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B79A" w14:textId="5222B459" w:rsidR="002257DD" w:rsidRDefault="002257DD" w:rsidP="002257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Veřejnoprávní smlouva o poskytnutí investiční dotace č. 1/20</w:t>
      </w:r>
      <w:r w:rsidR="00D464AD">
        <w:rPr>
          <w:b/>
          <w:bCs/>
          <w:sz w:val="32"/>
          <w:szCs w:val="32"/>
        </w:rPr>
        <w:t>22</w:t>
      </w:r>
    </w:p>
    <w:p w14:paraId="43C985B5" w14:textId="5808E8C6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Dnešního dne, měsíce, roku na základě žádosti, po schválení usnesením zastupitelstva obce</w:t>
      </w:r>
      <w:r w:rsidR="007C6089">
        <w:rPr>
          <w:sz w:val="24"/>
          <w:szCs w:val="24"/>
        </w:rPr>
        <w:t xml:space="preserve"> ze dne 23.2.2022, usnesením</w:t>
      </w:r>
      <w:r>
        <w:rPr>
          <w:sz w:val="24"/>
          <w:szCs w:val="24"/>
        </w:rPr>
        <w:t xml:space="preserve"> č. </w:t>
      </w:r>
      <w:r w:rsidR="00D464AD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D464AD">
        <w:rPr>
          <w:sz w:val="24"/>
          <w:szCs w:val="24"/>
        </w:rPr>
        <w:t>22</w:t>
      </w:r>
      <w:r>
        <w:rPr>
          <w:sz w:val="24"/>
          <w:szCs w:val="24"/>
        </w:rPr>
        <w:t xml:space="preserve"> a v souladu s ustanovením § 10a odstavce 5 zákona č. 250/2000 Sb., o rozpočtových pravidlech územních rozpočtů ve znění pozdějších předpisů</w:t>
      </w:r>
    </w:p>
    <w:p w14:paraId="251B46C6" w14:textId="77777777" w:rsidR="002257DD" w:rsidRDefault="002257DD" w:rsidP="002257DD">
      <w:pPr>
        <w:spacing w:after="0"/>
        <w:rPr>
          <w:sz w:val="24"/>
          <w:szCs w:val="24"/>
        </w:rPr>
      </w:pPr>
    </w:p>
    <w:p w14:paraId="2276E17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uzavřely smluvní strany</w:t>
      </w:r>
    </w:p>
    <w:p w14:paraId="45B53DCB" w14:textId="77777777" w:rsidR="002257DD" w:rsidRDefault="002257DD" w:rsidP="002257DD">
      <w:pPr>
        <w:spacing w:after="0"/>
        <w:rPr>
          <w:sz w:val="24"/>
          <w:szCs w:val="24"/>
        </w:rPr>
      </w:pPr>
    </w:p>
    <w:p w14:paraId="5510763A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  <w:r w:rsidRPr="00667B1A">
        <w:rPr>
          <w:b/>
          <w:bCs/>
          <w:sz w:val="24"/>
          <w:szCs w:val="24"/>
        </w:rPr>
        <w:t>Obec Radkov</w:t>
      </w:r>
    </w:p>
    <w:p w14:paraId="739474F8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Jednající starostou obce Oldřichem </w:t>
      </w:r>
      <w:proofErr w:type="spellStart"/>
      <w:r>
        <w:rPr>
          <w:sz w:val="24"/>
          <w:szCs w:val="24"/>
        </w:rPr>
        <w:t>Bušinou</w:t>
      </w:r>
      <w:proofErr w:type="spellEnd"/>
    </w:p>
    <w:p w14:paraId="21584F7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sídlem: Radkov č.p. 4, 571 </w:t>
      </w:r>
      <w:proofErr w:type="gramStart"/>
      <w:r>
        <w:rPr>
          <w:sz w:val="24"/>
          <w:szCs w:val="24"/>
        </w:rPr>
        <w:t>01  Moravská</w:t>
      </w:r>
      <w:proofErr w:type="gramEnd"/>
      <w:r>
        <w:rPr>
          <w:sz w:val="24"/>
          <w:szCs w:val="24"/>
        </w:rPr>
        <w:t xml:space="preserve"> Třebová</w:t>
      </w:r>
    </w:p>
    <w:p w14:paraId="53EE8949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00194646</w:t>
      </w:r>
    </w:p>
    <w:p w14:paraId="0115A0AC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 9139480257/100, Komerční banka, a.s.</w:t>
      </w:r>
    </w:p>
    <w:p w14:paraId="35C19038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dále jen poskytovatel </w:t>
      </w:r>
    </w:p>
    <w:p w14:paraId="5DC694DA" w14:textId="77777777" w:rsidR="002257DD" w:rsidRDefault="002257DD" w:rsidP="002257DD">
      <w:pPr>
        <w:spacing w:after="0"/>
        <w:rPr>
          <w:sz w:val="24"/>
          <w:szCs w:val="24"/>
        </w:rPr>
      </w:pPr>
    </w:p>
    <w:p w14:paraId="264952B4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F67F42" w14:textId="77777777" w:rsidR="002257DD" w:rsidRDefault="002257DD" w:rsidP="002257DD">
      <w:pPr>
        <w:spacing w:after="0"/>
        <w:rPr>
          <w:sz w:val="24"/>
          <w:szCs w:val="24"/>
        </w:rPr>
      </w:pPr>
    </w:p>
    <w:p w14:paraId="3C7CE5D6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  <w:r w:rsidRPr="00667B1A">
        <w:rPr>
          <w:b/>
          <w:bCs/>
          <w:sz w:val="24"/>
          <w:szCs w:val="24"/>
        </w:rPr>
        <w:t>Skupinový vodovod Moravskotřebovska</w:t>
      </w:r>
    </w:p>
    <w:p w14:paraId="1E8A1AEF" w14:textId="7CDFD2C9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Jednající ředitelkou svazku </w:t>
      </w:r>
      <w:r w:rsidR="007C6089">
        <w:rPr>
          <w:sz w:val="24"/>
          <w:szCs w:val="24"/>
        </w:rPr>
        <w:t xml:space="preserve">Janou </w:t>
      </w:r>
      <w:proofErr w:type="spellStart"/>
      <w:r w:rsidR="007C6089">
        <w:rPr>
          <w:sz w:val="24"/>
          <w:szCs w:val="24"/>
        </w:rPr>
        <w:t>Šebrlovou</w:t>
      </w:r>
      <w:proofErr w:type="spellEnd"/>
    </w:p>
    <w:p w14:paraId="333814A6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 Nádražní 1430/6, 571 01 Moravská Třebová</w:t>
      </w:r>
    </w:p>
    <w:p w14:paraId="1E5B0879" w14:textId="77777777" w:rsidR="00D464A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</w:t>
      </w:r>
      <w:r w:rsidR="00D464AD">
        <w:rPr>
          <w:sz w:val="24"/>
          <w:szCs w:val="24"/>
        </w:rPr>
        <w:t xml:space="preserve"> </w:t>
      </w:r>
      <w:proofErr w:type="gramStart"/>
      <w:r w:rsidR="00D464AD">
        <w:rPr>
          <w:sz w:val="24"/>
          <w:szCs w:val="24"/>
        </w:rPr>
        <w:t>72053453  DIČ</w:t>
      </w:r>
      <w:proofErr w:type="gramEnd"/>
      <w:r w:rsidR="00D464A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464AD">
        <w:rPr>
          <w:sz w:val="24"/>
          <w:szCs w:val="24"/>
        </w:rPr>
        <w:t>CZ72053453</w:t>
      </w:r>
    </w:p>
    <w:p w14:paraId="097CE545" w14:textId="6B3A0EE8" w:rsidR="002257DD" w:rsidRDefault="00D464AD" w:rsidP="002257D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ČÚ:  </w:t>
      </w:r>
      <w:r w:rsidR="002257DD">
        <w:rPr>
          <w:sz w:val="24"/>
          <w:szCs w:val="24"/>
        </w:rPr>
        <w:t>2408245369</w:t>
      </w:r>
      <w:proofErr w:type="gramEnd"/>
      <w:r w:rsidR="002257DD">
        <w:rPr>
          <w:sz w:val="24"/>
          <w:szCs w:val="24"/>
        </w:rPr>
        <w:t xml:space="preserve">/0800, Česká spořitelna, a.s. </w:t>
      </w:r>
      <w:r>
        <w:rPr>
          <w:sz w:val="24"/>
          <w:szCs w:val="24"/>
        </w:rPr>
        <w:t>Svitavy</w:t>
      </w:r>
    </w:p>
    <w:p w14:paraId="17744E0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jen příjemce dotace, tuto</w:t>
      </w:r>
    </w:p>
    <w:p w14:paraId="63E31539" w14:textId="77777777" w:rsidR="002257DD" w:rsidRDefault="002257DD" w:rsidP="002257DD">
      <w:pPr>
        <w:spacing w:after="0"/>
        <w:rPr>
          <w:sz w:val="24"/>
          <w:szCs w:val="24"/>
        </w:rPr>
      </w:pPr>
    </w:p>
    <w:p w14:paraId="19B21702" w14:textId="744C2A06" w:rsidR="002257DD" w:rsidRPr="00DD729B" w:rsidRDefault="002257DD" w:rsidP="002257DD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</w:t>
      </w:r>
      <w:r w:rsidRPr="00DD729B">
        <w:rPr>
          <w:b/>
          <w:bCs/>
          <w:sz w:val="28"/>
          <w:szCs w:val="28"/>
        </w:rPr>
        <w:t>Smlouvu o poskytnutí investiční dotace</w:t>
      </w:r>
    </w:p>
    <w:p w14:paraId="60295F66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</w:p>
    <w:p w14:paraId="2E3DA452" w14:textId="77777777" w:rsidR="002257DD" w:rsidRPr="00667B1A" w:rsidRDefault="002257DD" w:rsidP="002257D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 w:rsidRPr="00667B1A">
        <w:rPr>
          <w:sz w:val="24"/>
          <w:szCs w:val="24"/>
        </w:rPr>
        <w:t xml:space="preserve">Čl. 1  </w:t>
      </w:r>
    </w:p>
    <w:p w14:paraId="0DD5B695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Typ dotace</w:t>
      </w:r>
    </w:p>
    <w:p w14:paraId="5ACA2EF8" w14:textId="77777777" w:rsidR="002257DD" w:rsidRDefault="002257DD" w:rsidP="002257DD">
      <w:pPr>
        <w:spacing w:after="0"/>
        <w:rPr>
          <w:sz w:val="24"/>
          <w:szCs w:val="24"/>
        </w:rPr>
      </w:pPr>
    </w:p>
    <w:p w14:paraId="39F504EC" w14:textId="70203AD5" w:rsidR="00D464A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Investiční dotace je účelová a je určena</w:t>
      </w:r>
      <w:r w:rsidR="00CB5786">
        <w:rPr>
          <w:sz w:val="24"/>
          <w:szCs w:val="24"/>
        </w:rPr>
        <w:t xml:space="preserve"> na</w:t>
      </w:r>
      <w:r>
        <w:rPr>
          <w:sz w:val="24"/>
          <w:szCs w:val="24"/>
        </w:rPr>
        <w:t>:</w:t>
      </w:r>
      <w:r w:rsidR="00D464AD">
        <w:rPr>
          <w:sz w:val="24"/>
          <w:szCs w:val="24"/>
        </w:rPr>
        <w:t xml:space="preserve"> </w:t>
      </w:r>
    </w:p>
    <w:p w14:paraId="1F7DF09F" w14:textId="77777777" w:rsidR="00DD729B" w:rsidRDefault="00DD729B" w:rsidP="002257DD">
      <w:pPr>
        <w:spacing w:after="0"/>
        <w:rPr>
          <w:sz w:val="24"/>
          <w:szCs w:val="24"/>
        </w:rPr>
      </w:pPr>
    </w:p>
    <w:p w14:paraId="4A5636E8" w14:textId="00CD5F0E" w:rsidR="002257DD" w:rsidRPr="00AB5CF3" w:rsidRDefault="00CB5786" w:rsidP="002257DD">
      <w:pPr>
        <w:spacing w:after="0"/>
        <w:rPr>
          <w:b/>
          <w:bCs/>
          <w:sz w:val="24"/>
          <w:szCs w:val="24"/>
        </w:rPr>
      </w:pPr>
      <w:r w:rsidRPr="00AB5CF3">
        <w:rPr>
          <w:b/>
          <w:bCs/>
          <w:sz w:val="24"/>
          <w:szCs w:val="24"/>
        </w:rPr>
        <w:t>Zpracování p</w:t>
      </w:r>
      <w:r w:rsidR="002257DD" w:rsidRPr="00AB5CF3">
        <w:rPr>
          <w:b/>
          <w:bCs/>
          <w:sz w:val="24"/>
          <w:szCs w:val="24"/>
        </w:rPr>
        <w:t>rojektové dokumentace</w:t>
      </w:r>
      <w:r w:rsidRPr="00AB5CF3">
        <w:rPr>
          <w:b/>
          <w:bCs/>
          <w:sz w:val="24"/>
          <w:szCs w:val="24"/>
        </w:rPr>
        <w:t xml:space="preserve"> stavby</w:t>
      </w:r>
      <w:r w:rsidR="002257DD" w:rsidRPr="00AB5CF3">
        <w:rPr>
          <w:b/>
          <w:bCs/>
          <w:sz w:val="24"/>
          <w:szCs w:val="24"/>
        </w:rPr>
        <w:t xml:space="preserve"> </w:t>
      </w:r>
      <w:r w:rsidRPr="00AB5CF3">
        <w:rPr>
          <w:b/>
          <w:bCs/>
          <w:sz w:val="24"/>
          <w:szCs w:val="24"/>
        </w:rPr>
        <w:t>„V</w:t>
      </w:r>
      <w:r w:rsidR="002257DD" w:rsidRPr="00AB5CF3">
        <w:rPr>
          <w:b/>
          <w:bCs/>
          <w:sz w:val="24"/>
          <w:szCs w:val="24"/>
        </w:rPr>
        <w:t>ýměny vodovod</w:t>
      </w:r>
      <w:r w:rsidRPr="00AB5CF3">
        <w:rPr>
          <w:b/>
          <w:bCs/>
          <w:sz w:val="24"/>
          <w:szCs w:val="24"/>
        </w:rPr>
        <w:t>u Radkov</w:t>
      </w:r>
      <w:r w:rsidR="002257DD" w:rsidRPr="00AB5CF3">
        <w:rPr>
          <w:b/>
          <w:bCs/>
          <w:sz w:val="24"/>
          <w:szCs w:val="24"/>
        </w:rPr>
        <w:t xml:space="preserve"> </w:t>
      </w:r>
      <w:r w:rsidRPr="00AB5CF3">
        <w:rPr>
          <w:b/>
          <w:bCs/>
          <w:sz w:val="24"/>
          <w:szCs w:val="24"/>
        </w:rPr>
        <w:t>– II. etapa“,</w:t>
      </w:r>
    </w:p>
    <w:p w14:paraId="1F41AEE0" w14:textId="77777777" w:rsidR="00AB5CF3" w:rsidRDefault="00CB5786" w:rsidP="002257DD">
      <w:pPr>
        <w:spacing w:after="0"/>
        <w:rPr>
          <w:b/>
          <w:bCs/>
          <w:sz w:val="24"/>
          <w:szCs w:val="24"/>
        </w:rPr>
      </w:pPr>
      <w:r w:rsidRPr="00AB5CF3">
        <w:rPr>
          <w:b/>
          <w:bCs/>
          <w:sz w:val="24"/>
          <w:szCs w:val="24"/>
        </w:rPr>
        <w:t xml:space="preserve">provedení stavby „Výměna vodovodu Radkov I. etapa“ </w:t>
      </w:r>
      <w:r w:rsidR="00AB5CF3" w:rsidRPr="00AB5CF3">
        <w:rPr>
          <w:b/>
          <w:bCs/>
          <w:sz w:val="24"/>
          <w:szCs w:val="24"/>
        </w:rPr>
        <w:t xml:space="preserve">a „technický dozor investora </w:t>
      </w:r>
    </w:p>
    <w:p w14:paraId="2234BEEA" w14:textId="37463EE3" w:rsidR="00AB5CF3" w:rsidRDefault="00AB5CF3" w:rsidP="002257DD">
      <w:pPr>
        <w:spacing w:after="0"/>
        <w:rPr>
          <w:b/>
          <w:bCs/>
          <w:sz w:val="24"/>
          <w:szCs w:val="24"/>
        </w:rPr>
      </w:pPr>
      <w:r w:rsidRPr="00AB5CF3">
        <w:rPr>
          <w:b/>
          <w:bCs/>
          <w:sz w:val="24"/>
          <w:szCs w:val="24"/>
        </w:rPr>
        <w:t>stavby</w:t>
      </w:r>
      <w:r w:rsidR="00CB5786" w:rsidRPr="00AB5CF3">
        <w:rPr>
          <w:b/>
          <w:bCs/>
          <w:sz w:val="24"/>
          <w:szCs w:val="24"/>
        </w:rPr>
        <w:t xml:space="preserve"> </w:t>
      </w:r>
      <w:r w:rsidRPr="00AB5CF3">
        <w:rPr>
          <w:b/>
          <w:bCs/>
          <w:sz w:val="24"/>
          <w:szCs w:val="24"/>
        </w:rPr>
        <w:t>Výměna vodovodu Radkov I. etapa“</w:t>
      </w:r>
    </w:p>
    <w:p w14:paraId="1430C279" w14:textId="77777777" w:rsidR="00E0132B" w:rsidRDefault="00E0132B" w:rsidP="002257DD">
      <w:pPr>
        <w:spacing w:after="0"/>
        <w:rPr>
          <w:b/>
          <w:bCs/>
          <w:sz w:val="24"/>
          <w:szCs w:val="24"/>
        </w:rPr>
      </w:pPr>
    </w:p>
    <w:p w14:paraId="72206CFB" w14:textId="60200EF5" w:rsidR="00E0132B" w:rsidRDefault="00AB5CF3" w:rsidP="002257D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Výše požadované </w:t>
      </w:r>
      <w:proofErr w:type="gramStart"/>
      <w:r>
        <w:rPr>
          <w:b/>
          <w:bCs/>
          <w:sz w:val="24"/>
          <w:szCs w:val="24"/>
        </w:rPr>
        <w:t>dotace :</w:t>
      </w:r>
      <w:proofErr w:type="gramEnd"/>
      <w:r>
        <w:rPr>
          <w:b/>
          <w:bCs/>
          <w:sz w:val="24"/>
          <w:szCs w:val="24"/>
        </w:rPr>
        <w:t xml:space="preserve">  </w:t>
      </w:r>
    </w:p>
    <w:p w14:paraId="48EABB4C" w14:textId="77777777" w:rsidR="00DD729B" w:rsidRDefault="00DD729B" w:rsidP="002257DD">
      <w:pPr>
        <w:spacing w:after="0"/>
        <w:rPr>
          <w:b/>
          <w:bCs/>
          <w:sz w:val="24"/>
          <w:szCs w:val="24"/>
        </w:rPr>
      </w:pPr>
    </w:p>
    <w:p w14:paraId="1CE7697A" w14:textId="549A60D0" w:rsidR="00AB5CF3" w:rsidRDefault="00AB5CF3" w:rsidP="00E0132B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0132B">
        <w:rPr>
          <w:b/>
          <w:bCs/>
          <w:sz w:val="24"/>
          <w:szCs w:val="24"/>
        </w:rPr>
        <w:t>na zpracování</w:t>
      </w:r>
      <w:r w:rsidR="00E0132B" w:rsidRPr="00E0132B">
        <w:rPr>
          <w:b/>
          <w:bCs/>
          <w:sz w:val="24"/>
          <w:szCs w:val="24"/>
        </w:rPr>
        <w:t xml:space="preserve"> PD na II. etapu</w:t>
      </w:r>
      <w:r w:rsidR="00E0132B">
        <w:rPr>
          <w:b/>
          <w:bCs/>
          <w:sz w:val="24"/>
          <w:szCs w:val="24"/>
        </w:rPr>
        <w:t xml:space="preserve">: </w:t>
      </w:r>
      <w:proofErr w:type="gramStart"/>
      <w:r w:rsidR="00E0132B">
        <w:rPr>
          <w:b/>
          <w:bCs/>
          <w:sz w:val="24"/>
          <w:szCs w:val="24"/>
        </w:rPr>
        <w:t>24.000,-</w:t>
      </w:r>
      <w:proofErr w:type="gramEnd"/>
      <w:r w:rsidRPr="00E0132B">
        <w:rPr>
          <w:b/>
          <w:bCs/>
          <w:sz w:val="24"/>
          <w:szCs w:val="24"/>
        </w:rPr>
        <w:t xml:space="preserve"> </w:t>
      </w:r>
      <w:r w:rsidR="00E0132B">
        <w:rPr>
          <w:b/>
          <w:bCs/>
          <w:sz w:val="24"/>
          <w:szCs w:val="24"/>
        </w:rPr>
        <w:t>Kč</w:t>
      </w:r>
    </w:p>
    <w:p w14:paraId="4180E63A" w14:textId="515E9858" w:rsidR="00E0132B" w:rsidRDefault="00E0132B" w:rsidP="00E0132B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provedení stavby I. </w:t>
      </w:r>
      <w:proofErr w:type="gramStart"/>
      <w:r>
        <w:rPr>
          <w:b/>
          <w:bCs/>
          <w:sz w:val="24"/>
          <w:szCs w:val="24"/>
        </w:rPr>
        <w:t>etapy :</w:t>
      </w:r>
      <w:proofErr w:type="gramEnd"/>
      <w:r>
        <w:rPr>
          <w:b/>
          <w:bCs/>
          <w:sz w:val="24"/>
          <w:szCs w:val="24"/>
        </w:rPr>
        <w:t xml:space="preserve"> 827.606,- Kč</w:t>
      </w:r>
    </w:p>
    <w:p w14:paraId="2EDF9C82" w14:textId="77777777" w:rsidR="00DD729B" w:rsidRDefault="00E0132B" w:rsidP="00DD729B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  <w:r w:rsidRPr="00DD729B">
        <w:rPr>
          <w:b/>
          <w:bCs/>
          <w:sz w:val="24"/>
          <w:szCs w:val="24"/>
        </w:rPr>
        <w:t xml:space="preserve">na TDI </w:t>
      </w:r>
      <w:proofErr w:type="gramStart"/>
      <w:r w:rsidRPr="00DD729B">
        <w:rPr>
          <w:b/>
          <w:bCs/>
          <w:sz w:val="24"/>
          <w:szCs w:val="24"/>
        </w:rPr>
        <w:t>stavby :</w:t>
      </w:r>
      <w:proofErr w:type="gramEnd"/>
      <w:r w:rsidRPr="00DD729B">
        <w:rPr>
          <w:b/>
          <w:bCs/>
          <w:sz w:val="24"/>
          <w:szCs w:val="24"/>
        </w:rPr>
        <w:t xml:space="preserve">                             12.800,- Kč</w:t>
      </w:r>
    </w:p>
    <w:p w14:paraId="05312392" w14:textId="77777777" w:rsidR="00DD729B" w:rsidRPr="00DD729B" w:rsidRDefault="00DD729B" w:rsidP="00DD729B">
      <w:pPr>
        <w:spacing w:after="0"/>
        <w:rPr>
          <w:b/>
          <w:bCs/>
          <w:sz w:val="24"/>
          <w:szCs w:val="24"/>
        </w:rPr>
      </w:pPr>
    </w:p>
    <w:p w14:paraId="2103C067" w14:textId="500AEF14" w:rsidR="00E0132B" w:rsidRPr="00DD729B" w:rsidRDefault="00DD729B" w:rsidP="00E0132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Výše požadované dotace </w:t>
      </w:r>
      <w:proofErr w:type="gramStart"/>
      <w:r>
        <w:rPr>
          <w:b/>
          <w:bCs/>
          <w:sz w:val="24"/>
          <w:szCs w:val="24"/>
          <w:u w:val="single"/>
        </w:rPr>
        <w:t xml:space="preserve">celkem:   </w:t>
      </w:r>
      <w:proofErr w:type="gramEnd"/>
      <w:r>
        <w:rPr>
          <w:b/>
          <w:bCs/>
          <w:sz w:val="24"/>
          <w:szCs w:val="24"/>
          <w:u w:val="single"/>
        </w:rPr>
        <w:t xml:space="preserve">     864.406,- Kč</w:t>
      </w:r>
    </w:p>
    <w:p w14:paraId="71BC6E92" w14:textId="77777777" w:rsidR="00AB5CF3" w:rsidRPr="00AB5CF3" w:rsidRDefault="00AB5CF3" w:rsidP="002257DD">
      <w:pPr>
        <w:spacing w:after="0"/>
        <w:rPr>
          <w:sz w:val="24"/>
          <w:szCs w:val="24"/>
        </w:rPr>
      </w:pPr>
    </w:p>
    <w:p w14:paraId="59E7885D" w14:textId="7634DD87" w:rsidR="002257DD" w:rsidRDefault="00AB5CF3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6744CF" w14:textId="492E599A" w:rsidR="002257DD" w:rsidRDefault="002257DD" w:rsidP="002257DD">
      <w:pPr>
        <w:spacing w:after="0"/>
        <w:rPr>
          <w:sz w:val="24"/>
          <w:szCs w:val="24"/>
        </w:rPr>
      </w:pPr>
    </w:p>
    <w:p w14:paraId="12304051" w14:textId="77777777" w:rsidR="00DD729B" w:rsidRDefault="00DD729B" w:rsidP="002257DD">
      <w:pPr>
        <w:spacing w:after="0"/>
        <w:rPr>
          <w:sz w:val="24"/>
          <w:szCs w:val="24"/>
        </w:rPr>
      </w:pPr>
    </w:p>
    <w:p w14:paraId="6EC777B0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Čl. 2   </w:t>
      </w:r>
    </w:p>
    <w:p w14:paraId="75478781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Účelová dotace</w:t>
      </w:r>
    </w:p>
    <w:p w14:paraId="542667B5" w14:textId="77777777" w:rsidR="002257DD" w:rsidRDefault="002257DD" w:rsidP="002257DD">
      <w:pPr>
        <w:spacing w:after="0"/>
        <w:rPr>
          <w:sz w:val="24"/>
          <w:szCs w:val="24"/>
        </w:rPr>
      </w:pPr>
    </w:p>
    <w:p w14:paraId="606570BB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 dotace se zavazuje, že poskytnutou dotaci užije bezvýhradně k účelu uvedenému v čl. 1 této smlouvy.</w:t>
      </w:r>
    </w:p>
    <w:p w14:paraId="2EA297F1" w14:textId="77777777" w:rsidR="002257DD" w:rsidRDefault="002257DD" w:rsidP="002257DD">
      <w:pPr>
        <w:spacing w:after="0"/>
        <w:rPr>
          <w:sz w:val="24"/>
          <w:szCs w:val="24"/>
        </w:rPr>
      </w:pPr>
    </w:p>
    <w:p w14:paraId="2EABC282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Čl. 3 </w:t>
      </w:r>
    </w:p>
    <w:p w14:paraId="0E51B36C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Další povinnosti příjemce investiční dotace</w:t>
      </w:r>
    </w:p>
    <w:p w14:paraId="6F5CE091" w14:textId="77777777" w:rsidR="002257DD" w:rsidRDefault="002257DD" w:rsidP="002257DD">
      <w:pPr>
        <w:spacing w:after="0"/>
        <w:rPr>
          <w:sz w:val="24"/>
          <w:szCs w:val="24"/>
        </w:rPr>
      </w:pPr>
    </w:p>
    <w:p w14:paraId="59200C91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Příjemce investiční dotace je při porušení účelovosti poskytnuté dotace povinen do 15 dnů od doručení výzvy zaslané poskytovatelem vrátit finanční prostředky použité v rozporu </w:t>
      </w:r>
    </w:p>
    <w:p w14:paraId="3D8EF41D" w14:textId="22B1F3FA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s touto smlouvou na účet obce, uvedený v záhlaví této smlouvy.</w:t>
      </w:r>
      <w:r w:rsidR="007C6089">
        <w:rPr>
          <w:sz w:val="24"/>
          <w:szCs w:val="24"/>
        </w:rPr>
        <w:t xml:space="preserve"> Vyúčtování dotace bude provedeno nejpozději do 31.12.2022.</w:t>
      </w:r>
    </w:p>
    <w:p w14:paraId="3037C36B" w14:textId="77777777" w:rsidR="002257DD" w:rsidRDefault="002257DD" w:rsidP="002257DD">
      <w:pPr>
        <w:spacing w:after="0"/>
        <w:rPr>
          <w:sz w:val="24"/>
          <w:szCs w:val="24"/>
        </w:rPr>
      </w:pPr>
    </w:p>
    <w:p w14:paraId="6650B344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přeměny příjemce investiční dotace (§174 a násl. zákona č. 89/2012 Sb., občanský zákoník) přecházejí práva a povinnosti z této smlouvy na nástupnickou osobu.</w:t>
      </w:r>
    </w:p>
    <w:p w14:paraId="40FA17E9" w14:textId="77777777" w:rsidR="002257DD" w:rsidRDefault="002257DD" w:rsidP="002257DD">
      <w:pPr>
        <w:spacing w:after="0"/>
        <w:rPr>
          <w:sz w:val="24"/>
          <w:szCs w:val="24"/>
        </w:rPr>
      </w:pPr>
    </w:p>
    <w:p w14:paraId="5574282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zrušení právnické osoby s likvidací, použije likvidátor poskytnuté finanční prostředky v souladu s touto smlouvou (§196 zákona č. 89/2012 Sb., občanský zákoník).</w:t>
      </w:r>
    </w:p>
    <w:p w14:paraId="64361AB7" w14:textId="77777777" w:rsidR="002257DD" w:rsidRDefault="002257DD" w:rsidP="002257DD">
      <w:pPr>
        <w:spacing w:after="0"/>
        <w:rPr>
          <w:sz w:val="24"/>
          <w:szCs w:val="24"/>
        </w:rPr>
      </w:pPr>
    </w:p>
    <w:p w14:paraId="0AABCC8E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Čl. 4</w:t>
      </w:r>
    </w:p>
    <w:p w14:paraId="7BD3108A" w14:textId="77777777" w:rsidR="002257DD" w:rsidRPr="00667B1A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Poskytnutí investiční dotace </w:t>
      </w:r>
    </w:p>
    <w:p w14:paraId="6B2E7DBC" w14:textId="77777777" w:rsidR="002257DD" w:rsidRDefault="002257DD" w:rsidP="002257DD">
      <w:pPr>
        <w:spacing w:after="0"/>
        <w:rPr>
          <w:sz w:val="24"/>
          <w:szCs w:val="24"/>
        </w:rPr>
      </w:pPr>
    </w:p>
    <w:p w14:paraId="719A7C05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Poskytnutí investiční dotace je možno pouze bezhotovostním převodem finančních prostředků na účet příjemce dotace, uvedený v záhlaví této smlouvy.</w:t>
      </w:r>
    </w:p>
    <w:p w14:paraId="4E94CD38" w14:textId="77777777" w:rsidR="002257DD" w:rsidRDefault="002257DD" w:rsidP="002257DD">
      <w:pPr>
        <w:spacing w:after="0"/>
        <w:rPr>
          <w:sz w:val="24"/>
          <w:szCs w:val="24"/>
        </w:rPr>
      </w:pPr>
    </w:p>
    <w:p w14:paraId="3D91AB7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Čl. 5</w:t>
      </w:r>
    </w:p>
    <w:p w14:paraId="186CEBEC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Kontrolní činnost </w:t>
      </w:r>
    </w:p>
    <w:p w14:paraId="25A38CD6" w14:textId="77777777" w:rsidR="002257DD" w:rsidRDefault="002257DD" w:rsidP="002257DD">
      <w:pPr>
        <w:spacing w:after="0"/>
        <w:rPr>
          <w:sz w:val="24"/>
          <w:szCs w:val="24"/>
        </w:rPr>
      </w:pPr>
    </w:p>
    <w:p w14:paraId="0E5EA7E4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 investiční dotace předloží vyúčtování poskytnuté dotace.</w:t>
      </w:r>
    </w:p>
    <w:p w14:paraId="605B8781" w14:textId="77777777" w:rsidR="002257DD" w:rsidRDefault="002257DD" w:rsidP="002257DD">
      <w:pPr>
        <w:spacing w:after="0"/>
        <w:rPr>
          <w:sz w:val="24"/>
          <w:szCs w:val="24"/>
        </w:rPr>
      </w:pPr>
    </w:p>
    <w:p w14:paraId="326A4A1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 investiční dotace souhlasí s kontrolním způsobem obce. Příjemce investiční dotace se zavazuje umožnit mu kontrolu zaměřenou zejména na účelové vynaložení poskytnutých finančních prostředků.</w:t>
      </w:r>
    </w:p>
    <w:p w14:paraId="32AA03BE" w14:textId="77777777" w:rsidR="002257DD" w:rsidRDefault="002257DD" w:rsidP="002257DD">
      <w:pPr>
        <w:spacing w:after="0"/>
        <w:rPr>
          <w:sz w:val="24"/>
          <w:szCs w:val="24"/>
        </w:rPr>
      </w:pPr>
    </w:p>
    <w:p w14:paraId="3F5E5542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Čl. 6</w:t>
      </w:r>
    </w:p>
    <w:p w14:paraId="20F99886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Závěrečná ustanovení</w:t>
      </w:r>
    </w:p>
    <w:p w14:paraId="225D1477" w14:textId="77777777" w:rsidR="002257DD" w:rsidRDefault="002257DD" w:rsidP="002257DD">
      <w:pPr>
        <w:spacing w:after="0"/>
        <w:rPr>
          <w:sz w:val="24"/>
          <w:szCs w:val="24"/>
        </w:rPr>
      </w:pPr>
    </w:p>
    <w:p w14:paraId="67E6CD27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není ve smlouvě uvedeno jinak, platí příslušná ustanovení zákona č. 89/2012 Sb., občanský zákoník a zákona č. 128/2000 Sb., o obcích. Veškeré změny a doplňky lze provádět pouze písemně po dohodě obou smluvních stran. Smlouva se vyhotovuje ve dvou </w:t>
      </w:r>
      <w:r>
        <w:rPr>
          <w:sz w:val="24"/>
          <w:szCs w:val="24"/>
        </w:rPr>
        <w:lastRenderedPageBreak/>
        <w:t>stejnopisech, z nichž každý má platnost originálu a obdrží jej 1x poskytovatel dotace a 1x příjemce dotace.</w:t>
      </w:r>
    </w:p>
    <w:p w14:paraId="1C594CA7" w14:textId="07E055AA" w:rsidR="002257DD" w:rsidRDefault="00443559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Poskytnutí investiční dotace bylo schváleno v zastupitelstvu obce Radkov dne 23.2.2022 usnesením č. 4/22.</w:t>
      </w:r>
    </w:p>
    <w:p w14:paraId="28DE6355" w14:textId="77777777" w:rsidR="002257DD" w:rsidRDefault="002257DD" w:rsidP="002257DD">
      <w:pPr>
        <w:spacing w:after="0"/>
        <w:rPr>
          <w:sz w:val="24"/>
          <w:szCs w:val="24"/>
        </w:rPr>
      </w:pPr>
    </w:p>
    <w:p w14:paraId="76958459" w14:textId="2995C87D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Přijetí investiční dotace bylo schváleno ČS svazku dne </w:t>
      </w:r>
      <w:r w:rsidR="00BB4B46">
        <w:rPr>
          <w:sz w:val="24"/>
          <w:szCs w:val="24"/>
        </w:rPr>
        <w:t>10.5.2022</w:t>
      </w:r>
      <w:r>
        <w:rPr>
          <w:sz w:val="24"/>
          <w:szCs w:val="24"/>
        </w:rPr>
        <w:t xml:space="preserve"> usnesením č</w:t>
      </w:r>
      <w:r w:rsidR="004B0C1D">
        <w:rPr>
          <w:sz w:val="24"/>
          <w:szCs w:val="24"/>
        </w:rPr>
        <w:t>.</w:t>
      </w:r>
      <w:r w:rsidR="00BB4B46">
        <w:rPr>
          <w:sz w:val="24"/>
          <w:szCs w:val="24"/>
        </w:rPr>
        <w:t xml:space="preserve"> 10052022/</w:t>
      </w:r>
      <w:proofErr w:type="gramStart"/>
      <w:r w:rsidR="00BB4B46">
        <w:rPr>
          <w:sz w:val="24"/>
          <w:szCs w:val="24"/>
        </w:rPr>
        <w:t>6a</w:t>
      </w:r>
      <w:proofErr w:type="gramEnd"/>
      <w:r w:rsidR="00BB4B46">
        <w:rPr>
          <w:sz w:val="24"/>
          <w:szCs w:val="24"/>
        </w:rPr>
        <w:t>.</w:t>
      </w:r>
    </w:p>
    <w:p w14:paraId="61034DAE" w14:textId="77777777" w:rsidR="002257DD" w:rsidRDefault="002257DD" w:rsidP="002257DD">
      <w:pPr>
        <w:spacing w:after="0"/>
        <w:rPr>
          <w:sz w:val="24"/>
          <w:szCs w:val="24"/>
        </w:rPr>
      </w:pPr>
    </w:p>
    <w:p w14:paraId="56C7F615" w14:textId="77777777" w:rsidR="002257DD" w:rsidRDefault="002257DD" w:rsidP="002257DD">
      <w:pPr>
        <w:spacing w:after="0"/>
        <w:rPr>
          <w:sz w:val="24"/>
          <w:szCs w:val="24"/>
        </w:rPr>
      </w:pPr>
    </w:p>
    <w:p w14:paraId="503876B8" w14:textId="4FD9DC23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Radkově dne </w:t>
      </w:r>
      <w:r w:rsidR="004B0C1D">
        <w:rPr>
          <w:sz w:val="24"/>
          <w:szCs w:val="24"/>
        </w:rPr>
        <w:t>2</w:t>
      </w:r>
      <w:r>
        <w:rPr>
          <w:sz w:val="24"/>
          <w:szCs w:val="24"/>
        </w:rPr>
        <w:t>3.2.20</w:t>
      </w:r>
      <w:r w:rsidR="004B0C1D">
        <w:rPr>
          <w:sz w:val="24"/>
          <w:szCs w:val="24"/>
        </w:rPr>
        <w:t>22</w:t>
      </w:r>
      <w:r>
        <w:rPr>
          <w:sz w:val="24"/>
          <w:szCs w:val="24"/>
        </w:rPr>
        <w:t xml:space="preserve">                                            V Moravské Třebové dne</w:t>
      </w:r>
      <w:r w:rsidR="00BB4B46">
        <w:rPr>
          <w:sz w:val="24"/>
          <w:szCs w:val="24"/>
        </w:rPr>
        <w:t xml:space="preserve"> 10.5.2022</w:t>
      </w:r>
    </w:p>
    <w:p w14:paraId="212F4AAF" w14:textId="77777777" w:rsidR="002257DD" w:rsidRDefault="002257DD" w:rsidP="002257DD">
      <w:pPr>
        <w:spacing w:after="0"/>
        <w:rPr>
          <w:sz w:val="24"/>
          <w:szCs w:val="24"/>
        </w:rPr>
      </w:pPr>
    </w:p>
    <w:p w14:paraId="2E50ED3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poskytovatele </w:t>
      </w:r>
      <w:proofErr w:type="gramStart"/>
      <w:r>
        <w:rPr>
          <w:sz w:val="24"/>
          <w:szCs w:val="24"/>
        </w:rPr>
        <w:t xml:space="preserve">dotace:   </w:t>
      </w:r>
      <w:proofErr w:type="gramEnd"/>
      <w:r>
        <w:rPr>
          <w:sz w:val="24"/>
          <w:szCs w:val="24"/>
        </w:rPr>
        <w:t xml:space="preserve">                                            Za příjemce dotace:</w:t>
      </w:r>
    </w:p>
    <w:p w14:paraId="71AA6346" w14:textId="77777777" w:rsidR="002257DD" w:rsidRDefault="002257DD" w:rsidP="002257DD">
      <w:pPr>
        <w:spacing w:after="0"/>
        <w:rPr>
          <w:sz w:val="24"/>
          <w:szCs w:val="24"/>
        </w:rPr>
      </w:pPr>
    </w:p>
    <w:p w14:paraId="30AF6905" w14:textId="77777777" w:rsidR="002257DD" w:rsidRDefault="002257DD" w:rsidP="002257DD">
      <w:pPr>
        <w:spacing w:after="0"/>
        <w:rPr>
          <w:sz w:val="24"/>
          <w:szCs w:val="24"/>
        </w:rPr>
      </w:pPr>
    </w:p>
    <w:p w14:paraId="545CB091" w14:textId="77777777" w:rsidR="002257DD" w:rsidRDefault="002257DD" w:rsidP="002257DD">
      <w:pPr>
        <w:spacing w:after="0"/>
        <w:rPr>
          <w:sz w:val="24"/>
          <w:szCs w:val="24"/>
        </w:rPr>
      </w:pPr>
    </w:p>
    <w:p w14:paraId="3D5E62DF" w14:textId="73DF0513" w:rsidR="002257DD" w:rsidRDefault="002257DD" w:rsidP="002257D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                                            ……………………………………………………..</w:t>
      </w:r>
    </w:p>
    <w:p w14:paraId="4DD2AC5A" w14:textId="69DC4D5C" w:rsidR="00BB4B46" w:rsidRDefault="00BB4B46" w:rsidP="002257DD">
      <w:pPr>
        <w:rPr>
          <w:sz w:val="24"/>
          <w:szCs w:val="24"/>
        </w:rPr>
      </w:pPr>
      <w:r>
        <w:rPr>
          <w:sz w:val="24"/>
          <w:szCs w:val="24"/>
        </w:rPr>
        <w:t xml:space="preserve">Oldřich </w:t>
      </w:r>
      <w:proofErr w:type="spellStart"/>
      <w:r>
        <w:rPr>
          <w:sz w:val="24"/>
          <w:szCs w:val="24"/>
        </w:rPr>
        <w:t>Bušina</w:t>
      </w:r>
      <w:proofErr w:type="spellEnd"/>
      <w:r>
        <w:rPr>
          <w:sz w:val="24"/>
          <w:szCs w:val="24"/>
        </w:rPr>
        <w:t xml:space="preserve">, starosta obce                                          Jana </w:t>
      </w:r>
      <w:proofErr w:type="spellStart"/>
      <w:r>
        <w:rPr>
          <w:sz w:val="24"/>
          <w:szCs w:val="24"/>
        </w:rPr>
        <w:t>Šebrlová</w:t>
      </w:r>
      <w:proofErr w:type="spellEnd"/>
      <w:r>
        <w:rPr>
          <w:sz w:val="24"/>
          <w:szCs w:val="24"/>
        </w:rPr>
        <w:t>, ředitelka svazku</w:t>
      </w:r>
    </w:p>
    <w:p w14:paraId="43909F09" w14:textId="77777777" w:rsidR="00BB4B46" w:rsidRDefault="00BB4B46" w:rsidP="002257DD"/>
    <w:sectPr w:rsidR="00BB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40FE"/>
    <w:multiLevelType w:val="hybridMultilevel"/>
    <w:tmpl w:val="4658EA90"/>
    <w:lvl w:ilvl="0" w:tplc="06B23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DD"/>
    <w:rsid w:val="002257DD"/>
    <w:rsid w:val="00443559"/>
    <w:rsid w:val="004B0C1D"/>
    <w:rsid w:val="007C6089"/>
    <w:rsid w:val="00AB5CF3"/>
    <w:rsid w:val="00BB4B46"/>
    <w:rsid w:val="00CB5786"/>
    <w:rsid w:val="00D464AD"/>
    <w:rsid w:val="00DD729B"/>
    <w:rsid w:val="00E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E6BF"/>
  <w15:chartTrackingRefBased/>
  <w15:docId w15:val="{64C3C8AD-7EF1-4BBF-904B-AF1F7F3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Sona</cp:lastModifiedBy>
  <cp:revision>2</cp:revision>
  <dcterms:created xsi:type="dcterms:W3CDTF">2022-03-21T09:49:00Z</dcterms:created>
  <dcterms:modified xsi:type="dcterms:W3CDTF">2022-03-21T09:49:00Z</dcterms:modified>
</cp:coreProperties>
</file>