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BA" w:rsidRDefault="00C362BA"/>
    <w:p w:rsidR="005A1770" w:rsidRPr="004A77DA" w:rsidRDefault="005A1770" w:rsidP="006E3504">
      <w:pPr>
        <w:ind w:left="2124" w:firstLine="708"/>
        <w:jc w:val="right"/>
        <w:rPr>
          <w:bCs/>
        </w:rPr>
      </w:pPr>
      <w:r>
        <w:rPr>
          <w:bCs/>
        </w:rPr>
        <w:t xml:space="preserve">Evidenční číslo: </w:t>
      </w:r>
      <w:r w:rsidRPr="004A77DA">
        <w:rPr>
          <w:bCs/>
        </w:rPr>
        <w:t xml:space="preserve"> </w:t>
      </w:r>
      <w:r w:rsidR="006E3504" w:rsidRPr="006E3504">
        <w:rPr>
          <w:bCs/>
        </w:rPr>
        <w:t>KK01997/2022</w:t>
      </w:r>
    </w:p>
    <w:p w:rsidR="005A1770" w:rsidRPr="004A77DA" w:rsidRDefault="005A1770" w:rsidP="005A1770">
      <w:pPr>
        <w:jc w:val="center"/>
        <w:rPr>
          <w:bCs/>
        </w:rPr>
      </w:pPr>
      <w:r w:rsidRPr="004A77DA">
        <w:rPr>
          <w:bCs/>
        </w:rPr>
        <w:t xml:space="preserve">                                                           </w:t>
      </w:r>
      <w:r>
        <w:rPr>
          <w:bCs/>
        </w:rPr>
        <w:t xml:space="preserve">       </w:t>
      </w:r>
      <w:r w:rsidRPr="004A77DA">
        <w:rPr>
          <w:bCs/>
        </w:rPr>
        <w:t xml:space="preserve"> </w:t>
      </w:r>
    </w:p>
    <w:p w:rsidR="005A1770" w:rsidRPr="00E66A9E" w:rsidRDefault="005A1770" w:rsidP="005A1770">
      <w:pPr>
        <w:jc w:val="center"/>
        <w:rPr>
          <w:b/>
          <w:i/>
          <w:sz w:val="32"/>
          <w:szCs w:val="32"/>
        </w:rPr>
      </w:pPr>
      <w:r>
        <w:rPr>
          <w:b/>
          <w:bCs/>
          <w:sz w:val="32"/>
          <w:szCs w:val="32"/>
        </w:rPr>
        <w:t xml:space="preserve">V E Ř E J N O P R Á V N Í   </w:t>
      </w:r>
      <w:r w:rsidRPr="00E66A9E">
        <w:rPr>
          <w:b/>
          <w:bCs/>
          <w:sz w:val="32"/>
          <w:szCs w:val="32"/>
        </w:rPr>
        <w:t>S M L O U V A</w:t>
      </w:r>
    </w:p>
    <w:p w:rsidR="005A1770" w:rsidRDefault="005A1770" w:rsidP="005A1770">
      <w:pPr>
        <w:tabs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poskytnutí </w:t>
      </w:r>
      <w:r>
        <w:rPr>
          <w:b/>
          <w:sz w:val="22"/>
          <w:szCs w:val="22"/>
        </w:rPr>
        <w:t>dotace</w:t>
      </w:r>
      <w:r>
        <w:rPr>
          <w:sz w:val="22"/>
          <w:szCs w:val="22"/>
        </w:rPr>
        <w:t xml:space="preserve"> z rozpočtu Karlovarského kraje</w:t>
      </w:r>
    </w:p>
    <w:p w:rsidR="005A1770" w:rsidRDefault="005A1770" w:rsidP="005A1770">
      <w:pPr>
        <w:tabs>
          <w:tab w:val="left" w:pos="3600"/>
        </w:tabs>
        <w:jc w:val="center"/>
        <w:rPr>
          <w:sz w:val="22"/>
          <w:szCs w:val="20"/>
        </w:rPr>
      </w:pPr>
      <w:r>
        <w:rPr>
          <w:sz w:val="22"/>
          <w:szCs w:val="22"/>
        </w:rPr>
        <w:t xml:space="preserve">na spolufinancování </w:t>
      </w:r>
      <w:r w:rsidRPr="006B2C2B">
        <w:rPr>
          <w:b/>
          <w:sz w:val="22"/>
          <w:szCs w:val="22"/>
        </w:rPr>
        <w:t>neuznatelných</w:t>
      </w:r>
      <w:r>
        <w:rPr>
          <w:sz w:val="22"/>
          <w:szCs w:val="22"/>
        </w:rPr>
        <w:t xml:space="preserve"> výdajů projektu</w:t>
      </w:r>
      <w:r w:rsidRPr="00B97C30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="002A52E9" w:rsidRPr="004260FC">
        <w:rPr>
          <w:sz w:val="22"/>
          <w:szCs w:val="22"/>
        </w:rPr>
        <w:t>Modernizace provozního informačního systému KKN</w:t>
      </w:r>
      <w:r w:rsidRPr="007C2CDF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</w:p>
    <w:p w:rsidR="005A1770" w:rsidRDefault="005A1770" w:rsidP="005A1770">
      <w:pPr>
        <w:jc w:val="both"/>
        <w:rPr>
          <w:sz w:val="22"/>
          <w:szCs w:val="22"/>
        </w:rPr>
      </w:pPr>
    </w:p>
    <w:p w:rsidR="005A1770" w:rsidRDefault="005A1770" w:rsidP="005A1770">
      <w:pPr>
        <w:rPr>
          <w:sz w:val="22"/>
          <w:szCs w:val="22"/>
        </w:rPr>
      </w:pPr>
    </w:p>
    <w:p w:rsidR="005A1770" w:rsidRPr="00490386" w:rsidRDefault="005A1770" w:rsidP="005A1770">
      <w:pPr>
        <w:rPr>
          <w:sz w:val="22"/>
          <w:szCs w:val="22"/>
        </w:rPr>
      </w:pPr>
      <w:r>
        <w:rPr>
          <w:sz w:val="22"/>
          <w:szCs w:val="22"/>
        </w:rPr>
        <w:t>kterou n</w:t>
      </w:r>
      <w:r w:rsidRPr="00490386">
        <w:rPr>
          <w:sz w:val="22"/>
          <w:szCs w:val="22"/>
        </w:rPr>
        <w:t>íže uvedené dne, měsíce a roku uzavřel</w:t>
      </w:r>
      <w:r>
        <w:rPr>
          <w:sz w:val="22"/>
          <w:szCs w:val="22"/>
        </w:rPr>
        <w:t>y</w:t>
      </w:r>
      <w:r w:rsidRPr="00490386">
        <w:rPr>
          <w:sz w:val="22"/>
          <w:szCs w:val="22"/>
        </w:rPr>
        <w:t>:</w:t>
      </w:r>
    </w:p>
    <w:p w:rsidR="005A1770" w:rsidRPr="00490386" w:rsidRDefault="005A1770" w:rsidP="005A1770">
      <w:pPr>
        <w:jc w:val="both"/>
        <w:rPr>
          <w:sz w:val="22"/>
          <w:szCs w:val="22"/>
        </w:rPr>
      </w:pPr>
    </w:p>
    <w:p w:rsidR="005A1770" w:rsidRPr="00490386" w:rsidRDefault="005A1770" w:rsidP="005A1770">
      <w:pPr>
        <w:jc w:val="both"/>
        <w:rPr>
          <w:b/>
          <w:sz w:val="22"/>
          <w:szCs w:val="22"/>
        </w:rPr>
      </w:pPr>
      <w:r w:rsidRPr="00490386">
        <w:rPr>
          <w:b/>
          <w:sz w:val="22"/>
          <w:szCs w:val="22"/>
        </w:rPr>
        <w:t>Karlovarský kraj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FD548B">
        <w:rPr>
          <w:sz w:val="22"/>
          <w:szCs w:val="22"/>
        </w:rPr>
        <w:t>Sídlo:</w:t>
      </w:r>
      <w:r w:rsidRPr="00FD548B">
        <w:rPr>
          <w:sz w:val="22"/>
          <w:szCs w:val="22"/>
        </w:rPr>
        <w:tab/>
        <w:t>Závodní 353/88, 360 06 Karlovy Vary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FD548B">
        <w:rPr>
          <w:sz w:val="22"/>
          <w:szCs w:val="22"/>
        </w:rPr>
        <w:t>IČO:</w:t>
      </w:r>
      <w:r w:rsidRPr="00FD548B">
        <w:rPr>
          <w:sz w:val="22"/>
          <w:szCs w:val="22"/>
        </w:rPr>
        <w:tab/>
        <w:t>70891168</w:t>
      </w:r>
    </w:p>
    <w:p w:rsidR="005A1770" w:rsidRPr="00FD548B" w:rsidRDefault="005A1770" w:rsidP="005A1770">
      <w:pPr>
        <w:pStyle w:val="Normlnweb"/>
        <w:tabs>
          <w:tab w:val="left" w:pos="2410"/>
        </w:tabs>
        <w:rPr>
          <w:sz w:val="22"/>
          <w:szCs w:val="22"/>
        </w:rPr>
      </w:pPr>
      <w:r w:rsidRPr="00FD548B">
        <w:rPr>
          <w:sz w:val="22"/>
          <w:szCs w:val="22"/>
        </w:rPr>
        <w:t xml:space="preserve">DIČ:                           </w:t>
      </w:r>
      <w:r w:rsidRPr="00FD548B">
        <w:rPr>
          <w:sz w:val="22"/>
          <w:szCs w:val="22"/>
        </w:rPr>
        <w:tab/>
        <w:t xml:space="preserve">CZ70891168 </w:t>
      </w:r>
    </w:p>
    <w:p w:rsidR="005A1770" w:rsidRPr="00FD548B" w:rsidRDefault="005A1770" w:rsidP="005A1770">
      <w:pPr>
        <w:pStyle w:val="pole"/>
        <w:tabs>
          <w:tab w:val="clear" w:pos="1701"/>
          <w:tab w:val="left" w:pos="2410"/>
        </w:tabs>
        <w:ind w:left="2410" w:hanging="2410"/>
        <w:rPr>
          <w:rFonts w:ascii="Times New Roman" w:hAnsi="Times New Roman"/>
        </w:rPr>
      </w:pPr>
      <w:r w:rsidRPr="00FD548B">
        <w:rPr>
          <w:rFonts w:ascii="Times New Roman" w:hAnsi="Times New Roman"/>
        </w:rPr>
        <w:t>Zastoupený:</w:t>
      </w:r>
      <w:r w:rsidRPr="00FD548B">
        <w:tab/>
      </w:r>
      <w:r w:rsidRPr="00FD548B">
        <w:rPr>
          <w:rFonts w:ascii="Times New Roman" w:hAnsi="Times New Roman"/>
        </w:rPr>
        <w:t xml:space="preserve">Ing. </w:t>
      </w:r>
      <w:r w:rsidR="002A52E9">
        <w:rPr>
          <w:rFonts w:ascii="Times New Roman" w:hAnsi="Times New Roman"/>
        </w:rPr>
        <w:t>Petrem Kulhánkem, hejtmanem Karlovarského kraje</w:t>
      </w:r>
    </w:p>
    <w:p w:rsidR="005A1770" w:rsidRPr="00FD548B" w:rsidRDefault="005A1770" w:rsidP="005A1770">
      <w:pPr>
        <w:pStyle w:val="pole"/>
        <w:tabs>
          <w:tab w:val="clear" w:pos="1701"/>
          <w:tab w:val="left" w:pos="2410"/>
        </w:tabs>
        <w:ind w:left="2410" w:hanging="2410"/>
        <w:rPr>
          <w:rFonts w:ascii="Times New Roman" w:hAnsi="Times New Roman"/>
        </w:rPr>
      </w:pPr>
      <w:r w:rsidRPr="00FD548B">
        <w:rPr>
          <w:rFonts w:ascii="Times New Roman" w:hAnsi="Times New Roman"/>
        </w:rPr>
        <w:t>Bankovní spojení:</w:t>
      </w:r>
      <w:r w:rsidRPr="00FD548B">
        <w:rPr>
          <w:rFonts w:ascii="Times New Roman" w:hAnsi="Times New Roman"/>
        </w:rPr>
        <w:tab/>
        <w:t>Komerční banka, a.s., pobočka Karlovy Vary</w:t>
      </w:r>
    </w:p>
    <w:p w:rsidR="005A1770" w:rsidRPr="00FD548B" w:rsidRDefault="005A1770" w:rsidP="005A1770">
      <w:pPr>
        <w:pStyle w:val="pole"/>
        <w:tabs>
          <w:tab w:val="clear" w:pos="1701"/>
          <w:tab w:val="left" w:pos="2410"/>
        </w:tabs>
        <w:ind w:left="2410" w:hanging="2410"/>
        <w:rPr>
          <w:rFonts w:ascii="Times New Roman" w:hAnsi="Times New Roman"/>
        </w:rPr>
      </w:pPr>
      <w:r w:rsidRPr="00FD548B">
        <w:rPr>
          <w:rFonts w:ascii="Times New Roman" w:hAnsi="Times New Roman"/>
        </w:rPr>
        <w:t>Číslo účtu:</w:t>
      </w:r>
      <w:r w:rsidRPr="00FD548B">
        <w:rPr>
          <w:rFonts w:ascii="Times New Roman" w:hAnsi="Times New Roman"/>
        </w:rPr>
        <w:tab/>
      </w:r>
      <w:proofErr w:type="spellStart"/>
      <w:r w:rsidR="00913B2C">
        <w:rPr>
          <w:rFonts w:ascii="Times New Roman" w:hAnsi="Times New Roman"/>
        </w:rPr>
        <w:t>xxx</w:t>
      </w:r>
      <w:proofErr w:type="spellEnd"/>
    </w:p>
    <w:p w:rsidR="005A1770" w:rsidRPr="00FD548B" w:rsidRDefault="005A1770" w:rsidP="005A1770">
      <w:pPr>
        <w:jc w:val="both"/>
        <w:rPr>
          <w:sz w:val="22"/>
          <w:szCs w:val="22"/>
        </w:rPr>
      </w:pPr>
      <w:r w:rsidRPr="00FD548B">
        <w:rPr>
          <w:sz w:val="22"/>
          <w:szCs w:val="22"/>
        </w:rPr>
        <w:t>(dále jen „poskytovatel“)</w:t>
      </w:r>
    </w:p>
    <w:p w:rsidR="005A1770" w:rsidRPr="00FD548B" w:rsidRDefault="005A1770" w:rsidP="005A1770">
      <w:pPr>
        <w:jc w:val="both"/>
        <w:rPr>
          <w:sz w:val="22"/>
          <w:szCs w:val="22"/>
        </w:rPr>
      </w:pPr>
    </w:p>
    <w:p w:rsidR="005A1770" w:rsidRPr="00FD548B" w:rsidRDefault="005A1770" w:rsidP="005A1770">
      <w:pPr>
        <w:jc w:val="both"/>
        <w:rPr>
          <w:sz w:val="22"/>
          <w:szCs w:val="22"/>
        </w:rPr>
      </w:pPr>
      <w:r w:rsidRPr="00FD548B">
        <w:rPr>
          <w:sz w:val="22"/>
          <w:szCs w:val="22"/>
        </w:rPr>
        <w:t>a</w:t>
      </w:r>
    </w:p>
    <w:p w:rsidR="005A1770" w:rsidRPr="00FD548B" w:rsidRDefault="005A1770" w:rsidP="005A1770">
      <w:pPr>
        <w:jc w:val="both"/>
        <w:rPr>
          <w:sz w:val="22"/>
          <w:szCs w:val="22"/>
        </w:rPr>
      </w:pPr>
    </w:p>
    <w:p w:rsidR="005A1770" w:rsidRPr="00FD548B" w:rsidRDefault="005A1770" w:rsidP="005A1770">
      <w:pPr>
        <w:jc w:val="both"/>
        <w:rPr>
          <w:b/>
          <w:sz w:val="22"/>
          <w:szCs w:val="22"/>
        </w:rPr>
      </w:pPr>
      <w:r w:rsidRPr="00FD548B">
        <w:rPr>
          <w:b/>
          <w:sz w:val="22"/>
          <w:szCs w:val="22"/>
        </w:rPr>
        <w:t>Karlovarská krajská nemocnice a.s.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Sídlo:</w:t>
      </w:r>
      <w:r w:rsidRPr="004C51C1">
        <w:rPr>
          <w:sz w:val="22"/>
          <w:szCs w:val="22"/>
        </w:rPr>
        <w:tab/>
        <w:t>Bezručova 1190/19, 360 01 Karlovy Vary</w:t>
      </w:r>
      <w:r w:rsidRPr="00FD548B">
        <w:rPr>
          <w:sz w:val="22"/>
          <w:szCs w:val="22"/>
        </w:rPr>
        <w:t xml:space="preserve">                   </w:t>
      </w:r>
    </w:p>
    <w:p w:rsidR="005A1770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FD548B">
        <w:rPr>
          <w:sz w:val="22"/>
          <w:szCs w:val="22"/>
        </w:rPr>
        <w:t>IČO:</w:t>
      </w:r>
      <w:r w:rsidRPr="00FD548B">
        <w:rPr>
          <w:sz w:val="22"/>
          <w:szCs w:val="22"/>
        </w:rPr>
        <w:tab/>
        <w:t>26365804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 w:rsidRPr="00FD548B">
        <w:rPr>
          <w:sz w:val="22"/>
          <w:szCs w:val="22"/>
        </w:rPr>
        <w:t>26365804</w:t>
      </w:r>
    </w:p>
    <w:p w:rsidR="005A1770" w:rsidRPr="004C51C1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Zapsaná ve veřejném rejstříku: vedená u Krajského soudu v Plzni, oddíl B, vložka 1205</w:t>
      </w:r>
    </w:p>
    <w:p w:rsidR="005A1770" w:rsidRPr="004C51C1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Zastoupená:</w:t>
      </w:r>
      <w:r w:rsidRPr="004C51C1">
        <w:rPr>
          <w:sz w:val="22"/>
          <w:szCs w:val="22"/>
        </w:rPr>
        <w:tab/>
      </w:r>
      <w:r w:rsidR="002A52E9">
        <w:rPr>
          <w:sz w:val="22"/>
          <w:szCs w:val="22"/>
        </w:rPr>
        <w:t xml:space="preserve">MUDr. Josefem </w:t>
      </w:r>
      <w:proofErr w:type="spellStart"/>
      <w:r w:rsidR="002A52E9">
        <w:rPr>
          <w:sz w:val="22"/>
          <w:szCs w:val="22"/>
        </w:rPr>
        <w:t>Märzem</w:t>
      </w:r>
      <w:proofErr w:type="spellEnd"/>
      <w:r w:rsidR="002A52E9">
        <w:rPr>
          <w:sz w:val="22"/>
          <w:szCs w:val="22"/>
        </w:rPr>
        <w:t>, předsedou</w:t>
      </w:r>
      <w:r w:rsidRPr="004C51C1">
        <w:rPr>
          <w:sz w:val="22"/>
          <w:szCs w:val="22"/>
        </w:rPr>
        <w:t xml:space="preserve"> představenstva</w:t>
      </w:r>
    </w:p>
    <w:p w:rsidR="005A1770" w:rsidRPr="004C51C1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ab/>
      </w:r>
      <w:r w:rsidR="00CE2197">
        <w:rPr>
          <w:sz w:val="22"/>
          <w:szCs w:val="22"/>
        </w:rPr>
        <w:t>Ing. Janem Špilarem</w:t>
      </w:r>
      <w:r w:rsidRPr="004C51C1">
        <w:rPr>
          <w:sz w:val="22"/>
          <w:szCs w:val="22"/>
        </w:rPr>
        <w:t>, členem představenstva</w:t>
      </w:r>
    </w:p>
    <w:p w:rsidR="005A1770" w:rsidRPr="00C817EC" w:rsidRDefault="005A1770" w:rsidP="005A1770">
      <w:pPr>
        <w:tabs>
          <w:tab w:val="left" w:pos="234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Bankovní spojení:</w:t>
      </w:r>
      <w:r w:rsidRPr="004C51C1">
        <w:rPr>
          <w:sz w:val="22"/>
          <w:szCs w:val="22"/>
        </w:rPr>
        <w:tab/>
        <w:t xml:space="preserve"> </w:t>
      </w:r>
      <w:r w:rsidRPr="00C817EC">
        <w:rPr>
          <w:sz w:val="22"/>
          <w:szCs w:val="22"/>
        </w:rPr>
        <w:t xml:space="preserve">Komerční banka, a.s., pobočka Karlovy Vary </w:t>
      </w:r>
    </w:p>
    <w:p w:rsidR="005A1770" w:rsidRPr="00C817EC" w:rsidRDefault="005A1770" w:rsidP="005A1770">
      <w:pPr>
        <w:tabs>
          <w:tab w:val="left" w:pos="2340"/>
        </w:tabs>
        <w:jc w:val="both"/>
        <w:rPr>
          <w:sz w:val="22"/>
          <w:szCs w:val="22"/>
        </w:rPr>
      </w:pPr>
      <w:r w:rsidRPr="00C817EC">
        <w:rPr>
          <w:sz w:val="22"/>
          <w:szCs w:val="22"/>
        </w:rPr>
        <w:t>Číslo účtu:</w:t>
      </w:r>
      <w:r w:rsidRPr="00C817EC">
        <w:rPr>
          <w:sz w:val="22"/>
          <w:szCs w:val="22"/>
        </w:rPr>
        <w:tab/>
        <w:t xml:space="preserve"> </w:t>
      </w:r>
      <w:proofErr w:type="spellStart"/>
      <w:r w:rsidR="00913B2C">
        <w:rPr>
          <w:sz w:val="22"/>
          <w:szCs w:val="22"/>
        </w:rPr>
        <w:t>xxx</w:t>
      </w:r>
      <w:proofErr w:type="spellEnd"/>
      <w:r w:rsidRPr="00C817EC">
        <w:rPr>
          <w:sz w:val="22"/>
          <w:szCs w:val="22"/>
        </w:rPr>
        <w:t xml:space="preserve"> </w:t>
      </w:r>
    </w:p>
    <w:p w:rsidR="005A1770" w:rsidRPr="00FD548B" w:rsidRDefault="005A1770" w:rsidP="005A1770">
      <w:pPr>
        <w:tabs>
          <w:tab w:val="left" w:pos="2340"/>
        </w:tabs>
        <w:jc w:val="both"/>
        <w:rPr>
          <w:sz w:val="22"/>
          <w:szCs w:val="22"/>
        </w:rPr>
      </w:pPr>
      <w:r w:rsidRPr="00C817EC">
        <w:rPr>
          <w:sz w:val="22"/>
          <w:szCs w:val="22"/>
        </w:rPr>
        <w:t>(dále jen „příjemce“)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490386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I.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Obecné ustanovení</w:t>
      </w:r>
    </w:p>
    <w:p w:rsidR="005A1770" w:rsidRPr="0043046F" w:rsidRDefault="005A1770" w:rsidP="005A1770">
      <w:pPr>
        <w:suppressAutoHyphens/>
        <w:jc w:val="both"/>
        <w:rPr>
          <w:sz w:val="22"/>
          <w:lang w:eastAsia="ar-SA"/>
        </w:rPr>
      </w:pPr>
      <w:r w:rsidRPr="0043046F">
        <w:rPr>
          <w:sz w:val="22"/>
          <w:lang w:eastAsia="ar-SA"/>
        </w:rPr>
        <w:t xml:space="preserve">Ve smyslu zákona č. 129/2000 Sb., o krajích (krajské zřízení), ve znění pozdějších předpisů, zákona </w:t>
      </w:r>
      <w:r w:rsidRPr="0043046F">
        <w:rPr>
          <w:sz w:val="22"/>
          <w:lang w:eastAsia="ar-SA"/>
        </w:rPr>
        <w:br/>
        <w:t xml:space="preserve">č. 250/2000 Sb., o rozpočtových pravidlech územních rozpočtů, ve znění pozdějších předpisů (dále jen „zákon o rozpočtových pravidlech územních rozpočtů“) poskytuje </w:t>
      </w:r>
      <w:r>
        <w:rPr>
          <w:sz w:val="22"/>
          <w:lang w:eastAsia="ar-SA"/>
        </w:rPr>
        <w:t>poskytovatel</w:t>
      </w:r>
      <w:r w:rsidRPr="0043046F">
        <w:rPr>
          <w:sz w:val="22"/>
          <w:lang w:eastAsia="ar-SA"/>
        </w:rPr>
        <w:t xml:space="preserve"> příjemci </w:t>
      </w:r>
      <w:r>
        <w:rPr>
          <w:sz w:val="22"/>
          <w:lang w:eastAsia="ar-SA"/>
        </w:rPr>
        <w:t>dotaci</w:t>
      </w:r>
      <w:r w:rsidRPr="0043046F">
        <w:rPr>
          <w:sz w:val="22"/>
          <w:lang w:eastAsia="ar-SA"/>
        </w:rPr>
        <w:t xml:space="preserve"> </w:t>
      </w:r>
      <w:r>
        <w:rPr>
          <w:sz w:val="22"/>
          <w:lang w:eastAsia="ar-SA"/>
        </w:rPr>
        <w:t>n</w:t>
      </w:r>
      <w:r w:rsidRPr="0043046F">
        <w:rPr>
          <w:sz w:val="22"/>
          <w:lang w:eastAsia="ar-SA"/>
        </w:rPr>
        <w:t>a účel uvedený v článku II. této smlouvy.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927340">
        <w:rPr>
          <w:b/>
          <w:bCs/>
          <w:sz w:val="22"/>
          <w:szCs w:val="22"/>
        </w:rPr>
        <w:t>Článek II.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</w:t>
      </w:r>
      <w:r w:rsidRPr="00AD3341">
        <w:rPr>
          <w:b/>
          <w:bCs/>
          <w:sz w:val="22"/>
          <w:szCs w:val="22"/>
        </w:rPr>
        <w:t xml:space="preserve"> a je</w:t>
      </w:r>
      <w:r>
        <w:rPr>
          <w:b/>
          <w:bCs/>
          <w:sz w:val="22"/>
          <w:szCs w:val="22"/>
        </w:rPr>
        <w:t>jí</w:t>
      </w:r>
      <w:r w:rsidRPr="00AD3341">
        <w:rPr>
          <w:b/>
          <w:bCs/>
          <w:sz w:val="22"/>
          <w:szCs w:val="22"/>
        </w:rPr>
        <w:t xml:space="preserve"> účel</w:t>
      </w:r>
    </w:p>
    <w:p w:rsidR="005A1770" w:rsidRPr="0056268C" w:rsidRDefault="005A1770" w:rsidP="0056268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6268C">
        <w:rPr>
          <w:rFonts w:ascii="Times New Roman" w:hAnsi="Times New Roman" w:cs="Times New Roman"/>
          <w:sz w:val="22"/>
          <w:szCs w:val="22"/>
        </w:rPr>
        <w:t>Poskytovatel touto smlouvu poskytuje příjemci dotaci z rozpočtu poskytovatele celkem ve výši</w:t>
      </w:r>
      <w:r w:rsidRPr="005626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2197" w:rsidRPr="0056268C">
        <w:rPr>
          <w:rFonts w:ascii="Times New Roman" w:hAnsi="Times New Roman" w:cs="Times New Roman"/>
          <w:b/>
          <w:sz w:val="22"/>
          <w:szCs w:val="22"/>
        </w:rPr>
        <w:t>7.058.884,8</w:t>
      </w:r>
      <w:r w:rsidR="006E5CFE">
        <w:rPr>
          <w:rFonts w:ascii="Times New Roman" w:hAnsi="Times New Roman" w:cs="Times New Roman"/>
          <w:b/>
          <w:sz w:val="22"/>
          <w:szCs w:val="22"/>
          <w:lang w:val="cs-CZ"/>
        </w:rPr>
        <w:t>0</w:t>
      </w:r>
      <w:r w:rsidRPr="0056268C">
        <w:rPr>
          <w:rFonts w:ascii="Times New Roman" w:hAnsi="Times New Roman" w:cs="Times New Roman"/>
          <w:b/>
          <w:iCs/>
          <w:snapToGrid w:val="0"/>
          <w:sz w:val="22"/>
        </w:rPr>
        <w:t xml:space="preserve"> </w:t>
      </w:r>
      <w:r w:rsidRPr="0056268C">
        <w:rPr>
          <w:rFonts w:ascii="Times New Roman" w:hAnsi="Times New Roman" w:cs="Times New Roman"/>
          <w:b/>
          <w:sz w:val="22"/>
          <w:szCs w:val="22"/>
        </w:rPr>
        <w:t xml:space="preserve">Kč (slovy: </w:t>
      </w:r>
      <w:proofErr w:type="spellStart"/>
      <w:r w:rsidR="00CE2197" w:rsidRPr="0056268C">
        <w:rPr>
          <w:rFonts w:ascii="Times New Roman" w:hAnsi="Times New Roman" w:cs="Times New Roman"/>
          <w:b/>
          <w:sz w:val="22"/>
          <w:szCs w:val="22"/>
        </w:rPr>
        <w:t>sedmmilionůpadesátosmtisícosmsetosmdesátčtyři</w:t>
      </w:r>
      <w:proofErr w:type="spellEnd"/>
      <w:r w:rsidRPr="0056268C">
        <w:rPr>
          <w:rFonts w:ascii="Times New Roman" w:hAnsi="Times New Roman" w:cs="Times New Roman"/>
          <w:b/>
          <w:sz w:val="22"/>
          <w:szCs w:val="22"/>
        </w:rPr>
        <w:t xml:space="preserve"> korun českých</w:t>
      </w:r>
      <w:r w:rsidR="00AA2EBF">
        <w:rPr>
          <w:rFonts w:ascii="Times New Roman" w:hAnsi="Times New Roman" w:cs="Times New Roman"/>
          <w:b/>
          <w:sz w:val="22"/>
          <w:szCs w:val="22"/>
          <w:lang w:val="cs-CZ"/>
        </w:rPr>
        <w:t>,</w:t>
      </w:r>
      <w:r w:rsidRPr="0056268C">
        <w:rPr>
          <w:rFonts w:ascii="Times New Roman" w:hAnsi="Times New Roman" w:cs="Times New Roman"/>
          <w:b/>
          <w:sz w:val="22"/>
          <w:szCs w:val="22"/>
        </w:rPr>
        <w:t xml:space="preserve"> osm</w:t>
      </w:r>
      <w:r w:rsidR="00CE2197" w:rsidRPr="0056268C">
        <w:rPr>
          <w:rFonts w:ascii="Times New Roman" w:hAnsi="Times New Roman" w:cs="Times New Roman"/>
          <w:b/>
          <w:sz w:val="22"/>
          <w:szCs w:val="22"/>
        </w:rPr>
        <w:t>desát</w:t>
      </w:r>
      <w:r w:rsidRPr="0056268C">
        <w:rPr>
          <w:rFonts w:ascii="Times New Roman" w:hAnsi="Times New Roman" w:cs="Times New Roman"/>
          <w:b/>
          <w:sz w:val="22"/>
          <w:szCs w:val="22"/>
        </w:rPr>
        <w:t xml:space="preserve"> haléř</w:t>
      </w:r>
      <w:r w:rsidR="006E5CFE">
        <w:rPr>
          <w:rFonts w:ascii="Times New Roman" w:hAnsi="Times New Roman" w:cs="Times New Roman"/>
          <w:b/>
          <w:sz w:val="22"/>
          <w:szCs w:val="22"/>
          <w:lang w:val="cs-CZ"/>
        </w:rPr>
        <w:t>ů</w:t>
      </w:r>
      <w:r w:rsidRPr="0056268C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8F574B">
        <w:rPr>
          <w:rFonts w:ascii="Times New Roman" w:hAnsi="Times New Roman" w:cs="Times New Roman"/>
          <w:b/>
          <w:sz w:val="22"/>
          <w:szCs w:val="22"/>
        </w:rPr>
        <w:t xml:space="preserve">na neuznatelné investiční </w:t>
      </w:r>
      <w:r w:rsidR="00AA2EBF" w:rsidRPr="008F574B">
        <w:rPr>
          <w:rFonts w:ascii="Times New Roman" w:hAnsi="Times New Roman" w:cs="Times New Roman"/>
          <w:b/>
          <w:sz w:val="22"/>
          <w:szCs w:val="22"/>
          <w:lang w:val="cs-CZ"/>
        </w:rPr>
        <w:t>výdaje</w:t>
      </w:r>
      <w:r w:rsidR="00EA762E">
        <w:rPr>
          <w:rFonts w:ascii="Times New Roman" w:hAnsi="Times New Roman" w:cs="Times New Roman"/>
          <w:sz w:val="22"/>
          <w:szCs w:val="22"/>
          <w:lang w:val="cs-CZ"/>
        </w:rPr>
        <w:t xml:space="preserve"> ve výši 6.949.978,89</w:t>
      </w:r>
      <w:r w:rsidR="00AA2EBF" w:rsidRPr="00AA2EBF">
        <w:rPr>
          <w:rFonts w:ascii="Times New Roman" w:hAnsi="Times New Roman" w:cs="Times New Roman"/>
          <w:sz w:val="22"/>
          <w:szCs w:val="22"/>
          <w:lang w:val="cs-CZ"/>
        </w:rPr>
        <w:t xml:space="preserve"> Kč </w:t>
      </w:r>
      <w:r w:rsidR="00AA2EBF" w:rsidRPr="008F574B">
        <w:rPr>
          <w:rFonts w:ascii="Times New Roman" w:hAnsi="Times New Roman" w:cs="Times New Roman"/>
          <w:b/>
          <w:sz w:val="22"/>
          <w:szCs w:val="22"/>
          <w:lang w:val="cs-CZ"/>
        </w:rPr>
        <w:t xml:space="preserve">a neinvestiční </w:t>
      </w:r>
      <w:r w:rsidRPr="008F574B">
        <w:rPr>
          <w:rFonts w:ascii="Times New Roman" w:hAnsi="Times New Roman" w:cs="Times New Roman"/>
          <w:b/>
          <w:sz w:val="22"/>
          <w:szCs w:val="22"/>
        </w:rPr>
        <w:t xml:space="preserve">výdaje </w:t>
      </w:r>
      <w:r w:rsidR="00AA2EBF" w:rsidRPr="00AA2EBF">
        <w:rPr>
          <w:rFonts w:ascii="Times New Roman" w:hAnsi="Times New Roman" w:cs="Times New Roman"/>
          <w:sz w:val="22"/>
          <w:szCs w:val="22"/>
          <w:lang w:val="cs-CZ"/>
        </w:rPr>
        <w:t xml:space="preserve">ve výši 108.905,91 </w:t>
      </w:r>
      <w:r w:rsidR="00AA2EBF">
        <w:rPr>
          <w:rFonts w:ascii="Times New Roman" w:hAnsi="Times New Roman" w:cs="Times New Roman"/>
          <w:sz w:val="22"/>
          <w:szCs w:val="22"/>
          <w:lang w:val="cs-CZ"/>
        </w:rPr>
        <w:t xml:space="preserve">Kč </w:t>
      </w:r>
      <w:r w:rsidRPr="0056268C">
        <w:rPr>
          <w:rFonts w:ascii="Times New Roman" w:hAnsi="Times New Roman" w:cs="Times New Roman"/>
          <w:sz w:val="22"/>
          <w:szCs w:val="22"/>
        </w:rPr>
        <w:t>projektu "</w:t>
      </w:r>
      <w:r w:rsidR="00CE2197" w:rsidRPr="0056268C">
        <w:rPr>
          <w:rFonts w:ascii="Times New Roman" w:hAnsi="Times New Roman" w:cs="Times New Roman"/>
          <w:sz w:val="22"/>
          <w:szCs w:val="22"/>
        </w:rPr>
        <w:t xml:space="preserve">Modernizace provozního informačního systému KKN“ </w:t>
      </w:r>
      <w:r w:rsidRPr="0056268C">
        <w:rPr>
          <w:rFonts w:ascii="Times New Roman" w:hAnsi="Times New Roman" w:cs="Times New Roman"/>
          <w:sz w:val="22"/>
          <w:szCs w:val="22"/>
        </w:rPr>
        <w:t xml:space="preserve"> (dále také „projekt“), </w:t>
      </w:r>
      <w:proofErr w:type="spellStart"/>
      <w:r w:rsidR="00CE2197" w:rsidRPr="0056268C">
        <w:rPr>
          <w:rFonts w:ascii="Times New Roman" w:hAnsi="Times New Roman" w:cs="Times New Roman"/>
          <w:sz w:val="22"/>
          <w:szCs w:val="22"/>
        </w:rPr>
        <w:t>reg</w:t>
      </w:r>
      <w:proofErr w:type="spellEnd"/>
      <w:r w:rsidR="00CE2197" w:rsidRPr="0056268C">
        <w:rPr>
          <w:rFonts w:ascii="Times New Roman" w:hAnsi="Times New Roman" w:cs="Times New Roman"/>
          <w:sz w:val="22"/>
          <w:szCs w:val="22"/>
        </w:rPr>
        <w:t>. č. CZ.06.3.05/0.0/0.0/16</w:t>
      </w:r>
      <w:r w:rsidR="00CC3029">
        <w:rPr>
          <w:rFonts w:ascii="Times New Roman" w:hAnsi="Times New Roman" w:cs="Times New Roman"/>
          <w:sz w:val="22"/>
          <w:szCs w:val="22"/>
          <w:lang w:val="cs-CZ"/>
        </w:rPr>
        <w:t>_</w:t>
      </w:r>
      <w:r w:rsidR="00CE2197" w:rsidRPr="0056268C">
        <w:rPr>
          <w:rFonts w:ascii="Times New Roman" w:hAnsi="Times New Roman" w:cs="Times New Roman"/>
          <w:sz w:val="22"/>
          <w:szCs w:val="22"/>
        </w:rPr>
        <w:softHyphen/>
        <w:t>044/0005207</w:t>
      </w:r>
      <w:r w:rsidRPr="0056268C">
        <w:rPr>
          <w:rFonts w:ascii="Times New Roman" w:hAnsi="Times New Roman" w:cs="Times New Roman"/>
          <w:sz w:val="22"/>
          <w:szCs w:val="22"/>
        </w:rPr>
        <w:t xml:space="preserve">,  </w:t>
      </w:r>
      <w:r w:rsidR="0056268C" w:rsidRPr="0056268C">
        <w:rPr>
          <w:rFonts w:ascii="Times New Roman" w:hAnsi="Times New Roman" w:cs="Times New Roman"/>
          <w:sz w:val="22"/>
          <w:szCs w:val="22"/>
          <w:lang w:val="cs-CZ" w:eastAsia="cs-CZ"/>
        </w:rPr>
        <w:t>fi</w:t>
      </w:r>
      <w:r w:rsidR="0056268C">
        <w:rPr>
          <w:rFonts w:ascii="Times New Roman" w:hAnsi="Times New Roman" w:cs="Times New Roman"/>
          <w:sz w:val="22"/>
          <w:szCs w:val="22"/>
          <w:lang w:val="cs-CZ" w:eastAsia="cs-CZ"/>
        </w:rPr>
        <w:t>nancovan</w:t>
      </w:r>
      <w:r w:rsidR="0056268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ého v rámci průběžné výzvy č. 28 „Specifické informační a komunikační systémy a infrastruktura II.“ v rámci Integrovaného regionálního operačního programu, prioritní osy PO 3 - Dobrá správa území a zefektivnění veřejných institucí</w:t>
      </w:r>
      <w:r w:rsidRPr="0056268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 Příjemce tuto dotaci přijímá.</w:t>
      </w:r>
    </w:p>
    <w:p w:rsidR="005A1770" w:rsidRDefault="005A1770" w:rsidP="005A1770">
      <w:pPr>
        <w:pStyle w:val="Normlnweb"/>
        <w:tabs>
          <w:tab w:val="left" w:pos="3600"/>
        </w:tabs>
        <w:ind w:left="360"/>
        <w:rPr>
          <w:sz w:val="22"/>
          <w:szCs w:val="22"/>
        </w:rPr>
      </w:pPr>
    </w:p>
    <w:p w:rsidR="005A1770" w:rsidRDefault="005A1770" w:rsidP="005A1770">
      <w:pPr>
        <w:pStyle w:val="Normlnweb"/>
        <w:tabs>
          <w:tab w:val="left" w:pos="3600"/>
        </w:tabs>
        <w:ind w:left="360"/>
        <w:rPr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lastRenderedPageBreak/>
        <w:t>Článek III.</w:t>
      </w:r>
    </w:p>
    <w:p w:rsidR="005A1770" w:rsidRPr="00586580" w:rsidRDefault="005A1770" w:rsidP="005A1770">
      <w:pPr>
        <w:jc w:val="center"/>
        <w:rPr>
          <w:b/>
          <w:bCs/>
          <w:sz w:val="22"/>
          <w:szCs w:val="22"/>
        </w:rPr>
      </w:pPr>
      <w:r w:rsidRPr="00586580">
        <w:rPr>
          <w:b/>
          <w:bCs/>
          <w:sz w:val="22"/>
          <w:szCs w:val="22"/>
        </w:rPr>
        <w:t>Způsob poskytnutí dotace</w:t>
      </w:r>
    </w:p>
    <w:p w:rsidR="005A1770" w:rsidRPr="00AD3341" w:rsidRDefault="005A1770" w:rsidP="005A1770">
      <w:pPr>
        <w:ind w:left="360"/>
        <w:jc w:val="both"/>
        <w:rPr>
          <w:sz w:val="22"/>
          <w:szCs w:val="22"/>
        </w:rPr>
      </w:pPr>
      <w:r w:rsidRPr="00586580">
        <w:rPr>
          <w:sz w:val="22"/>
          <w:szCs w:val="22"/>
        </w:rPr>
        <w:t xml:space="preserve">Dotace bude příjemci </w:t>
      </w:r>
      <w:r w:rsidRPr="00586580">
        <w:rPr>
          <w:b/>
          <w:sz w:val="22"/>
          <w:szCs w:val="22"/>
        </w:rPr>
        <w:t xml:space="preserve">poskytnuta jednorázově </w:t>
      </w:r>
      <w:r w:rsidR="00586580" w:rsidRPr="00586580">
        <w:rPr>
          <w:sz w:val="22"/>
          <w:szCs w:val="22"/>
        </w:rPr>
        <w:t>v celkové</w:t>
      </w:r>
      <w:r w:rsidRPr="00586580">
        <w:rPr>
          <w:sz w:val="22"/>
          <w:szCs w:val="22"/>
        </w:rPr>
        <w:t xml:space="preserve"> výši </w:t>
      </w:r>
      <w:r w:rsidR="0056268C" w:rsidRPr="00586580">
        <w:rPr>
          <w:sz w:val="22"/>
          <w:szCs w:val="22"/>
        </w:rPr>
        <w:t>7.058.884,8</w:t>
      </w:r>
      <w:r w:rsidR="006E5CFE">
        <w:rPr>
          <w:sz w:val="22"/>
          <w:szCs w:val="22"/>
        </w:rPr>
        <w:t>0</w:t>
      </w:r>
      <w:r w:rsidRPr="00586580">
        <w:rPr>
          <w:sz w:val="22"/>
          <w:szCs w:val="22"/>
        </w:rPr>
        <w:t xml:space="preserve"> Kč</w:t>
      </w:r>
      <w:r w:rsidR="00586580" w:rsidRPr="00E00A49">
        <w:rPr>
          <w:sz w:val="22"/>
          <w:szCs w:val="22"/>
        </w:rPr>
        <w:t>, z toho investiční výdaje ve výši 6.949.978,</w:t>
      </w:r>
      <w:r w:rsidR="00111320" w:rsidRPr="00E00A49">
        <w:rPr>
          <w:sz w:val="22"/>
          <w:szCs w:val="22"/>
        </w:rPr>
        <w:t>89</w:t>
      </w:r>
      <w:r w:rsidR="00586580" w:rsidRPr="00E00A49">
        <w:rPr>
          <w:sz w:val="22"/>
          <w:szCs w:val="22"/>
        </w:rPr>
        <w:t xml:space="preserve"> Kč s variabilním symbolem: </w:t>
      </w:r>
      <w:proofErr w:type="spellStart"/>
      <w:r w:rsidR="00913B2C">
        <w:rPr>
          <w:sz w:val="22"/>
          <w:szCs w:val="22"/>
        </w:rPr>
        <w:t>xxx</w:t>
      </w:r>
      <w:proofErr w:type="spellEnd"/>
      <w:r w:rsidR="00586580" w:rsidRPr="00E00A49">
        <w:rPr>
          <w:sz w:val="22"/>
          <w:szCs w:val="22"/>
        </w:rPr>
        <w:t xml:space="preserve"> a specifickým symbolem: </w:t>
      </w:r>
      <w:proofErr w:type="spellStart"/>
      <w:r w:rsidR="00913B2C">
        <w:rPr>
          <w:sz w:val="22"/>
          <w:szCs w:val="22"/>
        </w:rPr>
        <w:t>xxx</w:t>
      </w:r>
      <w:proofErr w:type="spellEnd"/>
      <w:r w:rsidR="00586580" w:rsidRPr="00E00A49">
        <w:rPr>
          <w:sz w:val="22"/>
          <w:szCs w:val="22"/>
        </w:rPr>
        <w:t xml:space="preserve"> a neinvestiční výdaje ve výši 108.905,9</w:t>
      </w:r>
      <w:r w:rsidR="00111320" w:rsidRPr="00E00A49">
        <w:rPr>
          <w:sz w:val="22"/>
          <w:szCs w:val="22"/>
        </w:rPr>
        <w:t>1</w:t>
      </w:r>
      <w:r w:rsidR="00586580" w:rsidRPr="00E00A49">
        <w:rPr>
          <w:sz w:val="22"/>
          <w:szCs w:val="22"/>
        </w:rPr>
        <w:t xml:space="preserve"> Kč</w:t>
      </w:r>
      <w:r w:rsidRPr="00E00A49">
        <w:rPr>
          <w:sz w:val="22"/>
          <w:szCs w:val="22"/>
        </w:rPr>
        <w:t xml:space="preserve"> </w:t>
      </w:r>
      <w:r w:rsidR="00586580" w:rsidRPr="00E00A49">
        <w:rPr>
          <w:sz w:val="22"/>
          <w:szCs w:val="22"/>
        </w:rPr>
        <w:t xml:space="preserve">s variabilním symbolem: </w:t>
      </w:r>
      <w:r w:rsidR="00017097">
        <w:rPr>
          <w:sz w:val="22"/>
          <w:szCs w:val="22"/>
        </w:rPr>
        <w:t>xxx</w:t>
      </w:r>
      <w:bookmarkStart w:id="0" w:name="_GoBack"/>
      <w:bookmarkEnd w:id="0"/>
      <w:r w:rsidR="00586580" w:rsidRPr="00E00A49">
        <w:rPr>
          <w:sz w:val="22"/>
          <w:szCs w:val="22"/>
        </w:rPr>
        <w:t xml:space="preserve"> a specifickým symbolem: </w:t>
      </w:r>
      <w:r w:rsidR="00913B2C">
        <w:rPr>
          <w:sz w:val="22"/>
          <w:szCs w:val="22"/>
        </w:rPr>
        <w:t>xxx</w:t>
      </w:r>
      <w:r w:rsidR="00586580" w:rsidRPr="00E00A49">
        <w:rPr>
          <w:sz w:val="22"/>
          <w:szCs w:val="22"/>
        </w:rPr>
        <w:t xml:space="preserve"> </w:t>
      </w:r>
      <w:r w:rsidRPr="00E00A49">
        <w:rPr>
          <w:sz w:val="22"/>
          <w:szCs w:val="22"/>
        </w:rPr>
        <w:t>do 21. kalendářních dnů od účinnosti této smlouvy, a to formou bezhotovostního převodu na bankovní účet uvedený v záhlaví smlouvy.</w:t>
      </w:r>
      <w:r>
        <w:rPr>
          <w:sz w:val="22"/>
          <w:szCs w:val="22"/>
        </w:rPr>
        <w:t xml:space="preserve"> 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IV.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 xml:space="preserve">Základní povinnosti příjemce </w:t>
      </w:r>
    </w:p>
    <w:p w:rsidR="005A1770" w:rsidRPr="00AD3341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 w:rsidRPr="00AD3341">
        <w:rPr>
          <w:bCs/>
          <w:sz w:val="22"/>
          <w:szCs w:val="22"/>
        </w:rPr>
        <w:t>Příjemce je povinen použít poskytnuté finanční prostředky m</w:t>
      </w:r>
      <w:r>
        <w:rPr>
          <w:bCs/>
          <w:sz w:val="22"/>
          <w:szCs w:val="22"/>
        </w:rPr>
        <w:t>aximálně hospodárným způsobem a </w:t>
      </w:r>
      <w:r w:rsidRPr="00AD3341">
        <w:rPr>
          <w:bCs/>
          <w:sz w:val="22"/>
          <w:szCs w:val="22"/>
        </w:rPr>
        <w:t xml:space="preserve">výhradně k účelu uvedenému v článku II. této smlouvy. </w:t>
      </w:r>
      <w:r w:rsidRPr="00AD3341">
        <w:rPr>
          <w:sz w:val="22"/>
          <w:szCs w:val="22"/>
        </w:rPr>
        <w:t xml:space="preserve">Tyto prostředky nesmí poskytnout jiným právnickým nebo fyzickým osobám, pokud nejde o úhrady spojené s realizací akce, na kterou byly poskytnuty. Poskytnuté </w:t>
      </w:r>
      <w:r w:rsidRPr="00AD3341">
        <w:rPr>
          <w:bCs/>
          <w:sz w:val="22"/>
          <w:szCs w:val="22"/>
        </w:rPr>
        <w:t>finanční</w:t>
      </w:r>
      <w:r w:rsidRPr="00AD3341">
        <w:rPr>
          <w:sz w:val="22"/>
          <w:szCs w:val="22"/>
        </w:rPr>
        <w:t xml:space="preserve"> prostředky nelze použít na jiné účely.</w:t>
      </w:r>
    </w:p>
    <w:p w:rsidR="005A1770" w:rsidRPr="00AA303D" w:rsidRDefault="005A1770" w:rsidP="005A1770">
      <w:pPr>
        <w:jc w:val="both"/>
        <w:rPr>
          <w:bCs/>
        </w:rPr>
      </w:pPr>
    </w:p>
    <w:p w:rsidR="005A1770" w:rsidRPr="00AD3341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5A1770" w:rsidRDefault="005A1770" w:rsidP="005A1770">
      <w:pPr>
        <w:jc w:val="both"/>
      </w:pPr>
    </w:p>
    <w:p w:rsidR="005A1770" w:rsidRPr="00EC7E74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6F11D0">
        <w:rPr>
          <w:sz w:val="22"/>
          <w:szCs w:val="22"/>
        </w:rPr>
        <w:t>Příjemce je po ukončení projektu</w:t>
      </w:r>
      <w:r>
        <w:rPr>
          <w:sz w:val="22"/>
          <w:szCs w:val="22"/>
        </w:rPr>
        <w:t xml:space="preserve">, resp. do dne ukončení smlouvy dle čl. VII., </w:t>
      </w:r>
      <w:r w:rsidRPr="006F11D0">
        <w:rPr>
          <w:sz w:val="22"/>
          <w:szCs w:val="22"/>
        </w:rPr>
        <w:t>povinen provést a předložit odboru</w:t>
      </w:r>
      <w:r>
        <w:rPr>
          <w:sz w:val="22"/>
          <w:szCs w:val="22"/>
        </w:rPr>
        <w:t xml:space="preserve"> zdravotnictví </w:t>
      </w:r>
      <w:r w:rsidRPr="006F11D0">
        <w:rPr>
          <w:sz w:val="22"/>
          <w:szCs w:val="22"/>
        </w:rPr>
        <w:t xml:space="preserve">Krajského úřadu Karlovarského kraje (dále jen </w:t>
      </w:r>
      <w:r>
        <w:rPr>
          <w:sz w:val="22"/>
          <w:szCs w:val="22"/>
        </w:rPr>
        <w:t>„příslušný odbor“</w:t>
      </w:r>
      <w:r w:rsidRPr="006F11D0">
        <w:rPr>
          <w:sz w:val="22"/>
          <w:szCs w:val="22"/>
        </w:rPr>
        <w:t xml:space="preserve">) závěrečné vyúčtování </w:t>
      </w:r>
      <w:r>
        <w:rPr>
          <w:sz w:val="22"/>
          <w:szCs w:val="22"/>
        </w:rPr>
        <w:t>dotace</w:t>
      </w:r>
      <w:r w:rsidRPr="006F11D0">
        <w:rPr>
          <w:sz w:val="22"/>
          <w:szCs w:val="22"/>
        </w:rPr>
        <w:t xml:space="preserve">. </w:t>
      </w:r>
      <w:r>
        <w:rPr>
          <w:sz w:val="22"/>
          <w:szCs w:val="22"/>
        </w:rPr>
        <w:t>Příjemce p</w:t>
      </w:r>
      <w:r w:rsidRPr="006F11D0">
        <w:rPr>
          <w:sz w:val="22"/>
          <w:szCs w:val="22"/>
        </w:rPr>
        <w:t xml:space="preserve">ři vyúčtování </w:t>
      </w:r>
      <w:r>
        <w:rPr>
          <w:sz w:val="22"/>
          <w:szCs w:val="22"/>
        </w:rPr>
        <w:t xml:space="preserve">dotace </w:t>
      </w:r>
      <w:r w:rsidRPr="006F11D0">
        <w:rPr>
          <w:sz w:val="22"/>
          <w:szCs w:val="22"/>
        </w:rPr>
        <w:t xml:space="preserve">předloží kopie </w:t>
      </w:r>
      <w:r>
        <w:rPr>
          <w:sz w:val="22"/>
          <w:szCs w:val="22"/>
        </w:rPr>
        <w:t xml:space="preserve">a k nahlédnutí též originály </w:t>
      </w:r>
      <w:r w:rsidRPr="006F11D0">
        <w:rPr>
          <w:sz w:val="22"/>
          <w:szCs w:val="22"/>
        </w:rPr>
        <w:t>veškerých účetních dokladů</w:t>
      </w:r>
      <w:r>
        <w:rPr>
          <w:sz w:val="22"/>
          <w:szCs w:val="22"/>
        </w:rPr>
        <w:t xml:space="preserve"> (např.</w:t>
      </w:r>
      <w:r w:rsidRPr="006F11D0">
        <w:rPr>
          <w:sz w:val="22"/>
          <w:szCs w:val="22"/>
        </w:rPr>
        <w:t xml:space="preserve"> faktur</w:t>
      </w:r>
      <w:r>
        <w:rPr>
          <w:sz w:val="22"/>
          <w:szCs w:val="22"/>
        </w:rPr>
        <w:t>y</w:t>
      </w:r>
      <w:r w:rsidRPr="006F11D0">
        <w:rPr>
          <w:sz w:val="22"/>
          <w:szCs w:val="22"/>
        </w:rPr>
        <w:t xml:space="preserve"> a bankovní výpis</w:t>
      </w:r>
      <w:r>
        <w:rPr>
          <w:sz w:val="22"/>
          <w:szCs w:val="22"/>
        </w:rPr>
        <w:t>y), které</w:t>
      </w:r>
      <w:r w:rsidRPr="006F11D0">
        <w:rPr>
          <w:sz w:val="22"/>
          <w:szCs w:val="22"/>
        </w:rPr>
        <w:t xml:space="preserve"> se k použití poskytnuté </w:t>
      </w:r>
      <w:r>
        <w:rPr>
          <w:sz w:val="22"/>
          <w:szCs w:val="22"/>
        </w:rPr>
        <w:t>dotace</w:t>
      </w:r>
      <w:r w:rsidRPr="006F11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vztahují a </w:t>
      </w:r>
      <w:r w:rsidRPr="006F11D0">
        <w:rPr>
          <w:sz w:val="22"/>
          <w:szCs w:val="22"/>
        </w:rPr>
        <w:t>prokazují skutečné náklady</w:t>
      </w:r>
      <w:r>
        <w:rPr>
          <w:sz w:val="22"/>
          <w:szCs w:val="22"/>
        </w:rPr>
        <w:t xml:space="preserve">, které příjemce na </w:t>
      </w:r>
      <w:r w:rsidRPr="006F11D0">
        <w:rPr>
          <w:sz w:val="22"/>
          <w:szCs w:val="22"/>
        </w:rPr>
        <w:t>realizac</w:t>
      </w:r>
      <w:r>
        <w:rPr>
          <w:sz w:val="22"/>
          <w:szCs w:val="22"/>
        </w:rPr>
        <w:t>i projektu vynaložil</w:t>
      </w:r>
      <w:r w:rsidRPr="006F11D0">
        <w:rPr>
          <w:sz w:val="22"/>
          <w:szCs w:val="22"/>
        </w:rPr>
        <w:t xml:space="preserve">. </w:t>
      </w:r>
      <w:r>
        <w:rPr>
          <w:sz w:val="22"/>
          <w:szCs w:val="22"/>
        </w:rPr>
        <w:t>Originály účetních</w:t>
      </w:r>
      <w:r w:rsidRPr="006F11D0">
        <w:rPr>
          <w:sz w:val="22"/>
          <w:szCs w:val="22"/>
        </w:rPr>
        <w:t xml:space="preserve"> dokladů budou opatřeny razítkem příslušného odboru</w:t>
      </w:r>
      <w:r>
        <w:rPr>
          <w:sz w:val="22"/>
          <w:szCs w:val="22"/>
        </w:rPr>
        <w:t xml:space="preserve"> a </w:t>
      </w:r>
      <w:r w:rsidRPr="006F11D0">
        <w:rPr>
          <w:sz w:val="22"/>
          <w:szCs w:val="22"/>
        </w:rPr>
        <w:t>podpis</w:t>
      </w:r>
      <w:r>
        <w:rPr>
          <w:sz w:val="22"/>
          <w:szCs w:val="22"/>
        </w:rPr>
        <w:t>em k tomu oprávněné osoby</w:t>
      </w:r>
      <w:r w:rsidRPr="006F11D0">
        <w:rPr>
          <w:sz w:val="22"/>
          <w:szCs w:val="22"/>
        </w:rPr>
        <w:t xml:space="preserve">. Zálohová faktura se nepovažuje za podklad k závěrečnému vyúčtování. </w:t>
      </w:r>
    </w:p>
    <w:p w:rsidR="005A1770" w:rsidRPr="00131B1C" w:rsidRDefault="005A1770" w:rsidP="005A1770">
      <w:pPr>
        <w:jc w:val="both"/>
        <w:rPr>
          <w:b/>
          <w:bCs/>
          <w:sz w:val="22"/>
          <w:szCs w:val="22"/>
        </w:rPr>
      </w:pPr>
    </w:p>
    <w:p w:rsidR="005A1770" w:rsidRPr="002F2BA7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color w:val="FF0000"/>
          <w:sz w:val="22"/>
          <w:szCs w:val="22"/>
        </w:rPr>
      </w:pPr>
      <w:r w:rsidRPr="002F2BA7">
        <w:rPr>
          <w:bCs/>
          <w:sz w:val="22"/>
          <w:szCs w:val="22"/>
        </w:rPr>
        <w:t>Příjemce je dále povinen dodržovat v této smlouvě nespecifikované povinnosti, které jsou definovány veřejnoprávní smlouvou o poskytnutí návratné finanční výpomoci na předfinancování  realizace projektu „</w:t>
      </w:r>
      <w:r w:rsidR="00586580" w:rsidRPr="0056268C">
        <w:rPr>
          <w:sz w:val="22"/>
          <w:szCs w:val="22"/>
        </w:rPr>
        <w:t>Modernizace provozního informačního systému KKN</w:t>
      </w:r>
      <w:r w:rsidRPr="002F2BA7">
        <w:rPr>
          <w:bCs/>
          <w:sz w:val="22"/>
          <w:szCs w:val="22"/>
        </w:rPr>
        <w:t xml:space="preserve">“, uzavřené dne </w:t>
      </w:r>
      <w:proofErr w:type="gramStart"/>
      <w:r w:rsidR="001466FE">
        <w:rPr>
          <w:bCs/>
          <w:sz w:val="22"/>
          <w:szCs w:val="22"/>
        </w:rPr>
        <w:t>22.07.2018</w:t>
      </w:r>
      <w:proofErr w:type="gramEnd"/>
      <w:r w:rsidRPr="002F2BA7">
        <w:rPr>
          <w:bCs/>
          <w:sz w:val="22"/>
          <w:szCs w:val="22"/>
        </w:rPr>
        <w:t xml:space="preserve">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</w:t>
      </w:r>
      <w:r w:rsidR="00586580">
        <w:rPr>
          <w:bCs/>
          <w:sz w:val="22"/>
          <w:szCs w:val="22"/>
        </w:rPr>
        <w:t>KK 02519/2018</w:t>
      </w:r>
      <w:r w:rsidRPr="002F2BA7">
        <w:rPr>
          <w:bCs/>
          <w:sz w:val="22"/>
          <w:szCs w:val="22"/>
        </w:rPr>
        <w:t>, a veřejnoprávní smlouvou o poskytnutí dotace z r</w:t>
      </w:r>
      <w:r w:rsidR="00586580">
        <w:rPr>
          <w:bCs/>
          <w:sz w:val="22"/>
          <w:szCs w:val="22"/>
        </w:rPr>
        <w:t xml:space="preserve">ozpočtu Karlovarského kraje na </w:t>
      </w:r>
      <w:r w:rsidRPr="002F2BA7">
        <w:rPr>
          <w:bCs/>
          <w:sz w:val="22"/>
          <w:szCs w:val="22"/>
        </w:rPr>
        <w:t xml:space="preserve"> re</w:t>
      </w:r>
      <w:r w:rsidR="00586580">
        <w:rPr>
          <w:bCs/>
          <w:sz w:val="22"/>
          <w:szCs w:val="22"/>
        </w:rPr>
        <w:t>alizaci</w:t>
      </w:r>
      <w:r w:rsidRPr="002F2BA7">
        <w:rPr>
          <w:bCs/>
          <w:sz w:val="22"/>
          <w:szCs w:val="22"/>
        </w:rPr>
        <w:t xml:space="preserve"> projektu „</w:t>
      </w:r>
      <w:r w:rsidR="00586580" w:rsidRPr="0056268C">
        <w:rPr>
          <w:sz w:val="22"/>
          <w:szCs w:val="22"/>
        </w:rPr>
        <w:t>Modernizace provozního informačního systému KKN</w:t>
      </w:r>
      <w:r w:rsidRPr="002F2BA7">
        <w:rPr>
          <w:bCs/>
          <w:sz w:val="22"/>
          <w:szCs w:val="22"/>
        </w:rPr>
        <w:t xml:space="preserve">“ uzavřené </w:t>
      </w:r>
      <w:r w:rsidRPr="001466FE">
        <w:rPr>
          <w:bCs/>
          <w:sz w:val="22"/>
          <w:szCs w:val="22"/>
        </w:rPr>
        <w:t xml:space="preserve">dne </w:t>
      </w:r>
      <w:r w:rsidR="001466FE" w:rsidRPr="001466FE">
        <w:rPr>
          <w:bCs/>
          <w:sz w:val="22"/>
          <w:szCs w:val="22"/>
        </w:rPr>
        <w:t>24.07.2018</w:t>
      </w:r>
      <w:r w:rsidRPr="001466FE">
        <w:rPr>
          <w:bCs/>
          <w:sz w:val="22"/>
          <w:szCs w:val="22"/>
        </w:rPr>
        <w:t>,</w:t>
      </w:r>
      <w:r w:rsidRPr="002F2BA7">
        <w:rPr>
          <w:bCs/>
          <w:sz w:val="22"/>
          <w:szCs w:val="22"/>
        </w:rPr>
        <w:t xml:space="preserve">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</w:t>
      </w:r>
      <w:r w:rsidR="00586580">
        <w:rPr>
          <w:bCs/>
          <w:sz w:val="22"/>
          <w:szCs w:val="22"/>
        </w:rPr>
        <w:t>KK 02523/2018</w:t>
      </w:r>
      <w:r>
        <w:rPr>
          <w:bCs/>
          <w:sz w:val="22"/>
          <w:szCs w:val="22"/>
        </w:rPr>
        <w:t>.</w:t>
      </w:r>
    </w:p>
    <w:p w:rsidR="005A1770" w:rsidRDefault="005A1770" w:rsidP="005A1770">
      <w:pPr>
        <w:pStyle w:val="Normlnweb"/>
        <w:ind w:left="360"/>
        <w:jc w:val="both"/>
        <w:rPr>
          <w:bCs/>
          <w:sz w:val="22"/>
          <w:szCs w:val="22"/>
        </w:rPr>
      </w:pPr>
    </w:p>
    <w:p w:rsidR="005A1770" w:rsidRDefault="005A1770" w:rsidP="005A1770">
      <w:pPr>
        <w:rPr>
          <w:b/>
          <w:bCs/>
          <w:sz w:val="22"/>
          <w:szCs w:val="22"/>
        </w:rPr>
      </w:pPr>
    </w:p>
    <w:p w:rsidR="005A1770" w:rsidRPr="00617569" w:rsidRDefault="005A1770" w:rsidP="005A1770">
      <w:pPr>
        <w:rPr>
          <w:b/>
          <w:bCs/>
          <w:sz w:val="22"/>
          <w:szCs w:val="22"/>
        </w:rPr>
      </w:pPr>
    </w:p>
    <w:p w:rsidR="005A1770" w:rsidRPr="00617569" w:rsidRDefault="005A1770" w:rsidP="005A1770">
      <w:pPr>
        <w:jc w:val="center"/>
        <w:rPr>
          <w:b/>
          <w:bCs/>
          <w:sz w:val="22"/>
          <w:szCs w:val="22"/>
        </w:rPr>
      </w:pPr>
      <w:r w:rsidRPr="00617569">
        <w:rPr>
          <w:b/>
          <w:bCs/>
          <w:sz w:val="22"/>
          <w:szCs w:val="22"/>
        </w:rPr>
        <w:t>Článek V.</w:t>
      </w:r>
    </w:p>
    <w:p w:rsidR="005A1770" w:rsidRPr="00617569" w:rsidRDefault="005A1770" w:rsidP="005A1770">
      <w:pPr>
        <w:jc w:val="center"/>
        <w:rPr>
          <w:b/>
          <w:bCs/>
          <w:sz w:val="22"/>
          <w:szCs w:val="22"/>
        </w:rPr>
      </w:pPr>
      <w:r w:rsidRPr="00617569">
        <w:rPr>
          <w:b/>
          <w:bCs/>
          <w:sz w:val="22"/>
          <w:szCs w:val="22"/>
        </w:rPr>
        <w:t>Ustanovení o kontrole</w:t>
      </w:r>
    </w:p>
    <w:p w:rsidR="005A1770" w:rsidRPr="00AD3341" w:rsidRDefault="005A1770" w:rsidP="005A17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17569">
        <w:rPr>
          <w:bCs/>
          <w:sz w:val="22"/>
          <w:szCs w:val="22"/>
        </w:rPr>
        <w:t xml:space="preserve">V souladu se zákonem č. </w:t>
      </w:r>
      <w:r>
        <w:rPr>
          <w:bCs/>
          <w:sz w:val="22"/>
          <w:szCs w:val="22"/>
        </w:rPr>
        <w:t>255</w:t>
      </w:r>
      <w:r w:rsidRPr="00617569">
        <w:rPr>
          <w:bCs/>
          <w:sz w:val="22"/>
          <w:szCs w:val="22"/>
        </w:rPr>
        <w:t>/20</w:t>
      </w:r>
      <w:r>
        <w:rPr>
          <w:bCs/>
          <w:sz w:val="22"/>
          <w:szCs w:val="22"/>
        </w:rPr>
        <w:t>12</w:t>
      </w:r>
      <w:r w:rsidRPr="00617569">
        <w:rPr>
          <w:bCs/>
          <w:sz w:val="22"/>
          <w:szCs w:val="22"/>
        </w:rPr>
        <w:t xml:space="preserve"> Sb., o kontrole</w:t>
      </w:r>
      <w:r>
        <w:rPr>
          <w:bCs/>
          <w:sz w:val="22"/>
          <w:szCs w:val="22"/>
        </w:rPr>
        <w:t xml:space="preserve"> (kontrolní řád)</w:t>
      </w:r>
      <w:r w:rsidRPr="00617569">
        <w:rPr>
          <w:bCs/>
          <w:sz w:val="22"/>
          <w:szCs w:val="20"/>
        </w:rPr>
        <w:t xml:space="preserve">, je poskytovatel </w:t>
      </w:r>
      <w:r>
        <w:rPr>
          <w:bCs/>
          <w:sz w:val="22"/>
          <w:szCs w:val="20"/>
        </w:rPr>
        <w:t>dotace</w:t>
      </w:r>
      <w:r w:rsidRPr="00617569">
        <w:rPr>
          <w:bCs/>
          <w:sz w:val="22"/>
          <w:szCs w:val="20"/>
        </w:rPr>
        <w:t xml:space="preserve"> oprávněn k</w:t>
      </w:r>
      <w:r w:rsidRPr="00617569">
        <w:rPr>
          <w:bCs/>
          <w:sz w:val="22"/>
          <w:szCs w:val="22"/>
        </w:rPr>
        <w:t>o</w:t>
      </w:r>
      <w:r w:rsidRPr="00AD3341">
        <w:rPr>
          <w:sz w:val="22"/>
          <w:szCs w:val="22"/>
        </w:rPr>
        <w:t>ntrolovat dodržení podmínek, za kterých byl</w:t>
      </w:r>
      <w:r>
        <w:rPr>
          <w:sz w:val="22"/>
          <w:szCs w:val="22"/>
        </w:rPr>
        <w:t>a</w:t>
      </w:r>
      <w:r w:rsidRPr="00AD3341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AD3341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AD3341">
        <w:rPr>
          <w:sz w:val="22"/>
          <w:szCs w:val="22"/>
        </w:rPr>
        <w:t xml:space="preserve">. Tuto kontrolu vykonávají pověření zaměstnanci a členové příslušných kontrolních orgánů </w:t>
      </w:r>
      <w:r>
        <w:rPr>
          <w:sz w:val="22"/>
          <w:szCs w:val="22"/>
        </w:rPr>
        <w:t>poskytovatele</w:t>
      </w:r>
      <w:r w:rsidRPr="00AD3341">
        <w:rPr>
          <w:sz w:val="22"/>
          <w:szCs w:val="22"/>
        </w:rPr>
        <w:t xml:space="preserve">. </w:t>
      </w:r>
    </w:p>
    <w:p w:rsidR="005A1770" w:rsidRPr="00AD3341" w:rsidRDefault="005A1770" w:rsidP="005A1770">
      <w:pPr>
        <w:jc w:val="both"/>
        <w:rPr>
          <w:sz w:val="22"/>
          <w:szCs w:val="22"/>
        </w:rPr>
      </w:pPr>
    </w:p>
    <w:p w:rsidR="005A1770" w:rsidRPr="00AD3341" w:rsidRDefault="005A1770" w:rsidP="005A17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AD3341">
        <w:rPr>
          <w:bCs/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bCs/>
          <w:sz w:val="22"/>
          <w:szCs w:val="22"/>
        </w:rPr>
        <w:t>poskytovatele</w:t>
      </w:r>
      <w:r w:rsidRPr="00AD3341">
        <w:rPr>
          <w:bCs/>
          <w:sz w:val="22"/>
          <w:szCs w:val="22"/>
        </w:rPr>
        <w:t xml:space="preserve"> k nahlédnutí originály všech účetních dokladů týkajících se dané akce. </w:t>
      </w: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Pr="00AA303D" w:rsidRDefault="005A1770" w:rsidP="005A1770">
      <w:pPr>
        <w:tabs>
          <w:tab w:val="left" w:pos="360"/>
        </w:tabs>
        <w:rPr>
          <w:b/>
        </w:rPr>
      </w:pPr>
    </w:p>
    <w:p w:rsidR="005A1770" w:rsidRPr="00AD3341" w:rsidRDefault="005A1770" w:rsidP="005A1770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AD3341">
        <w:rPr>
          <w:b/>
          <w:sz w:val="22"/>
          <w:szCs w:val="22"/>
        </w:rPr>
        <w:lastRenderedPageBreak/>
        <w:t>Článek VI.</w:t>
      </w:r>
    </w:p>
    <w:p w:rsidR="005A1770" w:rsidRDefault="005A1770" w:rsidP="005A1770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AD3341">
        <w:rPr>
          <w:b/>
          <w:sz w:val="22"/>
          <w:szCs w:val="22"/>
        </w:rPr>
        <w:t xml:space="preserve">Důsledky porušení </w:t>
      </w:r>
      <w:r>
        <w:rPr>
          <w:b/>
          <w:sz w:val="22"/>
          <w:szCs w:val="22"/>
        </w:rPr>
        <w:t>povinností</w:t>
      </w:r>
      <w:r w:rsidRPr="00AD3341">
        <w:rPr>
          <w:b/>
          <w:sz w:val="22"/>
          <w:szCs w:val="22"/>
        </w:rPr>
        <w:t xml:space="preserve"> příjemce</w:t>
      </w:r>
    </w:p>
    <w:p w:rsidR="005A1770" w:rsidRPr="002F2BA7" w:rsidRDefault="005A1770" w:rsidP="005A1770">
      <w:pPr>
        <w:pStyle w:val="Odstavecseseznamem"/>
        <w:numPr>
          <w:ilvl w:val="0"/>
          <w:numId w:val="5"/>
        </w:numPr>
        <w:jc w:val="both"/>
        <w:rPr>
          <w:sz w:val="22"/>
          <w:szCs w:val="20"/>
        </w:rPr>
      </w:pPr>
      <w:r w:rsidRPr="00A4502C">
        <w:rPr>
          <w:sz w:val="22"/>
          <w:szCs w:val="20"/>
        </w:rPr>
        <w:t xml:space="preserve">Jestliže příjemce nesplní některou ze svých povinností stanovených v čl. IV., považuje se toto jednání za porušení rozpočtové kázně ve smyslu ustanovení § 22 zákona o rozpočtových pravidlech územních rozpočtů, jak je </w:t>
      </w:r>
      <w:r w:rsidRPr="00A4502C">
        <w:rPr>
          <w:bCs/>
          <w:sz w:val="22"/>
          <w:szCs w:val="22"/>
        </w:rPr>
        <w:t xml:space="preserve">definováno </w:t>
      </w:r>
      <w:r w:rsidRPr="002F2BA7">
        <w:rPr>
          <w:bCs/>
          <w:sz w:val="22"/>
          <w:szCs w:val="22"/>
        </w:rPr>
        <w:t>veřejnoprávní smlouvou o poskytnutí návratné finanční výpomoci na předfinancování  realizace projektu „</w:t>
      </w:r>
      <w:r w:rsidR="001466FE" w:rsidRPr="002F2BA7">
        <w:rPr>
          <w:bCs/>
          <w:sz w:val="22"/>
          <w:szCs w:val="22"/>
        </w:rPr>
        <w:t>„</w:t>
      </w:r>
      <w:r w:rsidR="001466FE" w:rsidRPr="0056268C">
        <w:rPr>
          <w:sz w:val="22"/>
          <w:szCs w:val="22"/>
        </w:rPr>
        <w:t>Modernizace provozního informačního systému KKN</w:t>
      </w:r>
      <w:r w:rsidR="001466FE" w:rsidRPr="002F2BA7">
        <w:rPr>
          <w:bCs/>
          <w:sz w:val="22"/>
          <w:szCs w:val="22"/>
        </w:rPr>
        <w:t xml:space="preserve">“, uzavřené dne </w:t>
      </w:r>
      <w:proofErr w:type="gramStart"/>
      <w:r w:rsidR="001466FE">
        <w:rPr>
          <w:bCs/>
          <w:sz w:val="22"/>
          <w:szCs w:val="22"/>
        </w:rPr>
        <w:t>22.07.2018</w:t>
      </w:r>
      <w:proofErr w:type="gramEnd"/>
      <w:r w:rsidR="001466FE" w:rsidRPr="002F2BA7">
        <w:rPr>
          <w:bCs/>
          <w:sz w:val="22"/>
          <w:szCs w:val="22"/>
        </w:rPr>
        <w:t xml:space="preserve">, </w:t>
      </w:r>
      <w:proofErr w:type="spellStart"/>
      <w:r w:rsidR="001466FE" w:rsidRPr="002F2BA7">
        <w:rPr>
          <w:bCs/>
          <w:sz w:val="22"/>
          <w:szCs w:val="22"/>
        </w:rPr>
        <w:t>ev.č</w:t>
      </w:r>
      <w:proofErr w:type="spellEnd"/>
      <w:r w:rsidR="001466FE" w:rsidRPr="002F2BA7">
        <w:rPr>
          <w:bCs/>
          <w:sz w:val="22"/>
          <w:szCs w:val="22"/>
        </w:rPr>
        <w:t xml:space="preserve">. </w:t>
      </w:r>
      <w:r w:rsidR="001466FE">
        <w:rPr>
          <w:bCs/>
          <w:sz w:val="22"/>
          <w:szCs w:val="22"/>
        </w:rPr>
        <w:t>KK 02519/2018</w:t>
      </w:r>
      <w:r w:rsidRPr="002F2BA7">
        <w:rPr>
          <w:bCs/>
          <w:sz w:val="22"/>
          <w:szCs w:val="22"/>
        </w:rPr>
        <w:t xml:space="preserve">, a veřejnoprávní smlouvou o poskytnutí dotace z rozpočtu Karlovarského kraje na </w:t>
      </w:r>
      <w:r w:rsidR="001466FE">
        <w:rPr>
          <w:bCs/>
          <w:sz w:val="22"/>
          <w:szCs w:val="22"/>
        </w:rPr>
        <w:t>realizaci</w:t>
      </w:r>
      <w:r w:rsidRPr="002F2BA7">
        <w:rPr>
          <w:bCs/>
          <w:sz w:val="22"/>
          <w:szCs w:val="22"/>
        </w:rPr>
        <w:t xml:space="preserve"> projektu „</w:t>
      </w:r>
      <w:r w:rsidR="001466FE" w:rsidRPr="0056268C">
        <w:rPr>
          <w:sz w:val="22"/>
          <w:szCs w:val="22"/>
        </w:rPr>
        <w:t>Modernizace provozního informačního systému KKN</w:t>
      </w:r>
      <w:r w:rsidR="001466FE" w:rsidRPr="002F2BA7">
        <w:rPr>
          <w:bCs/>
          <w:sz w:val="22"/>
          <w:szCs w:val="22"/>
        </w:rPr>
        <w:t xml:space="preserve">“ uzavřené </w:t>
      </w:r>
      <w:r w:rsidR="001466FE" w:rsidRPr="001466FE">
        <w:rPr>
          <w:bCs/>
          <w:sz w:val="22"/>
          <w:szCs w:val="22"/>
        </w:rPr>
        <w:t>dne 24.07.2018,</w:t>
      </w:r>
      <w:r w:rsidR="001466FE" w:rsidRPr="002F2BA7">
        <w:rPr>
          <w:bCs/>
          <w:sz w:val="22"/>
          <w:szCs w:val="22"/>
        </w:rPr>
        <w:t xml:space="preserve"> </w:t>
      </w:r>
      <w:proofErr w:type="spellStart"/>
      <w:r w:rsidR="001466FE" w:rsidRPr="002F2BA7">
        <w:rPr>
          <w:bCs/>
          <w:sz w:val="22"/>
          <w:szCs w:val="22"/>
        </w:rPr>
        <w:t>ev.č</w:t>
      </w:r>
      <w:proofErr w:type="spellEnd"/>
      <w:r w:rsidR="001466FE" w:rsidRPr="002F2BA7">
        <w:rPr>
          <w:bCs/>
          <w:sz w:val="22"/>
          <w:szCs w:val="22"/>
        </w:rPr>
        <w:t xml:space="preserve">. </w:t>
      </w:r>
      <w:r w:rsidR="001466FE">
        <w:rPr>
          <w:bCs/>
          <w:sz w:val="22"/>
          <w:szCs w:val="22"/>
        </w:rPr>
        <w:t>KK 02523/2018</w:t>
      </w:r>
      <w:r>
        <w:rPr>
          <w:bCs/>
          <w:sz w:val="22"/>
          <w:szCs w:val="22"/>
        </w:rPr>
        <w:t>.</w:t>
      </w:r>
    </w:p>
    <w:p w:rsidR="005A1770" w:rsidRPr="002F2BA7" w:rsidRDefault="005A1770" w:rsidP="005A1770">
      <w:pPr>
        <w:pStyle w:val="Odstavecseseznamem"/>
        <w:ind w:left="360"/>
        <w:jc w:val="both"/>
        <w:rPr>
          <w:sz w:val="22"/>
          <w:szCs w:val="20"/>
        </w:rPr>
      </w:pPr>
    </w:p>
    <w:p w:rsidR="005A1770" w:rsidRDefault="005A1770" w:rsidP="005A1770">
      <w:pPr>
        <w:pStyle w:val="Odstavecseseznamem"/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V případě ukončení smlouvy dle čl. VII. provede příjemce odvod do rozpočtu poskytovatele ve výši stanovené poskytovatelem.</w:t>
      </w:r>
    </w:p>
    <w:p w:rsidR="005A1770" w:rsidRDefault="005A1770" w:rsidP="005A1770">
      <w:p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</w:p>
    <w:p w:rsidR="005A1770" w:rsidRPr="005A1770" w:rsidRDefault="005A1770" w:rsidP="005A1770">
      <w:pPr>
        <w:pStyle w:val="Odstavecseseznamem"/>
        <w:widowControl w:val="0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2F2BA7">
        <w:rPr>
          <w:sz w:val="22"/>
          <w:szCs w:val="20"/>
        </w:rPr>
        <w:t xml:space="preserve">Veškeré platby jako důsledky porušení závazků provede příjemce formou bezhotovostního převodu na účet poskytovatele uvedený záhlaví smlouvy.  </w:t>
      </w:r>
    </w:p>
    <w:p w:rsidR="005A1770" w:rsidRPr="005A1770" w:rsidRDefault="005A1770" w:rsidP="005A1770">
      <w:pPr>
        <w:pStyle w:val="Odstavecseseznamem"/>
        <w:rPr>
          <w:sz w:val="22"/>
          <w:szCs w:val="20"/>
        </w:rPr>
      </w:pPr>
    </w:p>
    <w:p w:rsidR="005A1770" w:rsidRPr="002F2BA7" w:rsidRDefault="005A1770" w:rsidP="005A1770">
      <w:pPr>
        <w:pStyle w:val="Odstavecseseznamem"/>
        <w:widowControl w:val="0"/>
        <w:autoSpaceDE w:val="0"/>
        <w:ind w:left="360"/>
        <w:jc w:val="both"/>
        <w:rPr>
          <w:sz w:val="22"/>
          <w:szCs w:val="22"/>
        </w:rPr>
      </w:pPr>
      <w:r w:rsidRPr="002F2BA7">
        <w:rPr>
          <w:sz w:val="22"/>
          <w:szCs w:val="20"/>
        </w:rPr>
        <w:t xml:space="preserve">   </w:t>
      </w:r>
      <w:r w:rsidRPr="002F2BA7">
        <w:rPr>
          <w:sz w:val="22"/>
          <w:szCs w:val="22"/>
        </w:rPr>
        <w:t xml:space="preserve">                                   </w:t>
      </w:r>
    </w:p>
    <w:p w:rsidR="005A1770" w:rsidRPr="004D4E4A" w:rsidRDefault="005A1770" w:rsidP="005A1770">
      <w:pPr>
        <w:widowControl w:val="0"/>
        <w:autoSpaceDE w:val="0"/>
        <w:ind w:left="360"/>
        <w:jc w:val="both"/>
        <w:rPr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  <w:r w:rsidRPr="007F35D3">
        <w:rPr>
          <w:b/>
          <w:bCs/>
          <w:sz w:val="22"/>
          <w:szCs w:val="22"/>
        </w:rPr>
        <w:t>Článek VII.</w:t>
      </w:r>
    </w:p>
    <w:p w:rsidR="005A1770" w:rsidRPr="00962293" w:rsidRDefault="005A1770" w:rsidP="005A1770">
      <w:pPr>
        <w:jc w:val="center"/>
        <w:rPr>
          <w:sz w:val="22"/>
          <w:szCs w:val="22"/>
        </w:rPr>
      </w:pPr>
      <w:r w:rsidRPr="00962293">
        <w:rPr>
          <w:b/>
          <w:bCs/>
          <w:sz w:val="22"/>
          <w:szCs w:val="22"/>
        </w:rPr>
        <w:t>Ukončení smlouvy</w:t>
      </w:r>
    </w:p>
    <w:p w:rsidR="005A1770" w:rsidRPr="00962293" w:rsidRDefault="005A1770" w:rsidP="005A1770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suppressAutoHyphens/>
        <w:ind w:left="360"/>
        <w:jc w:val="both"/>
        <w:rPr>
          <w:sz w:val="22"/>
          <w:szCs w:val="22"/>
        </w:rPr>
      </w:pPr>
      <w:r w:rsidRPr="00962293">
        <w:rPr>
          <w:sz w:val="22"/>
          <w:szCs w:val="22"/>
        </w:rPr>
        <w:t>Smlouvu lze zrušit na základě písemné dohody smluvních stran nebo výpovědí.</w:t>
      </w:r>
    </w:p>
    <w:p w:rsidR="005A1770" w:rsidRPr="00962293" w:rsidRDefault="005A1770" w:rsidP="005A1770">
      <w:pPr>
        <w:jc w:val="both"/>
        <w:rPr>
          <w:sz w:val="22"/>
          <w:szCs w:val="22"/>
        </w:rPr>
      </w:pPr>
    </w:p>
    <w:p w:rsidR="005A1770" w:rsidRPr="00962293" w:rsidRDefault="005A1770" w:rsidP="005A1770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suppressAutoHyphens/>
        <w:ind w:left="360"/>
        <w:jc w:val="both"/>
        <w:rPr>
          <w:sz w:val="22"/>
          <w:szCs w:val="22"/>
        </w:rPr>
      </w:pPr>
      <w:r w:rsidRPr="00962293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:rsidR="005A1770" w:rsidRPr="00962293" w:rsidRDefault="005A1770" w:rsidP="005A1770">
      <w:pPr>
        <w:tabs>
          <w:tab w:val="num" w:pos="1080"/>
        </w:tabs>
        <w:suppressAutoHyphens/>
        <w:jc w:val="both"/>
        <w:rPr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suppressAutoHyphens/>
        <w:jc w:val="center"/>
        <w:rPr>
          <w:b/>
          <w:sz w:val="22"/>
          <w:lang w:eastAsia="ar-SA"/>
        </w:rPr>
      </w:pPr>
      <w:r w:rsidRPr="00962293">
        <w:rPr>
          <w:b/>
          <w:sz w:val="22"/>
          <w:lang w:eastAsia="ar-SA"/>
        </w:rPr>
        <w:t>Článek IX.</w:t>
      </w:r>
    </w:p>
    <w:p w:rsidR="005A1770" w:rsidRPr="00962293" w:rsidRDefault="005A1770" w:rsidP="005A1770">
      <w:pPr>
        <w:suppressAutoHyphens/>
        <w:jc w:val="center"/>
        <w:rPr>
          <w:b/>
          <w:sz w:val="22"/>
          <w:lang w:eastAsia="ar-SA"/>
        </w:rPr>
      </w:pPr>
      <w:r>
        <w:rPr>
          <w:b/>
          <w:sz w:val="22"/>
          <w:lang w:eastAsia="ar-SA"/>
        </w:rPr>
        <w:t>Závěrečné ustanovení</w:t>
      </w: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smlouvy, a to nejpozději do 10 pracovních dnů ode dne, kdy tato změna nastala.</w:t>
      </w:r>
    </w:p>
    <w:p w:rsidR="005A1770" w:rsidRPr="00962293" w:rsidRDefault="005A1770" w:rsidP="005A1770">
      <w:pPr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Tato smlouva může být měněna nebo doplněna jen formou písemných vzestupně číslovaných dodatků podepsaných oprávněnými zástupci smluvních stran.</w:t>
      </w:r>
    </w:p>
    <w:p w:rsidR="005A1770" w:rsidRPr="00962293" w:rsidRDefault="005A1770" w:rsidP="005A1770">
      <w:pPr>
        <w:ind w:left="360"/>
        <w:jc w:val="both"/>
        <w:rPr>
          <w:color w:val="FF0000"/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 xml:space="preserve">Příjemce dále prohlašuje, že si je vědom následků vzniklých uvedením nepravdivých údajů, které by vedly k neoprávněnému čerpání </w:t>
      </w:r>
      <w:r>
        <w:rPr>
          <w:sz w:val="22"/>
          <w:szCs w:val="22"/>
          <w:lang w:eastAsia="ar-SA"/>
        </w:rPr>
        <w:t>dotace</w:t>
      </w:r>
      <w:r w:rsidRPr="00962293">
        <w:rPr>
          <w:sz w:val="22"/>
          <w:szCs w:val="22"/>
          <w:lang w:eastAsia="ar-SA"/>
        </w:rPr>
        <w:t>.</w:t>
      </w:r>
    </w:p>
    <w:p w:rsidR="005A1770" w:rsidRPr="00962293" w:rsidRDefault="005A1770" w:rsidP="005A1770">
      <w:pPr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Pokud tato smlouva či zvláštní obecně závazný právní předpis nestanoví jinak, řídí se vztahy dle této smlouvy příslušnými ustanoveními zákona č. 500/2004 Sb., správní řád, ve znění pozdějších předpisů a č. 89/2012 Sb., občanský zákoník</w:t>
      </w:r>
      <w:r>
        <w:rPr>
          <w:sz w:val="22"/>
          <w:szCs w:val="22"/>
          <w:lang w:eastAsia="ar-SA"/>
        </w:rPr>
        <w:t>, ve znění pozdějších předpisů.</w:t>
      </w:r>
      <w:r w:rsidRPr="00962293">
        <w:rPr>
          <w:sz w:val="22"/>
          <w:szCs w:val="22"/>
          <w:lang w:eastAsia="ar-SA"/>
        </w:rPr>
        <w:t xml:space="preserve"> </w:t>
      </w:r>
    </w:p>
    <w:p w:rsidR="005A1770" w:rsidRPr="00962293" w:rsidRDefault="005A1770" w:rsidP="005A1770">
      <w:pPr>
        <w:tabs>
          <w:tab w:val="num" w:pos="1080"/>
        </w:tabs>
        <w:ind w:left="360"/>
        <w:jc w:val="both"/>
        <w:rPr>
          <w:sz w:val="22"/>
          <w:szCs w:val="22"/>
          <w:lang w:eastAsia="ar-SA"/>
        </w:rPr>
      </w:pPr>
    </w:p>
    <w:p w:rsidR="005A1770" w:rsidRPr="00962293" w:rsidRDefault="0096162E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E77CAA">
        <w:rPr>
          <w:sz w:val="22"/>
          <w:szCs w:val="22"/>
        </w:rPr>
        <w:t>Tato smlouva nabývá platnosti podpisem oprávněných zástupců smluvních stran</w:t>
      </w:r>
      <w:r>
        <w:rPr>
          <w:sz w:val="22"/>
          <w:szCs w:val="22"/>
        </w:rPr>
        <w:t xml:space="preserve"> a účinnosti dnem uveřejnění v Registru smluv dle zákona č. 340/2015 Sb., o zvláštních podmínkách účinnosti některých smluv, uveřejňování těchto smluv a o registru smluv (zákon o registru smluv), ve znění pozdějších předpisů</w:t>
      </w:r>
      <w:r w:rsidRPr="00E77CAA">
        <w:rPr>
          <w:sz w:val="22"/>
          <w:szCs w:val="22"/>
        </w:rPr>
        <w:t>.</w:t>
      </w:r>
      <w:r w:rsidRPr="00C24512">
        <w:rPr>
          <w:sz w:val="22"/>
          <w:szCs w:val="22"/>
        </w:rPr>
        <w:t xml:space="preserve"> Smlouva je vyhotovena ve </w:t>
      </w:r>
      <w:r>
        <w:rPr>
          <w:sz w:val="22"/>
          <w:szCs w:val="22"/>
        </w:rPr>
        <w:t>třech</w:t>
      </w:r>
      <w:r w:rsidRPr="00C24512">
        <w:rPr>
          <w:sz w:val="22"/>
          <w:szCs w:val="22"/>
        </w:rPr>
        <w:t xml:space="preserve"> stejnopisech, z nichž poskytovatel obdrží </w:t>
      </w:r>
      <w:r>
        <w:rPr>
          <w:sz w:val="22"/>
          <w:szCs w:val="22"/>
        </w:rPr>
        <w:t>dva</w:t>
      </w:r>
      <w:r w:rsidRPr="00C24512">
        <w:rPr>
          <w:sz w:val="22"/>
          <w:szCs w:val="22"/>
        </w:rPr>
        <w:t xml:space="preserve"> a příjemce jeden</w:t>
      </w:r>
      <w:r w:rsidR="005A1770" w:rsidRPr="00962293">
        <w:rPr>
          <w:sz w:val="22"/>
          <w:szCs w:val="22"/>
          <w:lang w:eastAsia="ar-SA"/>
        </w:rPr>
        <w:t>.</w:t>
      </w:r>
    </w:p>
    <w:p w:rsidR="005A1770" w:rsidRPr="00962293" w:rsidRDefault="005A1770" w:rsidP="005A1770">
      <w:pPr>
        <w:tabs>
          <w:tab w:val="num" w:pos="1080"/>
        </w:tabs>
        <w:ind w:left="360"/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Obě smluvní strany prohlašují, že smlouva byla sepsána na základě pravdivých údajů, podle jejich svobodné a vážné vůle a na důkaz toho připojují své vlastnoruční podpisy.</w:t>
      </w:r>
    </w:p>
    <w:p w:rsidR="005A1770" w:rsidRPr="00962293" w:rsidRDefault="005A1770" w:rsidP="005A1770">
      <w:pPr>
        <w:suppressAutoHyphens/>
        <w:ind w:left="708"/>
        <w:rPr>
          <w:sz w:val="22"/>
          <w:szCs w:val="22"/>
          <w:lang w:eastAsia="ar-SA"/>
        </w:rPr>
      </w:pPr>
    </w:p>
    <w:p w:rsidR="005A1770" w:rsidRPr="00EC2491" w:rsidRDefault="005A1770" w:rsidP="00EC2491">
      <w:pPr>
        <w:numPr>
          <w:ilvl w:val="0"/>
          <w:numId w:val="4"/>
        </w:numPr>
        <w:suppressAutoHyphens/>
        <w:jc w:val="both"/>
        <w:rPr>
          <w:b/>
          <w:bCs/>
          <w:sz w:val="22"/>
          <w:szCs w:val="22"/>
        </w:rPr>
      </w:pPr>
      <w:r w:rsidRPr="00EC2491">
        <w:rPr>
          <w:sz w:val="22"/>
          <w:szCs w:val="22"/>
          <w:lang w:eastAsia="ar-SA"/>
        </w:rPr>
        <w:lastRenderedPageBreak/>
        <w:t xml:space="preserve">O poskytnutí dotace a uzavření veřejnoprávní smlouvy rozhodlo Zastupitelstvo Karlovarského kraje usnesením č. </w:t>
      </w:r>
      <w:r w:rsidR="00EC2491" w:rsidRPr="00EC2491">
        <w:rPr>
          <w:sz w:val="22"/>
          <w:szCs w:val="22"/>
          <w:lang w:eastAsia="ar-SA"/>
        </w:rPr>
        <w:t xml:space="preserve">ZK 109/04/22 </w:t>
      </w:r>
      <w:r w:rsidRPr="00EC2491">
        <w:rPr>
          <w:sz w:val="22"/>
          <w:szCs w:val="22"/>
          <w:lang w:eastAsia="ar-SA"/>
        </w:rPr>
        <w:t xml:space="preserve">ze </w:t>
      </w:r>
      <w:r w:rsidR="00406B8A" w:rsidRPr="00EC2491">
        <w:rPr>
          <w:sz w:val="22"/>
          <w:szCs w:val="22"/>
          <w:lang w:eastAsia="ar-SA"/>
        </w:rPr>
        <w:t xml:space="preserve">dne </w:t>
      </w:r>
      <w:proofErr w:type="gramStart"/>
      <w:r w:rsidR="00EC2491">
        <w:rPr>
          <w:sz w:val="22"/>
          <w:szCs w:val="22"/>
          <w:lang w:eastAsia="ar-SA"/>
        </w:rPr>
        <w:t>11.04.2022</w:t>
      </w:r>
      <w:proofErr w:type="gramEnd"/>
      <w:r w:rsidR="00EC2491">
        <w:rPr>
          <w:sz w:val="22"/>
          <w:szCs w:val="22"/>
          <w:lang w:eastAsia="ar-SA"/>
        </w:rPr>
        <w:t>.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7F35D3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pStyle w:val="Normlnweb"/>
        <w:rPr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66"/>
        <w:gridCol w:w="4498"/>
      </w:tblGrid>
      <w:tr w:rsidR="005A1770" w:rsidRPr="00B54504" w:rsidTr="00962E32">
        <w:tc>
          <w:tcPr>
            <w:tcW w:w="4626" w:type="dxa"/>
          </w:tcPr>
          <w:p w:rsidR="005A1770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Karlovy Vary</w:t>
            </w:r>
            <w:r w:rsidRPr="00B54504">
              <w:rPr>
                <w:sz w:val="22"/>
                <w:szCs w:val="20"/>
              </w:rPr>
              <w:t xml:space="preserve"> dne ……………</w:t>
            </w:r>
            <w:r w:rsidR="0096162E">
              <w:rPr>
                <w:sz w:val="22"/>
                <w:szCs w:val="20"/>
              </w:rPr>
              <w:t>2022</w:t>
            </w: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52" w:type="dxa"/>
          </w:tcPr>
          <w:p w:rsidR="005A1770" w:rsidRPr="00B54504" w:rsidRDefault="005A1770" w:rsidP="0096162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Karlovy Vary </w:t>
            </w:r>
            <w:r w:rsidRPr="00B54504">
              <w:rPr>
                <w:sz w:val="22"/>
                <w:szCs w:val="20"/>
              </w:rPr>
              <w:t>dne ………………</w:t>
            </w:r>
            <w:r>
              <w:rPr>
                <w:sz w:val="22"/>
                <w:szCs w:val="20"/>
              </w:rPr>
              <w:t>20</w:t>
            </w:r>
            <w:r w:rsidR="0096162E">
              <w:rPr>
                <w:sz w:val="22"/>
                <w:szCs w:val="20"/>
              </w:rPr>
              <w:t>22</w:t>
            </w:r>
          </w:p>
        </w:tc>
      </w:tr>
      <w:tr w:rsidR="005A1770" w:rsidRPr="00B54504" w:rsidTr="00962E32">
        <w:trPr>
          <w:trHeight w:val="497"/>
        </w:trPr>
        <w:tc>
          <w:tcPr>
            <w:tcW w:w="4626" w:type="dxa"/>
          </w:tcPr>
          <w:p w:rsidR="00A42A94" w:rsidRDefault="00A42A94" w:rsidP="00962E32">
            <w:pPr>
              <w:jc w:val="center"/>
              <w:rPr>
                <w:sz w:val="22"/>
                <w:szCs w:val="20"/>
              </w:rPr>
            </w:pPr>
          </w:p>
          <w:p w:rsidR="00063218" w:rsidRDefault="00063218" w:rsidP="00962E32">
            <w:pPr>
              <w:jc w:val="center"/>
              <w:rPr>
                <w:sz w:val="22"/>
                <w:szCs w:val="20"/>
              </w:rPr>
            </w:pPr>
          </w:p>
          <w:p w:rsidR="00063218" w:rsidRDefault="00063218" w:rsidP="00962E32">
            <w:pPr>
              <w:jc w:val="center"/>
              <w:rPr>
                <w:sz w:val="22"/>
                <w:szCs w:val="20"/>
              </w:rPr>
            </w:pPr>
          </w:p>
          <w:p w:rsidR="00A42A94" w:rsidRDefault="00A42A94" w:rsidP="00962E32">
            <w:pPr>
              <w:jc w:val="center"/>
              <w:rPr>
                <w:sz w:val="22"/>
                <w:szCs w:val="20"/>
              </w:rPr>
            </w:pP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 w:rsidRPr="00B54504">
              <w:rPr>
                <w:sz w:val="22"/>
                <w:szCs w:val="20"/>
              </w:rPr>
              <w:t>………………………………………</w:t>
            </w: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poskytovatel</w:t>
            </w:r>
          </w:p>
          <w:p w:rsidR="005A1770" w:rsidRPr="00B54504" w:rsidRDefault="005A1770" w:rsidP="00962E32">
            <w:pPr>
              <w:rPr>
                <w:sz w:val="22"/>
                <w:szCs w:val="20"/>
              </w:rPr>
            </w:pPr>
          </w:p>
        </w:tc>
        <w:tc>
          <w:tcPr>
            <w:tcW w:w="4552" w:type="dxa"/>
          </w:tcPr>
          <w:p w:rsidR="00A42A94" w:rsidRDefault="00A42A94" w:rsidP="00962E32">
            <w:pPr>
              <w:jc w:val="center"/>
              <w:rPr>
                <w:sz w:val="22"/>
                <w:szCs w:val="20"/>
              </w:rPr>
            </w:pPr>
          </w:p>
          <w:p w:rsidR="00063218" w:rsidRDefault="00063218" w:rsidP="00962E32">
            <w:pPr>
              <w:jc w:val="center"/>
              <w:rPr>
                <w:sz w:val="22"/>
                <w:szCs w:val="20"/>
              </w:rPr>
            </w:pPr>
          </w:p>
          <w:p w:rsidR="00063218" w:rsidRDefault="00063218" w:rsidP="00962E32">
            <w:pPr>
              <w:jc w:val="center"/>
              <w:rPr>
                <w:sz w:val="22"/>
                <w:szCs w:val="20"/>
              </w:rPr>
            </w:pPr>
          </w:p>
          <w:p w:rsidR="00A42A94" w:rsidRDefault="00A42A94" w:rsidP="00962E32">
            <w:pPr>
              <w:jc w:val="center"/>
              <w:rPr>
                <w:sz w:val="22"/>
                <w:szCs w:val="20"/>
              </w:rPr>
            </w:pP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 w:rsidRPr="00B54504">
              <w:rPr>
                <w:sz w:val="22"/>
                <w:szCs w:val="20"/>
              </w:rPr>
              <w:t>…………</w:t>
            </w:r>
            <w:r>
              <w:rPr>
                <w:sz w:val="22"/>
                <w:szCs w:val="20"/>
              </w:rPr>
              <w:t>………</w:t>
            </w:r>
            <w:r w:rsidRPr="00B54504">
              <w:rPr>
                <w:sz w:val="22"/>
                <w:szCs w:val="20"/>
              </w:rPr>
              <w:t>……………………………</w:t>
            </w: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příjemce</w:t>
            </w:r>
          </w:p>
        </w:tc>
      </w:tr>
    </w:tbl>
    <w:p w:rsidR="005A1770" w:rsidRDefault="005A1770"/>
    <w:p w:rsidR="00063218" w:rsidRDefault="00063218"/>
    <w:p w:rsidR="00063218" w:rsidRDefault="00063218"/>
    <w:p w:rsidR="00063218" w:rsidRPr="00B54504" w:rsidRDefault="00063218" w:rsidP="00063218">
      <w:pPr>
        <w:jc w:val="center"/>
        <w:rPr>
          <w:sz w:val="22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504">
        <w:rPr>
          <w:sz w:val="22"/>
          <w:szCs w:val="20"/>
        </w:rPr>
        <w:t>…………</w:t>
      </w:r>
      <w:r>
        <w:rPr>
          <w:sz w:val="22"/>
          <w:szCs w:val="20"/>
        </w:rPr>
        <w:t>………</w:t>
      </w:r>
      <w:r w:rsidRPr="00B54504">
        <w:rPr>
          <w:sz w:val="22"/>
          <w:szCs w:val="20"/>
        </w:rPr>
        <w:t>……………………………</w:t>
      </w:r>
    </w:p>
    <w:p w:rsidR="00063218" w:rsidRDefault="00063218" w:rsidP="00063218">
      <w:pPr>
        <w:ind w:left="5664" w:firstLine="708"/>
      </w:pPr>
      <w:r>
        <w:rPr>
          <w:sz w:val="22"/>
          <w:szCs w:val="20"/>
        </w:rPr>
        <w:t>příjemce</w:t>
      </w:r>
    </w:p>
    <w:p w:rsidR="005A1770" w:rsidRDefault="005A1770"/>
    <w:p w:rsidR="00E02D39" w:rsidRDefault="00E02D39"/>
    <w:p w:rsidR="00E02D39" w:rsidRDefault="00E02D39"/>
    <w:sectPr w:rsidR="00E02D39" w:rsidSect="004E2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84" w:rsidRDefault="004E2784" w:rsidP="004E2784">
      <w:r>
        <w:separator/>
      </w:r>
    </w:p>
  </w:endnote>
  <w:endnote w:type="continuationSeparator" w:id="0">
    <w:p w:rsidR="004E2784" w:rsidRDefault="004E2784" w:rsidP="004E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84" w:rsidRDefault="004E27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148886"/>
      <w:docPartObj>
        <w:docPartGallery w:val="Page Numbers (Bottom of Page)"/>
        <w:docPartUnique/>
      </w:docPartObj>
    </w:sdtPr>
    <w:sdtEndPr/>
    <w:sdtContent>
      <w:p w:rsidR="004E2784" w:rsidRDefault="004E27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097">
          <w:rPr>
            <w:noProof/>
          </w:rPr>
          <w:t>2</w:t>
        </w:r>
        <w:r>
          <w:fldChar w:fldCharType="end"/>
        </w:r>
      </w:p>
    </w:sdtContent>
  </w:sdt>
  <w:p w:rsidR="004E2784" w:rsidRDefault="004E27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84" w:rsidRDefault="004E27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84" w:rsidRDefault="004E2784" w:rsidP="004E2784">
      <w:r>
        <w:separator/>
      </w:r>
    </w:p>
  </w:footnote>
  <w:footnote w:type="continuationSeparator" w:id="0">
    <w:p w:rsidR="004E2784" w:rsidRDefault="004E2784" w:rsidP="004E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84" w:rsidRDefault="004E27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84" w:rsidRDefault="004E27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84" w:rsidRDefault="004E27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5EB3"/>
    <w:multiLevelType w:val="hybridMultilevel"/>
    <w:tmpl w:val="8C925C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00B97"/>
    <w:multiLevelType w:val="hybridMultilevel"/>
    <w:tmpl w:val="A9A816D0"/>
    <w:lvl w:ilvl="0" w:tplc="936E82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51058"/>
    <w:multiLevelType w:val="hybridMultilevel"/>
    <w:tmpl w:val="349251CE"/>
    <w:lvl w:ilvl="0" w:tplc="D0FA9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D01DB"/>
    <w:multiLevelType w:val="hybridMultilevel"/>
    <w:tmpl w:val="89307C30"/>
    <w:lvl w:ilvl="0" w:tplc="A13CF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AB5F07"/>
    <w:multiLevelType w:val="hybridMultilevel"/>
    <w:tmpl w:val="7F30BB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70"/>
    <w:rsid w:val="00017097"/>
    <w:rsid w:val="00063218"/>
    <w:rsid w:val="00111320"/>
    <w:rsid w:val="001466FE"/>
    <w:rsid w:val="002A52E9"/>
    <w:rsid w:val="00406B8A"/>
    <w:rsid w:val="004E2784"/>
    <w:rsid w:val="0054065D"/>
    <w:rsid w:val="0056268C"/>
    <w:rsid w:val="00586580"/>
    <w:rsid w:val="005A1770"/>
    <w:rsid w:val="006E3504"/>
    <w:rsid w:val="006E5CFE"/>
    <w:rsid w:val="0073038D"/>
    <w:rsid w:val="007C34FF"/>
    <w:rsid w:val="008F574B"/>
    <w:rsid w:val="00913B2C"/>
    <w:rsid w:val="0096162E"/>
    <w:rsid w:val="00A42A94"/>
    <w:rsid w:val="00AA2EBF"/>
    <w:rsid w:val="00AD554E"/>
    <w:rsid w:val="00C362BA"/>
    <w:rsid w:val="00CC3029"/>
    <w:rsid w:val="00CE2197"/>
    <w:rsid w:val="00E00A49"/>
    <w:rsid w:val="00E02D39"/>
    <w:rsid w:val="00E13ABB"/>
    <w:rsid w:val="00EA762E"/>
    <w:rsid w:val="00EB2793"/>
    <w:rsid w:val="00E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FF00"/>
  <w15:chartTrackingRefBased/>
  <w15:docId w15:val="{955B6D6C-7E9E-4392-955B-1FD5E29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1770"/>
  </w:style>
  <w:style w:type="paragraph" w:styleId="Odstavecseseznamem">
    <w:name w:val="List Paragraph"/>
    <w:basedOn w:val="Normln"/>
    <w:uiPriority w:val="34"/>
    <w:qFormat/>
    <w:rsid w:val="005A1770"/>
    <w:pPr>
      <w:ind w:left="708"/>
    </w:pPr>
  </w:style>
  <w:style w:type="paragraph" w:customStyle="1" w:styleId="pole">
    <w:name w:val="pole"/>
    <w:basedOn w:val="Normln"/>
    <w:qFormat/>
    <w:rsid w:val="005A1770"/>
    <w:pPr>
      <w:tabs>
        <w:tab w:val="left" w:pos="1701"/>
      </w:tabs>
      <w:ind w:left="1701" w:hanging="1701"/>
    </w:pPr>
    <w:rPr>
      <w:rFonts w:ascii="Arial" w:hAnsi="Arial"/>
      <w:sz w:val="22"/>
      <w:szCs w:val="22"/>
      <w:lang w:eastAsia="en-US"/>
    </w:rPr>
  </w:style>
  <w:style w:type="paragraph" w:customStyle="1" w:styleId="Normal">
    <w:name w:val="[Normal]"/>
    <w:rsid w:val="005626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Zhlav">
    <w:name w:val="header"/>
    <w:basedOn w:val="Normln"/>
    <w:link w:val="ZhlavChar"/>
    <w:uiPriority w:val="99"/>
    <w:unhideWhenUsed/>
    <w:rsid w:val="004E27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7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27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7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4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4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Šalingová Lucie</dc:creator>
  <cp:keywords/>
  <dc:description/>
  <cp:lastModifiedBy>Šalingová Lucie</cp:lastModifiedBy>
  <cp:revision>14</cp:revision>
  <cp:lastPrinted>2022-04-25T05:52:00Z</cp:lastPrinted>
  <dcterms:created xsi:type="dcterms:W3CDTF">2022-02-22T07:17:00Z</dcterms:created>
  <dcterms:modified xsi:type="dcterms:W3CDTF">2022-05-09T12:49:00Z</dcterms:modified>
</cp:coreProperties>
</file>