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595" w:rsidRPr="00A76813" w:rsidRDefault="00ED32CC" w:rsidP="004167B7">
      <w:pPr>
        <w:tabs>
          <w:tab w:val="left" w:pos="2431"/>
        </w:tabs>
        <w:jc w:val="center"/>
        <w:rPr>
          <w:rFonts w:ascii="Arial" w:hAnsi="Arial" w:cs="Arial"/>
          <w:b/>
          <w:sz w:val="32"/>
          <w:szCs w:val="32"/>
        </w:rPr>
      </w:pPr>
      <w:r w:rsidRPr="00A76813">
        <w:rPr>
          <w:rFonts w:ascii="Arial" w:hAnsi="Arial" w:cs="Arial"/>
          <w:b/>
          <w:sz w:val="32"/>
          <w:szCs w:val="32"/>
        </w:rPr>
        <w:t xml:space="preserve"> </w:t>
      </w:r>
    </w:p>
    <w:p w:rsidR="00F441B3" w:rsidRDefault="00270595" w:rsidP="004167B7">
      <w:pPr>
        <w:jc w:val="center"/>
        <w:rPr>
          <w:rFonts w:ascii="Arial" w:hAnsi="Arial" w:cs="Arial"/>
          <w:b/>
          <w:bCs/>
          <w:sz w:val="32"/>
          <w:szCs w:val="32"/>
        </w:rPr>
      </w:pPr>
      <w:r w:rsidRPr="00D72437">
        <w:rPr>
          <w:rFonts w:ascii="Arial" w:hAnsi="Arial" w:cs="Arial"/>
          <w:b/>
          <w:bCs/>
          <w:sz w:val="32"/>
          <w:szCs w:val="32"/>
        </w:rPr>
        <w:t>Příkazní smlouva</w:t>
      </w:r>
    </w:p>
    <w:p w:rsidR="00270595" w:rsidRPr="00D72437" w:rsidRDefault="00E138CF" w:rsidP="004167B7">
      <w:pPr>
        <w:jc w:val="center"/>
        <w:rPr>
          <w:rFonts w:ascii="Arial" w:hAnsi="Arial" w:cs="Arial"/>
          <w:bCs/>
          <w:sz w:val="20"/>
          <w:szCs w:val="20"/>
        </w:rPr>
      </w:pPr>
      <w:r w:rsidRPr="00D72437">
        <w:rPr>
          <w:rFonts w:ascii="Arial" w:hAnsi="Arial" w:cs="Arial"/>
          <w:bCs/>
          <w:sz w:val="20"/>
          <w:szCs w:val="20"/>
        </w:rPr>
        <w:t xml:space="preserve">uzavřená </w:t>
      </w:r>
      <w:r w:rsidR="00270595" w:rsidRPr="00D72437">
        <w:rPr>
          <w:rFonts w:ascii="Arial" w:hAnsi="Arial" w:cs="Arial"/>
          <w:bCs/>
          <w:sz w:val="20"/>
          <w:szCs w:val="20"/>
        </w:rPr>
        <w:t>dle ust.</w:t>
      </w:r>
      <w:r w:rsidR="00AD1B7A">
        <w:rPr>
          <w:rFonts w:ascii="Arial" w:hAnsi="Arial" w:cs="Arial"/>
          <w:bCs/>
          <w:sz w:val="20"/>
          <w:szCs w:val="20"/>
        </w:rPr>
        <w:t xml:space="preserve"> </w:t>
      </w:r>
      <w:r w:rsidR="00270595" w:rsidRPr="00D72437">
        <w:rPr>
          <w:rFonts w:ascii="Arial" w:hAnsi="Arial" w:cs="Arial"/>
          <w:bCs/>
          <w:sz w:val="20"/>
          <w:szCs w:val="20"/>
        </w:rPr>
        <w:t xml:space="preserve">§ </w:t>
      </w:r>
      <w:r w:rsidR="008B38BA" w:rsidRPr="00D72437">
        <w:rPr>
          <w:rFonts w:ascii="Arial" w:hAnsi="Arial" w:cs="Arial"/>
          <w:bCs/>
          <w:sz w:val="20"/>
          <w:szCs w:val="20"/>
        </w:rPr>
        <w:t xml:space="preserve">2430 </w:t>
      </w:r>
      <w:r w:rsidR="00270595" w:rsidRPr="00D72437">
        <w:rPr>
          <w:rFonts w:ascii="Arial" w:hAnsi="Arial" w:cs="Arial"/>
          <w:bCs/>
          <w:sz w:val="20"/>
          <w:szCs w:val="20"/>
        </w:rPr>
        <w:t xml:space="preserve">a násl. zákona č. </w:t>
      </w:r>
      <w:r w:rsidR="00150FAB" w:rsidRPr="00D72437">
        <w:rPr>
          <w:rFonts w:ascii="Arial" w:hAnsi="Arial" w:cs="Arial"/>
          <w:bCs/>
          <w:sz w:val="20"/>
          <w:szCs w:val="20"/>
        </w:rPr>
        <w:t>89</w:t>
      </w:r>
      <w:r w:rsidR="00270595" w:rsidRPr="00D72437">
        <w:rPr>
          <w:rFonts w:ascii="Arial" w:hAnsi="Arial" w:cs="Arial"/>
          <w:bCs/>
          <w:sz w:val="20"/>
          <w:szCs w:val="20"/>
        </w:rPr>
        <w:t>/</w:t>
      </w:r>
      <w:r w:rsidR="00150FAB" w:rsidRPr="00D72437">
        <w:rPr>
          <w:rFonts w:ascii="Arial" w:hAnsi="Arial" w:cs="Arial"/>
          <w:bCs/>
          <w:sz w:val="20"/>
          <w:szCs w:val="20"/>
        </w:rPr>
        <w:t>2012</w:t>
      </w:r>
      <w:r w:rsidR="00270595" w:rsidRPr="00D72437">
        <w:rPr>
          <w:rFonts w:ascii="Arial" w:hAnsi="Arial" w:cs="Arial"/>
          <w:bCs/>
          <w:sz w:val="20"/>
          <w:szCs w:val="20"/>
        </w:rPr>
        <w:t xml:space="preserve"> Sb., občanský zákoník, </w:t>
      </w:r>
    </w:p>
    <w:p w:rsidR="00270595" w:rsidRPr="00D72437" w:rsidRDefault="00270595" w:rsidP="004167B7">
      <w:pPr>
        <w:jc w:val="center"/>
        <w:rPr>
          <w:rFonts w:ascii="Arial" w:hAnsi="Arial" w:cs="Arial"/>
          <w:bCs/>
          <w:sz w:val="20"/>
          <w:szCs w:val="20"/>
        </w:rPr>
      </w:pPr>
      <w:r w:rsidRPr="00D72437">
        <w:rPr>
          <w:rFonts w:ascii="Arial" w:hAnsi="Arial" w:cs="Arial"/>
          <w:bCs/>
          <w:sz w:val="20"/>
          <w:szCs w:val="20"/>
        </w:rPr>
        <w:t xml:space="preserve"> (dále jen „občanský zákoník“)</w:t>
      </w:r>
      <w:r w:rsidR="00150FAB" w:rsidRPr="00D72437">
        <w:rPr>
          <w:rFonts w:ascii="Arial" w:hAnsi="Arial" w:cs="Arial"/>
          <w:bCs/>
          <w:sz w:val="20"/>
          <w:szCs w:val="20"/>
        </w:rPr>
        <w:t>,</w:t>
      </w:r>
    </w:p>
    <w:p w:rsidR="00150FAB" w:rsidRPr="00D72437" w:rsidRDefault="00150FAB" w:rsidP="004167B7">
      <w:pPr>
        <w:jc w:val="center"/>
        <w:rPr>
          <w:rFonts w:ascii="Arial" w:hAnsi="Arial" w:cs="Arial"/>
          <w:bCs/>
          <w:sz w:val="20"/>
          <w:szCs w:val="20"/>
        </w:rPr>
      </w:pPr>
      <w:r w:rsidRPr="00D72437">
        <w:rPr>
          <w:rFonts w:ascii="Arial" w:hAnsi="Arial" w:cs="Arial"/>
          <w:bCs/>
          <w:sz w:val="20"/>
          <w:szCs w:val="20"/>
        </w:rPr>
        <w:t>(dále jen „smlouva“)</w:t>
      </w:r>
    </w:p>
    <w:p w:rsidR="00270595" w:rsidRPr="00D72437" w:rsidRDefault="00270595" w:rsidP="004167B7">
      <w:pPr>
        <w:rPr>
          <w:rFonts w:ascii="Arial" w:hAnsi="Arial" w:cs="Arial"/>
          <w:b/>
          <w:bCs/>
          <w:sz w:val="20"/>
          <w:szCs w:val="20"/>
        </w:rPr>
      </w:pPr>
    </w:p>
    <w:p w:rsidR="00E138CF" w:rsidRPr="00D72437" w:rsidRDefault="00E138CF" w:rsidP="004167B7">
      <w:pPr>
        <w:rPr>
          <w:rFonts w:ascii="Arial" w:hAnsi="Arial" w:cs="Arial"/>
          <w:b/>
          <w:bCs/>
          <w:sz w:val="20"/>
          <w:szCs w:val="20"/>
        </w:rPr>
      </w:pPr>
    </w:p>
    <w:p w:rsidR="001070B8" w:rsidRPr="00D72437" w:rsidRDefault="003E01CC" w:rsidP="00A16DF9">
      <w:pPr>
        <w:jc w:val="both"/>
        <w:rPr>
          <w:rFonts w:ascii="Arial" w:hAnsi="Arial" w:cs="Arial"/>
          <w:b/>
          <w:bCs/>
          <w:sz w:val="20"/>
          <w:szCs w:val="20"/>
        </w:rPr>
      </w:pPr>
      <w:r>
        <w:rPr>
          <w:rFonts w:ascii="Arial" w:hAnsi="Arial" w:cs="Arial"/>
          <w:b/>
          <w:bCs/>
          <w:sz w:val="20"/>
          <w:szCs w:val="20"/>
        </w:rPr>
        <w:t>Střední škola obchodní, České Budějovice, Husova 9</w:t>
      </w:r>
    </w:p>
    <w:p w:rsidR="001070B8" w:rsidRPr="00D72437" w:rsidRDefault="001070B8" w:rsidP="00A16DF9">
      <w:pPr>
        <w:jc w:val="both"/>
        <w:rPr>
          <w:rFonts w:ascii="Arial" w:hAnsi="Arial" w:cs="Arial"/>
          <w:sz w:val="20"/>
          <w:szCs w:val="20"/>
        </w:rPr>
      </w:pPr>
      <w:r w:rsidRPr="00D72437">
        <w:rPr>
          <w:rFonts w:ascii="Arial" w:hAnsi="Arial" w:cs="Arial"/>
          <w:sz w:val="20"/>
          <w:szCs w:val="20"/>
        </w:rPr>
        <w:t>se sídlem:</w:t>
      </w:r>
      <w:r w:rsidR="00D6028E">
        <w:rPr>
          <w:rFonts w:ascii="Arial" w:hAnsi="Arial" w:cs="Arial"/>
          <w:sz w:val="20"/>
          <w:szCs w:val="20"/>
        </w:rPr>
        <w:t xml:space="preserve">    </w:t>
      </w:r>
      <w:r w:rsidR="006115E5">
        <w:rPr>
          <w:rFonts w:ascii="Arial" w:hAnsi="Arial" w:cs="Arial"/>
          <w:sz w:val="20"/>
          <w:szCs w:val="20"/>
        </w:rPr>
        <w:t xml:space="preserve">Husova 1846/9, </w:t>
      </w:r>
      <w:r w:rsidRPr="00D72437">
        <w:rPr>
          <w:rFonts w:ascii="Arial" w:hAnsi="Arial" w:cs="Arial"/>
          <w:sz w:val="20"/>
          <w:szCs w:val="20"/>
        </w:rPr>
        <w:t xml:space="preserve"> 370 </w:t>
      </w:r>
      <w:r w:rsidR="006115E5">
        <w:rPr>
          <w:rFonts w:ascii="Arial" w:hAnsi="Arial" w:cs="Arial"/>
          <w:sz w:val="20"/>
          <w:szCs w:val="20"/>
        </w:rPr>
        <w:t>01</w:t>
      </w:r>
      <w:r w:rsidRPr="00D72437">
        <w:rPr>
          <w:rFonts w:ascii="Arial" w:hAnsi="Arial" w:cs="Arial"/>
          <w:sz w:val="20"/>
          <w:szCs w:val="20"/>
        </w:rPr>
        <w:t xml:space="preserve"> České Budějovice</w:t>
      </w:r>
    </w:p>
    <w:p w:rsidR="001070B8" w:rsidRPr="00D72437" w:rsidRDefault="001070B8" w:rsidP="00A16DF9">
      <w:pPr>
        <w:jc w:val="both"/>
        <w:rPr>
          <w:rFonts w:ascii="Arial" w:hAnsi="Arial" w:cs="Arial"/>
          <w:sz w:val="20"/>
          <w:szCs w:val="20"/>
        </w:rPr>
      </w:pPr>
      <w:r w:rsidRPr="00D72437">
        <w:rPr>
          <w:rFonts w:ascii="Arial" w:hAnsi="Arial" w:cs="Arial"/>
          <w:sz w:val="20"/>
          <w:szCs w:val="20"/>
        </w:rPr>
        <w:t>osoba oprávněná jednat jménem příkazce ve věcech smluvních:</w:t>
      </w:r>
      <w:r w:rsidR="00D6028E">
        <w:rPr>
          <w:rFonts w:ascii="Arial" w:hAnsi="Arial" w:cs="Arial"/>
          <w:sz w:val="20"/>
          <w:szCs w:val="20"/>
        </w:rPr>
        <w:t xml:space="preserve"> </w:t>
      </w:r>
      <w:r w:rsidR="006115E5" w:rsidRPr="00020A90">
        <w:rPr>
          <w:rFonts w:ascii="Arial" w:hAnsi="Arial" w:cs="Arial"/>
          <w:b/>
          <w:sz w:val="20"/>
          <w:szCs w:val="20"/>
        </w:rPr>
        <w:t>Mgr. Jarmila Benýšková, ředitelka</w:t>
      </w:r>
      <w:r w:rsidR="006115E5">
        <w:rPr>
          <w:rFonts w:ascii="Arial" w:hAnsi="Arial" w:cs="Arial"/>
          <w:sz w:val="20"/>
          <w:szCs w:val="20"/>
        </w:rPr>
        <w:t xml:space="preserve"> </w:t>
      </w:r>
    </w:p>
    <w:p w:rsidR="001070B8" w:rsidRPr="00D72437" w:rsidRDefault="001070B8" w:rsidP="00A16DF9">
      <w:pPr>
        <w:jc w:val="both"/>
        <w:rPr>
          <w:rFonts w:ascii="Arial" w:hAnsi="Arial" w:cs="Arial"/>
          <w:sz w:val="20"/>
          <w:szCs w:val="20"/>
        </w:rPr>
      </w:pPr>
      <w:r w:rsidRPr="00D72437">
        <w:rPr>
          <w:rFonts w:ascii="Arial" w:hAnsi="Arial" w:cs="Arial"/>
          <w:sz w:val="20"/>
          <w:szCs w:val="20"/>
        </w:rPr>
        <w:t>osoba oprávněná jednat jménem příkazce ve věcech realizace této smlouvy</w:t>
      </w:r>
      <w:r w:rsidR="006115E5">
        <w:rPr>
          <w:rFonts w:ascii="Arial" w:hAnsi="Arial" w:cs="Arial"/>
          <w:sz w:val="20"/>
          <w:szCs w:val="20"/>
        </w:rPr>
        <w:t xml:space="preserve">: </w:t>
      </w:r>
    </w:p>
    <w:p w:rsidR="001070B8" w:rsidRPr="00D72437" w:rsidRDefault="001070B8" w:rsidP="00A16DF9">
      <w:pPr>
        <w:jc w:val="both"/>
        <w:rPr>
          <w:rFonts w:ascii="Arial" w:hAnsi="Arial" w:cs="Arial"/>
          <w:sz w:val="20"/>
          <w:szCs w:val="20"/>
        </w:rPr>
      </w:pPr>
      <w:r w:rsidRPr="00D72437">
        <w:rPr>
          <w:rFonts w:ascii="Arial" w:hAnsi="Arial" w:cs="Arial"/>
          <w:sz w:val="20"/>
          <w:szCs w:val="20"/>
        </w:rPr>
        <w:t xml:space="preserve">IČ: </w:t>
      </w:r>
      <w:r w:rsidR="004C1F61">
        <w:rPr>
          <w:rFonts w:ascii="Arial" w:hAnsi="Arial" w:cs="Arial"/>
          <w:sz w:val="20"/>
          <w:szCs w:val="20"/>
        </w:rPr>
        <w:t>00510874</w:t>
      </w:r>
      <w:r w:rsidRPr="00D72437">
        <w:rPr>
          <w:rFonts w:ascii="Arial" w:hAnsi="Arial" w:cs="Arial"/>
          <w:sz w:val="20"/>
          <w:szCs w:val="20"/>
        </w:rPr>
        <w:tab/>
      </w:r>
    </w:p>
    <w:p w:rsidR="001070B8" w:rsidRPr="00D72437" w:rsidRDefault="001070B8" w:rsidP="00A16DF9">
      <w:pPr>
        <w:jc w:val="both"/>
        <w:rPr>
          <w:rFonts w:ascii="Arial" w:hAnsi="Arial" w:cs="Arial"/>
          <w:sz w:val="20"/>
          <w:szCs w:val="20"/>
        </w:rPr>
      </w:pPr>
      <w:r w:rsidRPr="00D72437">
        <w:rPr>
          <w:rFonts w:ascii="Arial" w:hAnsi="Arial" w:cs="Arial"/>
          <w:sz w:val="20"/>
          <w:szCs w:val="20"/>
        </w:rPr>
        <w:t>DIČ: CZ</w:t>
      </w:r>
      <w:r w:rsidR="00D6028E">
        <w:rPr>
          <w:rFonts w:ascii="Arial" w:hAnsi="Arial" w:cs="Arial"/>
          <w:sz w:val="20"/>
          <w:szCs w:val="20"/>
        </w:rPr>
        <w:t xml:space="preserve"> </w:t>
      </w:r>
      <w:r w:rsidR="00FE5DDA">
        <w:rPr>
          <w:rFonts w:ascii="Arial" w:hAnsi="Arial" w:cs="Arial"/>
          <w:sz w:val="20"/>
          <w:szCs w:val="20"/>
        </w:rPr>
        <w:t>00510874</w:t>
      </w:r>
      <w:r w:rsidRPr="00D72437">
        <w:rPr>
          <w:rFonts w:ascii="Arial" w:hAnsi="Arial" w:cs="Arial"/>
          <w:sz w:val="20"/>
          <w:szCs w:val="20"/>
        </w:rPr>
        <w:tab/>
      </w:r>
      <w:r w:rsidRPr="00D72437">
        <w:rPr>
          <w:rFonts w:ascii="Arial" w:hAnsi="Arial" w:cs="Arial"/>
          <w:sz w:val="20"/>
          <w:szCs w:val="20"/>
        </w:rPr>
        <w:tab/>
      </w:r>
      <w:r w:rsidRPr="00D72437">
        <w:rPr>
          <w:rFonts w:ascii="Arial" w:hAnsi="Arial" w:cs="Arial"/>
          <w:sz w:val="20"/>
          <w:szCs w:val="20"/>
        </w:rPr>
        <w:tab/>
      </w:r>
    </w:p>
    <w:p w:rsidR="001070B8" w:rsidRPr="00D72437" w:rsidRDefault="001070B8" w:rsidP="00A16DF9">
      <w:pPr>
        <w:jc w:val="both"/>
        <w:rPr>
          <w:rFonts w:ascii="Arial" w:hAnsi="Arial" w:cs="Arial"/>
          <w:sz w:val="20"/>
          <w:szCs w:val="20"/>
        </w:rPr>
      </w:pPr>
      <w:r w:rsidRPr="00D72437">
        <w:rPr>
          <w:rFonts w:ascii="Arial" w:hAnsi="Arial" w:cs="Arial"/>
          <w:sz w:val="20"/>
          <w:szCs w:val="20"/>
        </w:rPr>
        <w:t>Bankovní spoje</w:t>
      </w:r>
      <w:r w:rsidR="00F26203">
        <w:rPr>
          <w:rFonts w:ascii="Arial" w:hAnsi="Arial" w:cs="Arial"/>
          <w:sz w:val="20"/>
          <w:szCs w:val="20"/>
        </w:rPr>
        <w:t>ní: xxxxxxxxxxxxx</w:t>
      </w:r>
    </w:p>
    <w:p w:rsidR="001070B8" w:rsidRPr="00D72437" w:rsidRDefault="001070B8" w:rsidP="00A16DF9">
      <w:pPr>
        <w:jc w:val="both"/>
        <w:rPr>
          <w:rFonts w:ascii="Arial" w:hAnsi="Arial" w:cs="Arial"/>
          <w:sz w:val="20"/>
          <w:szCs w:val="20"/>
        </w:rPr>
      </w:pPr>
      <w:r w:rsidRPr="00D72437">
        <w:rPr>
          <w:rFonts w:ascii="Arial" w:hAnsi="Arial" w:cs="Arial"/>
          <w:sz w:val="20"/>
          <w:szCs w:val="20"/>
        </w:rPr>
        <w:t>Číslo účtu:</w:t>
      </w:r>
      <w:r w:rsidR="00FE5DDA">
        <w:rPr>
          <w:rFonts w:ascii="Arial" w:hAnsi="Arial" w:cs="Arial"/>
          <w:sz w:val="20"/>
          <w:szCs w:val="20"/>
        </w:rPr>
        <w:t xml:space="preserve"> </w:t>
      </w:r>
      <w:r w:rsidR="00F26203">
        <w:rPr>
          <w:rFonts w:ascii="Arial" w:hAnsi="Arial" w:cs="Arial"/>
          <w:sz w:val="20"/>
          <w:szCs w:val="20"/>
        </w:rPr>
        <w:t>xxxxxxxxxx</w:t>
      </w:r>
      <w:r w:rsidRPr="00D72437">
        <w:rPr>
          <w:rFonts w:ascii="Arial" w:hAnsi="Arial" w:cs="Arial"/>
          <w:sz w:val="20"/>
          <w:szCs w:val="20"/>
        </w:rPr>
        <w:tab/>
      </w:r>
      <w:r w:rsidRPr="00D72437">
        <w:rPr>
          <w:rFonts w:ascii="Arial" w:hAnsi="Arial" w:cs="Arial"/>
          <w:sz w:val="20"/>
          <w:szCs w:val="20"/>
        </w:rPr>
        <w:tab/>
      </w:r>
    </w:p>
    <w:p w:rsidR="00270595" w:rsidRPr="00D72437" w:rsidRDefault="00270595" w:rsidP="00A16DF9">
      <w:pPr>
        <w:jc w:val="both"/>
        <w:rPr>
          <w:rFonts w:ascii="Arial" w:hAnsi="Arial" w:cs="Arial"/>
          <w:sz w:val="20"/>
          <w:szCs w:val="20"/>
        </w:rPr>
      </w:pPr>
      <w:r w:rsidRPr="00D72437">
        <w:rPr>
          <w:rFonts w:ascii="Arial" w:hAnsi="Arial" w:cs="Arial"/>
          <w:sz w:val="20"/>
          <w:szCs w:val="20"/>
        </w:rPr>
        <w:t>(dále jen “</w:t>
      </w:r>
      <w:r w:rsidRPr="00D72437">
        <w:rPr>
          <w:rFonts w:ascii="Arial" w:hAnsi="Arial" w:cs="Arial"/>
          <w:b/>
          <w:bCs/>
          <w:sz w:val="20"/>
          <w:szCs w:val="20"/>
        </w:rPr>
        <w:t>příkazce</w:t>
      </w:r>
      <w:r w:rsidRPr="00D72437">
        <w:rPr>
          <w:rFonts w:ascii="Arial" w:hAnsi="Arial" w:cs="Arial"/>
          <w:sz w:val="20"/>
          <w:szCs w:val="20"/>
        </w:rPr>
        <w:t xml:space="preserve">“) </w:t>
      </w:r>
    </w:p>
    <w:p w:rsidR="00270595" w:rsidRPr="00D72437" w:rsidRDefault="00270595" w:rsidP="00A16DF9">
      <w:pPr>
        <w:jc w:val="both"/>
        <w:rPr>
          <w:rFonts w:ascii="Arial" w:hAnsi="Arial" w:cs="Arial"/>
          <w:sz w:val="20"/>
          <w:szCs w:val="20"/>
        </w:rPr>
      </w:pPr>
    </w:p>
    <w:p w:rsidR="00270595" w:rsidRPr="00D72437" w:rsidRDefault="00270595" w:rsidP="004167B7">
      <w:pPr>
        <w:rPr>
          <w:rFonts w:ascii="Arial" w:hAnsi="Arial" w:cs="Arial"/>
          <w:sz w:val="20"/>
          <w:szCs w:val="20"/>
        </w:rPr>
      </w:pPr>
      <w:r w:rsidRPr="00D72437">
        <w:rPr>
          <w:rFonts w:ascii="Arial" w:hAnsi="Arial" w:cs="Arial"/>
          <w:sz w:val="20"/>
          <w:szCs w:val="20"/>
        </w:rPr>
        <w:t>a</w:t>
      </w:r>
    </w:p>
    <w:p w:rsidR="00270595" w:rsidRPr="00D72437" w:rsidRDefault="00270595" w:rsidP="004167B7">
      <w:pPr>
        <w:rPr>
          <w:rFonts w:ascii="Arial" w:hAnsi="Arial" w:cs="Arial"/>
          <w:sz w:val="20"/>
          <w:szCs w:val="20"/>
        </w:rPr>
      </w:pPr>
    </w:p>
    <w:p w:rsidR="001A61A6" w:rsidRDefault="001A61A6" w:rsidP="004167B7">
      <w:pPr>
        <w:rPr>
          <w:rFonts w:ascii="Arial" w:hAnsi="Arial" w:cs="Arial"/>
          <w:sz w:val="20"/>
          <w:szCs w:val="20"/>
        </w:rPr>
      </w:pPr>
    </w:p>
    <w:p w:rsidR="001A61A6" w:rsidRPr="00C257B8" w:rsidRDefault="00C257B8" w:rsidP="00A16DF9">
      <w:pPr>
        <w:jc w:val="both"/>
        <w:rPr>
          <w:rFonts w:ascii="Arial" w:hAnsi="Arial" w:cs="Arial"/>
          <w:b/>
          <w:sz w:val="20"/>
          <w:szCs w:val="20"/>
        </w:rPr>
      </w:pPr>
      <w:r w:rsidRPr="00C257B8">
        <w:rPr>
          <w:rFonts w:ascii="Arial" w:hAnsi="Arial" w:cs="Arial"/>
          <w:b/>
          <w:sz w:val="20"/>
          <w:szCs w:val="20"/>
        </w:rPr>
        <w:t>REPOSTAV s.r.o.</w:t>
      </w:r>
      <w:r w:rsidR="001A61A6" w:rsidRPr="00C257B8">
        <w:rPr>
          <w:rFonts w:ascii="Arial" w:hAnsi="Arial" w:cs="Arial"/>
          <w:b/>
          <w:sz w:val="20"/>
          <w:szCs w:val="20"/>
        </w:rPr>
        <w:t xml:space="preserve">                                                </w:t>
      </w:r>
    </w:p>
    <w:p w:rsidR="00270595" w:rsidRPr="003D1B05" w:rsidRDefault="00270595" w:rsidP="00A16DF9">
      <w:pPr>
        <w:jc w:val="both"/>
        <w:rPr>
          <w:rFonts w:ascii="Arial" w:hAnsi="Arial" w:cs="Arial"/>
          <w:sz w:val="20"/>
          <w:szCs w:val="20"/>
        </w:rPr>
      </w:pPr>
      <w:r w:rsidRPr="001A61A6">
        <w:rPr>
          <w:rFonts w:ascii="Arial" w:hAnsi="Arial" w:cs="Arial"/>
          <w:sz w:val="20"/>
          <w:szCs w:val="20"/>
        </w:rPr>
        <w:t>sídlo</w:t>
      </w:r>
      <w:r w:rsidRPr="00C257B8">
        <w:rPr>
          <w:rFonts w:ascii="Arial" w:hAnsi="Arial" w:cs="Arial"/>
          <w:sz w:val="20"/>
          <w:szCs w:val="20"/>
        </w:rPr>
        <w:t>:</w:t>
      </w:r>
      <w:r w:rsidR="001A61A6" w:rsidRPr="00C257B8">
        <w:rPr>
          <w:rFonts w:ascii="Arial" w:hAnsi="Arial" w:cs="Arial"/>
          <w:sz w:val="20"/>
          <w:szCs w:val="20"/>
        </w:rPr>
        <w:t xml:space="preserve">          </w:t>
      </w:r>
      <w:r w:rsidR="00C257B8" w:rsidRPr="00C257B8">
        <w:rPr>
          <w:rFonts w:ascii="Arial" w:hAnsi="Arial" w:cs="Arial"/>
          <w:sz w:val="20"/>
          <w:szCs w:val="20"/>
        </w:rPr>
        <w:t>Zahradní 1088/II, 379 01 Třeboň</w:t>
      </w:r>
      <w:r w:rsidR="001A61A6" w:rsidRPr="00C257B8">
        <w:rPr>
          <w:rFonts w:ascii="Arial" w:hAnsi="Arial" w:cs="Arial"/>
          <w:sz w:val="20"/>
          <w:szCs w:val="20"/>
        </w:rPr>
        <w:t xml:space="preserve">                                             </w:t>
      </w:r>
      <w:r w:rsidR="003D1B05" w:rsidRPr="003D1B05">
        <w:rPr>
          <w:rFonts w:ascii="Arial" w:hAnsi="Arial" w:cs="Arial"/>
          <w:sz w:val="20"/>
          <w:szCs w:val="20"/>
        </w:rPr>
        <w:t xml:space="preserve"> </w:t>
      </w:r>
      <w:r w:rsidR="001A61A6">
        <w:rPr>
          <w:rFonts w:ascii="Arial" w:hAnsi="Arial" w:cs="Arial"/>
          <w:sz w:val="20"/>
          <w:szCs w:val="20"/>
        </w:rPr>
        <w:t xml:space="preserve">                                                          </w:t>
      </w:r>
    </w:p>
    <w:p w:rsidR="00C810EB" w:rsidRDefault="00270595" w:rsidP="00A16DF9">
      <w:pPr>
        <w:jc w:val="both"/>
        <w:rPr>
          <w:rFonts w:ascii="Arial" w:hAnsi="Arial" w:cs="Arial"/>
          <w:b/>
          <w:sz w:val="20"/>
          <w:szCs w:val="20"/>
        </w:rPr>
      </w:pPr>
      <w:r w:rsidRPr="003D1B05">
        <w:rPr>
          <w:rFonts w:ascii="Arial" w:hAnsi="Arial" w:cs="Arial"/>
          <w:sz w:val="20"/>
          <w:szCs w:val="20"/>
        </w:rPr>
        <w:t xml:space="preserve">osoba oprávněná jednat jménem příkazníka: </w:t>
      </w:r>
      <w:r w:rsidR="00684376">
        <w:rPr>
          <w:rFonts w:ascii="Arial" w:hAnsi="Arial" w:cs="Arial"/>
          <w:sz w:val="20"/>
          <w:szCs w:val="20"/>
        </w:rPr>
        <w:t xml:space="preserve"> </w:t>
      </w:r>
      <w:r w:rsidR="00C257B8" w:rsidRPr="00C257B8">
        <w:rPr>
          <w:rFonts w:ascii="Arial" w:hAnsi="Arial" w:cs="Arial"/>
          <w:b/>
          <w:sz w:val="20"/>
          <w:szCs w:val="20"/>
        </w:rPr>
        <w:t>Ing. Josef Pindroch, jednatel</w:t>
      </w:r>
    </w:p>
    <w:p w:rsidR="00270595" w:rsidRPr="003D1B05" w:rsidRDefault="00270595" w:rsidP="00A16DF9">
      <w:pPr>
        <w:jc w:val="both"/>
        <w:rPr>
          <w:rFonts w:ascii="Arial" w:hAnsi="Arial" w:cs="Arial"/>
          <w:sz w:val="20"/>
          <w:szCs w:val="20"/>
        </w:rPr>
      </w:pPr>
      <w:r w:rsidRPr="003D1B05">
        <w:rPr>
          <w:rFonts w:ascii="Arial" w:hAnsi="Arial" w:cs="Arial"/>
          <w:sz w:val="20"/>
          <w:szCs w:val="20"/>
        </w:rPr>
        <w:t>IČ:</w:t>
      </w:r>
      <w:r w:rsidR="003D1B05" w:rsidRPr="003D1B05">
        <w:rPr>
          <w:rFonts w:ascii="Arial" w:hAnsi="Arial" w:cs="Arial"/>
          <w:sz w:val="20"/>
          <w:szCs w:val="20"/>
        </w:rPr>
        <w:t xml:space="preserve"> </w:t>
      </w:r>
      <w:r w:rsidR="00C257B8">
        <w:rPr>
          <w:rFonts w:ascii="Arial" w:hAnsi="Arial" w:cs="Arial"/>
          <w:sz w:val="20"/>
          <w:szCs w:val="20"/>
        </w:rPr>
        <w:t>281 17 336</w:t>
      </w:r>
    </w:p>
    <w:p w:rsidR="00C42D12" w:rsidRPr="004D0ACE" w:rsidRDefault="00E146D9" w:rsidP="00A16DF9">
      <w:pPr>
        <w:jc w:val="both"/>
      </w:pPr>
      <w:r w:rsidRPr="004D0ACE">
        <w:rPr>
          <w:rFonts w:ascii="Arial" w:hAnsi="Arial" w:cs="Arial"/>
          <w:sz w:val="20"/>
          <w:szCs w:val="20"/>
        </w:rPr>
        <w:t>B</w:t>
      </w:r>
      <w:r w:rsidR="00270595" w:rsidRPr="004D0ACE">
        <w:rPr>
          <w:rFonts w:ascii="Arial" w:hAnsi="Arial" w:cs="Arial"/>
          <w:sz w:val="20"/>
          <w:szCs w:val="20"/>
        </w:rPr>
        <w:t>ankovní spojení:</w:t>
      </w:r>
      <w:r w:rsidR="00F26203">
        <w:t xml:space="preserve"> xxxxxxxxxxx</w:t>
      </w:r>
      <w:r w:rsidR="00C257B8">
        <w:t>.</w:t>
      </w:r>
    </w:p>
    <w:p w:rsidR="00E146D9" w:rsidRPr="00C810EB" w:rsidRDefault="00C42D12" w:rsidP="00A16DF9">
      <w:pPr>
        <w:jc w:val="both"/>
        <w:rPr>
          <w:rFonts w:ascii="Arial" w:hAnsi="Arial" w:cs="Arial"/>
          <w:b/>
          <w:strike/>
          <w:sz w:val="20"/>
          <w:szCs w:val="20"/>
        </w:rPr>
      </w:pPr>
      <w:r w:rsidRPr="004D0ACE">
        <w:rPr>
          <w:rFonts w:ascii="Arial" w:hAnsi="Arial" w:cs="Arial"/>
          <w:sz w:val="20"/>
          <w:szCs w:val="20"/>
        </w:rPr>
        <w:t>Číslo účtu</w:t>
      </w:r>
      <w:r w:rsidRPr="00C810EB">
        <w:rPr>
          <w:rFonts w:ascii="Arial" w:hAnsi="Arial" w:cs="Arial"/>
          <w:b/>
          <w:sz w:val="20"/>
          <w:szCs w:val="20"/>
        </w:rPr>
        <w:t xml:space="preserve">: </w:t>
      </w:r>
      <w:r w:rsidR="00F26203">
        <w:rPr>
          <w:rFonts w:ascii="Arial" w:hAnsi="Arial" w:cs="Arial"/>
          <w:b/>
          <w:sz w:val="20"/>
          <w:szCs w:val="20"/>
        </w:rPr>
        <w:t>xxxxxxxxxxxxx</w:t>
      </w:r>
    </w:p>
    <w:p w:rsidR="00270595" w:rsidRPr="00D72437" w:rsidRDefault="00270595" w:rsidP="00A16DF9">
      <w:pPr>
        <w:jc w:val="both"/>
        <w:rPr>
          <w:rFonts w:ascii="Arial" w:hAnsi="Arial" w:cs="Arial"/>
          <w:sz w:val="20"/>
          <w:szCs w:val="20"/>
        </w:rPr>
      </w:pPr>
      <w:r w:rsidRPr="003D1B05">
        <w:rPr>
          <w:rFonts w:ascii="Arial" w:hAnsi="Arial" w:cs="Arial"/>
          <w:sz w:val="20"/>
          <w:szCs w:val="20"/>
        </w:rPr>
        <w:t>(dále jen “</w:t>
      </w:r>
      <w:r w:rsidRPr="003D1B05">
        <w:rPr>
          <w:rFonts w:ascii="Arial" w:hAnsi="Arial" w:cs="Arial"/>
          <w:b/>
          <w:bCs/>
          <w:sz w:val="20"/>
          <w:szCs w:val="20"/>
        </w:rPr>
        <w:t>příkazník</w:t>
      </w:r>
      <w:r w:rsidRPr="003D1B05">
        <w:rPr>
          <w:rFonts w:ascii="Arial" w:hAnsi="Arial" w:cs="Arial"/>
          <w:sz w:val="20"/>
          <w:szCs w:val="20"/>
        </w:rPr>
        <w:t>“)</w:t>
      </w:r>
      <w:r w:rsidRPr="00D72437">
        <w:rPr>
          <w:rFonts w:ascii="Arial" w:hAnsi="Arial" w:cs="Arial"/>
          <w:sz w:val="20"/>
          <w:szCs w:val="20"/>
        </w:rPr>
        <w:t xml:space="preserve"> </w:t>
      </w:r>
    </w:p>
    <w:p w:rsidR="00270595" w:rsidRPr="00D72437" w:rsidRDefault="00270595" w:rsidP="00A16DF9">
      <w:pPr>
        <w:jc w:val="both"/>
        <w:rPr>
          <w:rFonts w:ascii="Arial" w:hAnsi="Arial" w:cs="Arial"/>
          <w:sz w:val="20"/>
          <w:szCs w:val="20"/>
        </w:rPr>
      </w:pPr>
    </w:p>
    <w:p w:rsidR="00270595" w:rsidRPr="00D72437" w:rsidRDefault="00270595" w:rsidP="004167B7">
      <w:pPr>
        <w:jc w:val="center"/>
        <w:rPr>
          <w:rFonts w:ascii="Arial" w:hAnsi="Arial" w:cs="Arial"/>
          <w:sz w:val="20"/>
          <w:szCs w:val="20"/>
        </w:rPr>
      </w:pPr>
      <w:r w:rsidRPr="00D72437">
        <w:rPr>
          <w:rFonts w:ascii="Arial" w:hAnsi="Arial" w:cs="Arial"/>
          <w:sz w:val="20"/>
          <w:szCs w:val="20"/>
        </w:rPr>
        <w:t xml:space="preserve">uzavřeli níže uvedeného dne, měsíce a roku tuto </w:t>
      </w:r>
      <w:r w:rsidRPr="00D72437">
        <w:rPr>
          <w:rFonts w:ascii="Arial" w:hAnsi="Arial" w:cs="Arial"/>
          <w:b/>
          <w:sz w:val="20"/>
          <w:szCs w:val="20"/>
        </w:rPr>
        <w:t>příkazní smlouvu:</w:t>
      </w:r>
    </w:p>
    <w:p w:rsidR="00270595" w:rsidRPr="00D72437" w:rsidRDefault="00270595" w:rsidP="004167B7">
      <w:pPr>
        <w:rPr>
          <w:rFonts w:ascii="Arial" w:hAnsi="Arial" w:cs="Arial"/>
          <w:sz w:val="20"/>
          <w:szCs w:val="20"/>
        </w:rPr>
      </w:pPr>
    </w:p>
    <w:p w:rsidR="00270595" w:rsidRDefault="00270595" w:rsidP="004167B7">
      <w:pPr>
        <w:rPr>
          <w:rFonts w:ascii="Arial" w:hAnsi="Arial" w:cs="Arial"/>
          <w:sz w:val="20"/>
          <w:szCs w:val="20"/>
        </w:rPr>
      </w:pPr>
    </w:p>
    <w:p w:rsidR="004167B7" w:rsidRPr="00D72437" w:rsidRDefault="004167B7" w:rsidP="004167B7">
      <w:pPr>
        <w:rPr>
          <w:rFonts w:ascii="Arial" w:hAnsi="Arial" w:cs="Arial"/>
          <w:sz w:val="20"/>
          <w:szCs w:val="20"/>
        </w:rPr>
      </w:pPr>
    </w:p>
    <w:p w:rsidR="00270595" w:rsidRPr="004167B7" w:rsidRDefault="00270595" w:rsidP="004167B7">
      <w:pPr>
        <w:pStyle w:val="Nadpis1"/>
        <w:rPr>
          <w:rFonts w:ascii="Arial" w:hAnsi="Arial" w:cs="Arial"/>
          <w:sz w:val="20"/>
          <w:szCs w:val="20"/>
        </w:rPr>
      </w:pPr>
      <w:r w:rsidRPr="00D72437">
        <w:rPr>
          <w:rFonts w:ascii="Arial" w:hAnsi="Arial" w:cs="Arial"/>
          <w:sz w:val="20"/>
          <w:szCs w:val="20"/>
        </w:rPr>
        <w:t>Úvodní ujednání</w:t>
      </w:r>
    </w:p>
    <w:p w:rsidR="004167B7" w:rsidRPr="00D72437" w:rsidRDefault="004167B7" w:rsidP="004167B7">
      <w:pPr>
        <w:pStyle w:val="Nadpis1"/>
        <w:numPr>
          <w:ilvl w:val="0"/>
          <w:numId w:val="0"/>
        </w:numPr>
        <w:ind w:left="720"/>
        <w:jc w:val="left"/>
        <w:rPr>
          <w:rFonts w:ascii="Arial" w:hAnsi="Arial" w:cs="Arial"/>
          <w:sz w:val="20"/>
          <w:szCs w:val="20"/>
        </w:rPr>
      </w:pPr>
    </w:p>
    <w:p w:rsidR="00270595" w:rsidRPr="00257CC4" w:rsidRDefault="00270595" w:rsidP="00A16DF9">
      <w:pPr>
        <w:pStyle w:val="Nadpis1"/>
        <w:numPr>
          <w:ilvl w:val="0"/>
          <w:numId w:val="0"/>
        </w:numPr>
        <w:jc w:val="both"/>
        <w:rPr>
          <w:rFonts w:ascii="Arial" w:hAnsi="Arial" w:cs="Arial"/>
          <w:b w:val="0"/>
          <w:sz w:val="20"/>
          <w:szCs w:val="20"/>
        </w:rPr>
      </w:pPr>
      <w:r w:rsidRPr="00D72437">
        <w:rPr>
          <w:rFonts w:ascii="Arial" w:hAnsi="Arial" w:cs="Arial"/>
          <w:b w:val="0"/>
          <w:sz w:val="20"/>
          <w:szCs w:val="20"/>
        </w:rPr>
        <w:t>Touto smlouv</w:t>
      </w:r>
      <w:r w:rsidR="008D59D9" w:rsidRPr="00D72437">
        <w:rPr>
          <w:rFonts w:ascii="Arial" w:hAnsi="Arial" w:cs="Arial"/>
          <w:b w:val="0"/>
          <w:sz w:val="20"/>
          <w:szCs w:val="20"/>
        </w:rPr>
        <w:t>o</w:t>
      </w:r>
      <w:r w:rsidRPr="00D72437">
        <w:rPr>
          <w:rFonts w:ascii="Arial" w:hAnsi="Arial" w:cs="Arial"/>
          <w:b w:val="0"/>
          <w:sz w:val="20"/>
          <w:szCs w:val="20"/>
        </w:rPr>
        <w:t xml:space="preserve">u se příkazník zavazuje, že za níže uvedených podmínek a v níže uvedeném rozsahu pro </w:t>
      </w:r>
      <w:r w:rsidRPr="00257CC4">
        <w:rPr>
          <w:rFonts w:ascii="Arial" w:hAnsi="Arial" w:cs="Arial"/>
          <w:b w:val="0"/>
          <w:sz w:val="20"/>
          <w:szCs w:val="20"/>
        </w:rPr>
        <w:t>příkazce jakožto objednatele stavby</w:t>
      </w:r>
      <w:r w:rsidR="009C65B9">
        <w:rPr>
          <w:rFonts w:ascii="Arial" w:hAnsi="Arial" w:cs="Arial"/>
          <w:b w:val="0"/>
          <w:sz w:val="20"/>
          <w:szCs w:val="20"/>
        </w:rPr>
        <w:t xml:space="preserve"> – veřejné zakázky</w:t>
      </w:r>
      <w:r w:rsidR="00634E20">
        <w:rPr>
          <w:rFonts w:ascii="Arial" w:hAnsi="Arial" w:cs="Arial"/>
          <w:b w:val="0"/>
          <w:sz w:val="20"/>
          <w:szCs w:val="20"/>
        </w:rPr>
        <w:t xml:space="preserve"> </w:t>
      </w:r>
      <w:r w:rsidR="00B00C5E" w:rsidRPr="00B00C5E">
        <w:rPr>
          <w:rFonts w:ascii="Arial" w:hAnsi="Arial" w:cs="Arial"/>
          <w:b w:val="0"/>
          <w:sz w:val="20"/>
          <w:szCs w:val="20"/>
        </w:rPr>
        <w:t>„</w:t>
      </w:r>
      <w:r w:rsidR="001A61A6" w:rsidRPr="00B00C5E">
        <w:rPr>
          <w:rFonts w:ascii="Arial" w:hAnsi="Arial" w:cs="Arial"/>
          <w:sz w:val="20"/>
          <w:szCs w:val="20"/>
        </w:rPr>
        <w:t>Nové učebny = základ kvalitního vzdělávání (půdní vestavba učeben v prostorách Střední školy obchodní, České Budějovice, Husova 9)“</w:t>
      </w:r>
      <w:r w:rsidRPr="00257CC4">
        <w:rPr>
          <w:rFonts w:ascii="Arial" w:hAnsi="Arial" w:cs="Arial"/>
          <w:b w:val="0"/>
          <w:sz w:val="20"/>
          <w:szCs w:val="20"/>
        </w:rPr>
        <w:t xml:space="preserve"> (dále jen stavba) vykoná za úplatu níže uvedené činnosti a příkazce se zavazuje zaplatit příkazníkovi dohodnutou odměnu.</w:t>
      </w:r>
    </w:p>
    <w:p w:rsidR="0059434D" w:rsidRPr="00257CC4" w:rsidRDefault="0059434D" w:rsidP="00A16DF9">
      <w:pPr>
        <w:pStyle w:val="Zkladntext"/>
        <w:spacing w:after="0" w:line="276" w:lineRule="auto"/>
        <w:jc w:val="both"/>
      </w:pPr>
    </w:p>
    <w:p w:rsidR="0059434D" w:rsidRPr="00420DE0" w:rsidRDefault="0059434D" w:rsidP="00A16DF9">
      <w:pPr>
        <w:pStyle w:val="Zkladntext"/>
        <w:spacing w:after="0" w:line="276" w:lineRule="auto"/>
        <w:jc w:val="both"/>
        <w:rPr>
          <w:rFonts w:ascii="Arial" w:hAnsi="Arial" w:cs="Arial"/>
        </w:rPr>
      </w:pPr>
      <w:r w:rsidRPr="00257CC4">
        <w:rPr>
          <w:rFonts w:ascii="Arial" w:hAnsi="Arial" w:cs="Arial"/>
        </w:rPr>
        <w:t xml:space="preserve">Místo plnění: </w:t>
      </w:r>
      <w:r w:rsidR="00B00C5E">
        <w:rPr>
          <w:rFonts w:ascii="Arial" w:hAnsi="Arial" w:cs="Arial"/>
        </w:rPr>
        <w:t>Husova tř. 1846/9,</w:t>
      </w:r>
      <w:r w:rsidR="00DE034F">
        <w:rPr>
          <w:rFonts w:ascii="Arial" w:hAnsi="Arial" w:cs="Arial"/>
        </w:rPr>
        <w:t xml:space="preserve"> České Budějovice</w:t>
      </w:r>
      <w:r w:rsidR="0010403A">
        <w:rPr>
          <w:rFonts w:ascii="Arial" w:hAnsi="Arial" w:cs="Arial"/>
        </w:rPr>
        <w:t xml:space="preserve"> </w:t>
      </w:r>
      <w:r w:rsidR="00B00C5E">
        <w:rPr>
          <w:rFonts w:ascii="Arial" w:hAnsi="Arial" w:cs="Arial"/>
        </w:rPr>
        <w:t>3</w:t>
      </w:r>
    </w:p>
    <w:p w:rsidR="00270595" w:rsidRPr="00D72437" w:rsidRDefault="00270595" w:rsidP="004167B7">
      <w:pPr>
        <w:pStyle w:val="Nadpis1"/>
        <w:numPr>
          <w:ilvl w:val="0"/>
          <w:numId w:val="0"/>
        </w:numPr>
        <w:ind w:left="360" w:hanging="360"/>
        <w:jc w:val="both"/>
        <w:rPr>
          <w:rFonts w:ascii="Arial" w:hAnsi="Arial" w:cs="Arial"/>
          <w:b w:val="0"/>
          <w:sz w:val="20"/>
          <w:szCs w:val="20"/>
        </w:rPr>
      </w:pPr>
    </w:p>
    <w:p w:rsidR="00270595" w:rsidRPr="004167B7" w:rsidRDefault="00270595" w:rsidP="004167B7">
      <w:pPr>
        <w:pStyle w:val="Nadpis1"/>
        <w:rPr>
          <w:rFonts w:ascii="Arial" w:hAnsi="Arial" w:cs="Arial"/>
          <w:sz w:val="20"/>
          <w:szCs w:val="20"/>
        </w:rPr>
      </w:pPr>
      <w:r w:rsidRPr="00D72437">
        <w:rPr>
          <w:rFonts w:ascii="Arial" w:hAnsi="Arial" w:cs="Arial"/>
          <w:sz w:val="20"/>
          <w:szCs w:val="20"/>
        </w:rPr>
        <w:t>Předmět smlouvy</w:t>
      </w:r>
    </w:p>
    <w:p w:rsidR="004167B7" w:rsidRPr="00D72437" w:rsidRDefault="004167B7" w:rsidP="004167B7">
      <w:pPr>
        <w:pStyle w:val="Nadpis1"/>
        <w:numPr>
          <w:ilvl w:val="0"/>
          <w:numId w:val="0"/>
        </w:numPr>
        <w:ind w:left="720"/>
        <w:jc w:val="left"/>
        <w:rPr>
          <w:rFonts w:ascii="Arial" w:hAnsi="Arial" w:cs="Arial"/>
          <w:sz w:val="20"/>
          <w:szCs w:val="20"/>
        </w:rPr>
      </w:pPr>
    </w:p>
    <w:p w:rsidR="00270595" w:rsidRPr="004167B7" w:rsidRDefault="002532DC" w:rsidP="00A16DF9">
      <w:pPr>
        <w:numPr>
          <w:ilvl w:val="0"/>
          <w:numId w:val="2"/>
        </w:numPr>
        <w:jc w:val="both"/>
        <w:rPr>
          <w:rFonts w:ascii="Arial" w:hAnsi="Arial" w:cs="Arial"/>
          <w:sz w:val="20"/>
          <w:szCs w:val="20"/>
        </w:rPr>
      </w:pPr>
      <w:r>
        <w:rPr>
          <w:rFonts w:ascii="Arial" w:hAnsi="Arial" w:cs="Arial"/>
          <w:sz w:val="20"/>
          <w:szCs w:val="20"/>
        </w:rPr>
        <w:t>Předmětem této smlouvy je závazek p</w:t>
      </w:r>
      <w:r w:rsidR="00270595" w:rsidRPr="00D72437">
        <w:rPr>
          <w:rFonts w:ascii="Arial" w:hAnsi="Arial" w:cs="Arial"/>
          <w:sz w:val="20"/>
          <w:szCs w:val="20"/>
        </w:rPr>
        <w:t>říkazník</w:t>
      </w:r>
      <w:r>
        <w:rPr>
          <w:rFonts w:ascii="Arial" w:hAnsi="Arial" w:cs="Arial"/>
          <w:sz w:val="20"/>
          <w:szCs w:val="20"/>
        </w:rPr>
        <w:t>a</w:t>
      </w:r>
      <w:r w:rsidR="00270595" w:rsidRPr="00D72437">
        <w:rPr>
          <w:rFonts w:ascii="Arial" w:hAnsi="Arial" w:cs="Arial"/>
          <w:sz w:val="20"/>
          <w:szCs w:val="20"/>
        </w:rPr>
        <w:t xml:space="preserve"> vykon</w:t>
      </w:r>
      <w:r>
        <w:rPr>
          <w:rFonts w:ascii="Arial" w:hAnsi="Arial" w:cs="Arial"/>
          <w:sz w:val="20"/>
          <w:szCs w:val="20"/>
        </w:rPr>
        <w:t>at</w:t>
      </w:r>
      <w:r w:rsidR="00270595" w:rsidRPr="00D72437">
        <w:rPr>
          <w:rFonts w:ascii="Arial" w:hAnsi="Arial" w:cs="Arial"/>
          <w:sz w:val="20"/>
          <w:szCs w:val="20"/>
        </w:rPr>
        <w:t xml:space="preserve"> jménem a na účet příkazce činnosti </w:t>
      </w:r>
      <w:r w:rsidR="00270595" w:rsidRPr="00D72437">
        <w:rPr>
          <w:rFonts w:ascii="Arial" w:hAnsi="Arial" w:cs="Arial"/>
          <w:bCs/>
          <w:sz w:val="20"/>
          <w:szCs w:val="20"/>
        </w:rPr>
        <w:t>technického dozoru investora (dále jen TDI) v rámci realizace shora uvedené stavby</w:t>
      </w:r>
      <w:r>
        <w:rPr>
          <w:rFonts w:ascii="Arial" w:hAnsi="Arial" w:cs="Arial"/>
          <w:bCs/>
          <w:sz w:val="20"/>
          <w:szCs w:val="20"/>
        </w:rPr>
        <w:t>. Předmětem této smlouvy jsou zejména níže uvedené záležitosti:</w:t>
      </w:r>
    </w:p>
    <w:p w:rsidR="004167B7" w:rsidRPr="00D72437" w:rsidRDefault="004167B7" w:rsidP="00A16DF9">
      <w:pPr>
        <w:ind w:left="360"/>
        <w:jc w:val="both"/>
        <w:rPr>
          <w:rFonts w:ascii="Arial" w:hAnsi="Arial" w:cs="Arial"/>
          <w:sz w:val="20"/>
          <w:szCs w:val="20"/>
        </w:rPr>
      </w:pPr>
    </w:p>
    <w:p w:rsidR="00270595" w:rsidRPr="00D72437" w:rsidRDefault="00270595" w:rsidP="00A16DF9">
      <w:pPr>
        <w:ind w:left="360"/>
        <w:jc w:val="both"/>
        <w:rPr>
          <w:rFonts w:ascii="Arial" w:hAnsi="Arial" w:cs="Arial"/>
          <w:b/>
          <w:sz w:val="20"/>
          <w:szCs w:val="20"/>
        </w:rPr>
      </w:pPr>
      <w:r w:rsidRPr="00D72437">
        <w:rPr>
          <w:rFonts w:ascii="Arial" w:hAnsi="Arial" w:cs="Arial"/>
          <w:b/>
          <w:sz w:val="20"/>
          <w:szCs w:val="20"/>
        </w:rPr>
        <w:t>činnosti</w:t>
      </w:r>
      <w:r w:rsidRPr="00D72437">
        <w:rPr>
          <w:rFonts w:ascii="Arial" w:hAnsi="Arial" w:cs="Arial"/>
          <w:sz w:val="20"/>
          <w:szCs w:val="20"/>
        </w:rPr>
        <w:t xml:space="preserve"> </w:t>
      </w:r>
      <w:r w:rsidRPr="00D72437">
        <w:rPr>
          <w:rFonts w:ascii="Arial" w:hAnsi="Arial" w:cs="Arial"/>
          <w:b/>
          <w:sz w:val="20"/>
          <w:szCs w:val="20"/>
        </w:rPr>
        <w:t xml:space="preserve">technického dozoru investora </w:t>
      </w:r>
    </w:p>
    <w:p w:rsidR="003E1C6B" w:rsidRPr="00F973E6" w:rsidRDefault="00A907E1" w:rsidP="00A16DF9">
      <w:pPr>
        <w:numPr>
          <w:ilvl w:val="0"/>
          <w:numId w:val="5"/>
        </w:numPr>
        <w:tabs>
          <w:tab w:val="num" w:pos="-142"/>
        </w:tabs>
        <w:jc w:val="both"/>
        <w:rPr>
          <w:rFonts w:ascii="Arial" w:hAnsi="Arial" w:cs="Arial"/>
          <w:sz w:val="20"/>
          <w:szCs w:val="20"/>
        </w:rPr>
      </w:pPr>
      <w:r w:rsidRPr="00F973E6">
        <w:rPr>
          <w:rFonts w:ascii="Arial" w:hAnsi="Arial" w:cs="Arial"/>
          <w:sz w:val="20"/>
          <w:szCs w:val="20"/>
        </w:rPr>
        <w:t>seznámení se s podklady podle kterých se připravuje</w:t>
      </w:r>
      <w:r w:rsidR="003E1C6B" w:rsidRPr="00F973E6">
        <w:rPr>
          <w:rFonts w:ascii="Arial" w:hAnsi="Arial" w:cs="Arial"/>
          <w:sz w:val="20"/>
          <w:szCs w:val="20"/>
        </w:rPr>
        <w:t xml:space="preserve"> </w:t>
      </w:r>
      <w:r w:rsidR="00F973E6" w:rsidRPr="00F973E6">
        <w:rPr>
          <w:rFonts w:ascii="Arial" w:hAnsi="Arial" w:cs="Arial"/>
          <w:sz w:val="20"/>
          <w:szCs w:val="20"/>
        </w:rPr>
        <w:t xml:space="preserve">stavba, tj. dokumentace ke stavebnímu povolení </w:t>
      </w:r>
      <w:r w:rsidR="00F973E6" w:rsidRPr="00F973E6">
        <w:rPr>
          <w:rFonts w:ascii="Arial" w:hAnsi="Arial" w:cs="Arial"/>
          <w:sz w:val="20"/>
        </w:rPr>
        <w:t xml:space="preserve">včetně vydaných stanovisek a vyjádření dotčených orgánů a seznámení se </w:t>
      </w:r>
      <w:r w:rsidR="00F973E6">
        <w:rPr>
          <w:rFonts w:ascii="Arial" w:hAnsi="Arial" w:cs="Arial"/>
          <w:sz w:val="20"/>
        </w:rPr>
        <w:t xml:space="preserve">s dokumentací projektu pro provedení stavby, podle které se bude stavba provádět, </w:t>
      </w:r>
      <w:r w:rsidRPr="00F973E6">
        <w:rPr>
          <w:rFonts w:ascii="Arial" w:hAnsi="Arial" w:cs="Arial"/>
          <w:sz w:val="20"/>
          <w:szCs w:val="20"/>
        </w:rPr>
        <w:t xml:space="preserve"> </w:t>
      </w:r>
    </w:p>
    <w:p w:rsidR="00D52240" w:rsidRPr="004A1787" w:rsidRDefault="000A4C9D" w:rsidP="00A16DF9">
      <w:pPr>
        <w:numPr>
          <w:ilvl w:val="0"/>
          <w:numId w:val="5"/>
        </w:numPr>
        <w:jc w:val="both"/>
        <w:rPr>
          <w:rFonts w:ascii="Arial" w:hAnsi="Arial" w:cs="Arial"/>
          <w:sz w:val="20"/>
          <w:szCs w:val="20"/>
        </w:rPr>
      </w:pPr>
      <w:r w:rsidRPr="004A1787">
        <w:rPr>
          <w:rFonts w:ascii="Arial" w:hAnsi="Arial" w:cs="Arial"/>
          <w:sz w:val="20"/>
          <w:szCs w:val="20"/>
        </w:rPr>
        <w:t>seznámení se s podmínkami smlouvy o dílo pro danou stavbu, která bude uzavřena s dodavatelem stavby,</w:t>
      </w:r>
    </w:p>
    <w:p w:rsidR="00270595" w:rsidRPr="004A1787" w:rsidRDefault="00270595" w:rsidP="00A16DF9">
      <w:pPr>
        <w:numPr>
          <w:ilvl w:val="0"/>
          <w:numId w:val="5"/>
        </w:numPr>
        <w:jc w:val="both"/>
        <w:rPr>
          <w:rFonts w:ascii="Arial" w:hAnsi="Arial" w:cs="Arial"/>
          <w:sz w:val="20"/>
          <w:szCs w:val="20"/>
        </w:rPr>
      </w:pPr>
      <w:r w:rsidRPr="004A1787">
        <w:rPr>
          <w:rFonts w:ascii="Arial" w:hAnsi="Arial" w:cs="Arial"/>
          <w:sz w:val="20"/>
          <w:szCs w:val="20"/>
        </w:rPr>
        <w:t>zabezpečení a organizace protokolárního předání staveniště zhotoviteli včetně zápisu o odevzdání a převzetí,</w:t>
      </w:r>
    </w:p>
    <w:p w:rsidR="003F2FC8" w:rsidRDefault="00270595" w:rsidP="00A16DF9">
      <w:pPr>
        <w:numPr>
          <w:ilvl w:val="0"/>
          <w:numId w:val="5"/>
        </w:numPr>
        <w:jc w:val="both"/>
        <w:rPr>
          <w:rFonts w:ascii="Arial" w:hAnsi="Arial" w:cs="Arial"/>
          <w:sz w:val="20"/>
          <w:szCs w:val="20"/>
        </w:rPr>
      </w:pPr>
      <w:r w:rsidRPr="003F2FC8">
        <w:rPr>
          <w:rFonts w:ascii="Arial" w:hAnsi="Arial" w:cs="Arial"/>
          <w:sz w:val="20"/>
          <w:szCs w:val="20"/>
        </w:rPr>
        <w:t>průběžná kontrola kvality a kvantity prováděných stavebních prací dle smlouvy o dílo mezi příkazcem a zhotovitelem stavby v průběhu celé realizace stavby</w:t>
      </w:r>
      <w:r w:rsidRPr="00056640">
        <w:rPr>
          <w:rFonts w:ascii="Arial" w:hAnsi="Arial" w:cs="Arial"/>
          <w:sz w:val="20"/>
          <w:szCs w:val="20"/>
        </w:rPr>
        <w:t>,</w:t>
      </w:r>
      <w:r w:rsidR="0012116C" w:rsidRPr="00056640">
        <w:rPr>
          <w:rFonts w:ascii="Arial" w:hAnsi="Arial" w:cs="Arial"/>
          <w:sz w:val="20"/>
          <w:szCs w:val="20"/>
        </w:rPr>
        <w:t xml:space="preserve"> ve frekvenci 1-3</w:t>
      </w:r>
      <w:r w:rsidR="003F2FC8" w:rsidRPr="00056640">
        <w:rPr>
          <w:rFonts w:ascii="Arial" w:hAnsi="Arial" w:cs="Arial"/>
          <w:sz w:val="20"/>
          <w:szCs w:val="20"/>
        </w:rPr>
        <w:t xml:space="preserve"> krát týdně dle aktuální potřeby (průběhu stavebních prací, příp. požadavků investora)</w:t>
      </w:r>
      <w:r w:rsidRPr="00056640">
        <w:rPr>
          <w:rFonts w:ascii="Arial" w:hAnsi="Arial" w:cs="Arial"/>
          <w:sz w:val="20"/>
          <w:szCs w:val="20"/>
        </w:rPr>
        <w:t xml:space="preserve"> </w:t>
      </w:r>
    </w:p>
    <w:p w:rsidR="00270595" w:rsidRPr="003F2FC8" w:rsidRDefault="00270595" w:rsidP="00A16DF9">
      <w:pPr>
        <w:numPr>
          <w:ilvl w:val="0"/>
          <w:numId w:val="5"/>
        </w:numPr>
        <w:jc w:val="both"/>
        <w:rPr>
          <w:rFonts w:ascii="Arial" w:hAnsi="Arial" w:cs="Arial"/>
          <w:sz w:val="20"/>
          <w:szCs w:val="20"/>
        </w:rPr>
      </w:pPr>
      <w:r w:rsidRPr="003F2FC8">
        <w:rPr>
          <w:rFonts w:ascii="Arial" w:hAnsi="Arial" w:cs="Arial"/>
          <w:sz w:val="20"/>
          <w:szCs w:val="20"/>
        </w:rPr>
        <w:lastRenderedPageBreak/>
        <w:t>kontrola dodržování povinností stanovených obecně závaznými předpisy v průběhu realizace výstavby (zejména zákonem č. 183/2006 Sb., o územním plánování a stavebním řádu (stavební zákon), ve znění pozdějších předpisů a všemi souvisejícími a prováděcími předpisy),</w:t>
      </w:r>
    </w:p>
    <w:p w:rsidR="00270595" w:rsidRPr="00D72437" w:rsidRDefault="00270595" w:rsidP="00A16DF9">
      <w:pPr>
        <w:numPr>
          <w:ilvl w:val="0"/>
          <w:numId w:val="5"/>
        </w:numPr>
        <w:jc w:val="both"/>
        <w:rPr>
          <w:rFonts w:ascii="Arial" w:hAnsi="Arial" w:cs="Arial"/>
          <w:sz w:val="20"/>
          <w:szCs w:val="20"/>
        </w:rPr>
      </w:pPr>
      <w:r w:rsidRPr="00D72437">
        <w:rPr>
          <w:rFonts w:ascii="Arial" w:hAnsi="Arial" w:cs="Arial"/>
          <w:sz w:val="20"/>
          <w:szCs w:val="20"/>
        </w:rPr>
        <w:t>kontrola dodržování podmínek stavebního povolení a opatření státního stavebního dohledu po dobu realizace stavby,</w:t>
      </w:r>
    </w:p>
    <w:p w:rsidR="00270595" w:rsidRPr="00D72437" w:rsidRDefault="00270595" w:rsidP="00A16DF9">
      <w:pPr>
        <w:numPr>
          <w:ilvl w:val="0"/>
          <w:numId w:val="5"/>
        </w:numPr>
        <w:jc w:val="both"/>
        <w:rPr>
          <w:rFonts w:ascii="Arial" w:hAnsi="Arial" w:cs="Arial"/>
          <w:sz w:val="20"/>
          <w:szCs w:val="20"/>
        </w:rPr>
      </w:pPr>
      <w:r w:rsidRPr="00D72437">
        <w:rPr>
          <w:rFonts w:ascii="Arial" w:hAnsi="Arial" w:cs="Arial"/>
          <w:sz w:val="20"/>
          <w:szCs w:val="20"/>
        </w:rPr>
        <w:t>ohlašování a účast na všech kontrolních prohlídkách stavby, kontrola a dohled nad odstraňováním závad zjištěných stavebním úřadem při kontrolních prohlídkách stavby,</w:t>
      </w:r>
    </w:p>
    <w:p w:rsidR="00270595" w:rsidRPr="004A1787" w:rsidRDefault="00270595" w:rsidP="00A16DF9">
      <w:pPr>
        <w:numPr>
          <w:ilvl w:val="0"/>
          <w:numId w:val="5"/>
        </w:numPr>
        <w:jc w:val="both"/>
        <w:rPr>
          <w:rFonts w:ascii="Arial" w:hAnsi="Arial" w:cs="Arial"/>
          <w:sz w:val="20"/>
          <w:szCs w:val="20"/>
        </w:rPr>
      </w:pPr>
      <w:r w:rsidRPr="004A1787">
        <w:rPr>
          <w:rFonts w:ascii="Arial" w:hAnsi="Arial" w:cs="Arial"/>
          <w:sz w:val="20"/>
          <w:szCs w:val="20"/>
        </w:rPr>
        <w:t>kontrola postupu výstavby z technického hlediska a z hlediska časového plánu výstavby, předávání informací o průběhu výstavby pověřenému zástupci zadavatele, vypracování pravidelných měsíčních zpráv o průběhu výstavby zahrnujících mj. porovnání plánovaných a skutečných nákladů stavby,</w:t>
      </w:r>
    </w:p>
    <w:p w:rsidR="00270595" w:rsidRPr="00D72437" w:rsidRDefault="00270595" w:rsidP="00A16DF9">
      <w:pPr>
        <w:numPr>
          <w:ilvl w:val="0"/>
          <w:numId w:val="5"/>
        </w:numPr>
        <w:jc w:val="both"/>
        <w:rPr>
          <w:rFonts w:ascii="Arial" w:hAnsi="Arial" w:cs="Arial"/>
          <w:sz w:val="20"/>
          <w:szCs w:val="20"/>
        </w:rPr>
      </w:pPr>
      <w:r w:rsidRPr="004A1787">
        <w:rPr>
          <w:rFonts w:ascii="Arial" w:hAnsi="Arial" w:cs="Arial"/>
          <w:sz w:val="20"/>
          <w:szCs w:val="20"/>
        </w:rPr>
        <w:t>kontrola prostorového umístění a</w:t>
      </w:r>
      <w:r w:rsidRPr="00D72437">
        <w:rPr>
          <w:rFonts w:ascii="Arial" w:hAnsi="Arial" w:cs="Arial"/>
          <w:sz w:val="20"/>
          <w:szCs w:val="20"/>
        </w:rPr>
        <w:t xml:space="preserve"> provedení prvků, jejich souladu s projektovou dokumentací, územním rozhodnutím, stavebním povolením a všeobecnými technickými požadavky realizace prací,</w:t>
      </w:r>
    </w:p>
    <w:p w:rsidR="00270595" w:rsidRPr="00D72437" w:rsidRDefault="00270595" w:rsidP="00A16DF9">
      <w:pPr>
        <w:numPr>
          <w:ilvl w:val="0"/>
          <w:numId w:val="5"/>
        </w:numPr>
        <w:jc w:val="both"/>
        <w:rPr>
          <w:rFonts w:ascii="Arial" w:hAnsi="Arial" w:cs="Arial"/>
          <w:sz w:val="20"/>
          <w:szCs w:val="20"/>
        </w:rPr>
      </w:pPr>
      <w:r w:rsidRPr="00D72437">
        <w:rPr>
          <w:rFonts w:ascii="Arial" w:hAnsi="Arial" w:cs="Arial"/>
          <w:sz w:val="20"/>
          <w:szCs w:val="20"/>
        </w:rPr>
        <w:t>zajištění koordinace nápravy případných nedostatků v projektových dokumentacích, jejich projednání s projektanty, zhotovitelem a příkazcem,</w:t>
      </w:r>
    </w:p>
    <w:p w:rsidR="00270595" w:rsidRPr="00D72437" w:rsidRDefault="00270595" w:rsidP="00A16DF9">
      <w:pPr>
        <w:numPr>
          <w:ilvl w:val="0"/>
          <w:numId w:val="5"/>
        </w:numPr>
        <w:jc w:val="both"/>
        <w:rPr>
          <w:rFonts w:ascii="Arial" w:hAnsi="Arial" w:cs="Arial"/>
          <w:sz w:val="20"/>
          <w:szCs w:val="20"/>
        </w:rPr>
      </w:pPr>
      <w:r w:rsidRPr="00D72437">
        <w:rPr>
          <w:rFonts w:ascii="Arial" w:hAnsi="Arial" w:cs="Arial"/>
          <w:sz w:val="20"/>
          <w:szCs w:val="20"/>
        </w:rPr>
        <w:t>dohled a kontrola shody prováděného díla se schválenou projektovou dokumentací,</w:t>
      </w:r>
    </w:p>
    <w:p w:rsidR="00270595" w:rsidRPr="00D72437" w:rsidRDefault="00270595" w:rsidP="00A16DF9">
      <w:pPr>
        <w:numPr>
          <w:ilvl w:val="0"/>
          <w:numId w:val="5"/>
        </w:numPr>
        <w:jc w:val="both"/>
        <w:rPr>
          <w:rFonts w:ascii="Arial" w:hAnsi="Arial" w:cs="Arial"/>
          <w:sz w:val="20"/>
          <w:szCs w:val="20"/>
        </w:rPr>
      </w:pPr>
      <w:r w:rsidRPr="00D72437">
        <w:rPr>
          <w:rFonts w:ascii="Arial" w:hAnsi="Arial" w:cs="Arial"/>
          <w:sz w:val="20"/>
          <w:szCs w:val="20"/>
        </w:rPr>
        <w:t>zajištění systematického doplňování dokumentace, podle které se stavba realizuje a kontroly, zda zhotovitel průběžně zpracovává dokumentaci skutečného provedení stavby</w:t>
      </w:r>
    </w:p>
    <w:p w:rsidR="00270595" w:rsidRPr="00D72437" w:rsidRDefault="00270595" w:rsidP="00A16DF9">
      <w:pPr>
        <w:numPr>
          <w:ilvl w:val="0"/>
          <w:numId w:val="5"/>
        </w:numPr>
        <w:jc w:val="both"/>
        <w:rPr>
          <w:rFonts w:ascii="Arial" w:hAnsi="Arial" w:cs="Arial"/>
          <w:sz w:val="20"/>
          <w:szCs w:val="20"/>
        </w:rPr>
      </w:pPr>
      <w:r w:rsidRPr="00D72437">
        <w:rPr>
          <w:rFonts w:ascii="Arial" w:hAnsi="Arial" w:cs="Arial"/>
          <w:sz w:val="20"/>
          <w:szCs w:val="20"/>
        </w:rPr>
        <w:t>kontrola čerpání nákladů stavby,</w:t>
      </w:r>
    </w:p>
    <w:p w:rsidR="00270595" w:rsidRPr="00D72437" w:rsidRDefault="00270595" w:rsidP="00A16DF9">
      <w:pPr>
        <w:numPr>
          <w:ilvl w:val="0"/>
          <w:numId w:val="5"/>
        </w:numPr>
        <w:jc w:val="both"/>
        <w:rPr>
          <w:rFonts w:ascii="Arial" w:hAnsi="Arial" w:cs="Arial"/>
          <w:sz w:val="20"/>
          <w:szCs w:val="20"/>
        </w:rPr>
      </w:pPr>
      <w:r w:rsidRPr="00D72437">
        <w:rPr>
          <w:rFonts w:ascii="Arial" w:hAnsi="Arial" w:cs="Arial"/>
          <w:sz w:val="20"/>
          <w:szCs w:val="20"/>
        </w:rPr>
        <w:t xml:space="preserve">pořizování fotodokumentace, případně video-dokumentace průběhu stavby, případně dalších dokladů o průběhu realizace stavby, </w:t>
      </w:r>
    </w:p>
    <w:p w:rsidR="00270595" w:rsidRPr="00D72437" w:rsidRDefault="00270595" w:rsidP="00A16DF9">
      <w:pPr>
        <w:numPr>
          <w:ilvl w:val="0"/>
          <w:numId w:val="5"/>
        </w:numPr>
        <w:jc w:val="both"/>
        <w:rPr>
          <w:rFonts w:ascii="Arial" w:hAnsi="Arial" w:cs="Arial"/>
          <w:sz w:val="20"/>
          <w:szCs w:val="20"/>
        </w:rPr>
      </w:pPr>
      <w:r w:rsidRPr="00D72437">
        <w:rPr>
          <w:rFonts w:ascii="Arial" w:hAnsi="Arial" w:cs="Arial"/>
          <w:sz w:val="20"/>
          <w:szCs w:val="20"/>
        </w:rPr>
        <w:t>zajištění operativních povolení, stanovisek, apod. týkajících se realizace výstavby,</w:t>
      </w:r>
    </w:p>
    <w:p w:rsidR="00270595" w:rsidRPr="00056640" w:rsidRDefault="00270595" w:rsidP="00A16DF9">
      <w:pPr>
        <w:numPr>
          <w:ilvl w:val="0"/>
          <w:numId w:val="5"/>
        </w:numPr>
        <w:jc w:val="both"/>
        <w:rPr>
          <w:rFonts w:ascii="Arial" w:hAnsi="Arial" w:cs="Arial"/>
          <w:sz w:val="20"/>
          <w:szCs w:val="20"/>
        </w:rPr>
      </w:pPr>
      <w:r w:rsidRPr="00056640">
        <w:rPr>
          <w:rFonts w:ascii="Arial" w:hAnsi="Arial" w:cs="Arial"/>
          <w:sz w:val="20"/>
          <w:szCs w:val="20"/>
        </w:rPr>
        <w:t xml:space="preserve">organizace kontrolních dnů na stavbě </w:t>
      </w:r>
      <w:r w:rsidR="001D5170" w:rsidRPr="00056640">
        <w:rPr>
          <w:rFonts w:ascii="Arial" w:hAnsi="Arial" w:cs="Arial"/>
          <w:sz w:val="20"/>
          <w:szCs w:val="20"/>
        </w:rPr>
        <w:t xml:space="preserve">nejméně 1x za </w:t>
      </w:r>
      <w:r w:rsidR="003F2FC8" w:rsidRPr="00056640">
        <w:rPr>
          <w:rFonts w:ascii="Arial" w:hAnsi="Arial" w:cs="Arial"/>
          <w:sz w:val="20"/>
          <w:szCs w:val="20"/>
        </w:rPr>
        <w:t>14 dní</w:t>
      </w:r>
      <w:r w:rsidR="00637FC6" w:rsidRPr="00056640">
        <w:rPr>
          <w:rFonts w:ascii="Arial" w:hAnsi="Arial" w:cs="Arial"/>
          <w:sz w:val="20"/>
          <w:szCs w:val="20"/>
        </w:rPr>
        <w:t xml:space="preserve"> (pokud se smluvní strany nedohodnou jinak)</w:t>
      </w:r>
      <w:r w:rsidRPr="00056640">
        <w:rPr>
          <w:rFonts w:ascii="Arial" w:hAnsi="Arial" w:cs="Arial"/>
          <w:sz w:val="20"/>
          <w:szCs w:val="20"/>
        </w:rPr>
        <w:t>, účast na těchto kontrolních dnech a pořizování zápisů z nich,</w:t>
      </w:r>
    </w:p>
    <w:p w:rsidR="003F2FC8" w:rsidRDefault="00056640" w:rsidP="00A16DF9">
      <w:pPr>
        <w:numPr>
          <w:ilvl w:val="0"/>
          <w:numId w:val="5"/>
        </w:numPr>
        <w:jc w:val="both"/>
        <w:rPr>
          <w:rFonts w:ascii="Arial" w:hAnsi="Arial" w:cs="Arial"/>
          <w:sz w:val="20"/>
          <w:szCs w:val="20"/>
        </w:rPr>
      </w:pPr>
      <w:r>
        <w:rPr>
          <w:rFonts w:ascii="Arial" w:hAnsi="Arial" w:cs="Arial"/>
          <w:sz w:val="20"/>
          <w:szCs w:val="20"/>
        </w:rPr>
        <w:t>vyjá</w:t>
      </w:r>
      <w:r w:rsidR="003F2FC8" w:rsidRPr="00056640">
        <w:rPr>
          <w:rFonts w:ascii="Arial" w:hAnsi="Arial" w:cs="Arial"/>
          <w:sz w:val="20"/>
          <w:szCs w:val="20"/>
        </w:rPr>
        <w:t>dření se ke zpraco</w:t>
      </w:r>
      <w:r w:rsidR="00270595" w:rsidRPr="00056640">
        <w:rPr>
          <w:rFonts w:ascii="Arial" w:hAnsi="Arial" w:cs="Arial"/>
          <w:sz w:val="20"/>
          <w:szCs w:val="20"/>
        </w:rPr>
        <w:t xml:space="preserve">vané </w:t>
      </w:r>
      <w:r w:rsidR="003F2FC8" w:rsidRPr="00056640">
        <w:rPr>
          <w:rFonts w:ascii="Arial" w:hAnsi="Arial" w:cs="Arial"/>
          <w:sz w:val="20"/>
          <w:szCs w:val="20"/>
        </w:rPr>
        <w:t>proj</w:t>
      </w:r>
      <w:r>
        <w:rPr>
          <w:rFonts w:ascii="Arial" w:hAnsi="Arial" w:cs="Arial"/>
          <w:sz w:val="20"/>
          <w:szCs w:val="20"/>
        </w:rPr>
        <w:t>ektové</w:t>
      </w:r>
      <w:r w:rsidR="003F2FC8" w:rsidRPr="00056640">
        <w:rPr>
          <w:rFonts w:ascii="Arial" w:hAnsi="Arial" w:cs="Arial"/>
          <w:sz w:val="20"/>
          <w:szCs w:val="20"/>
        </w:rPr>
        <w:t xml:space="preserve"> </w:t>
      </w:r>
      <w:r w:rsidR="00270595" w:rsidRPr="00056640">
        <w:rPr>
          <w:rFonts w:ascii="Arial" w:hAnsi="Arial" w:cs="Arial"/>
          <w:sz w:val="20"/>
          <w:szCs w:val="20"/>
        </w:rPr>
        <w:t>dokumentaci</w:t>
      </w:r>
      <w:r>
        <w:rPr>
          <w:rFonts w:ascii="Arial" w:hAnsi="Arial" w:cs="Arial"/>
          <w:sz w:val="20"/>
          <w:szCs w:val="20"/>
        </w:rPr>
        <w:t>.</w:t>
      </w:r>
      <w:r w:rsidR="00270595" w:rsidRPr="00056640">
        <w:rPr>
          <w:rFonts w:ascii="Arial" w:hAnsi="Arial" w:cs="Arial"/>
          <w:sz w:val="20"/>
          <w:szCs w:val="20"/>
        </w:rPr>
        <w:t xml:space="preserve"> </w:t>
      </w:r>
    </w:p>
    <w:p w:rsidR="00270595" w:rsidRPr="003F2FC8" w:rsidRDefault="00270595" w:rsidP="00A16DF9">
      <w:pPr>
        <w:numPr>
          <w:ilvl w:val="0"/>
          <w:numId w:val="5"/>
        </w:numPr>
        <w:jc w:val="both"/>
        <w:rPr>
          <w:rFonts w:ascii="Arial" w:hAnsi="Arial" w:cs="Arial"/>
          <w:sz w:val="20"/>
          <w:szCs w:val="20"/>
        </w:rPr>
      </w:pPr>
      <w:r w:rsidRPr="003F2FC8">
        <w:rPr>
          <w:rFonts w:ascii="Arial" w:hAnsi="Arial" w:cs="Arial"/>
          <w:sz w:val="20"/>
          <w:szCs w:val="20"/>
        </w:rPr>
        <w:t xml:space="preserve">posuzování, kontrola a odsouhlasení dokumentů, výrobní či jiné dokumentace, předložené zhotovitelem, provádění kontroly úplnosti těchto dokumentů, </w:t>
      </w:r>
    </w:p>
    <w:p w:rsidR="00270595" w:rsidRPr="00D72437" w:rsidRDefault="00270595" w:rsidP="00A16DF9">
      <w:pPr>
        <w:numPr>
          <w:ilvl w:val="0"/>
          <w:numId w:val="5"/>
        </w:numPr>
        <w:jc w:val="both"/>
        <w:rPr>
          <w:rFonts w:ascii="Arial" w:hAnsi="Arial" w:cs="Arial"/>
          <w:sz w:val="20"/>
          <w:szCs w:val="20"/>
        </w:rPr>
      </w:pPr>
      <w:r w:rsidRPr="00D72437">
        <w:rPr>
          <w:rFonts w:ascii="Arial" w:hAnsi="Arial" w:cs="Arial"/>
          <w:sz w:val="20"/>
          <w:szCs w:val="20"/>
        </w:rPr>
        <w:t>zajišťování změnových řízení, prověřování a posuzování změn z hlediska věcného a cenového ve spolupráci se zástupcem zadavatele, schvalování změnových listů zpracovaných zhotovitelem po vyjádření zadavatele, vedení agendy spojené s posuzováním změn, vydávání stanovisek k předložené změně a doporučení dalšího postupu zástupci zadavatele, které bude směřovat k odmítnutí změny nebo k jejímu schválení, evidence rozhodnutí zadavatele k předloženým změnám,</w:t>
      </w:r>
    </w:p>
    <w:p w:rsidR="00270595" w:rsidRPr="00D72437" w:rsidRDefault="00270595" w:rsidP="00A16DF9">
      <w:pPr>
        <w:numPr>
          <w:ilvl w:val="0"/>
          <w:numId w:val="5"/>
        </w:numPr>
        <w:jc w:val="both"/>
        <w:rPr>
          <w:rFonts w:ascii="Arial" w:hAnsi="Arial" w:cs="Arial"/>
          <w:sz w:val="20"/>
          <w:szCs w:val="20"/>
        </w:rPr>
      </w:pPr>
      <w:r w:rsidRPr="00D72437">
        <w:rPr>
          <w:rFonts w:ascii="Arial" w:hAnsi="Arial" w:cs="Arial"/>
          <w:sz w:val="20"/>
          <w:szCs w:val="20"/>
        </w:rPr>
        <w:t xml:space="preserve">bezodkladné informování zadavatele o všech závažných okolnostech týkajících se realizace stavby, </w:t>
      </w:r>
    </w:p>
    <w:p w:rsidR="00270595" w:rsidRPr="00D72437" w:rsidRDefault="00270595" w:rsidP="00A16DF9">
      <w:pPr>
        <w:numPr>
          <w:ilvl w:val="0"/>
          <w:numId w:val="5"/>
        </w:numPr>
        <w:jc w:val="both"/>
        <w:rPr>
          <w:rFonts w:ascii="Arial" w:hAnsi="Arial" w:cs="Arial"/>
          <w:sz w:val="20"/>
          <w:szCs w:val="20"/>
        </w:rPr>
      </w:pPr>
      <w:r w:rsidRPr="00D72437">
        <w:rPr>
          <w:rFonts w:ascii="Arial" w:hAnsi="Arial" w:cs="Arial"/>
          <w:sz w:val="20"/>
          <w:szCs w:val="20"/>
        </w:rPr>
        <w:t>kontrola věcné a cenové správnosti a úplnosti oceňovacích podkladů a faktur, jejich souladu s uzavřenými smlouvami a jejich předkládání k likvidaci zadavateli, v případě nevyřešených rozporů upozorní neprodleně zástupce zadavatele na tyto skutečnosti, stvrzovat věcnou a cenovou správnost faktur předložených zhotovitelem svým podpisem,</w:t>
      </w:r>
    </w:p>
    <w:p w:rsidR="00270595" w:rsidRPr="00D72437" w:rsidRDefault="00270595" w:rsidP="00A16DF9">
      <w:pPr>
        <w:numPr>
          <w:ilvl w:val="0"/>
          <w:numId w:val="5"/>
        </w:numPr>
        <w:jc w:val="both"/>
        <w:rPr>
          <w:rFonts w:ascii="Arial" w:hAnsi="Arial" w:cs="Arial"/>
          <w:sz w:val="20"/>
          <w:szCs w:val="20"/>
        </w:rPr>
      </w:pPr>
      <w:r w:rsidRPr="00D72437">
        <w:rPr>
          <w:rFonts w:ascii="Arial" w:hAnsi="Arial" w:cs="Arial"/>
          <w:sz w:val="20"/>
          <w:szCs w:val="20"/>
        </w:rPr>
        <w:t>zajištění administrativního vedení stavby, tj. zejména evidence a archivace zápisů, dokladů a dokumentace stavebního dozoru včetně fotodokumentace, zpráv, zjišťovacích protokolů, faktur, kopií stavebních deníků a dalších dokumentů včetně vedení potřebné evidence o čerpání rozpočtu (ve finanční i věcné skladbě) a v souvislosti s tím vypracování návrhů na zpracování případných doplňků rozpočtu zhotovitelem,</w:t>
      </w:r>
    </w:p>
    <w:p w:rsidR="00270595" w:rsidRPr="00D72437" w:rsidRDefault="00270595" w:rsidP="00A16DF9">
      <w:pPr>
        <w:numPr>
          <w:ilvl w:val="0"/>
          <w:numId w:val="5"/>
        </w:numPr>
        <w:jc w:val="both"/>
        <w:rPr>
          <w:rFonts w:ascii="Arial" w:hAnsi="Arial" w:cs="Arial"/>
          <w:sz w:val="20"/>
          <w:szCs w:val="20"/>
        </w:rPr>
      </w:pPr>
      <w:r w:rsidRPr="00D72437">
        <w:rPr>
          <w:rFonts w:ascii="Arial" w:hAnsi="Arial" w:cs="Arial"/>
          <w:sz w:val="20"/>
          <w:szCs w:val="20"/>
        </w:rPr>
        <w:t>poskytování informací a odborných konzultací zadavateli a dalším účastníkům stavby a dotčeným subjektům,</w:t>
      </w:r>
    </w:p>
    <w:p w:rsidR="00B946D2" w:rsidRPr="00D72437" w:rsidRDefault="00B946D2" w:rsidP="00A16DF9">
      <w:pPr>
        <w:numPr>
          <w:ilvl w:val="0"/>
          <w:numId w:val="5"/>
        </w:numPr>
        <w:jc w:val="both"/>
        <w:rPr>
          <w:rFonts w:ascii="Arial" w:hAnsi="Arial" w:cs="Arial"/>
          <w:sz w:val="20"/>
          <w:szCs w:val="20"/>
        </w:rPr>
      </w:pPr>
      <w:r w:rsidRPr="00D72437">
        <w:rPr>
          <w:rFonts w:ascii="Arial" w:hAnsi="Arial" w:cs="Arial"/>
          <w:sz w:val="20"/>
          <w:szCs w:val="20"/>
        </w:rPr>
        <w:t>spolupráce s projekt</w:t>
      </w:r>
      <w:r w:rsidR="0043446A" w:rsidRPr="00D72437">
        <w:rPr>
          <w:rFonts w:ascii="Arial" w:hAnsi="Arial" w:cs="Arial"/>
          <w:sz w:val="20"/>
          <w:szCs w:val="20"/>
        </w:rPr>
        <w:t>antem</w:t>
      </w:r>
      <w:r w:rsidRPr="00D72437">
        <w:rPr>
          <w:rFonts w:ascii="Arial" w:hAnsi="Arial" w:cs="Arial"/>
          <w:sz w:val="20"/>
          <w:szCs w:val="20"/>
        </w:rPr>
        <w:t xml:space="preserve"> vykonávající</w:t>
      </w:r>
      <w:r w:rsidR="007E0954" w:rsidRPr="00D72437">
        <w:rPr>
          <w:rFonts w:ascii="Arial" w:hAnsi="Arial" w:cs="Arial"/>
          <w:sz w:val="20"/>
          <w:szCs w:val="20"/>
        </w:rPr>
        <w:t>m</w:t>
      </w:r>
      <w:r w:rsidRPr="00D72437">
        <w:rPr>
          <w:rFonts w:ascii="Arial" w:hAnsi="Arial" w:cs="Arial"/>
          <w:sz w:val="20"/>
          <w:szCs w:val="20"/>
        </w:rPr>
        <w:t xml:space="preserve"> autorský dozor při zajišťování souladu realizovaných dodávek a prací s projektovou dokumentací,</w:t>
      </w:r>
    </w:p>
    <w:p w:rsidR="00B946D2" w:rsidRPr="00D72437" w:rsidRDefault="00B946D2" w:rsidP="00A16DF9">
      <w:pPr>
        <w:numPr>
          <w:ilvl w:val="0"/>
          <w:numId w:val="5"/>
        </w:numPr>
        <w:jc w:val="both"/>
        <w:rPr>
          <w:rFonts w:ascii="Arial" w:hAnsi="Arial" w:cs="Arial"/>
          <w:sz w:val="20"/>
          <w:szCs w:val="20"/>
        </w:rPr>
      </w:pPr>
      <w:r w:rsidRPr="00D72437">
        <w:rPr>
          <w:rFonts w:ascii="Arial" w:hAnsi="Arial" w:cs="Arial"/>
          <w:sz w:val="20"/>
          <w:szCs w:val="20"/>
        </w:rPr>
        <w:t>spolupráce s </w:t>
      </w:r>
      <w:r w:rsidR="0043446A" w:rsidRPr="00D72437">
        <w:rPr>
          <w:rFonts w:ascii="Arial" w:hAnsi="Arial" w:cs="Arial"/>
          <w:sz w:val="20"/>
          <w:szCs w:val="20"/>
        </w:rPr>
        <w:t>projektantem</w:t>
      </w:r>
      <w:r w:rsidRPr="00D72437">
        <w:rPr>
          <w:rFonts w:ascii="Arial" w:hAnsi="Arial" w:cs="Arial"/>
          <w:sz w:val="20"/>
          <w:szCs w:val="20"/>
        </w:rPr>
        <w:t xml:space="preserve"> a dodavatelem stavby na odstraňování případných překážek při realizaci stavby</w:t>
      </w:r>
      <w:r w:rsidR="0043446A" w:rsidRPr="00D72437">
        <w:rPr>
          <w:rFonts w:ascii="Arial" w:hAnsi="Arial" w:cs="Arial"/>
          <w:sz w:val="20"/>
          <w:szCs w:val="20"/>
        </w:rPr>
        <w:t xml:space="preserve">, </w:t>
      </w:r>
      <w:r w:rsidRPr="00D72437">
        <w:rPr>
          <w:rFonts w:ascii="Arial" w:hAnsi="Arial" w:cs="Arial"/>
          <w:sz w:val="20"/>
          <w:szCs w:val="20"/>
        </w:rPr>
        <w:t>řešení vzniklých kolizí</w:t>
      </w:r>
      <w:r w:rsidR="0043446A" w:rsidRPr="00D72437">
        <w:rPr>
          <w:rFonts w:ascii="Arial" w:hAnsi="Arial" w:cs="Arial"/>
          <w:sz w:val="20"/>
          <w:szCs w:val="20"/>
        </w:rPr>
        <w:t xml:space="preserve"> a případných závad</w:t>
      </w:r>
      <w:r w:rsidRPr="00D72437">
        <w:rPr>
          <w:rFonts w:ascii="Arial" w:hAnsi="Arial" w:cs="Arial"/>
          <w:sz w:val="20"/>
          <w:szCs w:val="20"/>
        </w:rPr>
        <w:t>,</w:t>
      </w:r>
    </w:p>
    <w:p w:rsidR="00270595" w:rsidRPr="004A1787" w:rsidRDefault="00270595" w:rsidP="00A16DF9">
      <w:pPr>
        <w:numPr>
          <w:ilvl w:val="0"/>
          <w:numId w:val="5"/>
        </w:numPr>
        <w:jc w:val="both"/>
        <w:rPr>
          <w:rFonts w:ascii="Arial" w:hAnsi="Arial" w:cs="Arial"/>
          <w:sz w:val="20"/>
          <w:szCs w:val="20"/>
        </w:rPr>
      </w:pPr>
      <w:r w:rsidRPr="004A1787">
        <w:rPr>
          <w:rFonts w:ascii="Arial" w:hAnsi="Arial" w:cs="Arial"/>
          <w:sz w:val="20"/>
          <w:szCs w:val="20"/>
        </w:rPr>
        <w:t>kontrola těch částí dodávek a stavebních prací, které budou v dalším postupu zakryté nebo se stanou nepřístupnými,</w:t>
      </w:r>
    </w:p>
    <w:p w:rsidR="00270595" w:rsidRPr="00D72437" w:rsidRDefault="00270595" w:rsidP="00A16DF9">
      <w:pPr>
        <w:numPr>
          <w:ilvl w:val="0"/>
          <w:numId w:val="5"/>
        </w:numPr>
        <w:jc w:val="both"/>
        <w:rPr>
          <w:rFonts w:ascii="Arial" w:hAnsi="Arial" w:cs="Arial"/>
          <w:sz w:val="20"/>
          <w:szCs w:val="20"/>
        </w:rPr>
      </w:pPr>
      <w:r w:rsidRPr="00D72437">
        <w:rPr>
          <w:rFonts w:ascii="Arial" w:hAnsi="Arial" w:cs="Arial"/>
          <w:sz w:val="20"/>
          <w:szCs w:val="20"/>
        </w:rPr>
        <w:t>průběžná kontrola vedení stavebních či montážních deníků a jejich odsouhlasení,</w:t>
      </w:r>
    </w:p>
    <w:p w:rsidR="00270595" w:rsidRPr="00D72437" w:rsidRDefault="00270595" w:rsidP="00A16DF9">
      <w:pPr>
        <w:numPr>
          <w:ilvl w:val="0"/>
          <w:numId w:val="5"/>
        </w:numPr>
        <w:jc w:val="both"/>
        <w:rPr>
          <w:rFonts w:ascii="Arial" w:hAnsi="Arial" w:cs="Arial"/>
          <w:sz w:val="20"/>
          <w:szCs w:val="20"/>
        </w:rPr>
      </w:pPr>
      <w:r w:rsidRPr="00D72437">
        <w:rPr>
          <w:rFonts w:ascii="Arial" w:hAnsi="Arial" w:cs="Arial"/>
          <w:sz w:val="20"/>
          <w:szCs w:val="20"/>
        </w:rPr>
        <w:t>zapisování výsledků kontrol do stavebního deníku, evidence a shromažďování dokladů, které prokazují kvalitu prováděných prací a dodávek,</w:t>
      </w:r>
    </w:p>
    <w:p w:rsidR="00270595" w:rsidRPr="00D72437" w:rsidRDefault="00270595" w:rsidP="00A16DF9">
      <w:pPr>
        <w:numPr>
          <w:ilvl w:val="0"/>
          <w:numId w:val="5"/>
        </w:numPr>
        <w:jc w:val="both"/>
        <w:rPr>
          <w:rFonts w:ascii="Arial" w:hAnsi="Arial" w:cs="Arial"/>
          <w:sz w:val="20"/>
          <w:szCs w:val="20"/>
        </w:rPr>
      </w:pPr>
      <w:r w:rsidRPr="00D72437">
        <w:rPr>
          <w:rFonts w:ascii="Arial" w:hAnsi="Arial" w:cs="Arial"/>
          <w:sz w:val="20"/>
          <w:szCs w:val="20"/>
        </w:rPr>
        <w:t>spolupráce se zaměstnanci zhotovitele při provádění opatření na odvrácení nebo na omezení škod při ohrožení stavby živelnými událostmi,</w:t>
      </w:r>
    </w:p>
    <w:p w:rsidR="00270595" w:rsidRPr="00D72437" w:rsidRDefault="00270595" w:rsidP="00A16DF9">
      <w:pPr>
        <w:numPr>
          <w:ilvl w:val="0"/>
          <w:numId w:val="5"/>
        </w:numPr>
        <w:jc w:val="both"/>
        <w:rPr>
          <w:rFonts w:ascii="Arial" w:hAnsi="Arial" w:cs="Arial"/>
          <w:sz w:val="20"/>
          <w:szCs w:val="20"/>
        </w:rPr>
      </w:pPr>
      <w:r w:rsidRPr="00D72437">
        <w:rPr>
          <w:rFonts w:ascii="Arial" w:hAnsi="Arial" w:cs="Arial"/>
          <w:sz w:val="20"/>
          <w:szCs w:val="20"/>
        </w:rPr>
        <w:t>kontrola postupu prací podle časového plánu a ustanovení uzavřených smluv a upozornění zhotovitele na nedodržení termínů včetně přípravy podkladů pro uplatnění smluvních sankcí,</w:t>
      </w:r>
    </w:p>
    <w:p w:rsidR="00270595" w:rsidRPr="00D72437" w:rsidRDefault="00270595" w:rsidP="00A16DF9">
      <w:pPr>
        <w:numPr>
          <w:ilvl w:val="0"/>
          <w:numId w:val="5"/>
        </w:numPr>
        <w:jc w:val="both"/>
        <w:rPr>
          <w:rFonts w:ascii="Arial" w:hAnsi="Arial" w:cs="Arial"/>
          <w:sz w:val="20"/>
          <w:szCs w:val="20"/>
        </w:rPr>
      </w:pPr>
      <w:r w:rsidRPr="00D72437">
        <w:rPr>
          <w:rFonts w:ascii="Arial" w:hAnsi="Arial" w:cs="Arial"/>
          <w:sz w:val="20"/>
          <w:szCs w:val="20"/>
        </w:rPr>
        <w:t>odsouhlasení měsíčních soupisů provedených prací a zabudovaných dodávek a zjišťovacích protokolů,</w:t>
      </w:r>
    </w:p>
    <w:p w:rsidR="00270595" w:rsidRPr="00D72437" w:rsidRDefault="00270595" w:rsidP="00A16DF9">
      <w:pPr>
        <w:numPr>
          <w:ilvl w:val="0"/>
          <w:numId w:val="5"/>
        </w:numPr>
        <w:jc w:val="both"/>
        <w:rPr>
          <w:rFonts w:ascii="Arial" w:hAnsi="Arial" w:cs="Arial"/>
          <w:sz w:val="20"/>
          <w:szCs w:val="20"/>
        </w:rPr>
      </w:pPr>
      <w:r w:rsidRPr="00D72437">
        <w:rPr>
          <w:rFonts w:ascii="Arial" w:hAnsi="Arial" w:cs="Arial"/>
          <w:sz w:val="20"/>
          <w:szCs w:val="20"/>
        </w:rPr>
        <w:lastRenderedPageBreak/>
        <w:t>příprava a průběžné shromažďování podkladů pro odevzdání a převzetí stavby nebo její části a účast na jednání o odevzdání a převzetí,</w:t>
      </w:r>
    </w:p>
    <w:p w:rsidR="00270595" w:rsidRPr="00D72437" w:rsidRDefault="00270595" w:rsidP="00A16DF9">
      <w:pPr>
        <w:numPr>
          <w:ilvl w:val="0"/>
          <w:numId w:val="5"/>
        </w:numPr>
        <w:jc w:val="both"/>
        <w:rPr>
          <w:rFonts w:ascii="Arial" w:hAnsi="Arial" w:cs="Arial"/>
          <w:sz w:val="20"/>
          <w:szCs w:val="20"/>
        </w:rPr>
      </w:pPr>
      <w:r w:rsidRPr="00D72437">
        <w:rPr>
          <w:rFonts w:ascii="Arial" w:hAnsi="Arial" w:cs="Arial"/>
          <w:sz w:val="20"/>
          <w:szCs w:val="20"/>
        </w:rPr>
        <w:t>aktualizace smluvních vztahů v průběhu realizace stavby,</w:t>
      </w:r>
    </w:p>
    <w:p w:rsidR="00270595" w:rsidRPr="00056640" w:rsidRDefault="00833326" w:rsidP="00A16DF9">
      <w:pPr>
        <w:numPr>
          <w:ilvl w:val="0"/>
          <w:numId w:val="5"/>
        </w:numPr>
        <w:jc w:val="both"/>
        <w:rPr>
          <w:rFonts w:ascii="Arial" w:hAnsi="Arial" w:cs="Arial"/>
          <w:sz w:val="20"/>
          <w:szCs w:val="20"/>
        </w:rPr>
      </w:pPr>
      <w:r w:rsidRPr="00056640">
        <w:rPr>
          <w:rFonts w:ascii="Arial" w:hAnsi="Arial" w:cs="Arial"/>
          <w:sz w:val="20"/>
          <w:szCs w:val="20"/>
        </w:rPr>
        <w:t>spolupráce na</w:t>
      </w:r>
      <w:r w:rsidR="00270595" w:rsidRPr="00056640">
        <w:rPr>
          <w:rFonts w:ascii="Arial" w:hAnsi="Arial" w:cs="Arial"/>
          <w:sz w:val="20"/>
          <w:szCs w:val="20"/>
        </w:rPr>
        <w:t xml:space="preserve"> příprav</w:t>
      </w:r>
      <w:r w:rsidRPr="00056640">
        <w:rPr>
          <w:rFonts w:ascii="Arial" w:hAnsi="Arial" w:cs="Arial"/>
          <w:sz w:val="20"/>
          <w:szCs w:val="20"/>
        </w:rPr>
        <w:t>ě</w:t>
      </w:r>
      <w:r w:rsidR="00270595" w:rsidRPr="00056640">
        <w:rPr>
          <w:rFonts w:ascii="Arial" w:hAnsi="Arial" w:cs="Arial"/>
          <w:sz w:val="20"/>
          <w:szCs w:val="20"/>
        </w:rPr>
        <w:t xml:space="preserve"> dokumentů pro případnou žádost o změnu stavby před jejím dokončením, </w:t>
      </w:r>
    </w:p>
    <w:p w:rsidR="00270595" w:rsidRPr="00D72437" w:rsidRDefault="00270595" w:rsidP="00A16DF9">
      <w:pPr>
        <w:numPr>
          <w:ilvl w:val="0"/>
          <w:numId w:val="5"/>
        </w:numPr>
        <w:jc w:val="both"/>
        <w:rPr>
          <w:rFonts w:ascii="Arial" w:hAnsi="Arial" w:cs="Arial"/>
          <w:sz w:val="20"/>
          <w:szCs w:val="20"/>
        </w:rPr>
      </w:pPr>
      <w:r w:rsidRPr="00D72437">
        <w:rPr>
          <w:rFonts w:ascii="Arial" w:hAnsi="Arial" w:cs="Arial"/>
          <w:sz w:val="20"/>
          <w:szCs w:val="20"/>
        </w:rPr>
        <w:t>kontrola doplňování projektové dokumentace o zakreslování veškerých schválených změn, k nimž v průběhu realizace stavby došlo a kontrola dokumentace dokončených částí stavby (výkresy skutečného provedení stavby).</w:t>
      </w:r>
    </w:p>
    <w:p w:rsidR="00463101" w:rsidRPr="00D72437" w:rsidRDefault="00463101" w:rsidP="00A16DF9">
      <w:pPr>
        <w:numPr>
          <w:ilvl w:val="0"/>
          <w:numId w:val="5"/>
        </w:numPr>
        <w:jc w:val="both"/>
        <w:rPr>
          <w:rFonts w:ascii="Arial" w:hAnsi="Arial" w:cs="Arial"/>
          <w:sz w:val="20"/>
          <w:szCs w:val="20"/>
        </w:rPr>
      </w:pPr>
      <w:r w:rsidRPr="00D72437">
        <w:rPr>
          <w:rFonts w:ascii="Arial" w:hAnsi="Arial" w:cs="Arial"/>
          <w:sz w:val="20"/>
          <w:szCs w:val="20"/>
        </w:rPr>
        <w:t xml:space="preserve">písemné odsouhlasení skutečně provedených prací ve stavebním deníku nebo ve výkazu provedené práce </w:t>
      </w:r>
    </w:p>
    <w:p w:rsidR="00463101" w:rsidRPr="00D72437" w:rsidRDefault="00463101" w:rsidP="00A16DF9">
      <w:pPr>
        <w:numPr>
          <w:ilvl w:val="0"/>
          <w:numId w:val="5"/>
        </w:numPr>
        <w:jc w:val="both"/>
        <w:rPr>
          <w:rFonts w:ascii="Arial" w:hAnsi="Arial" w:cs="Arial"/>
          <w:sz w:val="20"/>
          <w:szCs w:val="20"/>
        </w:rPr>
      </w:pPr>
      <w:r w:rsidRPr="00D72437">
        <w:rPr>
          <w:rFonts w:ascii="Arial" w:hAnsi="Arial" w:cs="Arial"/>
          <w:sz w:val="20"/>
          <w:szCs w:val="20"/>
        </w:rPr>
        <w:t xml:space="preserve">potvrzení soupisu provedených prací v souladu s harmonogramem přípravy a realizace díla a v souladu s oceněním položek v položkovém rozpočtu a zjišťovací protokol, který bude součástí daňového dokladu, kde bude příkazník svým podpisem prokazovat oprávněnost vyfakturovaných položek. </w:t>
      </w:r>
    </w:p>
    <w:p w:rsidR="00270595" w:rsidRPr="00D72437" w:rsidRDefault="00270595" w:rsidP="00A16DF9">
      <w:pPr>
        <w:numPr>
          <w:ilvl w:val="0"/>
          <w:numId w:val="5"/>
        </w:numPr>
        <w:jc w:val="both"/>
        <w:rPr>
          <w:rFonts w:ascii="Arial" w:hAnsi="Arial" w:cs="Arial"/>
          <w:sz w:val="20"/>
          <w:szCs w:val="20"/>
        </w:rPr>
      </w:pPr>
      <w:r w:rsidRPr="00D72437">
        <w:rPr>
          <w:rFonts w:ascii="Arial" w:hAnsi="Arial" w:cs="Arial"/>
          <w:sz w:val="20"/>
          <w:szCs w:val="20"/>
        </w:rPr>
        <w:t>poskytnutí součinnosti při zabezpečení vydání kolaudačního rozhodnutí, případně povolení na předčasné užívání stavby nebo její části včetně zajištění všech potřebných dokladů,</w:t>
      </w:r>
    </w:p>
    <w:p w:rsidR="00270595" w:rsidRPr="00D72437" w:rsidRDefault="00270595" w:rsidP="00A16DF9">
      <w:pPr>
        <w:numPr>
          <w:ilvl w:val="0"/>
          <w:numId w:val="5"/>
        </w:numPr>
        <w:jc w:val="both"/>
        <w:rPr>
          <w:rFonts w:ascii="Arial" w:hAnsi="Arial" w:cs="Arial"/>
          <w:sz w:val="20"/>
          <w:szCs w:val="20"/>
        </w:rPr>
      </w:pPr>
      <w:r w:rsidRPr="00D72437">
        <w:rPr>
          <w:rFonts w:ascii="Arial" w:hAnsi="Arial" w:cs="Arial"/>
          <w:sz w:val="20"/>
          <w:szCs w:val="20"/>
        </w:rPr>
        <w:t>zajištění přípravy a průběhu komplexních zkoušek a zkušebního provozu,</w:t>
      </w:r>
    </w:p>
    <w:p w:rsidR="00270595" w:rsidRPr="00D72437" w:rsidRDefault="00270595" w:rsidP="00A16DF9">
      <w:pPr>
        <w:numPr>
          <w:ilvl w:val="0"/>
          <w:numId w:val="5"/>
        </w:numPr>
        <w:jc w:val="both"/>
        <w:rPr>
          <w:rFonts w:ascii="Arial" w:hAnsi="Arial" w:cs="Arial"/>
          <w:sz w:val="20"/>
          <w:szCs w:val="20"/>
        </w:rPr>
      </w:pPr>
      <w:r w:rsidRPr="00D72437">
        <w:rPr>
          <w:rFonts w:ascii="Arial" w:hAnsi="Arial" w:cs="Arial"/>
          <w:sz w:val="20"/>
          <w:szCs w:val="20"/>
        </w:rPr>
        <w:t xml:space="preserve">účast při závěrečné kontrolní prohlídce stavby, </w:t>
      </w:r>
    </w:p>
    <w:p w:rsidR="00270595" w:rsidRPr="00D72437" w:rsidRDefault="00270595" w:rsidP="00A16DF9">
      <w:pPr>
        <w:numPr>
          <w:ilvl w:val="0"/>
          <w:numId w:val="5"/>
        </w:numPr>
        <w:jc w:val="both"/>
        <w:rPr>
          <w:rFonts w:ascii="Arial" w:hAnsi="Arial" w:cs="Arial"/>
          <w:sz w:val="20"/>
          <w:szCs w:val="20"/>
        </w:rPr>
      </w:pPr>
      <w:r w:rsidRPr="00D72437">
        <w:rPr>
          <w:rFonts w:ascii="Arial" w:hAnsi="Arial" w:cs="Arial"/>
          <w:sz w:val="20"/>
          <w:szCs w:val="20"/>
        </w:rPr>
        <w:t>koordinace předání a převzetí stavby nebo její části, vypracování protokolu o předání a převzetí</w:t>
      </w:r>
    </w:p>
    <w:p w:rsidR="00270595" w:rsidRPr="00D72437" w:rsidRDefault="00270595" w:rsidP="00A16DF9">
      <w:pPr>
        <w:numPr>
          <w:ilvl w:val="0"/>
          <w:numId w:val="5"/>
        </w:numPr>
        <w:jc w:val="both"/>
        <w:rPr>
          <w:rFonts w:ascii="Arial" w:hAnsi="Arial" w:cs="Arial"/>
          <w:sz w:val="20"/>
          <w:szCs w:val="20"/>
        </w:rPr>
      </w:pPr>
      <w:r w:rsidRPr="00D72437">
        <w:rPr>
          <w:rFonts w:ascii="Arial" w:hAnsi="Arial" w:cs="Arial"/>
          <w:sz w:val="20"/>
          <w:szCs w:val="20"/>
        </w:rPr>
        <w:t>kontrola odstraňování vad a nedodělků z přejímacího řízení či kolaudačního řízení,</w:t>
      </w:r>
    </w:p>
    <w:p w:rsidR="00270595" w:rsidRPr="00D72437" w:rsidRDefault="00270595" w:rsidP="00A16DF9">
      <w:pPr>
        <w:numPr>
          <w:ilvl w:val="0"/>
          <w:numId w:val="5"/>
        </w:numPr>
        <w:jc w:val="both"/>
        <w:rPr>
          <w:rFonts w:ascii="Arial" w:hAnsi="Arial" w:cs="Arial"/>
          <w:sz w:val="20"/>
          <w:szCs w:val="20"/>
        </w:rPr>
      </w:pPr>
      <w:r w:rsidRPr="00D72437">
        <w:rPr>
          <w:rFonts w:ascii="Arial" w:hAnsi="Arial" w:cs="Arial"/>
          <w:sz w:val="20"/>
          <w:szCs w:val="20"/>
        </w:rPr>
        <w:t xml:space="preserve">kontrola úklidu a vyklizení staveniště zhotovitelem stavby, včetně uvedení pozemků a komunikací dotčených stavbou do původního stavu nebo stavu dle podmínek stavebního povolení, </w:t>
      </w:r>
    </w:p>
    <w:p w:rsidR="00270595" w:rsidRPr="00D72437" w:rsidRDefault="00270595" w:rsidP="00A16DF9">
      <w:pPr>
        <w:numPr>
          <w:ilvl w:val="0"/>
          <w:numId w:val="5"/>
        </w:numPr>
        <w:jc w:val="both"/>
        <w:rPr>
          <w:rFonts w:ascii="Arial" w:hAnsi="Arial" w:cs="Arial"/>
          <w:sz w:val="20"/>
          <w:szCs w:val="20"/>
        </w:rPr>
      </w:pPr>
      <w:r w:rsidRPr="00D72437">
        <w:rPr>
          <w:rFonts w:ascii="Arial" w:hAnsi="Arial" w:cs="Arial"/>
          <w:sz w:val="20"/>
          <w:szCs w:val="20"/>
        </w:rPr>
        <w:t>spolupráce na závěrečném vyhodnocení stavby,</w:t>
      </w:r>
    </w:p>
    <w:p w:rsidR="00270595" w:rsidRPr="00D72437" w:rsidRDefault="00270595" w:rsidP="00A16DF9">
      <w:pPr>
        <w:numPr>
          <w:ilvl w:val="0"/>
          <w:numId w:val="5"/>
        </w:numPr>
        <w:jc w:val="both"/>
        <w:rPr>
          <w:rFonts w:ascii="Arial" w:hAnsi="Arial" w:cs="Arial"/>
          <w:sz w:val="20"/>
          <w:szCs w:val="20"/>
        </w:rPr>
      </w:pPr>
      <w:r w:rsidRPr="00D72437">
        <w:rPr>
          <w:rFonts w:ascii="Arial" w:hAnsi="Arial" w:cs="Arial"/>
          <w:sz w:val="20"/>
          <w:szCs w:val="20"/>
        </w:rPr>
        <w:t>zajištění kontroly a odsouhlasení správnosti projektové dokumentace skutečného provedení stavby a zabezpečení jejího případného doplnění a předání k archivaci zadavateli,</w:t>
      </w:r>
    </w:p>
    <w:p w:rsidR="00270595" w:rsidRPr="00D72437" w:rsidRDefault="00270595" w:rsidP="00A16DF9">
      <w:pPr>
        <w:numPr>
          <w:ilvl w:val="0"/>
          <w:numId w:val="5"/>
        </w:numPr>
        <w:jc w:val="both"/>
        <w:rPr>
          <w:rFonts w:ascii="Arial" w:hAnsi="Arial" w:cs="Arial"/>
          <w:sz w:val="20"/>
          <w:szCs w:val="20"/>
        </w:rPr>
      </w:pPr>
      <w:r w:rsidRPr="00D72437">
        <w:rPr>
          <w:rFonts w:ascii="Arial" w:hAnsi="Arial" w:cs="Arial"/>
          <w:sz w:val="20"/>
          <w:szCs w:val="20"/>
        </w:rPr>
        <w:t>příprava podkladů pro případnou reklamaci,</w:t>
      </w:r>
    </w:p>
    <w:p w:rsidR="00270595" w:rsidRPr="00056640" w:rsidRDefault="000812FA" w:rsidP="00A16DF9">
      <w:pPr>
        <w:numPr>
          <w:ilvl w:val="0"/>
          <w:numId w:val="5"/>
        </w:numPr>
        <w:jc w:val="both"/>
        <w:rPr>
          <w:rFonts w:ascii="Arial" w:hAnsi="Arial" w:cs="Arial"/>
          <w:sz w:val="20"/>
          <w:szCs w:val="20"/>
        </w:rPr>
      </w:pPr>
      <w:r w:rsidRPr="00056640">
        <w:rPr>
          <w:rFonts w:ascii="Arial" w:hAnsi="Arial" w:cs="Arial"/>
          <w:sz w:val="20"/>
          <w:szCs w:val="20"/>
        </w:rPr>
        <w:t xml:space="preserve">spolupráce na </w:t>
      </w:r>
      <w:r w:rsidR="00270595" w:rsidRPr="00056640">
        <w:rPr>
          <w:rFonts w:ascii="Arial" w:hAnsi="Arial" w:cs="Arial"/>
          <w:sz w:val="20"/>
          <w:szCs w:val="20"/>
        </w:rPr>
        <w:t>zajištění znaleckých posudků s příslušným mezinárodně uznávaným osvědčením v případě sporně provedených částí díla,</w:t>
      </w:r>
    </w:p>
    <w:p w:rsidR="00270595" w:rsidRPr="00D72437" w:rsidRDefault="00270595" w:rsidP="00A16DF9">
      <w:pPr>
        <w:numPr>
          <w:ilvl w:val="0"/>
          <w:numId w:val="5"/>
        </w:numPr>
        <w:jc w:val="both"/>
        <w:rPr>
          <w:rFonts w:ascii="Arial" w:hAnsi="Arial" w:cs="Arial"/>
          <w:sz w:val="20"/>
          <w:szCs w:val="20"/>
        </w:rPr>
      </w:pPr>
      <w:r w:rsidRPr="00D72437">
        <w:rPr>
          <w:rFonts w:ascii="Arial" w:hAnsi="Arial" w:cs="Arial"/>
          <w:sz w:val="20"/>
          <w:szCs w:val="20"/>
        </w:rPr>
        <w:t>vedení soupisu zjištěných vad, zajištění reklamace těchto vad u zhotovitele stavby a kontrola jejich odstranění v dohodnutém termínu a v dohodnuté kvalitě.</w:t>
      </w:r>
    </w:p>
    <w:p w:rsidR="00270595" w:rsidRPr="00D72437" w:rsidRDefault="00270595" w:rsidP="00A16DF9">
      <w:pPr>
        <w:jc w:val="both"/>
        <w:rPr>
          <w:rFonts w:ascii="Arial" w:hAnsi="Arial" w:cs="Arial"/>
          <w:sz w:val="20"/>
          <w:szCs w:val="20"/>
        </w:rPr>
      </w:pPr>
    </w:p>
    <w:p w:rsidR="00270595" w:rsidRPr="00D72437" w:rsidRDefault="00270595" w:rsidP="00A16DF9">
      <w:pPr>
        <w:numPr>
          <w:ilvl w:val="0"/>
          <w:numId w:val="2"/>
        </w:numPr>
        <w:ind w:left="357" w:hanging="357"/>
        <w:jc w:val="both"/>
        <w:rPr>
          <w:rFonts w:ascii="Arial" w:hAnsi="Arial" w:cs="Arial"/>
          <w:sz w:val="20"/>
          <w:szCs w:val="20"/>
        </w:rPr>
      </w:pPr>
      <w:r w:rsidRPr="00D72437">
        <w:rPr>
          <w:rFonts w:ascii="Arial" w:hAnsi="Arial" w:cs="Arial"/>
          <w:sz w:val="20"/>
          <w:szCs w:val="20"/>
        </w:rPr>
        <w:t>Podkladem pro stanovení rozsahu shora požadovaných výkonů a činností jsou zejména následující dokumenty:</w:t>
      </w:r>
    </w:p>
    <w:p w:rsidR="00B00C5E" w:rsidRPr="00B00C5E" w:rsidRDefault="00B00C5E" w:rsidP="00A16DF9">
      <w:pPr>
        <w:numPr>
          <w:ilvl w:val="1"/>
          <w:numId w:val="6"/>
        </w:numPr>
        <w:tabs>
          <w:tab w:val="clear" w:pos="1440"/>
          <w:tab w:val="num" w:pos="-142"/>
        </w:tabs>
        <w:ind w:left="709"/>
        <w:jc w:val="both"/>
        <w:rPr>
          <w:rFonts w:ascii="Arial" w:hAnsi="Arial" w:cs="Arial"/>
          <w:sz w:val="20"/>
          <w:szCs w:val="20"/>
        </w:rPr>
      </w:pPr>
      <w:r>
        <w:rPr>
          <w:rFonts w:ascii="Arial" w:hAnsi="Arial" w:cs="Arial"/>
          <w:b/>
          <w:sz w:val="20"/>
          <w:szCs w:val="20"/>
        </w:rPr>
        <w:t>„</w:t>
      </w:r>
      <w:r w:rsidRPr="00B00C5E">
        <w:rPr>
          <w:rFonts w:ascii="Arial" w:hAnsi="Arial" w:cs="Arial"/>
          <w:b/>
          <w:sz w:val="20"/>
          <w:szCs w:val="20"/>
        </w:rPr>
        <w:t xml:space="preserve">Projektová dokumentace na půdní vestavbu v prostorách Střední školy obchodní, České Budějovice, Husova 9, v objektu na adrese Husova tř. 1846/9, parc.č.4404, katastrální území České Budějovice 3“ </w:t>
      </w:r>
      <w:r w:rsidRPr="00B00C5E">
        <w:rPr>
          <w:rFonts w:ascii="Arial" w:hAnsi="Arial" w:cs="Arial"/>
          <w:sz w:val="20"/>
          <w:szCs w:val="20"/>
        </w:rPr>
        <w:t>a</w:t>
      </w:r>
      <w:r w:rsidRPr="00B00C5E">
        <w:rPr>
          <w:rFonts w:ascii="Arial" w:hAnsi="Arial" w:cs="Arial"/>
          <w:b/>
          <w:sz w:val="20"/>
          <w:szCs w:val="20"/>
        </w:rPr>
        <w:t xml:space="preserve"> „Půdní vestavba v prostorách Střední školy obchodní, Husova tř. 1846/9, parc.č.4404 – překládka střechy</w:t>
      </w:r>
      <w:r w:rsidRPr="00B00C5E">
        <w:rPr>
          <w:rFonts w:ascii="Arial" w:hAnsi="Arial" w:cs="Arial"/>
          <w:sz w:val="20"/>
          <w:szCs w:val="20"/>
        </w:rPr>
        <w:t>“   zpracované společností KGBuilding s.r.o., zodpovědný projektant Ing.arch. Kamil Gasseldorfer</w:t>
      </w:r>
    </w:p>
    <w:p w:rsidR="00270595" w:rsidRPr="00D72437" w:rsidRDefault="00270595" w:rsidP="00A16DF9">
      <w:pPr>
        <w:numPr>
          <w:ilvl w:val="1"/>
          <w:numId w:val="6"/>
        </w:numPr>
        <w:tabs>
          <w:tab w:val="clear" w:pos="1440"/>
          <w:tab w:val="num" w:pos="-142"/>
        </w:tabs>
        <w:ind w:left="709"/>
        <w:jc w:val="both"/>
        <w:rPr>
          <w:rFonts w:ascii="Arial" w:hAnsi="Arial" w:cs="Arial"/>
          <w:sz w:val="20"/>
          <w:szCs w:val="20"/>
        </w:rPr>
      </w:pPr>
      <w:r w:rsidRPr="00D72437">
        <w:rPr>
          <w:rFonts w:ascii="Arial" w:hAnsi="Arial" w:cs="Arial"/>
          <w:sz w:val="20"/>
          <w:szCs w:val="20"/>
        </w:rPr>
        <w:t xml:space="preserve">podmínky zadávacího řízení na výběr </w:t>
      </w:r>
      <w:r w:rsidRPr="00D72437">
        <w:rPr>
          <w:rFonts w:ascii="Arial" w:hAnsi="Arial" w:cs="Arial"/>
          <w:bCs/>
          <w:sz w:val="20"/>
          <w:szCs w:val="20"/>
        </w:rPr>
        <w:t>technického dozoru investora předmětné stavby.</w:t>
      </w:r>
    </w:p>
    <w:p w:rsidR="00270595" w:rsidRPr="00D72437" w:rsidRDefault="00270595" w:rsidP="004167B7">
      <w:pPr>
        <w:ind w:left="357"/>
        <w:jc w:val="both"/>
        <w:rPr>
          <w:rFonts w:ascii="Arial" w:hAnsi="Arial" w:cs="Arial"/>
          <w:sz w:val="20"/>
          <w:szCs w:val="20"/>
        </w:rPr>
      </w:pPr>
    </w:p>
    <w:p w:rsidR="00270595" w:rsidRPr="004167B7" w:rsidRDefault="00270595" w:rsidP="004167B7">
      <w:pPr>
        <w:pStyle w:val="Nadpis1"/>
        <w:rPr>
          <w:rFonts w:ascii="Arial" w:hAnsi="Arial" w:cs="Arial"/>
          <w:sz w:val="20"/>
          <w:szCs w:val="20"/>
        </w:rPr>
      </w:pPr>
      <w:r w:rsidRPr="00D72437">
        <w:rPr>
          <w:rFonts w:ascii="Arial" w:hAnsi="Arial" w:cs="Arial"/>
          <w:sz w:val="20"/>
          <w:szCs w:val="20"/>
        </w:rPr>
        <w:t>Povinnosti příkazníka</w:t>
      </w:r>
    </w:p>
    <w:p w:rsidR="004167B7" w:rsidRDefault="004167B7" w:rsidP="004167B7">
      <w:pPr>
        <w:ind w:left="360"/>
        <w:jc w:val="both"/>
        <w:rPr>
          <w:rFonts w:ascii="Arial" w:hAnsi="Arial" w:cs="Arial"/>
          <w:sz w:val="20"/>
          <w:szCs w:val="20"/>
        </w:rPr>
      </w:pPr>
    </w:p>
    <w:p w:rsidR="00270595" w:rsidRPr="00D72437" w:rsidRDefault="00270595" w:rsidP="004167B7">
      <w:pPr>
        <w:numPr>
          <w:ilvl w:val="0"/>
          <w:numId w:val="3"/>
        </w:numPr>
        <w:jc w:val="both"/>
        <w:rPr>
          <w:rFonts w:ascii="Arial" w:hAnsi="Arial" w:cs="Arial"/>
          <w:sz w:val="20"/>
          <w:szCs w:val="20"/>
        </w:rPr>
      </w:pPr>
      <w:r w:rsidRPr="00D72437">
        <w:rPr>
          <w:rFonts w:ascii="Arial" w:hAnsi="Arial" w:cs="Arial"/>
          <w:sz w:val="20"/>
          <w:szCs w:val="20"/>
        </w:rPr>
        <w:t>Příkazník je při výkonu činností v obsahu a rozsahu výkonu dle článku II. této smlouvy povinen:</w:t>
      </w:r>
    </w:p>
    <w:p w:rsidR="00D60F75" w:rsidRDefault="00D60F75" w:rsidP="004167B7">
      <w:pPr>
        <w:numPr>
          <w:ilvl w:val="0"/>
          <w:numId w:val="14"/>
        </w:numPr>
        <w:ind w:left="709"/>
        <w:jc w:val="both"/>
        <w:rPr>
          <w:rFonts w:ascii="Arial" w:hAnsi="Arial" w:cs="Arial"/>
          <w:sz w:val="20"/>
          <w:szCs w:val="20"/>
        </w:rPr>
      </w:pPr>
      <w:r>
        <w:rPr>
          <w:rFonts w:ascii="Arial" w:hAnsi="Arial" w:cs="Arial"/>
          <w:sz w:val="20"/>
          <w:szCs w:val="20"/>
        </w:rPr>
        <w:t>osobně s výhradou čl</w:t>
      </w:r>
      <w:r w:rsidR="00FB17F0">
        <w:rPr>
          <w:rFonts w:ascii="Arial" w:hAnsi="Arial" w:cs="Arial"/>
          <w:sz w:val="20"/>
          <w:szCs w:val="20"/>
        </w:rPr>
        <w:t>.</w:t>
      </w:r>
      <w:r>
        <w:rPr>
          <w:rFonts w:ascii="Arial" w:hAnsi="Arial" w:cs="Arial"/>
          <w:sz w:val="20"/>
          <w:szCs w:val="20"/>
        </w:rPr>
        <w:t xml:space="preserve"> IV</w:t>
      </w:r>
      <w:r w:rsidR="005F4E24">
        <w:rPr>
          <w:rFonts w:ascii="Arial" w:hAnsi="Arial" w:cs="Arial"/>
          <w:sz w:val="20"/>
          <w:szCs w:val="20"/>
        </w:rPr>
        <w:t xml:space="preserve">. </w:t>
      </w:r>
      <w:r>
        <w:rPr>
          <w:rFonts w:ascii="Arial" w:hAnsi="Arial" w:cs="Arial"/>
          <w:sz w:val="20"/>
          <w:szCs w:val="20"/>
        </w:rPr>
        <w:t>této smlouvy</w:t>
      </w:r>
      <w:r w:rsidR="005F4E24">
        <w:rPr>
          <w:rFonts w:ascii="Arial" w:hAnsi="Arial" w:cs="Arial"/>
          <w:sz w:val="20"/>
          <w:szCs w:val="20"/>
        </w:rPr>
        <w:t>,</w:t>
      </w:r>
    </w:p>
    <w:p w:rsidR="00270595" w:rsidRPr="00D72437" w:rsidRDefault="00270595" w:rsidP="004167B7">
      <w:pPr>
        <w:numPr>
          <w:ilvl w:val="0"/>
          <w:numId w:val="14"/>
        </w:numPr>
        <w:ind w:left="709"/>
        <w:jc w:val="both"/>
        <w:rPr>
          <w:rFonts w:ascii="Arial" w:hAnsi="Arial" w:cs="Arial"/>
          <w:sz w:val="20"/>
          <w:szCs w:val="20"/>
        </w:rPr>
      </w:pPr>
      <w:r w:rsidRPr="00D72437">
        <w:rPr>
          <w:rFonts w:ascii="Arial" w:hAnsi="Arial" w:cs="Arial"/>
          <w:sz w:val="20"/>
          <w:szCs w:val="20"/>
        </w:rPr>
        <w:t>postupovat s náležitou odbornou péčí,</w:t>
      </w:r>
    </w:p>
    <w:p w:rsidR="00270595" w:rsidRPr="00D72437" w:rsidRDefault="00270595" w:rsidP="004167B7">
      <w:pPr>
        <w:numPr>
          <w:ilvl w:val="0"/>
          <w:numId w:val="14"/>
        </w:numPr>
        <w:ind w:left="709"/>
        <w:jc w:val="both"/>
        <w:rPr>
          <w:rFonts w:ascii="Arial" w:hAnsi="Arial" w:cs="Arial"/>
          <w:sz w:val="20"/>
          <w:szCs w:val="20"/>
        </w:rPr>
      </w:pPr>
      <w:r w:rsidRPr="00D72437">
        <w:rPr>
          <w:rFonts w:ascii="Arial" w:hAnsi="Arial" w:cs="Arial"/>
          <w:sz w:val="20"/>
          <w:szCs w:val="20"/>
        </w:rPr>
        <w:t>vykonávat činnosti dle ustanovení čl. II této smlouvy v souladu s pokyny příkazce,</w:t>
      </w:r>
    </w:p>
    <w:p w:rsidR="00270595" w:rsidRPr="00D72437" w:rsidRDefault="00270595" w:rsidP="004167B7">
      <w:pPr>
        <w:numPr>
          <w:ilvl w:val="0"/>
          <w:numId w:val="14"/>
        </w:numPr>
        <w:ind w:left="709"/>
        <w:jc w:val="both"/>
        <w:rPr>
          <w:rFonts w:ascii="Arial" w:hAnsi="Arial" w:cs="Arial"/>
          <w:sz w:val="20"/>
          <w:szCs w:val="20"/>
        </w:rPr>
      </w:pPr>
      <w:r w:rsidRPr="00D72437">
        <w:rPr>
          <w:rFonts w:ascii="Arial" w:hAnsi="Arial" w:cs="Arial"/>
          <w:sz w:val="20"/>
          <w:szCs w:val="20"/>
        </w:rPr>
        <w:t>oznámit příkazci všechny okolnosti, které zjistil při výkonu činností a jež mohou mít vliv na změnu pokynů příkazce; nedojde-li ke změně pokynů na základě sdělení příkazce, postupuje příkazník podle původních pokynů příkazce a to tak, aby bylo možno činnosti dle této smlouvy vykonat.</w:t>
      </w:r>
    </w:p>
    <w:p w:rsidR="00270595" w:rsidRDefault="00270595" w:rsidP="004167B7">
      <w:pPr>
        <w:numPr>
          <w:ilvl w:val="0"/>
          <w:numId w:val="14"/>
        </w:numPr>
        <w:ind w:left="709"/>
        <w:jc w:val="both"/>
        <w:rPr>
          <w:rFonts w:ascii="Arial" w:hAnsi="Arial" w:cs="Arial"/>
          <w:sz w:val="20"/>
          <w:szCs w:val="20"/>
        </w:rPr>
      </w:pPr>
      <w:r w:rsidRPr="00D72437">
        <w:rPr>
          <w:rFonts w:ascii="Arial" w:hAnsi="Arial" w:cs="Arial"/>
          <w:sz w:val="20"/>
          <w:szCs w:val="20"/>
        </w:rPr>
        <w:t>seznámit se všemi podklady, podle kterých se připravuje stavba, zejména s projektem, s obsahem smlouvy o dílo, s podmínkami stavebního a jiných povolení a s dalšími podmínkami pro realizaci stavby</w:t>
      </w:r>
    </w:p>
    <w:p w:rsidR="0091679F" w:rsidRPr="00D72437" w:rsidRDefault="0091679F" w:rsidP="0091679F">
      <w:pPr>
        <w:jc w:val="both"/>
        <w:rPr>
          <w:rFonts w:ascii="Arial" w:hAnsi="Arial" w:cs="Arial"/>
          <w:sz w:val="20"/>
          <w:szCs w:val="20"/>
        </w:rPr>
      </w:pPr>
    </w:p>
    <w:p w:rsidR="00270595" w:rsidRPr="00D72437" w:rsidRDefault="00270595" w:rsidP="004167B7">
      <w:pPr>
        <w:numPr>
          <w:ilvl w:val="0"/>
          <w:numId w:val="3"/>
        </w:numPr>
        <w:jc w:val="both"/>
        <w:rPr>
          <w:rFonts w:ascii="Arial" w:hAnsi="Arial" w:cs="Arial"/>
          <w:sz w:val="20"/>
          <w:szCs w:val="20"/>
        </w:rPr>
      </w:pPr>
      <w:r w:rsidRPr="00D72437">
        <w:rPr>
          <w:rFonts w:ascii="Arial" w:hAnsi="Arial" w:cs="Arial"/>
          <w:sz w:val="20"/>
          <w:szCs w:val="20"/>
        </w:rPr>
        <w:t>Zjistí-li příkazník, že pokyny příkazce jsou nevhodné či neúčelné, je povinen na toto příkazce upozornit. Bude-li v tomto případě příkazce na výkonu činnosti dle svých pokynů trvat, má příkazník povinnost:</w:t>
      </w:r>
    </w:p>
    <w:p w:rsidR="00270595" w:rsidRPr="00D72437" w:rsidRDefault="00270595" w:rsidP="004167B7">
      <w:pPr>
        <w:numPr>
          <w:ilvl w:val="0"/>
          <w:numId w:val="7"/>
        </w:numPr>
        <w:jc w:val="both"/>
        <w:rPr>
          <w:rFonts w:ascii="Arial" w:hAnsi="Arial" w:cs="Arial"/>
          <w:sz w:val="20"/>
          <w:szCs w:val="20"/>
        </w:rPr>
      </w:pPr>
      <w:r w:rsidRPr="00D72437">
        <w:rPr>
          <w:rFonts w:ascii="Arial" w:hAnsi="Arial" w:cs="Arial"/>
          <w:sz w:val="20"/>
          <w:szCs w:val="20"/>
        </w:rPr>
        <w:t>ve výkonu činností pokračovat dle původních pokynů příkazce, přičemž s ohledem na druh nevhodnosti pokynů příkazce se v odpovídajícím poměru zprošťuje odpovědnosti za úspěch vykonaných činností a za vady v jím poskytované službě příkazce,</w:t>
      </w:r>
    </w:p>
    <w:p w:rsidR="00270595" w:rsidRPr="00D72437" w:rsidRDefault="00270595" w:rsidP="00A16DF9">
      <w:pPr>
        <w:numPr>
          <w:ilvl w:val="0"/>
          <w:numId w:val="7"/>
        </w:numPr>
        <w:tabs>
          <w:tab w:val="num" w:pos="-142"/>
        </w:tabs>
        <w:jc w:val="both"/>
        <w:rPr>
          <w:rFonts w:ascii="Arial" w:hAnsi="Arial" w:cs="Arial"/>
          <w:sz w:val="20"/>
          <w:szCs w:val="20"/>
        </w:rPr>
      </w:pPr>
      <w:r w:rsidRPr="00D72437">
        <w:rPr>
          <w:rFonts w:ascii="Arial" w:hAnsi="Arial" w:cs="Arial"/>
          <w:sz w:val="20"/>
          <w:szCs w:val="20"/>
        </w:rPr>
        <w:lastRenderedPageBreak/>
        <w:t>v případě pokračování ve výkonu činností požadovat na příkazci, aby své setrvání na původních pokynech potvrdil příkazník i písemně</w:t>
      </w:r>
    </w:p>
    <w:p w:rsidR="00270595" w:rsidRDefault="00270595" w:rsidP="00A16DF9">
      <w:pPr>
        <w:numPr>
          <w:ilvl w:val="0"/>
          <w:numId w:val="3"/>
        </w:numPr>
        <w:jc w:val="both"/>
        <w:rPr>
          <w:rFonts w:ascii="Arial" w:hAnsi="Arial" w:cs="Arial"/>
          <w:sz w:val="20"/>
          <w:szCs w:val="20"/>
        </w:rPr>
      </w:pPr>
      <w:r w:rsidRPr="00D72437">
        <w:rPr>
          <w:rFonts w:ascii="Arial" w:hAnsi="Arial" w:cs="Arial"/>
          <w:sz w:val="20"/>
          <w:szCs w:val="20"/>
        </w:rPr>
        <w:t>Příkazník je povinen upozornit příkazce na to, že jeho pokyny nebo nové pokyny odporují obecně závazným právním předpisům, a to bezodkladně poté, co danou skutečnost zjistí.</w:t>
      </w:r>
    </w:p>
    <w:p w:rsidR="0091679F" w:rsidRPr="00D72437" w:rsidRDefault="0091679F" w:rsidP="00A16DF9">
      <w:pPr>
        <w:jc w:val="both"/>
        <w:rPr>
          <w:rFonts w:ascii="Arial" w:hAnsi="Arial" w:cs="Arial"/>
          <w:sz w:val="20"/>
          <w:szCs w:val="20"/>
        </w:rPr>
      </w:pPr>
    </w:p>
    <w:p w:rsidR="00270595" w:rsidRDefault="00270595" w:rsidP="00A16DF9">
      <w:pPr>
        <w:numPr>
          <w:ilvl w:val="0"/>
          <w:numId w:val="3"/>
        </w:numPr>
        <w:jc w:val="both"/>
        <w:rPr>
          <w:rFonts w:ascii="Arial" w:hAnsi="Arial" w:cs="Arial"/>
          <w:sz w:val="20"/>
          <w:szCs w:val="20"/>
        </w:rPr>
      </w:pPr>
      <w:r w:rsidRPr="00C810EB">
        <w:rPr>
          <w:rFonts w:ascii="Arial" w:hAnsi="Arial" w:cs="Arial"/>
          <w:sz w:val="20"/>
          <w:szCs w:val="20"/>
        </w:rPr>
        <w:t>Příkazník je povinen pravidelně</w:t>
      </w:r>
      <w:r w:rsidR="004C7542" w:rsidRPr="00C810EB">
        <w:rPr>
          <w:rFonts w:ascii="Arial" w:hAnsi="Arial" w:cs="Arial"/>
          <w:sz w:val="20"/>
          <w:szCs w:val="20"/>
        </w:rPr>
        <w:t xml:space="preserve"> písemně</w:t>
      </w:r>
      <w:r w:rsidRPr="00C810EB">
        <w:rPr>
          <w:rFonts w:ascii="Arial" w:hAnsi="Arial" w:cs="Arial"/>
          <w:sz w:val="20"/>
          <w:szCs w:val="20"/>
        </w:rPr>
        <w:t xml:space="preserve"> informovat příkazce o postupu při výkonu činností, a to nejméně jedenkrát měsíčně.</w:t>
      </w:r>
      <w:r w:rsidR="00902B17" w:rsidRPr="00C810EB">
        <w:rPr>
          <w:color w:val="000000"/>
        </w:rPr>
        <w:t xml:space="preserve"> </w:t>
      </w:r>
      <w:r w:rsidRPr="00C810EB">
        <w:rPr>
          <w:rFonts w:ascii="Arial" w:hAnsi="Arial" w:cs="Arial"/>
          <w:sz w:val="20"/>
          <w:szCs w:val="20"/>
        </w:rPr>
        <w:t>Příkazník je povinen předat po vykonání činností bez zbytečného odkladu příkazci věci, které za něho převzal při výkonu činností.</w:t>
      </w:r>
    </w:p>
    <w:p w:rsidR="0091679F" w:rsidRDefault="0091679F" w:rsidP="00A16DF9">
      <w:pPr>
        <w:pStyle w:val="Odstavecseseznamem"/>
        <w:jc w:val="both"/>
        <w:rPr>
          <w:rFonts w:ascii="Arial" w:hAnsi="Arial" w:cs="Arial"/>
          <w:sz w:val="20"/>
          <w:szCs w:val="20"/>
        </w:rPr>
      </w:pPr>
    </w:p>
    <w:p w:rsidR="0091679F" w:rsidRPr="00C810EB" w:rsidRDefault="0091679F" w:rsidP="00A16DF9">
      <w:pPr>
        <w:jc w:val="both"/>
        <w:rPr>
          <w:rFonts w:ascii="Arial" w:hAnsi="Arial" w:cs="Arial"/>
          <w:sz w:val="20"/>
          <w:szCs w:val="20"/>
        </w:rPr>
      </w:pPr>
    </w:p>
    <w:p w:rsidR="00270595" w:rsidRDefault="00270595" w:rsidP="00A16DF9">
      <w:pPr>
        <w:numPr>
          <w:ilvl w:val="0"/>
          <w:numId w:val="3"/>
        </w:numPr>
        <w:jc w:val="both"/>
        <w:rPr>
          <w:rFonts w:ascii="Arial" w:hAnsi="Arial" w:cs="Arial"/>
          <w:sz w:val="20"/>
          <w:szCs w:val="20"/>
        </w:rPr>
      </w:pPr>
      <w:r w:rsidRPr="00D72437">
        <w:rPr>
          <w:rFonts w:ascii="Arial" w:hAnsi="Arial" w:cs="Arial"/>
          <w:sz w:val="20"/>
          <w:szCs w:val="20"/>
        </w:rPr>
        <w:t>Jakékoliv problémy, které se netýkají změny ceny stavby, změny územního rozhodnutí, změny stavebního povolení, ani změny uživatelských požadavků určených v odsouhlasené a předané dokumentaci stavby příkazce, je příkazník oprávněn řešit sám ve spolupráci s autorským dozorem projektanta, je však povinen učinit o tom zápis do stavebního deníku a na nejbližším kontrolním dnu o tom informovat příkazce.</w:t>
      </w:r>
    </w:p>
    <w:p w:rsidR="0091679F" w:rsidRPr="00D72437" w:rsidRDefault="0091679F" w:rsidP="00A16DF9">
      <w:pPr>
        <w:jc w:val="both"/>
        <w:rPr>
          <w:rFonts w:ascii="Arial" w:hAnsi="Arial" w:cs="Arial"/>
          <w:sz w:val="20"/>
          <w:szCs w:val="20"/>
        </w:rPr>
      </w:pPr>
    </w:p>
    <w:p w:rsidR="00270595" w:rsidRPr="00D72437" w:rsidRDefault="00270595" w:rsidP="00A16DF9">
      <w:pPr>
        <w:numPr>
          <w:ilvl w:val="0"/>
          <w:numId w:val="3"/>
        </w:numPr>
        <w:jc w:val="both"/>
        <w:rPr>
          <w:rFonts w:ascii="Arial" w:hAnsi="Arial" w:cs="Arial"/>
          <w:sz w:val="20"/>
          <w:szCs w:val="20"/>
        </w:rPr>
      </w:pPr>
      <w:r w:rsidRPr="00D72437">
        <w:rPr>
          <w:rFonts w:ascii="Arial" w:hAnsi="Arial" w:cs="Arial"/>
          <w:sz w:val="20"/>
          <w:szCs w:val="20"/>
        </w:rPr>
        <w:t xml:space="preserve">Závažné problémy, jejichž řešení by znamenalo zvýšení ceny stavby, </w:t>
      </w:r>
      <w:r w:rsidR="000812FA" w:rsidRPr="00056640">
        <w:rPr>
          <w:rFonts w:ascii="Arial" w:hAnsi="Arial" w:cs="Arial"/>
          <w:sz w:val="20"/>
          <w:szCs w:val="20"/>
        </w:rPr>
        <w:t>změnu odsouhlasené projektové dokumentace</w:t>
      </w:r>
      <w:r w:rsidRPr="00056640">
        <w:rPr>
          <w:rFonts w:ascii="Arial" w:hAnsi="Arial" w:cs="Arial"/>
          <w:sz w:val="20"/>
          <w:szCs w:val="20"/>
        </w:rPr>
        <w:t>, nebo změnu uživatelských požadavků příkazce, je příkazník povinen</w:t>
      </w:r>
      <w:r w:rsidRPr="00D72437">
        <w:rPr>
          <w:rFonts w:ascii="Arial" w:hAnsi="Arial" w:cs="Arial"/>
          <w:sz w:val="20"/>
          <w:szCs w:val="20"/>
        </w:rPr>
        <w:t xml:space="preserve"> předem projednat s příkazcem.</w:t>
      </w:r>
    </w:p>
    <w:p w:rsidR="00270595" w:rsidRPr="00D72437" w:rsidRDefault="00270595" w:rsidP="00A16DF9">
      <w:pPr>
        <w:ind w:left="360"/>
        <w:jc w:val="both"/>
        <w:rPr>
          <w:rFonts w:ascii="Arial" w:hAnsi="Arial" w:cs="Arial"/>
          <w:sz w:val="20"/>
          <w:szCs w:val="20"/>
        </w:rPr>
      </w:pPr>
    </w:p>
    <w:p w:rsidR="00270595" w:rsidRPr="00D72437" w:rsidRDefault="00270595" w:rsidP="004167B7">
      <w:pPr>
        <w:jc w:val="both"/>
        <w:rPr>
          <w:rFonts w:ascii="Arial" w:hAnsi="Arial" w:cs="Arial"/>
          <w:sz w:val="20"/>
          <w:szCs w:val="20"/>
        </w:rPr>
      </w:pPr>
    </w:p>
    <w:p w:rsidR="00270595" w:rsidRPr="004167B7" w:rsidRDefault="00270595" w:rsidP="004167B7">
      <w:pPr>
        <w:pStyle w:val="Nadpis1"/>
        <w:rPr>
          <w:rFonts w:ascii="Arial" w:hAnsi="Arial" w:cs="Arial"/>
          <w:sz w:val="20"/>
          <w:szCs w:val="20"/>
        </w:rPr>
      </w:pPr>
      <w:r w:rsidRPr="00D72437">
        <w:rPr>
          <w:rFonts w:ascii="Arial" w:hAnsi="Arial" w:cs="Arial"/>
          <w:sz w:val="20"/>
          <w:szCs w:val="20"/>
        </w:rPr>
        <w:t>Oprávněné osoby</w:t>
      </w:r>
    </w:p>
    <w:p w:rsidR="004167B7" w:rsidRPr="00D72437" w:rsidRDefault="004167B7" w:rsidP="004167B7">
      <w:pPr>
        <w:pStyle w:val="Nadpis1"/>
        <w:numPr>
          <w:ilvl w:val="0"/>
          <w:numId w:val="0"/>
        </w:numPr>
        <w:ind w:left="720"/>
        <w:jc w:val="left"/>
        <w:rPr>
          <w:rFonts w:ascii="Arial" w:hAnsi="Arial" w:cs="Arial"/>
          <w:sz w:val="20"/>
          <w:szCs w:val="20"/>
        </w:rPr>
      </w:pPr>
    </w:p>
    <w:p w:rsidR="00270595" w:rsidRDefault="00270595" w:rsidP="00A16DF9">
      <w:pPr>
        <w:numPr>
          <w:ilvl w:val="0"/>
          <w:numId w:val="4"/>
        </w:numPr>
        <w:jc w:val="both"/>
        <w:rPr>
          <w:rFonts w:ascii="Arial" w:hAnsi="Arial" w:cs="Arial"/>
          <w:sz w:val="20"/>
          <w:szCs w:val="20"/>
        </w:rPr>
      </w:pPr>
      <w:bookmarkStart w:id="0" w:name="OLE_LINK1"/>
      <w:r w:rsidRPr="00D72437">
        <w:rPr>
          <w:rFonts w:ascii="Arial" w:hAnsi="Arial" w:cs="Arial"/>
          <w:sz w:val="20"/>
          <w:szCs w:val="20"/>
        </w:rPr>
        <w:t>Oprávněné osoby, stanovené příkazníkem se souhlasem příkazce, jsou povinny zařídit záležitost osobně. Příkazník je oprávněn použít k výkonu činností dle této smlouvy jiné osoby jen po předchozím souhlasu příkazce. Příkazník odpovídá za porušení závazku osoby, s níž uzavřel smlouvu v souvislosti se zařizováním záležitosti.</w:t>
      </w:r>
    </w:p>
    <w:p w:rsidR="0091679F" w:rsidRPr="00D72437" w:rsidRDefault="0091679F" w:rsidP="00A16DF9">
      <w:pPr>
        <w:jc w:val="both"/>
        <w:rPr>
          <w:rFonts w:ascii="Arial" w:hAnsi="Arial" w:cs="Arial"/>
          <w:sz w:val="20"/>
          <w:szCs w:val="20"/>
        </w:rPr>
      </w:pPr>
    </w:p>
    <w:p w:rsidR="00270595" w:rsidRPr="00D72437" w:rsidRDefault="00270595" w:rsidP="00A16DF9">
      <w:pPr>
        <w:numPr>
          <w:ilvl w:val="0"/>
          <w:numId w:val="4"/>
        </w:numPr>
        <w:jc w:val="both"/>
        <w:rPr>
          <w:rFonts w:ascii="Arial" w:hAnsi="Arial" w:cs="Arial"/>
          <w:sz w:val="20"/>
          <w:szCs w:val="20"/>
        </w:rPr>
      </w:pPr>
      <w:r w:rsidRPr="00D72437">
        <w:rPr>
          <w:rFonts w:ascii="Arial" w:hAnsi="Arial" w:cs="Arial"/>
          <w:sz w:val="20"/>
          <w:szCs w:val="20"/>
        </w:rPr>
        <w:t>V případě nezbytné trvalé změny některé oprávněné osoby příkazníka v průběhu stavby, je příkazník povinen projednat tuto změnu s příkazcem v dostatečném předstihu a zajistit důkladné seznámení nové oprávněné osoby s dosavadním průběhem stavby.</w:t>
      </w:r>
    </w:p>
    <w:p w:rsidR="00270595" w:rsidRPr="00D72437" w:rsidRDefault="00270595" w:rsidP="004167B7">
      <w:pPr>
        <w:ind w:left="360"/>
        <w:jc w:val="both"/>
        <w:rPr>
          <w:rFonts w:ascii="Arial" w:hAnsi="Arial" w:cs="Arial"/>
          <w:sz w:val="20"/>
          <w:szCs w:val="20"/>
        </w:rPr>
      </w:pPr>
    </w:p>
    <w:p w:rsidR="00270595" w:rsidRPr="004167B7" w:rsidRDefault="00270595" w:rsidP="004167B7">
      <w:pPr>
        <w:pStyle w:val="Nadpis1"/>
        <w:rPr>
          <w:rFonts w:ascii="Arial" w:hAnsi="Arial" w:cs="Arial"/>
          <w:sz w:val="20"/>
          <w:szCs w:val="20"/>
        </w:rPr>
      </w:pPr>
      <w:r w:rsidRPr="00D72437">
        <w:rPr>
          <w:rFonts w:ascii="Arial" w:hAnsi="Arial" w:cs="Arial"/>
          <w:sz w:val="20"/>
          <w:szCs w:val="20"/>
        </w:rPr>
        <w:t>Plná moc</w:t>
      </w:r>
    </w:p>
    <w:p w:rsidR="004167B7" w:rsidRPr="00D72437" w:rsidRDefault="004167B7" w:rsidP="004167B7">
      <w:pPr>
        <w:pStyle w:val="Nadpis1"/>
        <w:numPr>
          <w:ilvl w:val="0"/>
          <w:numId w:val="0"/>
        </w:numPr>
        <w:ind w:left="720"/>
        <w:jc w:val="left"/>
        <w:rPr>
          <w:rFonts w:ascii="Arial" w:hAnsi="Arial" w:cs="Arial"/>
          <w:sz w:val="20"/>
          <w:szCs w:val="20"/>
        </w:rPr>
      </w:pPr>
    </w:p>
    <w:p w:rsidR="00270595" w:rsidRPr="00D72437" w:rsidRDefault="00270595" w:rsidP="004167B7">
      <w:pPr>
        <w:numPr>
          <w:ilvl w:val="1"/>
          <w:numId w:val="1"/>
        </w:numPr>
        <w:tabs>
          <w:tab w:val="clear" w:pos="1440"/>
          <w:tab w:val="num" w:pos="426"/>
        </w:tabs>
        <w:ind w:left="426" w:hanging="426"/>
        <w:jc w:val="both"/>
        <w:rPr>
          <w:rFonts w:ascii="Arial" w:hAnsi="Arial" w:cs="Arial"/>
          <w:sz w:val="20"/>
          <w:szCs w:val="20"/>
        </w:rPr>
      </w:pPr>
      <w:r w:rsidRPr="00D72437">
        <w:rPr>
          <w:rFonts w:ascii="Arial" w:hAnsi="Arial" w:cs="Arial"/>
          <w:sz w:val="20"/>
          <w:szCs w:val="20"/>
        </w:rPr>
        <w:t>Příkazce před zahájením výkonu činností příkazníka podle této smlouvy udělí příkazníkovi písemnou plnou moc, která je zapotřebí pro splnění závazku příkazníka.</w:t>
      </w:r>
    </w:p>
    <w:p w:rsidR="00270595" w:rsidRPr="00D72437" w:rsidRDefault="00270595" w:rsidP="004167B7">
      <w:pPr>
        <w:ind w:left="360"/>
        <w:jc w:val="both"/>
        <w:rPr>
          <w:rFonts w:ascii="Arial" w:hAnsi="Arial" w:cs="Arial"/>
          <w:sz w:val="20"/>
          <w:szCs w:val="20"/>
        </w:rPr>
      </w:pPr>
    </w:p>
    <w:bookmarkEnd w:id="0"/>
    <w:p w:rsidR="00270595" w:rsidRPr="004167B7" w:rsidRDefault="00270595" w:rsidP="004167B7">
      <w:pPr>
        <w:pStyle w:val="Nadpis1"/>
        <w:rPr>
          <w:rFonts w:ascii="Arial" w:hAnsi="Arial" w:cs="Arial"/>
          <w:sz w:val="20"/>
          <w:szCs w:val="20"/>
        </w:rPr>
      </w:pPr>
      <w:r w:rsidRPr="00D72437">
        <w:rPr>
          <w:rFonts w:ascii="Arial" w:hAnsi="Arial" w:cs="Arial"/>
          <w:sz w:val="20"/>
          <w:szCs w:val="20"/>
        </w:rPr>
        <w:t>Povinnosti příkazce</w:t>
      </w:r>
    </w:p>
    <w:p w:rsidR="004167B7" w:rsidRPr="00D72437" w:rsidRDefault="004167B7" w:rsidP="004167B7">
      <w:pPr>
        <w:pStyle w:val="Nadpis1"/>
        <w:numPr>
          <w:ilvl w:val="0"/>
          <w:numId w:val="0"/>
        </w:numPr>
        <w:ind w:left="720"/>
        <w:jc w:val="left"/>
        <w:rPr>
          <w:rFonts w:ascii="Arial" w:hAnsi="Arial" w:cs="Arial"/>
          <w:sz w:val="20"/>
          <w:szCs w:val="20"/>
        </w:rPr>
      </w:pPr>
    </w:p>
    <w:p w:rsidR="00270595" w:rsidRDefault="00270595" w:rsidP="00A16DF9">
      <w:pPr>
        <w:numPr>
          <w:ilvl w:val="0"/>
          <w:numId w:val="8"/>
        </w:numPr>
        <w:jc w:val="both"/>
        <w:rPr>
          <w:rFonts w:ascii="Arial" w:hAnsi="Arial" w:cs="Arial"/>
          <w:sz w:val="20"/>
          <w:szCs w:val="20"/>
        </w:rPr>
      </w:pPr>
      <w:r w:rsidRPr="00D72437">
        <w:rPr>
          <w:rFonts w:ascii="Arial" w:hAnsi="Arial" w:cs="Arial"/>
          <w:sz w:val="20"/>
          <w:szCs w:val="20"/>
        </w:rPr>
        <w:t>Příkazce je povinen předat příkazníkovi věci a informace, jež jsou nutné k výkonu činností.</w:t>
      </w:r>
    </w:p>
    <w:p w:rsidR="0091679F" w:rsidRPr="00D72437" w:rsidRDefault="0091679F" w:rsidP="00A16DF9">
      <w:pPr>
        <w:jc w:val="both"/>
        <w:rPr>
          <w:rFonts w:ascii="Arial" w:hAnsi="Arial" w:cs="Arial"/>
          <w:sz w:val="20"/>
          <w:szCs w:val="20"/>
        </w:rPr>
      </w:pPr>
    </w:p>
    <w:p w:rsidR="00270595" w:rsidRDefault="00270595" w:rsidP="00A16DF9">
      <w:pPr>
        <w:numPr>
          <w:ilvl w:val="0"/>
          <w:numId w:val="8"/>
        </w:numPr>
        <w:jc w:val="both"/>
        <w:rPr>
          <w:rFonts w:ascii="Arial" w:hAnsi="Arial" w:cs="Arial"/>
          <w:sz w:val="20"/>
          <w:szCs w:val="20"/>
        </w:rPr>
      </w:pPr>
      <w:r w:rsidRPr="00D72437">
        <w:rPr>
          <w:rFonts w:ascii="Arial" w:hAnsi="Arial" w:cs="Arial"/>
          <w:sz w:val="20"/>
          <w:szCs w:val="20"/>
        </w:rPr>
        <w:t>Příkazce je povinen upozornit příkazníka zejména na veškerá nebezpečí související s výkonem činností, na běh lhůt apod.</w:t>
      </w:r>
    </w:p>
    <w:p w:rsidR="0091679F" w:rsidRDefault="0091679F" w:rsidP="00A16DF9">
      <w:pPr>
        <w:pStyle w:val="Odstavecseseznamem"/>
        <w:jc w:val="both"/>
        <w:rPr>
          <w:rFonts w:ascii="Arial" w:hAnsi="Arial" w:cs="Arial"/>
          <w:sz w:val="20"/>
          <w:szCs w:val="20"/>
        </w:rPr>
      </w:pPr>
    </w:p>
    <w:p w:rsidR="0091679F" w:rsidRPr="00D72437" w:rsidRDefault="0091679F" w:rsidP="00A16DF9">
      <w:pPr>
        <w:jc w:val="both"/>
        <w:rPr>
          <w:rFonts w:ascii="Arial" w:hAnsi="Arial" w:cs="Arial"/>
          <w:sz w:val="20"/>
          <w:szCs w:val="20"/>
        </w:rPr>
      </w:pPr>
    </w:p>
    <w:p w:rsidR="00270595" w:rsidRDefault="00270595" w:rsidP="00A16DF9">
      <w:pPr>
        <w:numPr>
          <w:ilvl w:val="0"/>
          <w:numId w:val="8"/>
        </w:numPr>
        <w:jc w:val="both"/>
        <w:rPr>
          <w:rFonts w:ascii="Arial" w:hAnsi="Arial" w:cs="Arial"/>
          <w:sz w:val="20"/>
          <w:szCs w:val="20"/>
        </w:rPr>
      </w:pPr>
      <w:r w:rsidRPr="00D72437">
        <w:rPr>
          <w:rFonts w:ascii="Arial" w:hAnsi="Arial" w:cs="Arial"/>
          <w:sz w:val="20"/>
          <w:szCs w:val="20"/>
        </w:rPr>
        <w:t>Příkazce je povinen poskytovat příkazníkovi nezbytnou součinnost, potřebnou pro řádný výkon činností, která jsou předmětem této smlouvy.</w:t>
      </w:r>
    </w:p>
    <w:p w:rsidR="0091679F" w:rsidRPr="00D72437" w:rsidRDefault="0091679F" w:rsidP="00A16DF9">
      <w:pPr>
        <w:jc w:val="both"/>
        <w:rPr>
          <w:rFonts w:ascii="Arial" w:hAnsi="Arial" w:cs="Arial"/>
          <w:sz w:val="20"/>
          <w:szCs w:val="20"/>
        </w:rPr>
      </w:pPr>
    </w:p>
    <w:p w:rsidR="00270595" w:rsidRDefault="00270595" w:rsidP="00A16DF9">
      <w:pPr>
        <w:numPr>
          <w:ilvl w:val="0"/>
          <w:numId w:val="8"/>
        </w:numPr>
        <w:jc w:val="both"/>
        <w:rPr>
          <w:rFonts w:ascii="Arial" w:hAnsi="Arial" w:cs="Arial"/>
          <w:sz w:val="20"/>
          <w:szCs w:val="20"/>
        </w:rPr>
      </w:pPr>
      <w:r w:rsidRPr="00D72437">
        <w:rPr>
          <w:rFonts w:ascii="Arial" w:hAnsi="Arial" w:cs="Arial"/>
          <w:sz w:val="20"/>
          <w:szCs w:val="20"/>
        </w:rPr>
        <w:t>Příkazce se zavazuje, že se zúčastní jednání, které svolá příkazník v případě, bude-li ze strany příkazce třeba odsouhlasit další postup prací ve smyslu této smlouvy. Toto přichází v úvahu zejména, dojde-li k situaci, která by mohla mít za následek některou ze skutečností, zmíněných v čl. III odst. 6. a 7. této smlouvy. Příkazník je v takovém případě povinen oznámit příkazci místo a termín jednání nejméně 2 dny předem, nedohodnou-li se smluvní strany jinak.</w:t>
      </w:r>
    </w:p>
    <w:p w:rsidR="0091679F" w:rsidRDefault="0091679F" w:rsidP="00A16DF9">
      <w:pPr>
        <w:pStyle w:val="Odstavecseseznamem"/>
        <w:jc w:val="both"/>
        <w:rPr>
          <w:rFonts w:ascii="Arial" w:hAnsi="Arial" w:cs="Arial"/>
          <w:sz w:val="20"/>
          <w:szCs w:val="20"/>
        </w:rPr>
      </w:pPr>
    </w:p>
    <w:p w:rsidR="0091679F" w:rsidRDefault="0091679F" w:rsidP="00A16DF9">
      <w:pPr>
        <w:jc w:val="both"/>
        <w:rPr>
          <w:rFonts w:ascii="Arial" w:hAnsi="Arial" w:cs="Arial"/>
          <w:sz w:val="20"/>
          <w:szCs w:val="20"/>
        </w:rPr>
      </w:pPr>
    </w:p>
    <w:p w:rsidR="00F830E7" w:rsidRPr="00D72437" w:rsidRDefault="00F830E7" w:rsidP="00A16DF9">
      <w:pPr>
        <w:numPr>
          <w:ilvl w:val="0"/>
          <w:numId w:val="8"/>
        </w:numPr>
        <w:jc w:val="both"/>
        <w:rPr>
          <w:rFonts w:ascii="Arial" w:hAnsi="Arial" w:cs="Arial"/>
          <w:sz w:val="20"/>
          <w:szCs w:val="20"/>
        </w:rPr>
      </w:pPr>
      <w:r>
        <w:rPr>
          <w:rFonts w:ascii="Arial" w:hAnsi="Arial" w:cs="Arial"/>
          <w:sz w:val="20"/>
          <w:szCs w:val="20"/>
        </w:rPr>
        <w:t>Příkazce nebude poskytovat příkazníkovi žádné zálohy.</w:t>
      </w:r>
    </w:p>
    <w:p w:rsidR="00270595" w:rsidRDefault="00270595" w:rsidP="004167B7">
      <w:pPr>
        <w:ind w:left="360"/>
        <w:jc w:val="both"/>
        <w:rPr>
          <w:rFonts w:ascii="Arial" w:hAnsi="Arial" w:cs="Arial"/>
          <w:sz w:val="20"/>
          <w:szCs w:val="20"/>
        </w:rPr>
      </w:pPr>
    </w:p>
    <w:p w:rsidR="00D70FE5" w:rsidRDefault="00D70FE5" w:rsidP="004167B7">
      <w:pPr>
        <w:ind w:left="360"/>
        <w:jc w:val="both"/>
        <w:rPr>
          <w:rFonts w:ascii="Arial" w:hAnsi="Arial" w:cs="Arial"/>
          <w:sz w:val="20"/>
          <w:szCs w:val="20"/>
        </w:rPr>
      </w:pPr>
    </w:p>
    <w:p w:rsidR="0091679F" w:rsidRDefault="0091679F" w:rsidP="004167B7">
      <w:pPr>
        <w:ind w:left="360"/>
        <w:jc w:val="both"/>
        <w:rPr>
          <w:rFonts w:ascii="Arial" w:hAnsi="Arial" w:cs="Arial"/>
          <w:sz w:val="20"/>
          <w:szCs w:val="20"/>
        </w:rPr>
      </w:pPr>
    </w:p>
    <w:p w:rsidR="0091679F" w:rsidRDefault="0091679F" w:rsidP="004167B7">
      <w:pPr>
        <w:ind w:left="360"/>
        <w:jc w:val="both"/>
        <w:rPr>
          <w:rFonts w:ascii="Arial" w:hAnsi="Arial" w:cs="Arial"/>
          <w:sz w:val="20"/>
          <w:szCs w:val="20"/>
        </w:rPr>
      </w:pPr>
    </w:p>
    <w:p w:rsidR="0091679F" w:rsidRDefault="0091679F" w:rsidP="004167B7">
      <w:pPr>
        <w:ind w:left="360"/>
        <w:jc w:val="both"/>
        <w:rPr>
          <w:rFonts w:ascii="Arial" w:hAnsi="Arial" w:cs="Arial"/>
          <w:sz w:val="20"/>
          <w:szCs w:val="20"/>
        </w:rPr>
      </w:pPr>
    </w:p>
    <w:p w:rsidR="0091679F" w:rsidRDefault="0091679F" w:rsidP="004167B7">
      <w:pPr>
        <w:ind w:left="360"/>
        <w:jc w:val="both"/>
        <w:rPr>
          <w:rFonts w:ascii="Arial" w:hAnsi="Arial" w:cs="Arial"/>
          <w:sz w:val="20"/>
          <w:szCs w:val="20"/>
        </w:rPr>
      </w:pPr>
    </w:p>
    <w:p w:rsidR="000812FA" w:rsidRDefault="000812FA" w:rsidP="004167B7">
      <w:pPr>
        <w:ind w:left="360"/>
        <w:jc w:val="both"/>
        <w:rPr>
          <w:rFonts w:ascii="Arial" w:hAnsi="Arial" w:cs="Arial"/>
          <w:sz w:val="20"/>
          <w:szCs w:val="20"/>
        </w:rPr>
      </w:pPr>
    </w:p>
    <w:p w:rsidR="00D70FE5" w:rsidRPr="00D72437" w:rsidRDefault="00D70FE5" w:rsidP="004167B7">
      <w:pPr>
        <w:ind w:left="360"/>
        <w:jc w:val="both"/>
        <w:rPr>
          <w:rFonts w:ascii="Arial" w:hAnsi="Arial" w:cs="Arial"/>
          <w:sz w:val="20"/>
          <w:szCs w:val="20"/>
        </w:rPr>
      </w:pPr>
    </w:p>
    <w:p w:rsidR="00270595" w:rsidRPr="004167B7" w:rsidRDefault="002532DC" w:rsidP="004167B7">
      <w:pPr>
        <w:pStyle w:val="Nadpis1"/>
        <w:rPr>
          <w:rFonts w:ascii="Arial" w:hAnsi="Arial" w:cs="Arial"/>
          <w:sz w:val="20"/>
          <w:szCs w:val="20"/>
        </w:rPr>
      </w:pPr>
      <w:r>
        <w:rPr>
          <w:rFonts w:ascii="Arial" w:hAnsi="Arial" w:cs="Arial"/>
          <w:sz w:val="20"/>
          <w:szCs w:val="20"/>
        </w:rPr>
        <w:t>Odměna</w:t>
      </w:r>
      <w:r w:rsidRPr="00D72437">
        <w:rPr>
          <w:rFonts w:ascii="Arial" w:hAnsi="Arial" w:cs="Arial"/>
          <w:sz w:val="20"/>
          <w:szCs w:val="20"/>
        </w:rPr>
        <w:t xml:space="preserve"> </w:t>
      </w:r>
      <w:r w:rsidR="00270595" w:rsidRPr="00D72437">
        <w:rPr>
          <w:rFonts w:ascii="Arial" w:hAnsi="Arial" w:cs="Arial"/>
          <w:sz w:val="20"/>
          <w:szCs w:val="20"/>
        </w:rPr>
        <w:t>příkazníka a způsob její úhrady</w:t>
      </w:r>
    </w:p>
    <w:p w:rsidR="004167B7" w:rsidRPr="00D72437" w:rsidRDefault="004167B7" w:rsidP="00A16DF9">
      <w:pPr>
        <w:pStyle w:val="Nadpis1"/>
        <w:numPr>
          <w:ilvl w:val="0"/>
          <w:numId w:val="0"/>
        </w:numPr>
        <w:ind w:left="720"/>
        <w:jc w:val="both"/>
        <w:rPr>
          <w:rFonts w:ascii="Arial" w:hAnsi="Arial" w:cs="Arial"/>
          <w:sz w:val="20"/>
          <w:szCs w:val="20"/>
        </w:rPr>
      </w:pPr>
    </w:p>
    <w:p w:rsidR="00270595" w:rsidRPr="00D72437" w:rsidRDefault="00270595" w:rsidP="00A16DF9">
      <w:pPr>
        <w:numPr>
          <w:ilvl w:val="0"/>
          <w:numId w:val="9"/>
        </w:numPr>
        <w:jc w:val="both"/>
        <w:rPr>
          <w:rFonts w:ascii="Arial" w:hAnsi="Arial" w:cs="Arial"/>
          <w:sz w:val="20"/>
          <w:szCs w:val="20"/>
        </w:rPr>
      </w:pPr>
      <w:r w:rsidRPr="00D72437">
        <w:rPr>
          <w:rFonts w:ascii="Arial" w:hAnsi="Arial" w:cs="Arial"/>
          <w:sz w:val="20"/>
          <w:szCs w:val="20"/>
        </w:rPr>
        <w:t xml:space="preserve">Za vykonání činností dle této smlouvy se příkazce zavazuje zaplatit příkazníkovi </w:t>
      </w:r>
      <w:r w:rsidR="002532DC">
        <w:rPr>
          <w:rFonts w:ascii="Arial" w:hAnsi="Arial" w:cs="Arial"/>
          <w:sz w:val="20"/>
          <w:szCs w:val="20"/>
        </w:rPr>
        <w:t>odměnu</w:t>
      </w:r>
      <w:r w:rsidRPr="00D72437">
        <w:rPr>
          <w:rFonts w:ascii="Arial" w:hAnsi="Arial" w:cs="Arial"/>
          <w:sz w:val="20"/>
          <w:szCs w:val="20"/>
        </w:rPr>
        <w:t>, oboustranně dohodnutou na základě nabídkové ceny příkazníka, která činí:</w:t>
      </w:r>
    </w:p>
    <w:p w:rsidR="00790C4B" w:rsidRPr="00103B8D" w:rsidRDefault="00790C4B" w:rsidP="00A16DF9">
      <w:pPr>
        <w:ind w:left="720"/>
        <w:jc w:val="both"/>
        <w:rPr>
          <w:rFonts w:ascii="Arial" w:hAnsi="Arial" w:cs="Arial"/>
          <w:sz w:val="20"/>
          <w:szCs w:val="20"/>
          <w:highlight w:val="yellow"/>
        </w:rPr>
      </w:pPr>
    </w:p>
    <w:p w:rsidR="004167B7" w:rsidRPr="00103B8D" w:rsidRDefault="004167B7" w:rsidP="004167B7">
      <w:pPr>
        <w:ind w:left="720"/>
        <w:jc w:val="both"/>
        <w:rPr>
          <w:rFonts w:ascii="Arial" w:hAnsi="Arial" w:cs="Arial"/>
          <w:sz w:val="20"/>
          <w:szCs w:val="20"/>
          <w:highlight w:val="yellow"/>
        </w:rPr>
      </w:pPr>
    </w:p>
    <w:p w:rsidR="004167B7" w:rsidRPr="003D1B05" w:rsidRDefault="004167B7" w:rsidP="004167B7">
      <w:pPr>
        <w:ind w:left="720"/>
        <w:jc w:val="both"/>
        <w:rPr>
          <w:rFonts w:ascii="Arial" w:hAnsi="Arial" w:cs="Arial"/>
          <w:b/>
          <w:sz w:val="20"/>
          <w:szCs w:val="20"/>
          <w:u w:val="single"/>
        </w:rPr>
      </w:pPr>
      <w:r w:rsidRPr="003D1B05">
        <w:rPr>
          <w:rFonts w:ascii="Arial" w:hAnsi="Arial" w:cs="Arial"/>
          <w:b/>
          <w:sz w:val="20"/>
          <w:szCs w:val="20"/>
          <w:u w:val="single"/>
        </w:rPr>
        <w:t>Celková nabídková cena za celkové plnění předmětu smlouvy:</w:t>
      </w:r>
    </w:p>
    <w:p w:rsidR="00F34C75" w:rsidRDefault="00F34C75" w:rsidP="004167B7">
      <w:pPr>
        <w:ind w:left="720"/>
        <w:jc w:val="both"/>
        <w:rPr>
          <w:rFonts w:ascii="Arial" w:hAnsi="Arial" w:cs="Arial"/>
          <w:sz w:val="20"/>
          <w:szCs w:val="20"/>
        </w:rPr>
      </w:pPr>
    </w:p>
    <w:p w:rsidR="00B00C5E" w:rsidRDefault="00B00C5E" w:rsidP="004F12BB">
      <w:pPr>
        <w:ind w:firstLine="708"/>
        <w:jc w:val="both"/>
        <w:rPr>
          <w:rFonts w:ascii="Arial" w:hAnsi="Arial" w:cs="Arial"/>
          <w:sz w:val="20"/>
          <w:szCs w:val="20"/>
        </w:rPr>
      </w:pPr>
    </w:p>
    <w:p w:rsidR="00B00C5E" w:rsidRDefault="00B00C5E" w:rsidP="004F12BB">
      <w:pPr>
        <w:ind w:firstLine="708"/>
        <w:jc w:val="both"/>
        <w:rPr>
          <w:rFonts w:ascii="Arial" w:hAnsi="Arial" w:cs="Arial"/>
          <w:sz w:val="20"/>
          <w:szCs w:val="20"/>
        </w:rPr>
      </w:pPr>
    </w:p>
    <w:tbl>
      <w:tblPr>
        <w:tblStyle w:val="Mkatabulky"/>
        <w:tblW w:w="0" w:type="auto"/>
        <w:tblLook w:val="04A0" w:firstRow="1" w:lastRow="0" w:firstColumn="1" w:lastColumn="0" w:noHBand="0" w:noVBand="1"/>
      </w:tblPr>
      <w:tblGrid>
        <w:gridCol w:w="3020"/>
        <w:gridCol w:w="3021"/>
        <w:gridCol w:w="3021"/>
      </w:tblGrid>
      <w:tr w:rsidR="00B00C5E" w:rsidTr="00B00C5E">
        <w:trPr>
          <w:trHeight w:val="603"/>
        </w:trPr>
        <w:tc>
          <w:tcPr>
            <w:tcW w:w="3020" w:type="dxa"/>
            <w:shd w:val="clear" w:color="auto" w:fill="EEECE1" w:themeFill="background2"/>
          </w:tcPr>
          <w:p w:rsidR="00B00C5E" w:rsidRDefault="00B00C5E" w:rsidP="00B00C5E">
            <w:pPr>
              <w:jc w:val="center"/>
              <w:rPr>
                <w:rFonts w:ascii="Arial" w:hAnsi="Arial" w:cs="Arial"/>
                <w:sz w:val="20"/>
                <w:szCs w:val="20"/>
              </w:rPr>
            </w:pPr>
          </w:p>
          <w:p w:rsidR="00B00C5E" w:rsidRDefault="00B00C5E" w:rsidP="00B00C5E">
            <w:pPr>
              <w:jc w:val="center"/>
              <w:rPr>
                <w:rFonts w:ascii="Arial" w:hAnsi="Arial" w:cs="Arial"/>
                <w:sz w:val="20"/>
                <w:szCs w:val="20"/>
              </w:rPr>
            </w:pPr>
            <w:r>
              <w:rPr>
                <w:rFonts w:ascii="Arial" w:hAnsi="Arial" w:cs="Arial"/>
                <w:sz w:val="20"/>
                <w:szCs w:val="20"/>
              </w:rPr>
              <w:t>Cena v Kč bez DPH</w:t>
            </w:r>
          </w:p>
        </w:tc>
        <w:tc>
          <w:tcPr>
            <w:tcW w:w="3021" w:type="dxa"/>
            <w:shd w:val="clear" w:color="auto" w:fill="EEECE1" w:themeFill="background2"/>
          </w:tcPr>
          <w:p w:rsidR="00B00C5E" w:rsidRDefault="00B00C5E" w:rsidP="00B00C5E">
            <w:pPr>
              <w:jc w:val="center"/>
              <w:rPr>
                <w:rFonts w:ascii="Arial" w:hAnsi="Arial" w:cs="Arial"/>
                <w:sz w:val="20"/>
                <w:szCs w:val="20"/>
              </w:rPr>
            </w:pPr>
          </w:p>
          <w:p w:rsidR="00B00C5E" w:rsidRDefault="00B00C5E" w:rsidP="00B00C5E">
            <w:pPr>
              <w:jc w:val="center"/>
              <w:rPr>
                <w:rFonts w:ascii="Arial" w:hAnsi="Arial" w:cs="Arial"/>
                <w:sz w:val="20"/>
                <w:szCs w:val="20"/>
              </w:rPr>
            </w:pPr>
            <w:r>
              <w:rPr>
                <w:rFonts w:ascii="Arial" w:hAnsi="Arial" w:cs="Arial"/>
                <w:sz w:val="20"/>
                <w:szCs w:val="20"/>
              </w:rPr>
              <w:t>DPH v Kč</w:t>
            </w:r>
          </w:p>
        </w:tc>
        <w:tc>
          <w:tcPr>
            <w:tcW w:w="3021" w:type="dxa"/>
            <w:shd w:val="clear" w:color="auto" w:fill="EEECE1" w:themeFill="background2"/>
          </w:tcPr>
          <w:p w:rsidR="00B00C5E" w:rsidRDefault="00B00C5E" w:rsidP="00B00C5E">
            <w:pPr>
              <w:jc w:val="center"/>
              <w:rPr>
                <w:rFonts w:ascii="Arial" w:hAnsi="Arial" w:cs="Arial"/>
                <w:sz w:val="20"/>
                <w:szCs w:val="20"/>
              </w:rPr>
            </w:pPr>
          </w:p>
          <w:p w:rsidR="00B00C5E" w:rsidRDefault="00B00C5E" w:rsidP="00B00C5E">
            <w:pPr>
              <w:jc w:val="center"/>
              <w:rPr>
                <w:rFonts w:ascii="Arial" w:hAnsi="Arial" w:cs="Arial"/>
                <w:sz w:val="20"/>
                <w:szCs w:val="20"/>
              </w:rPr>
            </w:pPr>
            <w:r>
              <w:rPr>
                <w:rFonts w:ascii="Arial" w:hAnsi="Arial" w:cs="Arial"/>
                <w:sz w:val="20"/>
                <w:szCs w:val="20"/>
              </w:rPr>
              <w:t>Cena celkem v Kč vč. DPH</w:t>
            </w:r>
          </w:p>
        </w:tc>
      </w:tr>
      <w:tr w:rsidR="00B00C5E" w:rsidTr="00B00C5E">
        <w:trPr>
          <w:trHeight w:val="696"/>
        </w:trPr>
        <w:tc>
          <w:tcPr>
            <w:tcW w:w="3020" w:type="dxa"/>
          </w:tcPr>
          <w:p w:rsidR="00B00C5E" w:rsidRDefault="00B00C5E" w:rsidP="004F12BB">
            <w:pPr>
              <w:jc w:val="both"/>
              <w:rPr>
                <w:rFonts w:ascii="Arial" w:hAnsi="Arial" w:cs="Arial"/>
                <w:sz w:val="20"/>
                <w:szCs w:val="20"/>
              </w:rPr>
            </w:pPr>
          </w:p>
          <w:p w:rsidR="008F6E7D" w:rsidRDefault="008F6E7D" w:rsidP="008F6E7D">
            <w:pPr>
              <w:jc w:val="center"/>
              <w:rPr>
                <w:rFonts w:ascii="Arial" w:hAnsi="Arial" w:cs="Arial"/>
                <w:sz w:val="20"/>
                <w:szCs w:val="20"/>
              </w:rPr>
            </w:pPr>
            <w:r>
              <w:rPr>
                <w:rFonts w:ascii="Arial" w:hAnsi="Arial" w:cs="Arial"/>
                <w:sz w:val="20"/>
                <w:szCs w:val="20"/>
              </w:rPr>
              <w:t>110 000,-</w:t>
            </w:r>
          </w:p>
        </w:tc>
        <w:tc>
          <w:tcPr>
            <w:tcW w:w="3021" w:type="dxa"/>
          </w:tcPr>
          <w:p w:rsidR="008F6E7D" w:rsidRDefault="008F6E7D" w:rsidP="004F12BB">
            <w:pPr>
              <w:jc w:val="both"/>
              <w:rPr>
                <w:rFonts w:ascii="Arial" w:hAnsi="Arial" w:cs="Arial"/>
                <w:sz w:val="20"/>
                <w:szCs w:val="20"/>
              </w:rPr>
            </w:pPr>
          </w:p>
          <w:p w:rsidR="00B00C5E" w:rsidRDefault="008F6E7D" w:rsidP="008F6E7D">
            <w:pPr>
              <w:jc w:val="center"/>
              <w:rPr>
                <w:rFonts w:ascii="Arial" w:hAnsi="Arial" w:cs="Arial"/>
                <w:sz w:val="20"/>
                <w:szCs w:val="20"/>
              </w:rPr>
            </w:pPr>
            <w:r>
              <w:rPr>
                <w:rFonts w:ascii="Arial" w:hAnsi="Arial" w:cs="Arial"/>
                <w:sz w:val="20"/>
                <w:szCs w:val="20"/>
              </w:rPr>
              <w:t>23 100,-</w:t>
            </w:r>
          </w:p>
        </w:tc>
        <w:tc>
          <w:tcPr>
            <w:tcW w:w="3021" w:type="dxa"/>
          </w:tcPr>
          <w:p w:rsidR="00B00C5E" w:rsidRDefault="00B00C5E" w:rsidP="004F12BB">
            <w:pPr>
              <w:jc w:val="both"/>
              <w:rPr>
                <w:rFonts w:ascii="Arial" w:hAnsi="Arial" w:cs="Arial"/>
                <w:sz w:val="20"/>
                <w:szCs w:val="20"/>
              </w:rPr>
            </w:pPr>
          </w:p>
          <w:p w:rsidR="008F6E7D" w:rsidRDefault="008F6E7D" w:rsidP="008F6E7D">
            <w:pPr>
              <w:jc w:val="center"/>
              <w:rPr>
                <w:rFonts w:ascii="Arial" w:hAnsi="Arial" w:cs="Arial"/>
                <w:sz w:val="20"/>
                <w:szCs w:val="20"/>
              </w:rPr>
            </w:pPr>
            <w:r>
              <w:rPr>
                <w:rFonts w:ascii="Arial" w:hAnsi="Arial" w:cs="Arial"/>
                <w:sz w:val="20"/>
                <w:szCs w:val="20"/>
              </w:rPr>
              <w:t>133 100,-</w:t>
            </w:r>
          </w:p>
        </w:tc>
      </w:tr>
    </w:tbl>
    <w:p w:rsidR="005D5A56" w:rsidRDefault="005D5A56" w:rsidP="004167B7">
      <w:pPr>
        <w:ind w:left="720"/>
        <w:jc w:val="both"/>
        <w:rPr>
          <w:rFonts w:ascii="Arial" w:hAnsi="Arial" w:cs="Arial"/>
          <w:sz w:val="20"/>
          <w:szCs w:val="20"/>
        </w:rPr>
      </w:pPr>
    </w:p>
    <w:p w:rsidR="005D5A56" w:rsidRDefault="005D5A56" w:rsidP="004167B7">
      <w:pPr>
        <w:ind w:left="720"/>
        <w:jc w:val="both"/>
        <w:rPr>
          <w:rFonts w:ascii="Arial" w:hAnsi="Arial" w:cs="Arial"/>
          <w:sz w:val="20"/>
          <w:szCs w:val="20"/>
        </w:rPr>
      </w:pPr>
    </w:p>
    <w:p w:rsidR="00C810EB" w:rsidRPr="00D72437" w:rsidRDefault="00C810EB" w:rsidP="004167B7">
      <w:pPr>
        <w:ind w:left="720"/>
        <w:jc w:val="both"/>
        <w:rPr>
          <w:rFonts w:ascii="Arial" w:hAnsi="Arial" w:cs="Arial"/>
          <w:sz w:val="20"/>
          <w:szCs w:val="20"/>
        </w:rPr>
      </w:pPr>
    </w:p>
    <w:p w:rsidR="00270595" w:rsidRDefault="00270595" w:rsidP="00A16DF9">
      <w:pPr>
        <w:numPr>
          <w:ilvl w:val="0"/>
          <w:numId w:val="9"/>
        </w:numPr>
        <w:jc w:val="both"/>
        <w:rPr>
          <w:rFonts w:ascii="Arial" w:hAnsi="Arial" w:cs="Arial"/>
          <w:sz w:val="20"/>
          <w:szCs w:val="20"/>
        </w:rPr>
      </w:pPr>
      <w:r w:rsidRPr="00D72437">
        <w:rPr>
          <w:rFonts w:ascii="Arial" w:hAnsi="Arial" w:cs="Arial"/>
          <w:sz w:val="20"/>
          <w:szCs w:val="20"/>
        </w:rPr>
        <w:t xml:space="preserve">Sjednaná </w:t>
      </w:r>
      <w:r w:rsidR="002532DC">
        <w:rPr>
          <w:rFonts w:ascii="Arial" w:hAnsi="Arial" w:cs="Arial"/>
          <w:sz w:val="20"/>
          <w:szCs w:val="20"/>
        </w:rPr>
        <w:t>odměna</w:t>
      </w:r>
      <w:r w:rsidR="002532DC" w:rsidRPr="00D72437">
        <w:rPr>
          <w:rFonts w:ascii="Arial" w:hAnsi="Arial" w:cs="Arial"/>
          <w:sz w:val="20"/>
          <w:szCs w:val="20"/>
        </w:rPr>
        <w:t xml:space="preserve"> </w:t>
      </w:r>
      <w:r w:rsidRPr="00D72437">
        <w:rPr>
          <w:rFonts w:ascii="Arial" w:hAnsi="Arial" w:cs="Arial"/>
          <w:sz w:val="20"/>
          <w:szCs w:val="20"/>
        </w:rPr>
        <w:t xml:space="preserve">je stanovena jako </w:t>
      </w:r>
      <w:r w:rsidRPr="00D72437">
        <w:rPr>
          <w:rFonts w:ascii="Arial" w:hAnsi="Arial" w:cs="Arial"/>
          <w:b/>
          <w:bCs/>
          <w:sz w:val="20"/>
          <w:szCs w:val="20"/>
        </w:rPr>
        <w:t>nejvýše přípustná</w:t>
      </w:r>
      <w:r w:rsidRPr="00D72437">
        <w:rPr>
          <w:rFonts w:ascii="Arial" w:hAnsi="Arial" w:cs="Arial"/>
          <w:sz w:val="20"/>
          <w:szCs w:val="20"/>
        </w:rPr>
        <w:t xml:space="preserve"> a zahrnuje veškeré náklady příkazníka vynaložené v souvislosti s výkonem činností dle této smlouvy. </w:t>
      </w:r>
      <w:r w:rsidR="005D22B5">
        <w:rPr>
          <w:rFonts w:ascii="Arial" w:hAnsi="Arial" w:cs="Arial"/>
          <w:sz w:val="20"/>
          <w:szCs w:val="20"/>
        </w:rPr>
        <w:t xml:space="preserve"> K</w:t>
      </w:r>
      <w:r w:rsidR="00C978D0" w:rsidRPr="00D72437">
        <w:rPr>
          <w:rFonts w:ascii="Arial" w:hAnsi="Arial" w:cs="Arial"/>
          <w:sz w:val="20"/>
          <w:szCs w:val="20"/>
        </w:rPr>
        <w:t>e změně ceny podle čl. VII</w:t>
      </w:r>
      <w:r w:rsidR="00FB17F0">
        <w:rPr>
          <w:rFonts w:ascii="Arial" w:hAnsi="Arial" w:cs="Arial"/>
          <w:sz w:val="20"/>
          <w:szCs w:val="20"/>
        </w:rPr>
        <w:t>.</w:t>
      </w:r>
      <w:r w:rsidR="00C978D0" w:rsidRPr="00D72437">
        <w:rPr>
          <w:rFonts w:ascii="Arial" w:hAnsi="Arial" w:cs="Arial"/>
          <w:sz w:val="20"/>
          <w:szCs w:val="20"/>
        </w:rPr>
        <w:t xml:space="preserve"> </w:t>
      </w:r>
      <w:r w:rsidR="00FB17F0">
        <w:rPr>
          <w:rFonts w:ascii="Arial" w:hAnsi="Arial" w:cs="Arial"/>
          <w:sz w:val="20"/>
          <w:szCs w:val="20"/>
        </w:rPr>
        <w:t>odst.</w:t>
      </w:r>
      <w:r w:rsidR="00C978D0" w:rsidRPr="00D72437">
        <w:rPr>
          <w:rFonts w:ascii="Arial" w:hAnsi="Arial" w:cs="Arial"/>
          <w:sz w:val="20"/>
          <w:szCs w:val="20"/>
        </w:rPr>
        <w:t xml:space="preserve"> 1 může dojít pouze na základě písemného dodatku k této smlouvě odsouhlaseného a podepsaného oprávněnými zástupci obou smluvních stran.</w:t>
      </w:r>
    </w:p>
    <w:p w:rsidR="0091679F" w:rsidRPr="00D72437" w:rsidRDefault="0091679F" w:rsidP="00A16DF9">
      <w:pPr>
        <w:jc w:val="both"/>
        <w:rPr>
          <w:rFonts w:ascii="Arial" w:hAnsi="Arial" w:cs="Arial"/>
          <w:sz w:val="20"/>
          <w:szCs w:val="20"/>
        </w:rPr>
      </w:pPr>
    </w:p>
    <w:p w:rsidR="00056640" w:rsidRDefault="00EB7E39" w:rsidP="00A16DF9">
      <w:pPr>
        <w:numPr>
          <w:ilvl w:val="0"/>
          <w:numId w:val="9"/>
        </w:numPr>
        <w:jc w:val="both"/>
        <w:rPr>
          <w:rFonts w:ascii="Arial" w:hAnsi="Arial" w:cs="Arial"/>
          <w:sz w:val="20"/>
          <w:szCs w:val="20"/>
        </w:rPr>
      </w:pPr>
      <w:r w:rsidRPr="00056640">
        <w:rPr>
          <w:rFonts w:ascii="Arial" w:hAnsi="Arial" w:cs="Arial"/>
          <w:sz w:val="20"/>
          <w:szCs w:val="20"/>
        </w:rPr>
        <w:t>Příkazce se zavazuje odměnu dle tohoto článku smlouvy hradit příkazníkovi postupně na základě níže uvedeného harmonogramu, a to vždy na základě faktury – daňového dokladu vystaveného příkazníkem. Splatnost této faktury je stanovena do 30 kalendářních dnů ode dne jejího doručení příkazci</w:t>
      </w:r>
    </w:p>
    <w:p w:rsidR="0091679F" w:rsidRDefault="0091679F" w:rsidP="00A16DF9">
      <w:pPr>
        <w:pStyle w:val="Odstavecseseznamem"/>
        <w:jc w:val="both"/>
        <w:rPr>
          <w:rFonts w:ascii="Arial" w:hAnsi="Arial" w:cs="Arial"/>
          <w:sz w:val="20"/>
          <w:szCs w:val="20"/>
        </w:rPr>
      </w:pPr>
    </w:p>
    <w:p w:rsidR="0091679F" w:rsidRDefault="0091679F" w:rsidP="00A16DF9">
      <w:pPr>
        <w:jc w:val="both"/>
        <w:rPr>
          <w:rFonts w:ascii="Arial" w:hAnsi="Arial" w:cs="Arial"/>
          <w:sz w:val="20"/>
          <w:szCs w:val="20"/>
        </w:rPr>
      </w:pPr>
    </w:p>
    <w:p w:rsidR="00EB7E39" w:rsidRPr="00056640" w:rsidRDefault="00EB7E39" w:rsidP="00A16DF9">
      <w:pPr>
        <w:numPr>
          <w:ilvl w:val="0"/>
          <w:numId w:val="9"/>
        </w:numPr>
        <w:jc w:val="both"/>
        <w:rPr>
          <w:rFonts w:ascii="Arial" w:hAnsi="Arial" w:cs="Arial"/>
          <w:sz w:val="20"/>
          <w:szCs w:val="20"/>
        </w:rPr>
      </w:pPr>
      <w:r w:rsidRPr="00056640">
        <w:rPr>
          <w:rFonts w:ascii="Arial" w:hAnsi="Arial" w:cs="Arial"/>
          <w:sz w:val="20"/>
          <w:szCs w:val="20"/>
        </w:rPr>
        <w:t>Harmonogram fakturace:</w:t>
      </w:r>
    </w:p>
    <w:p w:rsidR="00642DAC" w:rsidRPr="00642DAC" w:rsidRDefault="00EB7E39" w:rsidP="00A16DF9">
      <w:pPr>
        <w:ind w:left="360"/>
        <w:jc w:val="both"/>
        <w:rPr>
          <w:rFonts w:ascii="Arial" w:hAnsi="Arial" w:cs="Arial"/>
          <w:sz w:val="20"/>
          <w:szCs w:val="20"/>
        </w:rPr>
      </w:pPr>
      <w:r w:rsidRPr="0086577B">
        <w:rPr>
          <w:rFonts w:ascii="Arial" w:hAnsi="Arial" w:cs="Arial"/>
          <w:sz w:val="20"/>
          <w:szCs w:val="20"/>
        </w:rPr>
        <w:t xml:space="preserve">za výkony a </w:t>
      </w:r>
      <w:r w:rsidR="00240C1A" w:rsidRPr="0086577B">
        <w:rPr>
          <w:rFonts w:ascii="Arial" w:hAnsi="Arial" w:cs="Arial"/>
          <w:sz w:val="20"/>
          <w:szCs w:val="20"/>
        </w:rPr>
        <w:t xml:space="preserve">činnosti technického dozoru investora </w:t>
      </w:r>
      <w:r w:rsidRPr="0086577B">
        <w:rPr>
          <w:rFonts w:ascii="Arial" w:hAnsi="Arial" w:cs="Arial"/>
          <w:sz w:val="20"/>
          <w:szCs w:val="20"/>
        </w:rPr>
        <w:t xml:space="preserve">-  měsíčně </w:t>
      </w:r>
      <w:r w:rsidR="00401269" w:rsidRPr="0086577B">
        <w:rPr>
          <w:rFonts w:ascii="Arial" w:hAnsi="Arial" w:cs="Arial"/>
          <w:sz w:val="20"/>
          <w:szCs w:val="20"/>
        </w:rPr>
        <w:t xml:space="preserve">a celkově </w:t>
      </w:r>
      <w:r w:rsidRPr="0086577B">
        <w:rPr>
          <w:rFonts w:ascii="Arial" w:hAnsi="Arial" w:cs="Arial"/>
          <w:sz w:val="20"/>
          <w:szCs w:val="20"/>
        </w:rPr>
        <w:t xml:space="preserve">do </w:t>
      </w:r>
      <w:r w:rsidR="0089741A" w:rsidRPr="0086577B">
        <w:rPr>
          <w:rFonts w:ascii="Arial" w:hAnsi="Arial" w:cs="Arial"/>
          <w:sz w:val="20"/>
          <w:szCs w:val="20"/>
        </w:rPr>
        <w:t>95% ceny</w:t>
      </w:r>
      <w:r w:rsidR="00401269" w:rsidRPr="0086577B">
        <w:rPr>
          <w:rFonts w:ascii="Arial" w:hAnsi="Arial" w:cs="Arial"/>
          <w:sz w:val="20"/>
          <w:szCs w:val="20"/>
        </w:rPr>
        <w:t xml:space="preserve"> uvedené v</w:t>
      </w:r>
      <w:r w:rsidR="00FB17F0" w:rsidRPr="0086577B">
        <w:rPr>
          <w:rFonts w:ascii="Arial" w:hAnsi="Arial" w:cs="Arial"/>
          <w:sz w:val="20"/>
          <w:szCs w:val="20"/>
        </w:rPr>
        <w:t> </w:t>
      </w:r>
      <w:r w:rsidR="00401269" w:rsidRPr="0086577B">
        <w:rPr>
          <w:rFonts w:ascii="Arial" w:hAnsi="Arial" w:cs="Arial"/>
          <w:sz w:val="20"/>
          <w:szCs w:val="20"/>
        </w:rPr>
        <w:t>čl</w:t>
      </w:r>
      <w:r w:rsidR="00FB17F0" w:rsidRPr="0086577B">
        <w:rPr>
          <w:rFonts w:ascii="Arial" w:hAnsi="Arial" w:cs="Arial"/>
          <w:sz w:val="20"/>
          <w:szCs w:val="20"/>
        </w:rPr>
        <w:t>.</w:t>
      </w:r>
      <w:r w:rsidR="00401269" w:rsidRPr="0086577B">
        <w:rPr>
          <w:rFonts w:ascii="Arial" w:hAnsi="Arial" w:cs="Arial"/>
          <w:sz w:val="20"/>
          <w:szCs w:val="20"/>
        </w:rPr>
        <w:t xml:space="preserve"> VII</w:t>
      </w:r>
      <w:r w:rsidR="00FB17F0" w:rsidRPr="0086577B">
        <w:rPr>
          <w:rFonts w:ascii="Arial" w:hAnsi="Arial" w:cs="Arial"/>
          <w:sz w:val="20"/>
          <w:szCs w:val="20"/>
        </w:rPr>
        <w:t>.</w:t>
      </w:r>
      <w:r w:rsidR="00401269" w:rsidRPr="0086577B">
        <w:rPr>
          <w:rFonts w:ascii="Arial" w:hAnsi="Arial" w:cs="Arial"/>
          <w:sz w:val="20"/>
          <w:szCs w:val="20"/>
        </w:rPr>
        <w:t xml:space="preserve"> </w:t>
      </w:r>
      <w:r w:rsidR="00FB17F0" w:rsidRPr="0086577B">
        <w:rPr>
          <w:rFonts w:ascii="Arial" w:hAnsi="Arial" w:cs="Arial"/>
          <w:sz w:val="20"/>
          <w:szCs w:val="20"/>
        </w:rPr>
        <w:t>odst.</w:t>
      </w:r>
      <w:r w:rsidR="00401269" w:rsidRPr="0086577B">
        <w:rPr>
          <w:rFonts w:ascii="Arial" w:hAnsi="Arial" w:cs="Arial"/>
          <w:sz w:val="20"/>
          <w:szCs w:val="20"/>
        </w:rPr>
        <w:t xml:space="preserve"> 1</w:t>
      </w:r>
      <w:r w:rsidR="00FB17F0" w:rsidRPr="0086577B">
        <w:rPr>
          <w:rFonts w:ascii="Arial" w:hAnsi="Arial" w:cs="Arial"/>
          <w:sz w:val="20"/>
          <w:szCs w:val="20"/>
        </w:rPr>
        <w:t xml:space="preserve"> písm.</w:t>
      </w:r>
      <w:r w:rsidR="00401269" w:rsidRPr="0086577B">
        <w:rPr>
          <w:rFonts w:ascii="Arial" w:hAnsi="Arial" w:cs="Arial"/>
          <w:sz w:val="20"/>
          <w:szCs w:val="20"/>
        </w:rPr>
        <w:t xml:space="preserve"> a)</w:t>
      </w:r>
      <w:r w:rsidR="00093C3B" w:rsidRPr="0086577B">
        <w:rPr>
          <w:rFonts w:ascii="Arial" w:hAnsi="Arial" w:cs="Arial"/>
          <w:sz w:val="20"/>
          <w:szCs w:val="20"/>
        </w:rPr>
        <w:t xml:space="preserve">. </w:t>
      </w:r>
      <w:r w:rsidR="00093C3B" w:rsidRPr="00642DAC">
        <w:rPr>
          <w:rFonts w:ascii="Arial" w:hAnsi="Arial" w:cs="Arial"/>
          <w:sz w:val="20"/>
          <w:szCs w:val="20"/>
        </w:rPr>
        <w:t>Výše měsíční</w:t>
      </w:r>
      <w:r w:rsidR="0012116C" w:rsidRPr="00642DAC">
        <w:rPr>
          <w:rFonts w:ascii="Arial" w:hAnsi="Arial" w:cs="Arial"/>
          <w:sz w:val="20"/>
          <w:szCs w:val="20"/>
        </w:rPr>
        <w:t xml:space="preserve"> bude vypočtena z délky trvání stavby.</w:t>
      </w:r>
      <w:r w:rsidR="00093C3B" w:rsidRPr="00642DAC">
        <w:rPr>
          <w:rFonts w:ascii="Arial" w:hAnsi="Arial" w:cs="Arial"/>
          <w:sz w:val="20"/>
          <w:szCs w:val="20"/>
        </w:rPr>
        <w:t xml:space="preserve"> </w:t>
      </w:r>
    </w:p>
    <w:p w:rsidR="00642DAC" w:rsidRPr="00642DAC" w:rsidRDefault="0089741A" w:rsidP="00A16DF9">
      <w:pPr>
        <w:ind w:left="360"/>
        <w:jc w:val="both"/>
        <w:rPr>
          <w:rFonts w:ascii="Arial" w:hAnsi="Arial" w:cs="Arial"/>
          <w:sz w:val="20"/>
          <w:szCs w:val="20"/>
        </w:rPr>
      </w:pPr>
      <w:r w:rsidRPr="00642DAC">
        <w:rPr>
          <w:rFonts w:ascii="Arial" w:hAnsi="Arial" w:cs="Arial"/>
          <w:sz w:val="20"/>
          <w:szCs w:val="20"/>
        </w:rPr>
        <w:t>Zbývající část</w:t>
      </w:r>
      <w:r w:rsidR="00093C3B" w:rsidRPr="00642DAC">
        <w:rPr>
          <w:rFonts w:ascii="Arial" w:hAnsi="Arial" w:cs="Arial"/>
          <w:sz w:val="20"/>
          <w:szCs w:val="20"/>
        </w:rPr>
        <w:t xml:space="preserve"> 5</w:t>
      </w:r>
      <w:r w:rsidRPr="00642DAC">
        <w:rPr>
          <w:rFonts w:ascii="Arial" w:hAnsi="Arial" w:cs="Arial"/>
          <w:sz w:val="20"/>
          <w:szCs w:val="20"/>
        </w:rPr>
        <w:t>%</w:t>
      </w:r>
      <w:r w:rsidR="00401269" w:rsidRPr="00642DAC">
        <w:rPr>
          <w:rFonts w:ascii="Arial" w:hAnsi="Arial" w:cs="Arial"/>
          <w:sz w:val="20"/>
          <w:szCs w:val="20"/>
        </w:rPr>
        <w:t xml:space="preserve"> z ceny uvedené v</w:t>
      </w:r>
      <w:r w:rsidR="00FB17F0" w:rsidRPr="00642DAC">
        <w:rPr>
          <w:rFonts w:ascii="Arial" w:hAnsi="Arial" w:cs="Arial"/>
          <w:sz w:val="20"/>
          <w:szCs w:val="20"/>
        </w:rPr>
        <w:t> </w:t>
      </w:r>
      <w:r w:rsidR="00401269" w:rsidRPr="00642DAC">
        <w:rPr>
          <w:rFonts w:ascii="Arial" w:hAnsi="Arial" w:cs="Arial"/>
          <w:sz w:val="20"/>
          <w:szCs w:val="20"/>
        </w:rPr>
        <w:t>čl</w:t>
      </w:r>
      <w:r w:rsidR="00FB17F0" w:rsidRPr="00642DAC">
        <w:rPr>
          <w:rFonts w:ascii="Arial" w:hAnsi="Arial" w:cs="Arial"/>
          <w:sz w:val="20"/>
          <w:szCs w:val="20"/>
        </w:rPr>
        <w:t>.</w:t>
      </w:r>
      <w:r w:rsidR="00401269" w:rsidRPr="00642DAC">
        <w:rPr>
          <w:rFonts w:ascii="Arial" w:hAnsi="Arial" w:cs="Arial"/>
          <w:sz w:val="20"/>
          <w:szCs w:val="20"/>
        </w:rPr>
        <w:t xml:space="preserve"> VII</w:t>
      </w:r>
      <w:r w:rsidR="00FB17F0" w:rsidRPr="00642DAC">
        <w:rPr>
          <w:rFonts w:ascii="Arial" w:hAnsi="Arial" w:cs="Arial"/>
          <w:sz w:val="20"/>
          <w:szCs w:val="20"/>
        </w:rPr>
        <w:t>.</w:t>
      </w:r>
      <w:r w:rsidR="00401269" w:rsidRPr="00642DAC">
        <w:rPr>
          <w:rFonts w:ascii="Arial" w:hAnsi="Arial" w:cs="Arial"/>
          <w:sz w:val="20"/>
          <w:szCs w:val="20"/>
        </w:rPr>
        <w:t xml:space="preserve"> </w:t>
      </w:r>
      <w:r w:rsidR="00FB17F0" w:rsidRPr="00642DAC">
        <w:rPr>
          <w:rFonts w:ascii="Arial" w:hAnsi="Arial" w:cs="Arial"/>
          <w:sz w:val="20"/>
          <w:szCs w:val="20"/>
        </w:rPr>
        <w:t>odst.</w:t>
      </w:r>
      <w:r w:rsidR="00401269" w:rsidRPr="00642DAC">
        <w:rPr>
          <w:rFonts w:ascii="Arial" w:hAnsi="Arial" w:cs="Arial"/>
          <w:sz w:val="20"/>
          <w:szCs w:val="20"/>
        </w:rPr>
        <w:t xml:space="preserve"> </w:t>
      </w:r>
      <w:r w:rsidR="00677F30" w:rsidRPr="00642DAC">
        <w:rPr>
          <w:rFonts w:ascii="Arial" w:hAnsi="Arial" w:cs="Arial"/>
          <w:sz w:val="20"/>
          <w:szCs w:val="20"/>
        </w:rPr>
        <w:t xml:space="preserve">1 </w:t>
      </w:r>
      <w:r w:rsidR="00FB17F0" w:rsidRPr="00642DAC">
        <w:rPr>
          <w:rFonts w:ascii="Arial" w:hAnsi="Arial" w:cs="Arial"/>
          <w:sz w:val="20"/>
          <w:szCs w:val="20"/>
        </w:rPr>
        <w:t xml:space="preserve">písm. </w:t>
      </w:r>
      <w:r w:rsidR="00677F30" w:rsidRPr="00642DAC">
        <w:rPr>
          <w:rFonts w:ascii="Arial" w:hAnsi="Arial" w:cs="Arial"/>
          <w:sz w:val="20"/>
          <w:szCs w:val="20"/>
        </w:rPr>
        <w:t>a</w:t>
      </w:r>
      <w:r w:rsidR="00401269" w:rsidRPr="00642DAC">
        <w:rPr>
          <w:rFonts w:ascii="Arial" w:hAnsi="Arial" w:cs="Arial"/>
          <w:sz w:val="20"/>
          <w:szCs w:val="20"/>
        </w:rPr>
        <w:t>)</w:t>
      </w:r>
      <w:r w:rsidRPr="00642DAC">
        <w:rPr>
          <w:rFonts w:ascii="Arial" w:hAnsi="Arial" w:cs="Arial"/>
          <w:sz w:val="20"/>
          <w:szCs w:val="20"/>
        </w:rPr>
        <w:t xml:space="preserve"> bude příkazníkovi </w:t>
      </w:r>
      <w:r w:rsidR="00093C3B" w:rsidRPr="00642DAC">
        <w:rPr>
          <w:rFonts w:ascii="Arial" w:hAnsi="Arial" w:cs="Arial"/>
          <w:sz w:val="20"/>
          <w:szCs w:val="20"/>
        </w:rPr>
        <w:t>proplacena</w:t>
      </w:r>
      <w:r w:rsidRPr="00642DAC">
        <w:rPr>
          <w:rFonts w:ascii="Arial" w:hAnsi="Arial" w:cs="Arial"/>
          <w:sz w:val="20"/>
          <w:szCs w:val="20"/>
        </w:rPr>
        <w:t xml:space="preserve"> po </w:t>
      </w:r>
      <w:r w:rsidR="00943A1B">
        <w:rPr>
          <w:rFonts w:ascii="Arial" w:hAnsi="Arial" w:cs="Arial"/>
          <w:sz w:val="20"/>
          <w:szCs w:val="20"/>
        </w:rPr>
        <w:t>vzájemném odsouhlasení závěrečného předávacího protokolu</w:t>
      </w:r>
      <w:r w:rsidR="00493FEA">
        <w:rPr>
          <w:rFonts w:ascii="Arial" w:hAnsi="Arial" w:cs="Arial"/>
          <w:sz w:val="20"/>
          <w:szCs w:val="20"/>
        </w:rPr>
        <w:t xml:space="preserve"> (bez vad a nedodělků)</w:t>
      </w:r>
      <w:r w:rsidR="00943A1B">
        <w:rPr>
          <w:rFonts w:ascii="Arial" w:hAnsi="Arial" w:cs="Arial"/>
          <w:sz w:val="20"/>
          <w:szCs w:val="20"/>
        </w:rPr>
        <w:t>.</w:t>
      </w:r>
      <w:r w:rsidR="00C0114E" w:rsidRPr="00642DAC">
        <w:rPr>
          <w:rFonts w:ascii="Arial" w:hAnsi="Arial" w:cs="Arial"/>
          <w:sz w:val="20"/>
          <w:szCs w:val="20"/>
        </w:rPr>
        <w:t xml:space="preserve"> </w:t>
      </w:r>
    </w:p>
    <w:p w:rsidR="00080ABE" w:rsidRDefault="00270595" w:rsidP="00A16DF9">
      <w:pPr>
        <w:ind w:left="360"/>
        <w:jc w:val="both"/>
        <w:rPr>
          <w:rFonts w:ascii="Arial" w:hAnsi="Arial" w:cs="Arial"/>
          <w:sz w:val="20"/>
          <w:szCs w:val="20"/>
        </w:rPr>
      </w:pPr>
      <w:r w:rsidRPr="00D72437">
        <w:rPr>
          <w:rFonts w:ascii="Arial" w:hAnsi="Arial" w:cs="Arial"/>
          <w:sz w:val="20"/>
          <w:szCs w:val="20"/>
        </w:rPr>
        <w:t xml:space="preserve">V případě, že bude předmětná stavba dokončena v kratší lhůtě, bude nesplacená část </w:t>
      </w:r>
      <w:r w:rsidR="002532DC">
        <w:rPr>
          <w:rFonts w:ascii="Arial" w:hAnsi="Arial" w:cs="Arial"/>
          <w:sz w:val="20"/>
          <w:szCs w:val="20"/>
        </w:rPr>
        <w:t>odměny</w:t>
      </w:r>
      <w:r w:rsidR="002532DC" w:rsidRPr="00D72437">
        <w:rPr>
          <w:rFonts w:ascii="Arial" w:hAnsi="Arial" w:cs="Arial"/>
          <w:sz w:val="20"/>
          <w:szCs w:val="20"/>
        </w:rPr>
        <w:t xml:space="preserve"> </w:t>
      </w:r>
      <w:r w:rsidRPr="00D72437">
        <w:rPr>
          <w:rFonts w:ascii="Arial" w:hAnsi="Arial" w:cs="Arial"/>
          <w:sz w:val="20"/>
          <w:szCs w:val="20"/>
        </w:rPr>
        <w:t xml:space="preserve">uhrazena příkazcem příkazníkovi po skutečném ukončení všech požadovaných činností a výkonů dle této smlouvy. </w:t>
      </w:r>
    </w:p>
    <w:p w:rsidR="0091679F" w:rsidRDefault="0091679F" w:rsidP="00A16DF9">
      <w:pPr>
        <w:ind w:left="360"/>
        <w:jc w:val="both"/>
        <w:rPr>
          <w:rFonts w:ascii="Arial" w:hAnsi="Arial" w:cs="Arial"/>
          <w:sz w:val="20"/>
          <w:szCs w:val="20"/>
        </w:rPr>
      </w:pPr>
    </w:p>
    <w:p w:rsidR="0091679F" w:rsidRPr="00D72437" w:rsidRDefault="0091679F" w:rsidP="00A16DF9">
      <w:pPr>
        <w:ind w:left="360"/>
        <w:jc w:val="both"/>
        <w:rPr>
          <w:rFonts w:ascii="Arial" w:hAnsi="Arial" w:cs="Arial"/>
          <w:sz w:val="20"/>
          <w:szCs w:val="20"/>
        </w:rPr>
      </w:pPr>
    </w:p>
    <w:p w:rsidR="0091679F" w:rsidRPr="00B00C5E" w:rsidRDefault="00270595" w:rsidP="00A16DF9">
      <w:pPr>
        <w:numPr>
          <w:ilvl w:val="0"/>
          <w:numId w:val="9"/>
        </w:numPr>
        <w:jc w:val="both"/>
        <w:rPr>
          <w:rFonts w:ascii="Arial" w:hAnsi="Arial" w:cs="Arial"/>
          <w:b/>
          <w:sz w:val="20"/>
          <w:szCs w:val="20"/>
        </w:rPr>
      </w:pPr>
      <w:r w:rsidRPr="00B00C5E">
        <w:rPr>
          <w:rFonts w:ascii="Arial" w:hAnsi="Arial" w:cs="Arial"/>
          <w:b/>
          <w:sz w:val="20"/>
          <w:szCs w:val="20"/>
        </w:rPr>
        <w:t>Faktury</w:t>
      </w:r>
      <w:r w:rsidRPr="00B00C5E">
        <w:rPr>
          <w:rFonts w:ascii="Arial" w:hAnsi="Arial" w:cs="Arial"/>
          <w:sz w:val="20"/>
          <w:szCs w:val="20"/>
        </w:rPr>
        <w:t xml:space="preserve"> musí obsahovat údaje účetního dokladu, jakož i všechny náležitosti daňového dokladu dle</w:t>
      </w:r>
      <w:r w:rsidR="00080ABE" w:rsidRPr="00B00C5E">
        <w:rPr>
          <w:rFonts w:ascii="Arial" w:hAnsi="Arial" w:cs="Arial"/>
          <w:sz w:val="20"/>
          <w:szCs w:val="20"/>
        </w:rPr>
        <w:t xml:space="preserve"> </w:t>
      </w:r>
      <w:r w:rsidRPr="00B00C5E">
        <w:rPr>
          <w:rFonts w:ascii="Arial" w:hAnsi="Arial" w:cs="Arial"/>
          <w:sz w:val="20"/>
          <w:szCs w:val="20"/>
        </w:rPr>
        <w:t xml:space="preserve">platných právních předpisů s uvedením </w:t>
      </w:r>
      <w:r w:rsidR="00717E04" w:rsidRPr="00B00C5E">
        <w:rPr>
          <w:rFonts w:ascii="Arial" w:hAnsi="Arial" w:cs="Arial"/>
          <w:sz w:val="20"/>
          <w:szCs w:val="20"/>
        </w:rPr>
        <w:t>názvu</w:t>
      </w:r>
      <w:r w:rsidR="00423D89" w:rsidRPr="00B00C5E">
        <w:rPr>
          <w:rFonts w:ascii="Arial" w:hAnsi="Arial" w:cs="Arial"/>
          <w:sz w:val="20"/>
          <w:szCs w:val="20"/>
        </w:rPr>
        <w:t xml:space="preserve"> stavby</w:t>
      </w:r>
      <w:r w:rsidR="00717E04" w:rsidRPr="00B00C5E">
        <w:rPr>
          <w:rFonts w:ascii="Arial" w:hAnsi="Arial" w:cs="Arial"/>
          <w:sz w:val="20"/>
          <w:szCs w:val="20"/>
        </w:rPr>
        <w:t xml:space="preserve"> „</w:t>
      </w:r>
      <w:r w:rsidR="00B00C5E" w:rsidRPr="00B00C5E">
        <w:rPr>
          <w:rFonts w:ascii="Arial" w:hAnsi="Arial" w:cs="Arial"/>
          <w:b/>
          <w:sz w:val="20"/>
          <w:szCs w:val="20"/>
        </w:rPr>
        <w:t>Nové učebny = základ kvalitního vzdělávání (půdní vestavba učeben v prostorách Střední školy obchodní, České Budějovice, Husova 9)“</w:t>
      </w:r>
    </w:p>
    <w:p w:rsidR="00270595" w:rsidRDefault="00270595" w:rsidP="00A16DF9">
      <w:pPr>
        <w:numPr>
          <w:ilvl w:val="0"/>
          <w:numId w:val="9"/>
        </w:numPr>
        <w:jc w:val="both"/>
        <w:rPr>
          <w:rFonts w:ascii="Arial" w:hAnsi="Arial" w:cs="Arial"/>
          <w:sz w:val="20"/>
          <w:szCs w:val="20"/>
        </w:rPr>
      </w:pPr>
      <w:r w:rsidRPr="00D72437">
        <w:rPr>
          <w:rFonts w:ascii="Arial" w:hAnsi="Arial" w:cs="Arial"/>
          <w:sz w:val="20"/>
          <w:szCs w:val="20"/>
        </w:rPr>
        <w:t>Pokud by došlo nezaviněním příkazníka k prodloužení termínů výstavby, bude tato záležitost řešena dodatkem k této smlouvě</w:t>
      </w:r>
      <w:r w:rsidR="00CB300B">
        <w:rPr>
          <w:rFonts w:ascii="Arial" w:hAnsi="Arial" w:cs="Arial"/>
          <w:sz w:val="20"/>
          <w:szCs w:val="20"/>
        </w:rPr>
        <w:t>.</w:t>
      </w:r>
      <w:r w:rsidRPr="00D72437">
        <w:rPr>
          <w:rFonts w:ascii="Arial" w:hAnsi="Arial" w:cs="Arial"/>
          <w:sz w:val="20"/>
          <w:szCs w:val="20"/>
        </w:rPr>
        <w:t xml:space="preserve"> </w:t>
      </w:r>
    </w:p>
    <w:p w:rsidR="0091679F" w:rsidRDefault="0091679F" w:rsidP="00A16DF9">
      <w:pPr>
        <w:pStyle w:val="Odstavecseseznamem"/>
        <w:jc w:val="both"/>
        <w:rPr>
          <w:rFonts w:ascii="Arial" w:hAnsi="Arial" w:cs="Arial"/>
          <w:sz w:val="20"/>
          <w:szCs w:val="20"/>
        </w:rPr>
      </w:pPr>
    </w:p>
    <w:p w:rsidR="0091679F" w:rsidRDefault="0091679F" w:rsidP="00A16DF9">
      <w:pPr>
        <w:jc w:val="both"/>
        <w:rPr>
          <w:rFonts w:ascii="Arial" w:hAnsi="Arial" w:cs="Arial"/>
          <w:sz w:val="20"/>
          <w:szCs w:val="20"/>
        </w:rPr>
      </w:pPr>
    </w:p>
    <w:p w:rsidR="00677F30" w:rsidRDefault="00F50014" w:rsidP="00A16DF9">
      <w:pPr>
        <w:numPr>
          <w:ilvl w:val="0"/>
          <w:numId w:val="9"/>
        </w:numPr>
        <w:jc w:val="both"/>
        <w:rPr>
          <w:rFonts w:ascii="Arial" w:hAnsi="Arial" w:cs="Arial"/>
          <w:sz w:val="20"/>
          <w:szCs w:val="20"/>
        </w:rPr>
      </w:pPr>
      <w:r w:rsidRPr="00F50014">
        <w:rPr>
          <w:rFonts w:ascii="Arial" w:hAnsi="Arial" w:cs="Arial"/>
          <w:sz w:val="20"/>
          <w:szCs w:val="20"/>
        </w:rPr>
        <w:t xml:space="preserve">Příkazník se zavazuje nepřijímat jakékoliv odměny či provize v souvislosti s přípravou a realizací stavby mimo odměny </w:t>
      </w:r>
      <w:r>
        <w:rPr>
          <w:rFonts w:ascii="Arial" w:hAnsi="Arial" w:cs="Arial"/>
          <w:sz w:val="20"/>
          <w:szCs w:val="20"/>
        </w:rPr>
        <w:t>příkazce</w:t>
      </w:r>
      <w:r w:rsidRPr="00F50014">
        <w:rPr>
          <w:rFonts w:ascii="Arial" w:hAnsi="Arial" w:cs="Arial"/>
          <w:sz w:val="20"/>
          <w:szCs w:val="20"/>
        </w:rPr>
        <w:t xml:space="preserve"> dle této smlouvy.</w:t>
      </w:r>
    </w:p>
    <w:p w:rsidR="00270595" w:rsidRPr="00D72437" w:rsidRDefault="00270595" w:rsidP="004167B7">
      <w:pPr>
        <w:pStyle w:val="Nadpis1"/>
        <w:numPr>
          <w:ilvl w:val="0"/>
          <w:numId w:val="0"/>
        </w:numPr>
        <w:jc w:val="left"/>
        <w:rPr>
          <w:rFonts w:ascii="Arial" w:hAnsi="Arial" w:cs="Arial"/>
          <w:sz w:val="20"/>
          <w:szCs w:val="20"/>
        </w:rPr>
      </w:pPr>
    </w:p>
    <w:p w:rsidR="00270595" w:rsidRPr="00050A54" w:rsidRDefault="00270595" w:rsidP="004167B7">
      <w:pPr>
        <w:pStyle w:val="Nadpis1"/>
        <w:rPr>
          <w:rFonts w:ascii="Arial" w:hAnsi="Arial" w:cs="Arial"/>
          <w:sz w:val="20"/>
          <w:szCs w:val="20"/>
        </w:rPr>
      </w:pPr>
      <w:r w:rsidRPr="00050A54">
        <w:rPr>
          <w:rFonts w:ascii="Arial" w:hAnsi="Arial" w:cs="Arial"/>
          <w:sz w:val="20"/>
          <w:szCs w:val="20"/>
        </w:rPr>
        <w:t xml:space="preserve">Platnost, účinnost, trvání </w:t>
      </w:r>
      <w:r w:rsidR="00F958E2" w:rsidRPr="00050A54">
        <w:rPr>
          <w:rFonts w:ascii="Arial" w:hAnsi="Arial" w:cs="Arial"/>
          <w:sz w:val="20"/>
          <w:szCs w:val="20"/>
        </w:rPr>
        <w:t>smlouvy</w:t>
      </w:r>
    </w:p>
    <w:p w:rsidR="004167B7" w:rsidRPr="00050A54" w:rsidRDefault="004167B7" w:rsidP="004167B7">
      <w:pPr>
        <w:pStyle w:val="Nadpis1"/>
        <w:numPr>
          <w:ilvl w:val="0"/>
          <w:numId w:val="0"/>
        </w:numPr>
        <w:ind w:left="720"/>
        <w:jc w:val="left"/>
        <w:rPr>
          <w:rFonts w:ascii="Arial" w:hAnsi="Arial" w:cs="Arial"/>
          <w:sz w:val="20"/>
          <w:szCs w:val="20"/>
        </w:rPr>
      </w:pPr>
    </w:p>
    <w:p w:rsidR="00050A54" w:rsidRDefault="00270595" w:rsidP="00A16DF9">
      <w:pPr>
        <w:numPr>
          <w:ilvl w:val="0"/>
          <w:numId w:val="10"/>
        </w:numPr>
        <w:jc w:val="both"/>
        <w:rPr>
          <w:rFonts w:ascii="Arial" w:hAnsi="Arial" w:cs="Arial"/>
          <w:sz w:val="20"/>
          <w:szCs w:val="20"/>
        </w:rPr>
      </w:pPr>
      <w:r w:rsidRPr="00050A54">
        <w:rPr>
          <w:rFonts w:ascii="Arial" w:hAnsi="Arial" w:cs="Arial"/>
          <w:sz w:val="20"/>
          <w:szCs w:val="20"/>
        </w:rPr>
        <w:t xml:space="preserve">Tato smlouva je platná a nabývá účinnosti ode dne jejího podpisu a je v trvání po dobu realizace stavby, do doby </w:t>
      </w:r>
      <w:r w:rsidR="00493FEA">
        <w:rPr>
          <w:rFonts w:ascii="Arial" w:hAnsi="Arial" w:cs="Arial"/>
          <w:sz w:val="20"/>
          <w:szCs w:val="20"/>
        </w:rPr>
        <w:t>podepsání závěrečného předávacího protokolu (bez vad a nedodělků).</w:t>
      </w:r>
    </w:p>
    <w:p w:rsidR="0091679F" w:rsidRDefault="0091679F" w:rsidP="00A16DF9">
      <w:pPr>
        <w:jc w:val="both"/>
        <w:rPr>
          <w:rFonts w:ascii="Arial" w:hAnsi="Arial" w:cs="Arial"/>
          <w:sz w:val="20"/>
          <w:szCs w:val="20"/>
        </w:rPr>
      </w:pPr>
    </w:p>
    <w:p w:rsidR="00270595" w:rsidRPr="00050A54" w:rsidRDefault="00270595" w:rsidP="00A16DF9">
      <w:pPr>
        <w:numPr>
          <w:ilvl w:val="0"/>
          <w:numId w:val="10"/>
        </w:numPr>
        <w:jc w:val="both"/>
        <w:rPr>
          <w:rFonts w:ascii="Arial" w:hAnsi="Arial" w:cs="Arial"/>
          <w:sz w:val="20"/>
          <w:szCs w:val="20"/>
        </w:rPr>
      </w:pPr>
      <w:r w:rsidRPr="00050A54">
        <w:rPr>
          <w:rFonts w:ascii="Arial" w:hAnsi="Arial" w:cs="Arial"/>
          <w:sz w:val="20"/>
          <w:szCs w:val="20"/>
        </w:rPr>
        <w:t xml:space="preserve">V průběhu realizace stavby může docházet k přerušení stavební činnosti. Po tuto dobu bude omezeno nebo úplně pozastaveno i provádění činností příkazníkem s tím, že příkazci vzniká nárok na posun termínu zajištění záležitosti úměrně délce přerušení stavební činnosti. </w:t>
      </w:r>
    </w:p>
    <w:p w:rsidR="00270595" w:rsidRDefault="00270595" w:rsidP="004167B7">
      <w:pPr>
        <w:ind w:left="360"/>
        <w:jc w:val="both"/>
        <w:rPr>
          <w:rFonts w:ascii="Arial" w:hAnsi="Arial" w:cs="Arial"/>
          <w:sz w:val="20"/>
          <w:szCs w:val="20"/>
        </w:rPr>
      </w:pPr>
    </w:p>
    <w:p w:rsidR="0091679F" w:rsidRDefault="0091679F" w:rsidP="004167B7">
      <w:pPr>
        <w:ind w:left="360"/>
        <w:jc w:val="both"/>
        <w:rPr>
          <w:rFonts w:ascii="Arial" w:hAnsi="Arial" w:cs="Arial"/>
          <w:sz w:val="20"/>
          <w:szCs w:val="20"/>
        </w:rPr>
      </w:pPr>
    </w:p>
    <w:p w:rsidR="0091679F" w:rsidRPr="00D72437" w:rsidRDefault="0091679F" w:rsidP="004167B7">
      <w:pPr>
        <w:ind w:left="360"/>
        <w:jc w:val="both"/>
        <w:rPr>
          <w:rFonts w:ascii="Arial" w:hAnsi="Arial" w:cs="Arial"/>
          <w:sz w:val="20"/>
          <w:szCs w:val="20"/>
        </w:rPr>
      </w:pPr>
    </w:p>
    <w:p w:rsidR="00270595" w:rsidRPr="00201732" w:rsidRDefault="00270595" w:rsidP="004167B7">
      <w:pPr>
        <w:pStyle w:val="Nadpis1"/>
        <w:rPr>
          <w:rFonts w:ascii="Arial" w:hAnsi="Arial" w:cs="Arial"/>
          <w:sz w:val="20"/>
          <w:szCs w:val="20"/>
        </w:rPr>
      </w:pPr>
      <w:r w:rsidRPr="00D72437">
        <w:rPr>
          <w:rFonts w:ascii="Arial" w:hAnsi="Arial" w:cs="Arial"/>
          <w:sz w:val="20"/>
          <w:szCs w:val="20"/>
        </w:rPr>
        <w:t>Odpovědnost za škody</w:t>
      </w:r>
    </w:p>
    <w:p w:rsidR="00201732" w:rsidRPr="00D72437" w:rsidRDefault="00201732" w:rsidP="004167B7">
      <w:pPr>
        <w:pStyle w:val="Nadpis1"/>
        <w:numPr>
          <w:ilvl w:val="0"/>
          <w:numId w:val="0"/>
        </w:numPr>
        <w:ind w:left="720"/>
        <w:rPr>
          <w:rFonts w:ascii="Arial" w:hAnsi="Arial" w:cs="Arial"/>
          <w:sz w:val="20"/>
          <w:szCs w:val="20"/>
        </w:rPr>
      </w:pPr>
    </w:p>
    <w:p w:rsidR="00A16DF9" w:rsidRDefault="00201732" w:rsidP="00A16DF9">
      <w:pPr>
        <w:pStyle w:val="Zpat"/>
        <w:tabs>
          <w:tab w:val="clear" w:pos="4536"/>
          <w:tab w:val="clear" w:pos="9072"/>
        </w:tabs>
        <w:ind w:left="284" w:hanging="284"/>
        <w:jc w:val="both"/>
        <w:rPr>
          <w:rFonts w:ascii="Arial" w:hAnsi="Arial" w:cs="Arial"/>
          <w:sz w:val="20"/>
          <w:szCs w:val="20"/>
        </w:rPr>
      </w:pPr>
      <w:r>
        <w:rPr>
          <w:rFonts w:ascii="Arial" w:hAnsi="Arial" w:cs="Arial"/>
          <w:sz w:val="20"/>
          <w:szCs w:val="20"/>
        </w:rPr>
        <w:t>1.</w:t>
      </w:r>
      <w:r>
        <w:rPr>
          <w:rFonts w:ascii="Arial" w:hAnsi="Arial" w:cs="Arial"/>
          <w:sz w:val="20"/>
          <w:szCs w:val="20"/>
        </w:rPr>
        <w:tab/>
      </w:r>
      <w:r w:rsidR="00270595" w:rsidRPr="00D72437">
        <w:rPr>
          <w:rFonts w:ascii="Arial" w:hAnsi="Arial" w:cs="Arial"/>
          <w:sz w:val="20"/>
          <w:szCs w:val="20"/>
        </w:rPr>
        <w:t>Příkazník je plně odpovědný za škody, které příkazci vznikly v důsledku porušení povinností vyplývajících pro příkazníka z této smlouvy,</w:t>
      </w:r>
      <w:r w:rsidR="008B38BA" w:rsidRPr="00D72437">
        <w:rPr>
          <w:rFonts w:ascii="Arial" w:hAnsi="Arial" w:cs="Arial"/>
          <w:sz w:val="20"/>
          <w:szCs w:val="20"/>
        </w:rPr>
        <w:t xml:space="preserve"> nebo ze zákona</w:t>
      </w:r>
      <w:r w:rsidR="00270595" w:rsidRPr="00D72437">
        <w:rPr>
          <w:rFonts w:ascii="Arial" w:hAnsi="Arial" w:cs="Arial"/>
          <w:sz w:val="20"/>
          <w:szCs w:val="20"/>
        </w:rPr>
        <w:t xml:space="preserve"> stejně jako za škody způsobené osobami pověřenými výkonem činností dle</w:t>
      </w:r>
      <w:r>
        <w:rPr>
          <w:rFonts w:ascii="Arial" w:hAnsi="Arial" w:cs="Arial"/>
          <w:sz w:val="20"/>
          <w:szCs w:val="20"/>
        </w:rPr>
        <w:t xml:space="preserve"> čl IV.</w:t>
      </w:r>
      <w:r w:rsidR="00270595" w:rsidRPr="00D72437">
        <w:rPr>
          <w:rFonts w:ascii="Arial" w:hAnsi="Arial" w:cs="Arial"/>
          <w:sz w:val="20"/>
          <w:szCs w:val="20"/>
        </w:rPr>
        <w:t xml:space="preserve"> této smlouvy. Za škody</w:t>
      </w:r>
      <w:r>
        <w:rPr>
          <w:rFonts w:ascii="Arial" w:hAnsi="Arial" w:cs="Arial"/>
          <w:sz w:val="20"/>
          <w:szCs w:val="20"/>
        </w:rPr>
        <w:t xml:space="preserve"> způsobené příkazníkem, rovněž pověřenými</w:t>
      </w:r>
      <w:r w:rsidR="00270595" w:rsidRPr="00D72437">
        <w:rPr>
          <w:rFonts w:ascii="Arial" w:hAnsi="Arial" w:cs="Arial"/>
          <w:sz w:val="20"/>
          <w:szCs w:val="20"/>
        </w:rPr>
        <w:t xml:space="preserve"> osob</w:t>
      </w:r>
      <w:r>
        <w:rPr>
          <w:rFonts w:ascii="Arial" w:hAnsi="Arial" w:cs="Arial"/>
          <w:sz w:val="20"/>
          <w:szCs w:val="20"/>
        </w:rPr>
        <w:t>ami</w:t>
      </w:r>
      <w:r w:rsidR="00270595" w:rsidRPr="00D72437">
        <w:rPr>
          <w:rFonts w:ascii="Arial" w:hAnsi="Arial" w:cs="Arial"/>
          <w:sz w:val="20"/>
          <w:szCs w:val="20"/>
        </w:rPr>
        <w:t xml:space="preserve">, je příkazník zodpovědný </w:t>
      </w:r>
      <w:r>
        <w:rPr>
          <w:rFonts w:ascii="Arial" w:hAnsi="Arial" w:cs="Arial"/>
          <w:sz w:val="20"/>
          <w:szCs w:val="20"/>
        </w:rPr>
        <w:t xml:space="preserve">dle zákona, nejméně však </w:t>
      </w:r>
      <w:r w:rsidR="00270595" w:rsidRPr="00D72437">
        <w:rPr>
          <w:rFonts w:ascii="Arial" w:hAnsi="Arial" w:cs="Arial"/>
          <w:sz w:val="20"/>
          <w:szCs w:val="20"/>
        </w:rPr>
        <w:t xml:space="preserve">po dobu </w:t>
      </w:r>
      <w:r>
        <w:rPr>
          <w:rFonts w:ascii="Arial" w:hAnsi="Arial" w:cs="Arial"/>
          <w:sz w:val="20"/>
          <w:szCs w:val="20"/>
        </w:rPr>
        <w:t>trvání záručních lhůt u staveb specifikovaných v čl. I. této smlouvy.</w:t>
      </w:r>
      <w:r w:rsidR="00270595" w:rsidRPr="00D72437">
        <w:rPr>
          <w:rFonts w:ascii="Arial" w:hAnsi="Arial" w:cs="Arial"/>
          <w:sz w:val="20"/>
          <w:szCs w:val="20"/>
        </w:rPr>
        <w:t xml:space="preserve"> </w:t>
      </w:r>
    </w:p>
    <w:p w:rsidR="00A16DF9" w:rsidRDefault="00A16DF9" w:rsidP="00050A54">
      <w:pPr>
        <w:pStyle w:val="Zpat"/>
        <w:tabs>
          <w:tab w:val="clear" w:pos="4536"/>
          <w:tab w:val="clear" w:pos="9072"/>
        </w:tabs>
        <w:ind w:left="284" w:hanging="284"/>
        <w:rPr>
          <w:rFonts w:ascii="Arial" w:hAnsi="Arial" w:cs="Arial"/>
          <w:sz w:val="20"/>
          <w:szCs w:val="20"/>
        </w:rPr>
      </w:pPr>
    </w:p>
    <w:p w:rsidR="00201732" w:rsidRDefault="00050A54" w:rsidP="00050A54">
      <w:pPr>
        <w:pStyle w:val="Zpat"/>
        <w:tabs>
          <w:tab w:val="clear" w:pos="4536"/>
          <w:tab w:val="clear" w:pos="9072"/>
        </w:tabs>
        <w:ind w:left="284" w:hanging="284"/>
        <w:rPr>
          <w:rFonts w:ascii="Arial" w:hAnsi="Arial" w:cs="Arial"/>
          <w:sz w:val="20"/>
          <w:szCs w:val="20"/>
        </w:rPr>
      </w:pPr>
      <w:r>
        <w:rPr>
          <w:rFonts w:ascii="Arial" w:hAnsi="Arial" w:cs="Arial"/>
          <w:sz w:val="20"/>
          <w:szCs w:val="20"/>
        </w:rPr>
        <w:br/>
      </w:r>
    </w:p>
    <w:p w:rsidR="00270595" w:rsidRPr="004167B7" w:rsidRDefault="00150FAB" w:rsidP="004167B7">
      <w:pPr>
        <w:pStyle w:val="Nadpis1"/>
        <w:rPr>
          <w:rFonts w:ascii="Arial" w:hAnsi="Arial" w:cs="Arial"/>
          <w:sz w:val="20"/>
          <w:szCs w:val="20"/>
        </w:rPr>
      </w:pPr>
      <w:r w:rsidRPr="00D72437">
        <w:rPr>
          <w:rFonts w:ascii="Arial" w:hAnsi="Arial" w:cs="Arial"/>
          <w:sz w:val="20"/>
          <w:szCs w:val="20"/>
        </w:rPr>
        <w:t>Odstoupení od smlouvy, s</w:t>
      </w:r>
      <w:r w:rsidR="00270595" w:rsidRPr="00D72437">
        <w:rPr>
          <w:rFonts w:ascii="Arial" w:hAnsi="Arial" w:cs="Arial"/>
          <w:sz w:val="20"/>
          <w:szCs w:val="20"/>
        </w:rPr>
        <w:t>mluvní pokuty, náhrady škod</w:t>
      </w:r>
    </w:p>
    <w:p w:rsidR="004167B7" w:rsidRPr="00D72437" w:rsidRDefault="004167B7" w:rsidP="004167B7">
      <w:pPr>
        <w:pStyle w:val="Nadpis1"/>
        <w:numPr>
          <w:ilvl w:val="0"/>
          <w:numId w:val="0"/>
        </w:numPr>
        <w:ind w:left="720"/>
        <w:jc w:val="left"/>
        <w:rPr>
          <w:rFonts w:ascii="Arial" w:hAnsi="Arial" w:cs="Arial"/>
          <w:sz w:val="20"/>
          <w:szCs w:val="20"/>
        </w:rPr>
      </w:pPr>
    </w:p>
    <w:p w:rsidR="00150FAB" w:rsidRDefault="00150FAB" w:rsidP="00A16DF9">
      <w:pPr>
        <w:pStyle w:val="Zpat1"/>
        <w:numPr>
          <w:ilvl w:val="0"/>
          <w:numId w:val="11"/>
        </w:numPr>
        <w:tabs>
          <w:tab w:val="left" w:pos="540"/>
        </w:tabs>
        <w:jc w:val="both"/>
        <w:rPr>
          <w:rFonts w:ascii="Arial" w:hAnsi="Arial" w:cs="Arial"/>
          <w:sz w:val="20"/>
          <w:szCs w:val="20"/>
        </w:rPr>
      </w:pPr>
      <w:r w:rsidRPr="00D72437">
        <w:rPr>
          <w:rFonts w:ascii="Arial" w:hAnsi="Arial" w:cs="Arial"/>
          <w:sz w:val="20"/>
          <w:szCs w:val="20"/>
        </w:rPr>
        <w:t xml:space="preserve"> Tuto smlouvu lze ukončit dohodou stran. Dohoda musí mít písemnou formu. </w:t>
      </w:r>
    </w:p>
    <w:p w:rsidR="0091679F" w:rsidRPr="00D72437" w:rsidRDefault="0091679F" w:rsidP="00A16DF9">
      <w:pPr>
        <w:pStyle w:val="Zpat1"/>
        <w:tabs>
          <w:tab w:val="left" w:pos="540"/>
        </w:tabs>
        <w:jc w:val="both"/>
        <w:rPr>
          <w:rFonts w:ascii="Arial" w:hAnsi="Arial" w:cs="Arial"/>
          <w:sz w:val="20"/>
          <w:szCs w:val="20"/>
        </w:rPr>
      </w:pPr>
    </w:p>
    <w:p w:rsidR="00150FAB" w:rsidRDefault="00150FAB" w:rsidP="00A16DF9">
      <w:pPr>
        <w:pStyle w:val="Zpat1"/>
        <w:numPr>
          <w:ilvl w:val="0"/>
          <w:numId w:val="11"/>
        </w:numPr>
        <w:tabs>
          <w:tab w:val="left" w:pos="540"/>
        </w:tabs>
        <w:jc w:val="both"/>
        <w:rPr>
          <w:rFonts w:ascii="Arial" w:hAnsi="Arial" w:cs="Arial"/>
          <w:sz w:val="20"/>
          <w:szCs w:val="20"/>
        </w:rPr>
      </w:pPr>
      <w:r w:rsidRPr="00D72437">
        <w:rPr>
          <w:rFonts w:ascii="Arial" w:hAnsi="Arial" w:cs="Arial"/>
          <w:sz w:val="20"/>
          <w:szCs w:val="20"/>
        </w:rPr>
        <w:t xml:space="preserve"> Od této smlouvy lze odstoupit, stanoví-li tak</w:t>
      </w:r>
      <w:r w:rsidR="00D60F75">
        <w:rPr>
          <w:rFonts w:ascii="Arial" w:hAnsi="Arial" w:cs="Arial"/>
          <w:sz w:val="20"/>
          <w:szCs w:val="20"/>
        </w:rPr>
        <w:t xml:space="preserve"> zákon, </w:t>
      </w:r>
      <w:r w:rsidRPr="00D72437">
        <w:rPr>
          <w:rFonts w:ascii="Arial" w:hAnsi="Arial" w:cs="Arial"/>
          <w:sz w:val="20"/>
          <w:szCs w:val="20"/>
        </w:rPr>
        <w:t xml:space="preserve">tato smlouva, nebo pro její podstatné porušení. </w:t>
      </w:r>
    </w:p>
    <w:p w:rsidR="0091679F" w:rsidRDefault="0091679F" w:rsidP="00A16DF9">
      <w:pPr>
        <w:pStyle w:val="Odstavecseseznamem"/>
        <w:jc w:val="both"/>
        <w:rPr>
          <w:rFonts w:ascii="Arial" w:hAnsi="Arial" w:cs="Arial"/>
          <w:sz w:val="20"/>
          <w:szCs w:val="20"/>
        </w:rPr>
      </w:pPr>
    </w:p>
    <w:p w:rsidR="0091679F" w:rsidRPr="00D72437" w:rsidRDefault="0091679F" w:rsidP="00A16DF9">
      <w:pPr>
        <w:pStyle w:val="Zpat1"/>
        <w:tabs>
          <w:tab w:val="left" w:pos="540"/>
        </w:tabs>
        <w:jc w:val="both"/>
        <w:rPr>
          <w:rFonts w:ascii="Arial" w:hAnsi="Arial" w:cs="Arial"/>
          <w:sz w:val="20"/>
          <w:szCs w:val="20"/>
        </w:rPr>
      </w:pPr>
    </w:p>
    <w:p w:rsidR="00150FAB" w:rsidRPr="00493FEA" w:rsidRDefault="00150FAB" w:rsidP="00A16DF9">
      <w:pPr>
        <w:pStyle w:val="Zpat1"/>
        <w:numPr>
          <w:ilvl w:val="0"/>
          <w:numId w:val="11"/>
        </w:numPr>
        <w:tabs>
          <w:tab w:val="left" w:pos="540"/>
        </w:tabs>
        <w:jc w:val="both"/>
        <w:rPr>
          <w:rFonts w:ascii="Arial" w:hAnsi="Arial" w:cs="Arial"/>
          <w:sz w:val="20"/>
          <w:szCs w:val="20"/>
        </w:rPr>
      </w:pPr>
      <w:r w:rsidRPr="00493FEA">
        <w:rPr>
          <w:rFonts w:ascii="Arial" w:hAnsi="Arial" w:cs="Arial"/>
          <w:sz w:val="20"/>
          <w:szCs w:val="20"/>
        </w:rPr>
        <w:t xml:space="preserve">  Za podstatné porušení smlouvy na straně příkazníka se považuje:</w:t>
      </w:r>
    </w:p>
    <w:p w:rsidR="0049705D" w:rsidRPr="00BE5507" w:rsidRDefault="0049705D" w:rsidP="00A16DF9">
      <w:pPr>
        <w:numPr>
          <w:ilvl w:val="0"/>
          <w:numId w:val="24"/>
        </w:numPr>
        <w:jc w:val="both"/>
        <w:rPr>
          <w:rFonts w:ascii="Arial" w:hAnsi="Arial" w:cs="Arial"/>
          <w:sz w:val="20"/>
          <w:szCs w:val="20"/>
        </w:rPr>
      </w:pPr>
      <w:r w:rsidRPr="00BE5507">
        <w:rPr>
          <w:rFonts w:ascii="Arial" w:hAnsi="Arial" w:cs="Arial"/>
          <w:sz w:val="20"/>
          <w:szCs w:val="20"/>
        </w:rPr>
        <w:t xml:space="preserve">neodstranění vad či nedodělků </w:t>
      </w:r>
      <w:r w:rsidR="00BE5507" w:rsidRPr="00BE5507">
        <w:rPr>
          <w:rFonts w:ascii="Arial" w:hAnsi="Arial" w:cs="Arial"/>
          <w:sz w:val="20"/>
          <w:szCs w:val="20"/>
        </w:rPr>
        <w:t>příkazníkem</w:t>
      </w:r>
      <w:r w:rsidRPr="00BE5507">
        <w:rPr>
          <w:rFonts w:ascii="Arial" w:hAnsi="Arial" w:cs="Arial"/>
          <w:sz w:val="20"/>
          <w:szCs w:val="20"/>
        </w:rPr>
        <w:t>, pokud tyto vady či nedodělky by mohly mít za následek přerušení nebo zastavení průběhu stavby,</w:t>
      </w:r>
    </w:p>
    <w:p w:rsidR="0049705D" w:rsidRPr="00BE5507" w:rsidRDefault="0049705D" w:rsidP="00A16DF9">
      <w:pPr>
        <w:numPr>
          <w:ilvl w:val="0"/>
          <w:numId w:val="24"/>
        </w:numPr>
        <w:jc w:val="both"/>
        <w:rPr>
          <w:rFonts w:ascii="Arial" w:hAnsi="Arial" w:cs="Arial"/>
          <w:sz w:val="20"/>
          <w:szCs w:val="20"/>
        </w:rPr>
      </w:pPr>
      <w:r w:rsidRPr="00BE5507">
        <w:rPr>
          <w:rFonts w:ascii="Arial" w:hAnsi="Arial" w:cs="Arial"/>
          <w:sz w:val="20"/>
          <w:szCs w:val="20"/>
        </w:rPr>
        <w:t>bude-li předmět plnění dle této smlouvy proveden s vadami bránícími jeho řádnému užívání, příp. s vadami neodstranitelnými,</w:t>
      </w:r>
    </w:p>
    <w:p w:rsidR="0049705D" w:rsidRPr="00D60F75" w:rsidRDefault="00BE5507" w:rsidP="00A16DF9">
      <w:pPr>
        <w:numPr>
          <w:ilvl w:val="0"/>
          <w:numId w:val="24"/>
        </w:numPr>
        <w:jc w:val="both"/>
        <w:rPr>
          <w:rFonts w:ascii="Arial" w:hAnsi="Arial" w:cs="Arial"/>
          <w:sz w:val="20"/>
          <w:szCs w:val="20"/>
        </w:rPr>
      </w:pPr>
      <w:r w:rsidRPr="00BE5507">
        <w:rPr>
          <w:rFonts w:ascii="Arial" w:hAnsi="Arial" w:cs="Arial"/>
          <w:snapToGrid w:val="0"/>
          <w:sz w:val="20"/>
          <w:szCs w:val="20"/>
        </w:rPr>
        <w:t>příkazník</w:t>
      </w:r>
      <w:r w:rsidR="00B1689C">
        <w:rPr>
          <w:rFonts w:ascii="Arial" w:hAnsi="Arial" w:cs="Arial"/>
          <w:snapToGrid w:val="0"/>
          <w:sz w:val="20"/>
          <w:szCs w:val="20"/>
        </w:rPr>
        <w:t xml:space="preserve"> postupoval v rozporu s čl. VII</w:t>
      </w:r>
      <w:r w:rsidR="00FB17F0">
        <w:rPr>
          <w:rFonts w:ascii="Arial" w:hAnsi="Arial" w:cs="Arial"/>
          <w:snapToGrid w:val="0"/>
          <w:sz w:val="20"/>
          <w:szCs w:val="20"/>
        </w:rPr>
        <w:t>.</w:t>
      </w:r>
      <w:r w:rsidR="0049705D" w:rsidRPr="00BE5507">
        <w:rPr>
          <w:rFonts w:ascii="Arial" w:hAnsi="Arial" w:cs="Arial"/>
          <w:snapToGrid w:val="0"/>
          <w:sz w:val="20"/>
          <w:szCs w:val="20"/>
        </w:rPr>
        <w:t xml:space="preserve"> odst. </w:t>
      </w:r>
      <w:r w:rsidR="00B1725C">
        <w:rPr>
          <w:rFonts w:ascii="Arial" w:hAnsi="Arial" w:cs="Arial"/>
          <w:snapToGrid w:val="0"/>
          <w:sz w:val="20"/>
          <w:szCs w:val="20"/>
        </w:rPr>
        <w:t>8</w:t>
      </w:r>
      <w:r w:rsidR="0049705D" w:rsidRPr="00BE5507">
        <w:rPr>
          <w:rFonts w:ascii="Arial" w:hAnsi="Arial" w:cs="Arial"/>
          <w:snapToGrid w:val="0"/>
          <w:sz w:val="20"/>
          <w:szCs w:val="20"/>
        </w:rPr>
        <w:t xml:space="preserve"> této smlouvy.</w:t>
      </w:r>
    </w:p>
    <w:p w:rsidR="00D60F75" w:rsidRDefault="004167B7" w:rsidP="00A16DF9">
      <w:pPr>
        <w:numPr>
          <w:ilvl w:val="0"/>
          <w:numId w:val="24"/>
        </w:numPr>
        <w:jc w:val="both"/>
        <w:rPr>
          <w:rFonts w:ascii="Arial" w:hAnsi="Arial" w:cs="Arial"/>
          <w:sz w:val="20"/>
          <w:szCs w:val="20"/>
        </w:rPr>
      </w:pPr>
      <w:r>
        <w:rPr>
          <w:rFonts w:ascii="Arial" w:hAnsi="Arial" w:cs="Arial"/>
          <w:sz w:val="20"/>
          <w:szCs w:val="20"/>
        </w:rPr>
        <w:t>p</w:t>
      </w:r>
      <w:r w:rsidR="00D60F75">
        <w:rPr>
          <w:rFonts w:ascii="Arial" w:hAnsi="Arial" w:cs="Arial"/>
          <w:sz w:val="20"/>
          <w:szCs w:val="20"/>
        </w:rPr>
        <w:t>oru</w:t>
      </w:r>
      <w:r w:rsidR="00D60F75" w:rsidRPr="00D60F75">
        <w:rPr>
          <w:rFonts w:ascii="Arial" w:hAnsi="Arial" w:cs="Arial"/>
          <w:sz w:val="20"/>
          <w:szCs w:val="20"/>
        </w:rPr>
        <w:t>šení povi</w:t>
      </w:r>
      <w:r w:rsidR="00D60F75">
        <w:rPr>
          <w:rFonts w:ascii="Arial" w:hAnsi="Arial" w:cs="Arial"/>
          <w:sz w:val="20"/>
          <w:szCs w:val="20"/>
        </w:rPr>
        <w:t>n</w:t>
      </w:r>
      <w:r w:rsidR="00D60F75" w:rsidRPr="00D60F75">
        <w:rPr>
          <w:rFonts w:ascii="Arial" w:hAnsi="Arial" w:cs="Arial"/>
          <w:sz w:val="20"/>
          <w:szCs w:val="20"/>
        </w:rPr>
        <w:t>nosti dané čl</w:t>
      </w:r>
      <w:r w:rsidR="00D60F75">
        <w:rPr>
          <w:rFonts w:ascii="Arial" w:hAnsi="Arial" w:cs="Arial"/>
          <w:sz w:val="20"/>
          <w:szCs w:val="20"/>
        </w:rPr>
        <w:t>.</w:t>
      </w:r>
      <w:r w:rsidR="00D60F75" w:rsidRPr="00D60F75">
        <w:rPr>
          <w:rFonts w:ascii="Arial" w:hAnsi="Arial" w:cs="Arial"/>
          <w:sz w:val="20"/>
          <w:szCs w:val="20"/>
        </w:rPr>
        <w:t xml:space="preserve"> III. odst. 1 písm. a) této smlouvy</w:t>
      </w:r>
    </w:p>
    <w:p w:rsidR="00740DE7" w:rsidRDefault="00740DE7" w:rsidP="00A16DF9">
      <w:pPr>
        <w:jc w:val="both"/>
        <w:rPr>
          <w:rFonts w:ascii="Arial" w:hAnsi="Arial" w:cs="Arial"/>
          <w:sz w:val="20"/>
          <w:szCs w:val="20"/>
        </w:rPr>
      </w:pPr>
    </w:p>
    <w:p w:rsidR="0091679F" w:rsidRPr="00D60F75" w:rsidRDefault="0091679F" w:rsidP="00A16DF9">
      <w:pPr>
        <w:jc w:val="both"/>
        <w:rPr>
          <w:rFonts w:ascii="Arial" w:hAnsi="Arial" w:cs="Arial"/>
          <w:sz w:val="20"/>
          <w:szCs w:val="20"/>
        </w:rPr>
      </w:pPr>
    </w:p>
    <w:p w:rsidR="00BC5268" w:rsidRDefault="00BC5268" w:rsidP="00A16DF9">
      <w:pPr>
        <w:pStyle w:val="Zpat1"/>
        <w:numPr>
          <w:ilvl w:val="0"/>
          <w:numId w:val="11"/>
        </w:numPr>
        <w:tabs>
          <w:tab w:val="clear" w:pos="4536"/>
          <w:tab w:val="clear" w:pos="9072"/>
          <w:tab w:val="left" w:pos="540"/>
        </w:tabs>
        <w:jc w:val="both"/>
        <w:rPr>
          <w:rFonts w:ascii="Arial" w:hAnsi="Arial" w:cs="Arial"/>
          <w:sz w:val="20"/>
        </w:rPr>
      </w:pPr>
      <w:r w:rsidRPr="00D72437">
        <w:rPr>
          <w:rFonts w:ascii="Arial" w:hAnsi="Arial" w:cs="Arial"/>
          <w:sz w:val="20"/>
        </w:rPr>
        <w:t xml:space="preserve">Odstoupením od smlouvy není dotčeno právo na náhradu škody. Odstoupením od smlouvy se závazky stran ruší </w:t>
      </w:r>
      <w:r>
        <w:rPr>
          <w:rFonts w:ascii="Arial" w:hAnsi="Arial" w:cs="Arial"/>
          <w:sz w:val="20"/>
        </w:rPr>
        <w:t>o</w:t>
      </w:r>
      <w:r w:rsidRPr="00D72437">
        <w:rPr>
          <w:rFonts w:ascii="Arial" w:hAnsi="Arial" w:cs="Arial"/>
          <w:sz w:val="20"/>
        </w:rPr>
        <w:t>d počátku a strany jsou si povinny vrátit, co si vzájemně plnily.</w:t>
      </w:r>
    </w:p>
    <w:p w:rsidR="00740DE7" w:rsidRDefault="00740DE7" w:rsidP="00A16DF9">
      <w:pPr>
        <w:pStyle w:val="rove2-slovantext"/>
        <w:numPr>
          <w:ilvl w:val="0"/>
          <w:numId w:val="11"/>
        </w:numPr>
        <w:rPr>
          <w:b/>
          <w:sz w:val="17"/>
          <w:szCs w:val="17"/>
        </w:rPr>
      </w:pPr>
      <w:r>
        <w:rPr>
          <w:b/>
          <w:sz w:val="17"/>
          <w:szCs w:val="17"/>
        </w:rPr>
        <w:t>Příkazník</w:t>
      </w:r>
      <w:r w:rsidRPr="00105853">
        <w:rPr>
          <w:b/>
          <w:sz w:val="17"/>
          <w:szCs w:val="17"/>
        </w:rPr>
        <w:t xml:space="preserve"> bere na vědomí, že účinnost této smlouvy závisí na poskytnutí dotace z fondů Evropské unie na realizaci díla. </w:t>
      </w:r>
      <w:r>
        <w:rPr>
          <w:b/>
          <w:sz w:val="17"/>
          <w:szCs w:val="17"/>
        </w:rPr>
        <w:t>Příkazce</w:t>
      </w:r>
      <w:r w:rsidRPr="00105853">
        <w:rPr>
          <w:b/>
          <w:sz w:val="17"/>
          <w:szCs w:val="17"/>
        </w:rPr>
        <w:t xml:space="preserve"> si vyhrazuje právo tuto smlouvu písemně vypovědět v případě, že mu nebude poskytnuta dotace z fondů Evropské unie na realizaci díla. Neposkytnutí dotace se nepovažuje za porušení závazků vyplývajících z této smlouvy a žádná smluvní strana nemá nárok na náhradu vzniklé škody nebo úhradu nákladů vzniklých v důsledku takového ukončení smlouvy.</w:t>
      </w:r>
    </w:p>
    <w:p w:rsidR="005D22B5" w:rsidRDefault="005D22B5" w:rsidP="00AF5B16">
      <w:pPr>
        <w:pStyle w:val="Zpat1"/>
        <w:tabs>
          <w:tab w:val="clear" w:pos="4536"/>
          <w:tab w:val="clear" w:pos="9072"/>
          <w:tab w:val="left" w:pos="540"/>
        </w:tabs>
        <w:jc w:val="both"/>
        <w:rPr>
          <w:rFonts w:ascii="Arial" w:hAnsi="Arial" w:cs="Arial"/>
          <w:sz w:val="20"/>
        </w:rPr>
      </w:pPr>
    </w:p>
    <w:p w:rsidR="00493FEA" w:rsidRDefault="00493FEA" w:rsidP="00AF5B16">
      <w:pPr>
        <w:pStyle w:val="Zpat1"/>
        <w:tabs>
          <w:tab w:val="clear" w:pos="4536"/>
          <w:tab w:val="clear" w:pos="9072"/>
          <w:tab w:val="left" w:pos="540"/>
        </w:tabs>
        <w:jc w:val="both"/>
        <w:rPr>
          <w:rFonts w:ascii="Arial" w:hAnsi="Arial" w:cs="Arial"/>
          <w:sz w:val="20"/>
        </w:rPr>
      </w:pPr>
    </w:p>
    <w:p w:rsidR="00493FEA" w:rsidRDefault="00493FEA" w:rsidP="00AF5B16">
      <w:pPr>
        <w:pStyle w:val="Zpat1"/>
        <w:tabs>
          <w:tab w:val="clear" w:pos="4536"/>
          <w:tab w:val="clear" w:pos="9072"/>
          <w:tab w:val="left" w:pos="540"/>
        </w:tabs>
        <w:jc w:val="both"/>
        <w:rPr>
          <w:rFonts w:ascii="Arial" w:hAnsi="Arial" w:cs="Arial"/>
          <w:sz w:val="20"/>
        </w:rPr>
      </w:pPr>
    </w:p>
    <w:p w:rsidR="00493FEA" w:rsidRPr="00D72437" w:rsidRDefault="00493FEA" w:rsidP="00AF5B16">
      <w:pPr>
        <w:pStyle w:val="Zpat1"/>
        <w:tabs>
          <w:tab w:val="clear" w:pos="4536"/>
          <w:tab w:val="clear" w:pos="9072"/>
          <w:tab w:val="left" w:pos="540"/>
        </w:tabs>
        <w:jc w:val="both"/>
        <w:rPr>
          <w:rFonts w:ascii="Arial" w:hAnsi="Arial" w:cs="Arial"/>
          <w:sz w:val="20"/>
        </w:rPr>
      </w:pPr>
    </w:p>
    <w:p w:rsidR="00270595" w:rsidRPr="00D72437" w:rsidRDefault="00270595" w:rsidP="004167B7">
      <w:pPr>
        <w:ind w:left="360"/>
        <w:jc w:val="both"/>
        <w:rPr>
          <w:rFonts w:ascii="Arial" w:hAnsi="Arial" w:cs="Arial"/>
          <w:sz w:val="20"/>
          <w:szCs w:val="20"/>
        </w:rPr>
      </w:pPr>
    </w:p>
    <w:p w:rsidR="00270595" w:rsidRPr="004167B7" w:rsidRDefault="00270595" w:rsidP="004167B7">
      <w:pPr>
        <w:pStyle w:val="Nadpis1"/>
        <w:rPr>
          <w:rFonts w:ascii="Arial" w:hAnsi="Arial" w:cs="Arial"/>
          <w:sz w:val="20"/>
          <w:szCs w:val="20"/>
        </w:rPr>
      </w:pPr>
      <w:bookmarkStart w:id="1" w:name="_Toc438522210"/>
      <w:bookmarkStart w:id="2" w:name="_Toc438530235"/>
      <w:bookmarkStart w:id="3" w:name="_Toc438531669"/>
      <w:bookmarkStart w:id="4" w:name="_Toc440029496"/>
      <w:bookmarkStart w:id="5" w:name="_Toc440041125"/>
      <w:bookmarkStart w:id="6" w:name="_Toc440083835"/>
      <w:bookmarkStart w:id="7" w:name="_Toc440802127"/>
      <w:bookmarkStart w:id="8" w:name="_Toc440805505"/>
      <w:bookmarkStart w:id="9" w:name="_Toc440974052"/>
      <w:bookmarkStart w:id="10" w:name="_Toc466251727"/>
      <w:bookmarkStart w:id="11" w:name="_Toc476755598"/>
      <w:r w:rsidRPr="00D72437">
        <w:rPr>
          <w:rFonts w:ascii="Arial" w:hAnsi="Arial" w:cs="Arial"/>
          <w:sz w:val="20"/>
          <w:szCs w:val="20"/>
        </w:rPr>
        <w:t>Závěrečná ustanovení</w:t>
      </w:r>
      <w:bookmarkEnd w:id="1"/>
      <w:bookmarkEnd w:id="2"/>
      <w:bookmarkEnd w:id="3"/>
      <w:bookmarkEnd w:id="4"/>
      <w:bookmarkEnd w:id="5"/>
      <w:bookmarkEnd w:id="6"/>
      <w:bookmarkEnd w:id="7"/>
      <w:bookmarkEnd w:id="8"/>
      <w:bookmarkEnd w:id="9"/>
      <w:bookmarkEnd w:id="10"/>
      <w:bookmarkEnd w:id="11"/>
    </w:p>
    <w:p w:rsidR="004167B7" w:rsidRPr="004167B7" w:rsidRDefault="004167B7" w:rsidP="004167B7">
      <w:pPr>
        <w:pStyle w:val="Nadpis1"/>
        <w:numPr>
          <w:ilvl w:val="0"/>
          <w:numId w:val="0"/>
        </w:numPr>
        <w:ind w:left="720"/>
        <w:jc w:val="left"/>
        <w:rPr>
          <w:rFonts w:ascii="Arial" w:hAnsi="Arial" w:cs="Arial"/>
          <w:sz w:val="20"/>
          <w:szCs w:val="20"/>
        </w:rPr>
      </w:pPr>
    </w:p>
    <w:p w:rsidR="00270595" w:rsidRDefault="00270595" w:rsidP="00A16DF9">
      <w:pPr>
        <w:numPr>
          <w:ilvl w:val="0"/>
          <w:numId w:val="12"/>
        </w:numPr>
        <w:jc w:val="both"/>
        <w:rPr>
          <w:rFonts w:ascii="Arial" w:hAnsi="Arial" w:cs="Arial"/>
          <w:sz w:val="20"/>
          <w:szCs w:val="20"/>
        </w:rPr>
      </w:pPr>
      <w:r w:rsidRPr="00D72437">
        <w:rPr>
          <w:rFonts w:ascii="Arial" w:hAnsi="Arial" w:cs="Arial"/>
          <w:sz w:val="20"/>
          <w:szCs w:val="20"/>
        </w:rPr>
        <w:t xml:space="preserve">Smluvní strany nejsou oprávněny postoupit resp. převést práva a povinnosti z této smlouvy na třetí osobu bez písemného souhlasu druhé smluvní strany. </w:t>
      </w:r>
    </w:p>
    <w:p w:rsidR="0091679F" w:rsidRPr="00D72437" w:rsidRDefault="0091679F" w:rsidP="00A16DF9">
      <w:pPr>
        <w:jc w:val="both"/>
        <w:rPr>
          <w:rFonts w:ascii="Arial" w:hAnsi="Arial" w:cs="Arial"/>
          <w:sz w:val="20"/>
          <w:szCs w:val="20"/>
        </w:rPr>
      </w:pPr>
    </w:p>
    <w:p w:rsidR="00080ABE" w:rsidRDefault="00270595" w:rsidP="00A16DF9">
      <w:pPr>
        <w:numPr>
          <w:ilvl w:val="0"/>
          <w:numId w:val="12"/>
        </w:numPr>
        <w:jc w:val="both"/>
        <w:rPr>
          <w:rFonts w:ascii="Arial" w:hAnsi="Arial" w:cs="Arial"/>
          <w:sz w:val="20"/>
          <w:szCs w:val="20"/>
        </w:rPr>
      </w:pPr>
      <w:r w:rsidRPr="00D72437">
        <w:rPr>
          <w:rFonts w:ascii="Arial" w:hAnsi="Arial" w:cs="Arial"/>
          <w:sz w:val="20"/>
          <w:szCs w:val="20"/>
        </w:rPr>
        <w:t>Práva a povinnosti vzniklé na základě této smlouvy nebo v souvislosti s touto smlouvou se řídí Občanským zákoníkem.</w:t>
      </w:r>
    </w:p>
    <w:p w:rsidR="0091679F" w:rsidRDefault="0091679F" w:rsidP="00A16DF9">
      <w:pPr>
        <w:pStyle w:val="Odstavecseseznamem"/>
        <w:jc w:val="both"/>
        <w:rPr>
          <w:rFonts w:ascii="Arial" w:hAnsi="Arial" w:cs="Arial"/>
          <w:sz w:val="20"/>
          <w:szCs w:val="20"/>
        </w:rPr>
      </w:pPr>
    </w:p>
    <w:p w:rsidR="0091679F" w:rsidRPr="00D72437" w:rsidRDefault="0091679F" w:rsidP="00A16DF9">
      <w:pPr>
        <w:jc w:val="both"/>
        <w:rPr>
          <w:rFonts w:ascii="Arial" w:hAnsi="Arial" w:cs="Arial"/>
          <w:sz w:val="20"/>
          <w:szCs w:val="20"/>
        </w:rPr>
      </w:pPr>
    </w:p>
    <w:p w:rsidR="001E0F99" w:rsidRDefault="001E0F99" w:rsidP="00A16DF9">
      <w:pPr>
        <w:numPr>
          <w:ilvl w:val="0"/>
          <w:numId w:val="12"/>
        </w:numPr>
        <w:jc w:val="both"/>
        <w:rPr>
          <w:rFonts w:ascii="Arial" w:hAnsi="Arial" w:cs="Arial"/>
          <w:sz w:val="20"/>
          <w:szCs w:val="20"/>
        </w:rPr>
      </w:pPr>
      <w:r>
        <w:rPr>
          <w:rFonts w:ascii="Arial" w:hAnsi="Arial" w:cs="Arial"/>
          <w:sz w:val="20"/>
          <w:szCs w:val="20"/>
        </w:rPr>
        <w:t>Smluvní strany prohlašují, že smlouva neobsahuje žádné obchodní tajemství.</w:t>
      </w:r>
    </w:p>
    <w:p w:rsidR="0091679F" w:rsidRPr="00D72437" w:rsidRDefault="0091679F" w:rsidP="00A16DF9">
      <w:pPr>
        <w:jc w:val="both"/>
        <w:rPr>
          <w:rFonts w:ascii="Arial" w:hAnsi="Arial" w:cs="Arial"/>
          <w:sz w:val="20"/>
          <w:szCs w:val="20"/>
        </w:rPr>
      </w:pPr>
    </w:p>
    <w:p w:rsidR="0091679F" w:rsidRDefault="0091679F" w:rsidP="00A16DF9">
      <w:pPr>
        <w:numPr>
          <w:ilvl w:val="0"/>
          <w:numId w:val="12"/>
        </w:numPr>
        <w:jc w:val="both"/>
        <w:rPr>
          <w:rFonts w:ascii="Arial" w:hAnsi="Arial" w:cs="Arial"/>
          <w:sz w:val="20"/>
          <w:szCs w:val="20"/>
        </w:rPr>
      </w:pPr>
      <w:r>
        <w:rPr>
          <w:rFonts w:ascii="Arial" w:hAnsi="Arial" w:cs="Arial"/>
          <w:sz w:val="20"/>
          <w:szCs w:val="20"/>
        </w:rPr>
        <w:t>Smluvní strany berou na vědomí, že tato smlouva včetně jejích dodatků bude uveřejněna v registru smluv podle zákona č. 340/2015 Sb., o zvláštních podmínkách účinnosti některých smluv, uveřejňování těchto smluv a o registru smluv (zákon o registru smluv), ve znění pozdějších předpisů.</w:t>
      </w:r>
    </w:p>
    <w:p w:rsidR="0091679F" w:rsidRDefault="0091679F" w:rsidP="00A16DF9">
      <w:pPr>
        <w:pStyle w:val="Odstavecseseznamem"/>
        <w:jc w:val="both"/>
        <w:rPr>
          <w:rFonts w:ascii="Arial" w:hAnsi="Arial" w:cs="Arial"/>
          <w:sz w:val="20"/>
          <w:szCs w:val="20"/>
        </w:rPr>
      </w:pPr>
    </w:p>
    <w:p w:rsidR="00F830E7" w:rsidRDefault="00270595" w:rsidP="00A16DF9">
      <w:pPr>
        <w:numPr>
          <w:ilvl w:val="0"/>
          <w:numId w:val="12"/>
        </w:numPr>
        <w:jc w:val="both"/>
        <w:rPr>
          <w:rFonts w:ascii="Arial" w:hAnsi="Arial" w:cs="Arial"/>
          <w:sz w:val="20"/>
          <w:szCs w:val="20"/>
        </w:rPr>
      </w:pPr>
      <w:r w:rsidRPr="00D72437">
        <w:rPr>
          <w:rFonts w:ascii="Arial" w:hAnsi="Arial" w:cs="Arial"/>
          <w:sz w:val="20"/>
          <w:szCs w:val="20"/>
        </w:rPr>
        <w:t>Tato smlouva může být měněna nebo doplňována pouze číslovanými dodatky v písemné formě podepsanými oběma smluvními stranami v souladu se zákonem č. 137/2006 Sb., o veřejných zakázkách, v</w:t>
      </w:r>
      <w:r w:rsidR="00F830E7">
        <w:rPr>
          <w:rFonts w:ascii="Arial" w:hAnsi="Arial" w:cs="Arial"/>
          <w:sz w:val="20"/>
          <w:szCs w:val="20"/>
        </w:rPr>
        <w:t>e</w:t>
      </w:r>
      <w:r w:rsidRPr="00D72437">
        <w:rPr>
          <w:rFonts w:ascii="Arial" w:hAnsi="Arial" w:cs="Arial"/>
          <w:sz w:val="20"/>
          <w:szCs w:val="20"/>
        </w:rPr>
        <w:t xml:space="preserve"> znění</w:t>
      </w:r>
      <w:r w:rsidR="00F830E7">
        <w:rPr>
          <w:rFonts w:ascii="Arial" w:hAnsi="Arial" w:cs="Arial"/>
          <w:sz w:val="20"/>
          <w:szCs w:val="20"/>
        </w:rPr>
        <w:t xml:space="preserve"> pozdějších předpisů</w:t>
      </w:r>
      <w:r w:rsidRPr="00D72437">
        <w:rPr>
          <w:rFonts w:ascii="Arial" w:hAnsi="Arial" w:cs="Arial"/>
          <w:sz w:val="20"/>
          <w:szCs w:val="20"/>
        </w:rPr>
        <w:t xml:space="preserve">. </w:t>
      </w:r>
    </w:p>
    <w:p w:rsidR="0091679F" w:rsidRDefault="0091679F" w:rsidP="0091679F">
      <w:pPr>
        <w:pStyle w:val="Odstavecseseznamem"/>
        <w:rPr>
          <w:rFonts w:ascii="Arial" w:hAnsi="Arial" w:cs="Arial"/>
          <w:sz w:val="20"/>
          <w:szCs w:val="20"/>
        </w:rPr>
      </w:pPr>
    </w:p>
    <w:p w:rsidR="0091679F" w:rsidRDefault="0091679F" w:rsidP="0091679F">
      <w:pPr>
        <w:jc w:val="both"/>
        <w:rPr>
          <w:rFonts w:ascii="Arial" w:hAnsi="Arial" w:cs="Arial"/>
          <w:sz w:val="20"/>
          <w:szCs w:val="20"/>
        </w:rPr>
      </w:pPr>
    </w:p>
    <w:p w:rsidR="0091679F" w:rsidRDefault="00080ABE" w:rsidP="00A16DF9">
      <w:pPr>
        <w:numPr>
          <w:ilvl w:val="0"/>
          <w:numId w:val="12"/>
        </w:numPr>
        <w:jc w:val="both"/>
        <w:rPr>
          <w:rFonts w:ascii="Arial" w:hAnsi="Arial" w:cs="Arial"/>
          <w:sz w:val="20"/>
          <w:szCs w:val="20"/>
        </w:rPr>
      </w:pPr>
      <w:r w:rsidRPr="00AF5B16">
        <w:rPr>
          <w:rFonts w:ascii="Arial" w:hAnsi="Arial" w:cs="Arial"/>
          <w:sz w:val="20"/>
          <w:szCs w:val="20"/>
        </w:rPr>
        <w:t>Příkazník je povinen archivovat originální vyhotovení smlouvy včetně jejích dodatků, originály účetních dokladů a dalších dokladů vztahujících se k realizaci předmětu této smlouvy po dobu 10 let od zániku této smlouvy</w:t>
      </w:r>
      <w:r w:rsidR="00717E04" w:rsidRPr="00AF5B16">
        <w:rPr>
          <w:rFonts w:ascii="Arial" w:hAnsi="Arial" w:cs="Arial"/>
          <w:sz w:val="20"/>
          <w:szCs w:val="20"/>
        </w:rPr>
        <w:t xml:space="preserve">, zároveň však alespoň do </w:t>
      </w:r>
      <w:r w:rsidR="00717E04" w:rsidRPr="00AF5B16">
        <w:rPr>
          <w:rFonts w:ascii="Arial" w:hAnsi="Arial" w:cs="Arial"/>
          <w:b/>
          <w:sz w:val="20"/>
          <w:szCs w:val="20"/>
        </w:rPr>
        <w:t>31.</w:t>
      </w:r>
      <w:r w:rsidR="005D22B5">
        <w:rPr>
          <w:rFonts w:ascii="Arial" w:hAnsi="Arial" w:cs="Arial"/>
          <w:b/>
          <w:sz w:val="20"/>
          <w:szCs w:val="20"/>
        </w:rPr>
        <w:t xml:space="preserve"> </w:t>
      </w:r>
      <w:r w:rsidR="00717E04" w:rsidRPr="00AF5B16">
        <w:rPr>
          <w:rFonts w:ascii="Arial" w:hAnsi="Arial" w:cs="Arial"/>
          <w:b/>
          <w:sz w:val="20"/>
          <w:szCs w:val="20"/>
        </w:rPr>
        <w:t>12.</w:t>
      </w:r>
      <w:r w:rsidR="005D22B5">
        <w:rPr>
          <w:rFonts w:ascii="Arial" w:hAnsi="Arial" w:cs="Arial"/>
          <w:b/>
          <w:sz w:val="20"/>
          <w:szCs w:val="20"/>
        </w:rPr>
        <w:t xml:space="preserve"> </w:t>
      </w:r>
      <w:r w:rsidR="00717E04" w:rsidRPr="00AF5B16">
        <w:rPr>
          <w:rFonts w:ascii="Arial" w:hAnsi="Arial" w:cs="Arial"/>
          <w:b/>
          <w:sz w:val="20"/>
          <w:szCs w:val="20"/>
        </w:rPr>
        <w:t>20</w:t>
      </w:r>
      <w:r w:rsidR="00493FEA">
        <w:rPr>
          <w:rFonts w:ascii="Arial" w:hAnsi="Arial" w:cs="Arial"/>
          <w:b/>
          <w:sz w:val="20"/>
          <w:szCs w:val="20"/>
        </w:rPr>
        <w:t>3</w:t>
      </w:r>
      <w:r w:rsidR="00B00C5E">
        <w:rPr>
          <w:rFonts w:ascii="Arial" w:hAnsi="Arial" w:cs="Arial"/>
          <w:b/>
          <w:sz w:val="20"/>
          <w:szCs w:val="20"/>
        </w:rPr>
        <w:t>2</w:t>
      </w:r>
      <w:r w:rsidRPr="00AF5B16">
        <w:rPr>
          <w:rFonts w:ascii="Arial" w:hAnsi="Arial" w:cs="Arial"/>
          <w:sz w:val="20"/>
          <w:szCs w:val="20"/>
        </w:rPr>
        <w:t xml:space="preserve">. Po tuto dobu je </w:t>
      </w:r>
      <w:r w:rsidR="00894C4C" w:rsidRPr="00AF5B16">
        <w:rPr>
          <w:rFonts w:ascii="Arial" w:hAnsi="Arial" w:cs="Arial"/>
          <w:sz w:val="20"/>
          <w:szCs w:val="20"/>
        </w:rPr>
        <w:t xml:space="preserve">příkazník </w:t>
      </w:r>
      <w:r w:rsidRPr="00AF5B16">
        <w:rPr>
          <w:rFonts w:ascii="Arial" w:hAnsi="Arial" w:cs="Arial"/>
          <w:sz w:val="20"/>
          <w:szCs w:val="20"/>
        </w:rPr>
        <w:t xml:space="preserve">povinen umožnit osobám oprávněným k výkonu kontroly projektů provést kontrolu dokladů souvisejících s plněním této smlouvy. </w:t>
      </w:r>
    </w:p>
    <w:p w:rsidR="00AF5B16" w:rsidRPr="00AF5B16" w:rsidRDefault="00393C7A" w:rsidP="00A16DF9">
      <w:pPr>
        <w:jc w:val="both"/>
        <w:rPr>
          <w:rFonts w:ascii="Arial" w:hAnsi="Arial" w:cs="Arial"/>
          <w:sz w:val="20"/>
          <w:szCs w:val="20"/>
        </w:rPr>
      </w:pPr>
      <w:r w:rsidRPr="00AF5B16">
        <w:rPr>
          <w:rFonts w:ascii="Arial" w:hAnsi="Arial" w:cs="Arial"/>
          <w:sz w:val="20"/>
          <w:szCs w:val="20"/>
        </w:rPr>
        <w:tab/>
      </w:r>
    </w:p>
    <w:p w:rsidR="00080ABE" w:rsidRDefault="00080ABE" w:rsidP="00A16DF9">
      <w:pPr>
        <w:numPr>
          <w:ilvl w:val="0"/>
          <w:numId w:val="12"/>
        </w:numPr>
        <w:jc w:val="both"/>
        <w:rPr>
          <w:rFonts w:ascii="Arial" w:hAnsi="Arial" w:cs="Arial"/>
          <w:sz w:val="20"/>
          <w:szCs w:val="20"/>
        </w:rPr>
      </w:pPr>
      <w:r w:rsidRPr="00AF5B16">
        <w:rPr>
          <w:rFonts w:ascii="Arial" w:hAnsi="Arial" w:cs="Arial"/>
          <w:sz w:val="20"/>
          <w:szCs w:val="20"/>
        </w:rPr>
        <w:t>Smluvní strany shodně prohlašují, že si tuto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rsidR="00332F01" w:rsidRDefault="00332F01" w:rsidP="00A16DF9">
      <w:pPr>
        <w:pStyle w:val="Odstavecseseznamem"/>
        <w:jc w:val="both"/>
        <w:rPr>
          <w:rFonts w:ascii="Arial" w:hAnsi="Arial" w:cs="Arial"/>
          <w:sz w:val="20"/>
          <w:szCs w:val="20"/>
        </w:rPr>
      </w:pPr>
    </w:p>
    <w:p w:rsidR="00332F01" w:rsidRPr="00AF5B16" w:rsidRDefault="00332F01" w:rsidP="00A16DF9">
      <w:pPr>
        <w:jc w:val="both"/>
        <w:rPr>
          <w:rFonts w:ascii="Arial" w:hAnsi="Arial" w:cs="Arial"/>
          <w:sz w:val="20"/>
          <w:szCs w:val="20"/>
        </w:rPr>
      </w:pPr>
    </w:p>
    <w:p w:rsidR="00270595" w:rsidRDefault="00270595" w:rsidP="00A16DF9">
      <w:pPr>
        <w:numPr>
          <w:ilvl w:val="0"/>
          <w:numId w:val="12"/>
        </w:numPr>
        <w:jc w:val="both"/>
        <w:rPr>
          <w:rFonts w:ascii="Arial" w:hAnsi="Arial" w:cs="Arial"/>
          <w:sz w:val="20"/>
          <w:szCs w:val="20"/>
        </w:rPr>
      </w:pPr>
      <w:r w:rsidRPr="00D72437">
        <w:rPr>
          <w:rFonts w:ascii="Arial" w:hAnsi="Arial" w:cs="Arial"/>
          <w:sz w:val="20"/>
          <w:szCs w:val="20"/>
        </w:rPr>
        <w:t xml:space="preserve">Veškerá korespondence, oznámení, žádosti, záznamy a jiné dokumenty vzniklé na základě smlouvy mezi smluvními stranami budou vyhotoveny v jazyce českém. Všechna oznámení, žádosti a jiná spojení, jejichž provedení se ve smyslu této smlouvy očekává, musí být druhé smluvní straně doručena písemně v listinné formě osobně nebo doporučeně na adresy uvedené v této smlouvě. Písemnou zprávu je možné doručit i faxem případně emailem s osvědčením o doručení druhé straně. Jakákoliv písemnost odeslaná ve smyslu ustanovení tohoto odstavce se považuje v pochybnostech za doručenou třetí den po řádném převzetí písemnosti poštou podle tohoto odstavce či oproti potvrzení osobního doručení či v den zaslání faxové zprávy, pokud je doručena do 15.00 hod (jinak je tato zpráva považována za doručenou následující den) a pokud je potvrzena odesláním doporučeného dopisu ve lhůtě výše uvedené. Každá smluvní strana je povinna písemně oznámit druhé straně změnu své doručovací adresy, alespoň deset (10) dní předem ve smyslu ustanovení tohoto odstavce. </w:t>
      </w:r>
    </w:p>
    <w:p w:rsidR="0091679F" w:rsidRPr="00D72437" w:rsidRDefault="0091679F" w:rsidP="00A16DF9">
      <w:pPr>
        <w:jc w:val="both"/>
        <w:rPr>
          <w:rFonts w:ascii="Arial" w:hAnsi="Arial" w:cs="Arial"/>
          <w:sz w:val="20"/>
          <w:szCs w:val="20"/>
        </w:rPr>
      </w:pPr>
    </w:p>
    <w:p w:rsidR="00270595" w:rsidRDefault="00270595" w:rsidP="00A16DF9">
      <w:pPr>
        <w:numPr>
          <w:ilvl w:val="0"/>
          <w:numId w:val="12"/>
        </w:numPr>
        <w:jc w:val="both"/>
        <w:rPr>
          <w:rFonts w:ascii="Arial" w:hAnsi="Arial" w:cs="Arial"/>
          <w:sz w:val="20"/>
          <w:szCs w:val="20"/>
        </w:rPr>
      </w:pPr>
      <w:r w:rsidRPr="00D72437">
        <w:rPr>
          <w:rFonts w:ascii="Arial" w:hAnsi="Arial" w:cs="Arial"/>
          <w:sz w:val="20"/>
          <w:szCs w:val="20"/>
        </w:rPr>
        <w:t>V případě vzniku jakéhokoli sporu vyplývajícího z uzavření, platnosti a provádění této smlouvy jsou smluvní strany povinny jednat o jeho vyřešení a snažit se ho urovnat cestou jednání a na základě dohody. V případě, že se smluvním stranám ani po vynaložení potřebného úsilí nepodaří vyřešit spor podle tohoto článku, bude rozhodnut věcně a místně příslušným soudem.</w:t>
      </w:r>
    </w:p>
    <w:p w:rsidR="0091679F" w:rsidRDefault="0091679F" w:rsidP="00A16DF9">
      <w:pPr>
        <w:pStyle w:val="Odstavecseseznamem"/>
        <w:jc w:val="both"/>
        <w:rPr>
          <w:rFonts w:ascii="Arial" w:hAnsi="Arial" w:cs="Arial"/>
          <w:sz w:val="20"/>
          <w:szCs w:val="20"/>
        </w:rPr>
      </w:pPr>
    </w:p>
    <w:p w:rsidR="0091679F" w:rsidRPr="00D72437" w:rsidRDefault="0091679F" w:rsidP="00A16DF9">
      <w:pPr>
        <w:jc w:val="both"/>
        <w:rPr>
          <w:rFonts w:ascii="Arial" w:hAnsi="Arial" w:cs="Arial"/>
          <w:sz w:val="20"/>
          <w:szCs w:val="20"/>
        </w:rPr>
      </w:pPr>
    </w:p>
    <w:p w:rsidR="00270595" w:rsidRDefault="00270595" w:rsidP="00A16DF9">
      <w:pPr>
        <w:numPr>
          <w:ilvl w:val="0"/>
          <w:numId w:val="12"/>
        </w:numPr>
        <w:jc w:val="both"/>
        <w:rPr>
          <w:rFonts w:ascii="Arial" w:hAnsi="Arial" w:cs="Arial"/>
          <w:sz w:val="20"/>
          <w:szCs w:val="20"/>
        </w:rPr>
      </w:pPr>
      <w:r w:rsidRPr="00D72437">
        <w:rPr>
          <w:rFonts w:ascii="Arial" w:hAnsi="Arial" w:cs="Arial"/>
          <w:sz w:val="20"/>
          <w:szCs w:val="20"/>
        </w:rPr>
        <w:t>Tato smlouva se řídí a bude vykládána v souladu s právním řádem České republiky.</w:t>
      </w:r>
    </w:p>
    <w:p w:rsidR="0091679F" w:rsidRDefault="0091679F" w:rsidP="00A16DF9">
      <w:pPr>
        <w:jc w:val="both"/>
        <w:rPr>
          <w:rFonts w:ascii="Arial" w:hAnsi="Arial" w:cs="Arial"/>
          <w:sz w:val="20"/>
          <w:szCs w:val="20"/>
        </w:rPr>
      </w:pPr>
    </w:p>
    <w:p w:rsidR="00AD1C4A" w:rsidRDefault="00AD1C4A" w:rsidP="00A16DF9">
      <w:pPr>
        <w:numPr>
          <w:ilvl w:val="0"/>
          <w:numId w:val="12"/>
        </w:numPr>
        <w:jc w:val="both"/>
        <w:rPr>
          <w:rFonts w:ascii="Arial" w:hAnsi="Arial" w:cs="Arial"/>
          <w:sz w:val="20"/>
          <w:szCs w:val="20"/>
        </w:rPr>
      </w:pPr>
      <w:r>
        <w:rPr>
          <w:rFonts w:ascii="Arial" w:hAnsi="Arial" w:cs="Arial"/>
          <w:sz w:val="20"/>
          <w:szCs w:val="20"/>
        </w:rPr>
        <w:t>Tato smlouva je platná dnem podpisu oběma smluvními stranami</w:t>
      </w:r>
      <w:r w:rsidR="0091679F">
        <w:rPr>
          <w:rFonts w:ascii="Arial" w:hAnsi="Arial" w:cs="Arial"/>
          <w:sz w:val="20"/>
          <w:szCs w:val="20"/>
        </w:rPr>
        <w:t xml:space="preserve"> a účinná zveřejněním v registru smluv.</w:t>
      </w:r>
    </w:p>
    <w:p w:rsidR="0091679F" w:rsidRDefault="0091679F" w:rsidP="00A16DF9">
      <w:pPr>
        <w:pStyle w:val="Odstavecseseznamem"/>
        <w:jc w:val="both"/>
        <w:rPr>
          <w:rFonts w:ascii="Arial" w:hAnsi="Arial" w:cs="Arial"/>
          <w:sz w:val="20"/>
          <w:szCs w:val="20"/>
        </w:rPr>
      </w:pPr>
    </w:p>
    <w:p w:rsidR="0091679F" w:rsidRDefault="0091679F" w:rsidP="00A16DF9">
      <w:pPr>
        <w:jc w:val="both"/>
        <w:rPr>
          <w:rFonts w:ascii="Arial" w:hAnsi="Arial" w:cs="Arial"/>
          <w:sz w:val="20"/>
          <w:szCs w:val="20"/>
        </w:rPr>
      </w:pPr>
    </w:p>
    <w:p w:rsidR="00270595" w:rsidRDefault="00270595" w:rsidP="00A16DF9">
      <w:pPr>
        <w:numPr>
          <w:ilvl w:val="0"/>
          <w:numId w:val="12"/>
        </w:numPr>
        <w:jc w:val="both"/>
        <w:rPr>
          <w:rFonts w:ascii="Arial" w:hAnsi="Arial" w:cs="Arial"/>
          <w:sz w:val="20"/>
          <w:szCs w:val="20"/>
        </w:rPr>
      </w:pPr>
      <w:r w:rsidRPr="00D72437">
        <w:rPr>
          <w:rFonts w:ascii="Arial" w:hAnsi="Arial" w:cs="Arial"/>
          <w:sz w:val="20"/>
          <w:szCs w:val="20"/>
        </w:rPr>
        <w:t xml:space="preserve">Tato smlouva je vyhotovena ve </w:t>
      </w:r>
      <w:r w:rsidR="001E0F99">
        <w:rPr>
          <w:rFonts w:ascii="Arial" w:hAnsi="Arial" w:cs="Arial"/>
          <w:sz w:val="20"/>
          <w:szCs w:val="20"/>
        </w:rPr>
        <w:t>třech</w:t>
      </w:r>
      <w:r w:rsidRPr="00D72437">
        <w:rPr>
          <w:rFonts w:ascii="Arial" w:hAnsi="Arial" w:cs="Arial"/>
          <w:sz w:val="20"/>
          <w:szCs w:val="20"/>
        </w:rPr>
        <w:t xml:space="preserve"> (</w:t>
      </w:r>
      <w:r w:rsidR="001E0F99">
        <w:rPr>
          <w:rFonts w:ascii="Arial" w:hAnsi="Arial" w:cs="Arial"/>
          <w:sz w:val="20"/>
          <w:szCs w:val="20"/>
        </w:rPr>
        <w:t>3</w:t>
      </w:r>
      <w:r w:rsidRPr="00D72437">
        <w:rPr>
          <w:rFonts w:ascii="Arial" w:hAnsi="Arial" w:cs="Arial"/>
          <w:sz w:val="20"/>
          <w:szCs w:val="20"/>
        </w:rPr>
        <w:t xml:space="preserve">) stejnopisech, z nichž každý má stejnou platnost, a to v jazyce českém. </w:t>
      </w:r>
      <w:r w:rsidR="001E0F99">
        <w:rPr>
          <w:rFonts w:ascii="Arial" w:hAnsi="Arial" w:cs="Arial"/>
          <w:sz w:val="20"/>
          <w:szCs w:val="20"/>
        </w:rPr>
        <w:t>Příkazce obdrží dva stejnopisy smlouvy, příkazník obdrží jeden stejnopis.</w:t>
      </w:r>
    </w:p>
    <w:p w:rsidR="0091679F" w:rsidRDefault="0091679F" w:rsidP="0091679F">
      <w:pPr>
        <w:jc w:val="both"/>
        <w:rPr>
          <w:rFonts w:ascii="Arial" w:hAnsi="Arial" w:cs="Arial"/>
          <w:sz w:val="20"/>
          <w:szCs w:val="20"/>
        </w:rPr>
      </w:pPr>
    </w:p>
    <w:p w:rsidR="0091679F" w:rsidRDefault="0091679F" w:rsidP="0091679F">
      <w:pPr>
        <w:jc w:val="both"/>
        <w:rPr>
          <w:rFonts w:ascii="Arial" w:hAnsi="Arial" w:cs="Arial"/>
          <w:sz w:val="20"/>
          <w:szCs w:val="20"/>
        </w:rPr>
      </w:pPr>
    </w:p>
    <w:p w:rsidR="004167B7" w:rsidRDefault="004167B7" w:rsidP="004167B7">
      <w:pPr>
        <w:ind w:left="360"/>
        <w:jc w:val="both"/>
        <w:rPr>
          <w:rFonts w:ascii="Arial" w:hAnsi="Arial" w:cs="Arial"/>
          <w:sz w:val="20"/>
          <w:szCs w:val="20"/>
        </w:rPr>
      </w:pPr>
    </w:p>
    <w:p w:rsidR="005D70B9" w:rsidRPr="00D72437" w:rsidRDefault="005D70B9" w:rsidP="004167B7">
      <w:pPr>
        <w:ind w:left="360"/>
        <w:jc w:val="both"/>
        <w:rPr>
          <w:rFonts w:ascii="Arial" w:hAnsi="Arial" w:cs="Arial"/>
          <w:sz w:val="20"/>
          <w:szCs w:val="20"/>
        </w:rPr>
      </w:pPr>
    </w:p>
    <w:p w:rsidR="00270595" w:rsidRPr="00D72437" w:rsidRDefault="00270595" w:rsidP="004167B7">
      <w:pPr>
        <w:ind w:left="360"/>
        <w:jc w:val="both"/>
        <w:rPr>
          <w:rFonts w:ascii="Arial" w:hAnsi="Arial" w:cs="Arial"/>
          <w:sz w:val="20"/>
          <w:szCs w:val="20"/>
        </w:rPr>
      </w:pPr>
    </w:p>
    <w:p w:rsidR="00270595" w:rsidRPr="00D72437" w:rsidRDefault="00270595" w:rsidP="003D1B05">
      <w:pPr>
        <w:ind w:left="6372" w:hanging="5946"/>
        <w:jc w:val="both"/>
        <w:rPr>
          <w:rFonts w:ascii="Arial" w:hAnsi="Arial" w:cs="Arial"/>
          <w:sz w:val="20"/>
          <w:szCs w:val="20"/>
        </w:rPr>
      </w:pPr>
      <w:r w:rsidRPr="003D1B05">
        <w:rPr>
          <w:rFonts w:ascii="Arial" w:hAnsi="Arial" w:cs="Arial"/>
          <w:sz w:val="20"/>
          <w:szCs w:val="20"/>
        </w:rPr>
        <w:t>V</w:t>
      </w:r>
      <w:r w:rsidR="003D1B05" w:rsidRPr="003D1B05">
        <w:rPr>
          <w:rFonts w:ascii="Arial" w:hAnsi="Arial" w:cs="Arial"/>
          <w:sz w:val="20"/>
          <w:szCs w:val="20"/>
        </w:rPr>
        <w:t> Č. Budějovicích</w:t>
      </w:r>
      <w:r w:rsidR="00332F01">
        <w:rPr>
          <w:rFonts w:ascii="Arial" w:hAnsi="Arial" w:cs="Arial"/>
          <w:sz w:val="20"/>
          <w:szCs w:val="20"/>
        </w:rPr>
        <w:t>,</w:t>
      </w:r>
      <w:r w:rsidR="003D1B05" w:rsidRPr="003D1B05">
        <w:rPr>
          <w:rFonts w:ascii="Arial" w:hAnsi="Arial" w:cs="Arial"/>
          <w:sz w:val="20"/>
          <w:szCs w:val="20"/>
        </w:rPr>
        <w:t xml:space="preserve"> dne </w:t>
      </w:r>
      <w:r w:rsidR="00F26203">
        <w:rPr>
          <w:rFonts w:ascii="Arial" w:hAnsi="Arial" w:cs="Arial"/>
          <w:sz w:val="20"/>
          <w:szCs w:val="20"/>
        </w:rPr>
        <w:t>28. 4. 2022</w:t>
      </w:r>
      <w:r w:rsidR="00F441B3">
        <w:rPr>
          <w:rFonts w:ascii="Arial" w:hAnsi="Arial" w:cs="Arial"/>
          <w:sz w:val="20"/>
          <w:szCs w:val="20"/>
        </w:rPr>
        <w:t xml:space="preserve">                      </w:t>
      </w:r>
      <w:r w:rsidR="00B00C5E">
        <w:rPr>
          <w:rFonts w:ascii="Arial" w:hAnsi="Arial" w:cs="Arial"/>
          <w:sz w:val="20"/>
          <w:szCs w:val="20"/>
        </w:rPr>
        <w:t xml:space="preserve">    </w:t>
      </w:r>
      <w:r w:rsidR="00F26203">
        <w:rPr>
          <w:rFonts w:ascii="Arial" w:hAnsi="Arial" w:cs="Arial"/>
          <w:sz w:val="20"/>
          <w:szCs w:val="20"/>
        </w:rPr>
        <w:t xml:space="preserve">                    </w:t>
      </w:r>
      <w:r w:rsidR="003D1B05" w:rsidRPr="003D1B05">
        <w:rPr>
          <w:rFonts w:ascii="Arial" w:hAnsi="Arial" w:cs="Arial"/>
          <w:sz w:val="20"/>
          <w:szCs w:val="20"/>
        </w:rPr>
        <w:t>V</w:t>
      </w:r>
      <w:r w:rsidR="00332F01">
        <w:rPr>
          <w:rFonts w:ascii="Arial" w:hAnsi="Arial" w:cs="Arial"/>
          <w:sz w:val="20"/>
          <w:szCs w:val="20"/>
        </w:rPr>
        <w:t> Č. Budějovicích,</w:t>
      </w:r>
      <w:r w:rsidR="00B00C5E">
        <w:rPr>
          <w:rFonts w:ascii="Arial" w:hAnsi="Arial" w:cs="Arial"/>
          <w:sz w:val="20"/>
          <w:szCs w:val="20"/>
        </w:rPr>
        <w:t xml:space="preserve"> </w:t>
      </w:r>
      <w:r w:rsidRPr="003D1B05">
        <w:rPr>
          <w:rFonts w:ascii="Arial" w:hAnsi="Arial" w:cs="Arial"/>
          <w:sz w:val="20"/>
          <w:szCs w:val="20"/>
        </w:rPr>
        <w:t>dne</w:t>
      </w:r>
      <w:r w:rsidR="0091679F">
        <w:rPr>
          <w:rFonts w:ascii="Arial" w:hAnsi="Arial" w:cs="Arial"/>
          <w:sz w:val="20"/>
          <w:szCs w:val="20"/>
        </w:rPr>
        <w:t xml:space="preserve"> </w:t>
      </w:r>
      <w:r w:rsidR="00F26203">
        <w:rPr>
          <w:rFonts w:ascii="Arial" w:hAnsi="Arial" w:cs="Arial"/>
          <w:sz w:val="20"/>
          <w:szCs w:val="20"/>
        </w:rPr>
        <w:t>28. 4. 2022</w:t>
      </w:r>
      <w:bookmarkStart w:id="12" w:name="_GoBack"/>
      <w:bookmarkEnd w:id="12"/>
      <w:r w:rsidR="00B00C5E">
        <w:rPr>
          <w:rFonts w:ascii="Arial" w:hAnsi="Arial" w:cs="Arial"/>
          <w:sz w:val="20"/>
          <w:szCs w:val="20"/>
        </w:rPr>
        <w:t xml:space="preserve">   </w:t>
      </w:r>
    </w:p>
    <w:p w:rsidR="005D70B9" w:rsidRPr="00D72437" w:rsidRDefault="005D70B9" w:rsidP="004167B7">
      <w:pPr>
        <w:ind w:left="5670" w:hanging="5244"/>
        <w:jc w:val="both"/>
        <w:rPr>
          <w:rFonts w:ascii="Arial" w:hAnsi="Arial" w:cs="Arial"/>
          <w:sz w:val="20"/>
          <w:szCs w:val="20"/>
        </w:rPr>
      </w:pPr>
    </w:p>
    <w:p w:rsidR="005D70B9" w:rsidRPr="00D72437" w:rsidRDefault="005D70B9" w:rsidP="004167B7">
      <w:pPr>
        <w:ind w:left="5670" w:hanging="5244"/>
        <w:jc w:val="both"/>
        <w:rPr>
          <w:rFonts w:ascii="Arial" w:hAnsi="Arial" w:cs="Arial"/>
          <w:sz w:val="20"/>
          <w:szCs w:val="20"/>
        </w:rPr>
      </w:pPr>
    </w:p>
    <w:p w:rsidR="005D70B9" w:rsidRDefault="005D70B9" w:rsidP="004167B7">
      <w:pPr>
        <w:ind w:left="5670" w:hanging="5244"/>
        <w:jc w:val="both"/>
        <w:rPr>
          <w:rFonts w:ascii="Arial" w:hAnsi="Arial" w:cs="Arial"/>
          <w:sz w:val="20"/>
          <w:szCs w:val="20"/>
        </w:rPr>
      </w:pPr>
    </w:p>
    <w:p w:rsidR="004167B7" w:rsidRDefault="004167B7" w:rsidP="004167B7">
      <w:pPr>
        <w:ind w:left="5670" w:hanging="5244"/>
        <w:jc w:val="both"/>
        <w:rPr>
          <w:rFonts w:ascii="Arial" w:hAnsi="Arial" w:cs="Arial"/>
          <w:sz w:val="20"/>
          <w:szCs w:val="20"/>
        </w:rPr>
      </w:pPr>
    </w:p>
    <w:p w:rsidR="004167B7" w:rsidRDefault="004167B7" w:rsidP="004167B7">
      <w:pPr>
        <w:ind w:left="5670" w:hanging="5244"/>
        <w:jc w:val="both"/>
        <w:rPr>
          <w:rFonts w:ascii="Arial" w:hAnsi="Arial" w:cs="Arial"/>
          <w:sz w:val="20"/>
          <w:szCs w:val="20"/>
        </w:rPr>
      </w:pPr>
    </w:p>
    <w:p w:rsidR="004167B7" w:rsidRDefault="004167B7" w:rsidP="004167B7">
      <w:pPr>
        <w:ind w:left="5670" w:hanging="5244"/>
        <w:jc w:val="both"/>
        <w:rPr>
          <w:rFonts w:ascii="Arial" w:hAnsi="Arial" w:cs="Arial"/>
          <w:sz w:val="20"/>
          <w:szCs w:val="20"/>
        </w:rPr>
      </w:pPr>
    </w:p>
    <w:p w:rsidR="004167B7" w:rsidRPr="00D72437" w:rsidRDefault="004167B7" w:rsidP="004167B7">
      <w:pPr>
        <w:ind w:left="5670" w:hanging="5244"/>
        <w:jc w:val="both"/>
        <w:rPr>
          <w:rFonts w:ascii="Arial" w:hAnsi="Arial" w:cs="Arial"/>
          <w:sz w:val="20"/>
          <w:szCs w:val="20"/>
        </w:rPr>
      </w:pPr>
    </w:p>
    <w:p w:rsidR="005D70B9" w:rsidRPr="00D72437" w:rsidRDefault="005D70B9" w:rsidP="004167B7">
      <w:pPr>
        <w:ind w:left="5670" w:hanging="5244"/>
        <w:jc w:val="both"/>
        <w:rPr>
          <w:rFonts w:ascii="Arial" w:hAnsi="Arial" w:cs="Arial"/>
          <w:sz w:val="20"/>
          <w:szCs w:val="20"/>
        </w:rPr>
      </w:pPr>
    </w:p>
    <w:p w:rsidR="00270595" w:rsidRPr="00D72437" w:rsidRDefault="00270595" w:rsidP="004167B7">
      <w:pPr>
        <w:ind w:left="5670" w:hanging="5244"/>
        <w:jc w:val="both"/>
        <w:rPr>
          <w:rFonts w:ascii="Arial" w:hAnsi="Arial" w:cs="Arial"/>
          <w:sz w:val="20"/>
          <w:szCs w:val="20"/>
        </w:rPr>
      </w:pPr>
      <w:r w:rsidRPr="00D72437">
        <w:rPr>
          <w:rFonts w:ascii="Arial" w:hAnsi="Arial" w:cs="Arial"/>
          <w:sz w:val="20"/>
          <w:szCs w:val="20"/>
        </w:rPr>
        <w:tab/>
      </w:r>
    </w:p>
    <w:p w:rsidR="00270595" w:rsidRPr="00D72437" w:rsidRDefault="005D70B9" w:rsidP="004167B7">
      <w:pPr>
        <w:ind w:left="5670" w:hanging="5244"/>
        <w:jc w:val="both"/>
        <w:rPr>
          <w:rFonts w:ascii="Arial" w:hAnsi="Arial" w:cs="Arial"/>
          <w:sz w:val="20"/>
          <w:szCs w:val="20"/>
        </w:rPr>
      </w:pPr>
      <w:r w:rsidRPr="00D72437">
        <w:rPr>
          <w:rFonts w:ascii="Arial" w:hAnsi="Arial" w:cs="Arial"/>
          <w:sz w:val="20"/>
          <w:szCs w:val="20"/>
        </w:rPr>
        <w:t>…………………………………</w:t>
      </w:r>
      <w:r w:rsidR="00270595" w:rsidRPr="00D72437">
        <w:rPr>
          <w:rFonts w:ascii="Arial" w:hAnsi="Arial" w:cs="Arial"/>
          <w:sz w:val="20"/>
          <w:szCs w:val="20"/>
        </w:rPr>
        <w:tab/>
      </w:r>
      <w:r w:rsidRPr="00D72437">
        <w:rPr>
          <w:rFonts w:ascii="Arial" w:hAnsi="Arial" w:cs="Arial"/>
          <w:sz w:val="20"/>
          <w:szCs w:val="20"/>
        </w:rPr>
        <w:tab/>
      </w:r>
      <w:r w:rsidRPr="003D1B05">
        <w:rPr>
          <w:rFonts w:ascii="Arial" w:hAnsi="Arial" w:cs="Arial"/>
          <w:sz w:val="20"/>
          <w:szCs w:val="20"/>
        </w:rPr>
        <w:t>…………………………………</w:t>
      </w:r>
    </w:p>
    <w:p w:rsidR="00AF5B16" w:rsidRDefault="00AF5B16" w:rsidP="00AF5B16">
      <w:pPr>
        <w:ind w:left="5670" w:hanging="5244"/>
        <w:jc w:val="both"/>
        <w:rPr>
          <w:rFonts w:ascii="Arial" w:hAnsi="Arial" w:cs="Arial"/>
          <w:sz w:val="20"/>
          <w:szCs w:val="20"/>
        </w:rPr>
      </w:pPr>
      <w:r>
        <w:rPr>
          <w:rFonts w:ascii="Arial" w:hAnsi="Arial" w:cs="Arial"/>
          <w:sz w:val="20"/>
          <w:szCs w:val="20"/>
        </w:rPr>
        <w:t>Mgr. Jarmila Benýšková, ředitelka</w:t>
      </w:r>
      <w:r w:rsidR="001E0F99">
        <w:rPr>
          <w:rFonts w:ascii="Arial" w:hAnsi="Arial" w:cs="Arial"/>
          <w:sz w:val="20"/>
          <w:szCs w:val="20"/>
        </w:rPr>
        <w:t xml:space="preserve">                                                     </w:t>
      </w:r>
      <w:r w:rsidR="00332F01">
        <w:rPr>
          <w:rFonts w:ascii="Arial" w:hAnsi="Arial" w:cs="Arial"/>
          <w:sz w:val="20"/>
          <w:szCs w:val="20"/>
        </w:rPr>
        <w:t>Ing. Josef Pindroch, jednatel</w:t>
      </w:r>
    </w:p>
    <w:p w:rsidR="00B17106" w:rsidRDefault="00B17106" w:rsidP="004167B7">
      <w:pPr>
        <w:ind w:left="5670" w:hanging="5244"/>
        <w:jc w:val="both"/>
        <w:rPr>
          <w:rFonts w:ascii="Arial" w:hAnsi="Arial" w:cs="Arial"/>
          <w:sz w:val="20"/>
          <w:szCs w:val="20"/>
        </w:rPr>
      </w:pPr>
      <w:r>
        <w:rPr>
          <w:rFonts w:ascii="Arial" w:hAnsi="Arial" w:cs="Arial"/>
          <w:sz w:val="20"/>
          <w:szCs w:val="20"/>
        </w:rPr>
        <w:t>Střední škola obchodní</w:t>
      </w:r>
      <w:r w:rsidR="001E0F99">
        <w:rPr>
          <w:rFonts w:ascii="Arial" w:hAnsi="Arial" w:cs="Arial"/>
          <w:sz w:val="20"/>
          <w:szCs w:val="20"/>
        </w:rPr>
        <w:t>, Če</w:t>
      </w:r>
      <w:r>
        <w:rPr>
          <w:rFonts w:ascii="Arial" w:hAnsi="Arial" w:cs="Arial"/>
          <w:sz w:val="20"/>
          <w:szCs w:val="20"/>
        </w:rPr>
        <w:t>ské Budějovice, Husova 9</w:t>
      </w:r>
      <w:r w:rsidR="001E0F99">
        <w:rPr>
          <w:rFonts w:ascii="Arial" w:hAnsi="Arial" w:cs="Arial"/>
          <w:sz w:val="20"/>
          <w:szCs w:val="20"/>
        </w:rPr>
        <w:t xml:space="preserve">                      </w:t>
      </w:r>
      <w:r w:rsidR="00332F01">
        <w:rPr>
          <w:rFonts w:ascii="Arial" w:hAnsi="Arial" w:cs="Arial"/>
          <w:sz w:val="20"/>
          <w:szCs w:val="20"/>
        </w:rPr>
        <w:t>REPOSTAV s.r.o.</w:t>
      </w:r>
      <w:r w:rsidR="001E0F99">
        <w:rPr>
          <w:rFonts w:ascii="Arial" w:hAnsi="Arial" w:cs="Arial"/>
          <w:sz w:val="20"/>
          <w:szCs w:val="20"/>
        </w:rPr>
        <w:t xml:space="preserve"> </w:t>
      </w:r>
    </w:p>
    <w:p w:rsidR="00270595" w:rsidRPr="00D72437" w:rsidRDefault="00622DEF" w:rsidP="004167B7">
      <w:pPr>
        <w:ind w:left="5670" w:hanging="5244"/>
        <w:jc w:val="both"/>
        <w:rPr>
          <w:rFonts w:ascii="Arial" w:hAnsi="Arial" w:cs="Arial"/>
          <w:sz w:val="20"/>
          <w:szCs w:val="20"/>
        </w:rPr>
      </w:pPr>
      <w:r>
        <w:rPr>
          <w:rFonts w:ascii="Arial" w:hAnsi="Arial" w:cs="Arial"/>
          <w:sz w:val="20"/>
          <w:szCs w:val="20"/>
        </w:rPr>
        <w:tab/>
      </w:r>
      <w:r>
        <w:rPr>
          <w:rFonts w:ascii="Arial" w:hAnsi="Arial" w:cs="Arial"/>
          <w:sz w:val="20"/>
          <w:szCs w:val="20"/>
        </w:rPr>
        <w:tab/>
      </w:r>
    </w:p>
    <w:p w:rsidR="005F0308" w:rsidRPr="00A76813" w:rsidRDefault="00270595" w:rsidP="00AF5B16">
      <w:pPr>
        <w:ind w:left="708" w:firstLine="708"/>
        <w:jc w:val="both"/>
        <w:rPr>
          <w:rFonts w:ascii="Arial" w:hAnsi="Arial" w:cs="Arial"/>
          <w:sz w:val="20"/>
          <w:szCs w:val="20"/>
        </w:rPr>
      </w:pPr>
      <w:r w:rsidRPr="00D72437">
        <w:rPr>
          <w:rFonts w:ascii="Arial" w:hAnsi="Arial" w:cs="Arial"/>
          <w:sz w:val="20"/>
          <w:szCs w:val="20"/>
        </w:rPr>
        <w:t>příkazce</w:t>
      </w:r>
      <w:r w:rsidRPr="00D72437">
        <w:rPr>
          <w:rFonts w:ascii="Arial" w:hAnsi="Arial" w:cs="Arial"/>
          <w:sz w:val="20"/>
          <w:szCs w:val="20"/>
        </w:rPr>
        <w:tab/>
      </w:r>
      <w:r w:rsidR="005D70B9" w:rsidRPr="00D72437">
        <w:rPr>
          <w:rFonts w:ascii="Arial" w:hAnsi="Arial" w:cs="Arial"/>
          <w:sz w:val="20"/>
          <w:szCs w:val="20"/>
        </w:rPr>
        <w:tab/>
      </w:r>
      <w:r w:rsidR="005D70B9" w:rsidRPr="00D72437">
        <w:rPr>
          <w:rFonts w:ascii="Arial" w:hAnsi="Arial" w:cs="Arial"/>
          <w:sz w:val="20"/>
          <w:szCs w:val="20"/>
        </w:rPr>
        <w:tab/>
        <w:t xml:space="preserve">    </w:t>
      </w:r>
      <w:r w:rsidR="005D70B9" w:rsidRPr="00D72437">
        <w:rPr>
          <w:rFonts w:ascii="Arial" w:hAnsi="Arial" w:cs="Arial"/>
          <w:sz w:val="20"/>
          <w:szCs w:val="20"/>
        </w:rPr>
        <w:tab/>
      </w:r>
      <w:r w:rsidR="005D70B9" w:rsidRPr="00D72437">
        <w:rPr>
          <w:rFonts w:ascii="Arial" w:hAnsi="Arial" w:cs="Arial"/>
          <w:sz w:val="20"/>
          <w:szCs w:val="20"/>
        </w:rPr>
        <w:tab/>
      </w:r>
      <w:r w:rsidR="005D70B9" w:rsidRPr="00D72437">
        <w:rPr>
          <w:rFonts w:ascii="Arial" w:hAnsi="Arial" w:cs="Arial"/>
          <w:sz w:val="20"/>
          <w:szCs w:val="20"/>
        </w:rPr>
        <w:tab/>
      </w:r>
      <w:r w:rsidR="005D70B9" w:rsidRPr="00D72437">
        <w:rPr>
          <w:rFonts w:ascii="Arial" w:hAnsi="Arial" w:cs="Arial"/>
          <w:sz w:val="20"/>
          <w:szCs w:val="20"/>
        </w:rPr>
        <w:tab/>
      </w:r>
      <w:r w:rsidRPr="003D1B05">
        <w:rPr>
          <w:rFonts w:ascii="Arial" w:hAnsi="Arial" w:cs="Arial"/>
          <w:sz w:val="20"/>
          <w:szCs w:val="20"/>
        </w:rPr>
        <w:t>příkazník</w:t>
      </w:r>
    </w:p>
    <w:sectPr w:rsidR="005F0308" w:rsidRPr="00A76813" w:rsidSect="00C002A1">
      <w:headerReference w:type="even" r:id="rId8"/>
      <w:headerReference w:type="default" r:id="rId9"/>
      <w:footerReference w:type="even" r:id="rId10"/>
      <w:footerReference w:type="default" r:id="rId11"/>
      <w:headerReference w:type="first" r:id="rId12"/>
      <w:footerReference w:type="first" r:id="rId13"/>
      <w:pgSz w:w="11906" w:h="16838"/>
      <w:pgMar w:top="958"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F6C" w:rsidRDefault="00611F6C" w:rsidP="00270595">
      <w:r>
        <w:separator/>
      </w:r>
    </w:p>
  </w:endnote>
  <w:endnote w:type="continuationSeparator" w:id="0">
    <w:p w:rsidR="00611F6C" w:rsidRDefault="00611F6C" w:rsidP="00270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15B" w:rsidRDefault="00C8715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B83" w:rsidRPr="008F7B83" w:rsidRDefault="008F7B83">
    <w:pPr>
      <w:pStyle w:val="Zpat"/>
      <w:jc w:val="center"/>
    </w:pPr>
    <w:r w:rsidRPr="008F7B83">
      <w:t xml:space="preserve">Stránka </w:t>
    </w:r>
    <w:r w:rsidR="001868C3" w:rsidRPr="008F7B83">
      <w:fldChar w:fldCharType="begin"/>
    </w:r>
    <w:r w:rsidRPr="008F7B83">
      <w:instrText>PAGE  \* Arabic  \* MERGEFORMAT</w:instrText>
    </w:r>
    <w:r w:rsidR="001868C3" w:rsidRPr="008F7B83">
      <w:fldChar w:fldCharType="separate"/>
    </w:r>
    <w:r w:rsidR="00F26203">
      <w:rPr>
        <w:noProof/>
      </w:rPr>
      <w:t>7</w:t>
    </w:r>
    <w:r w:rsidR="001868C3" w:rsidRPr="008F7B83">
      <w:fldChar w:fldCharType="end"/>
    </w:r>
    <w:r w:rsidRPr="008F7B83">
      <w:t xml:space="preserve"> z </w:t>
    </w:r>
    <w:fldSimple w:instr="NUMPAGES  \* Arabic  \* MERGEFORMAT">
      <w:r w:rsidR="00F26203">
        <w:rPr>
          <w:noProof/>
        </w:rPr>
        <w:t>7</w:t>
      </w:r>
    </w:fldSimple>
  </w:p>
  <w:p w:rsidR="00F830E7" w:rsidRPr="008F7B83" w:rsidRDefault="00F830E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0E7" w:rsidRDefault="00F830E7" w:rsidP="00E37F14">
    <w:pPr>
      <w:pStyle w:val="Zpat"/>
      <w:ind w:firstLine="2124"/>
      <w:rPr>
        <w:rFonts w:ascii="Arial" w:hAnsi="Arial" w:cs="Arial"/>
        <w:sz w:val="18"/>
        <w:szCs w:val="18"/>
      </w:rPr>
    </w:pPr>
    <w:r>
      <w:rPr>
        <w:rFonts w:ascii="Arial" w:hAnsi="Arial" w:cs="Arial"/>
        <w:sz w:val="18"/>
        <w:szCs w:val="18"/>
      </w:rPr>
      <w:tab/>
    </w:r>
  </w:p>
  <w:p w:rsidR="00F830E7" w:rsidRDefault="00F830E7" w:rsidP="00E37F14">
    <w:pPr>
      <w:pStyle w:val="Zpat"/>
      <w:jc w:val="center"/>
      <w:rPr>
        <w:rFonts w:ascii="Arial" w:hAnsi="Arial" w:cs="Arial"/>
        <w:sz w:val="20"/>
        <w:szCs w:val="20"/>
      </w:rPr>
    </w:pPr>
  </w:p>
  <w:p w:rsidR="00F830E7" w:rsidRPr="00B157D3" w:rsidRDefault="00F830E7" w:rsidP="00E37F14">
    <w:pPr>
      <w:pStyle w:val="Zpat"/>
      <w:jc w:val="center"/>
      <w:rPr>
        <w:sz w:val="20"/>
        <w:szCs w:val="20"/>
      </w:rPr>
    </w:pPr>
    <w:r w:rsidRPr="009F4E61">
      <w:rPr>
        <w:rFonts w:ascii="Arial" w:hAnsi="Arial" w:cs="Arial"/>
        <w:sz w:val="20"/>
        <w:szCs w:val="20"/>
      </w:rPr>
      <w:t xml:space="preserve">1 z </w:t>
    </w:r>
    <w:r w:rsidR="00F441B3">
      <w:rPr>
        <w:rFonts w:ascii="Arial" w:hAnsi="Arial" w:cs="Arial"/>
        <w:sz w:val="20"/>
        <w:szCs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F6C" w:rsidRDefault="00611F6C" w:rsidP="00270595">
      <w:r>
        <w:separator/>
      </w:r>
    </w:p>
  </w:footnote>
  <w:footnote w:type="continuationSeparator" w:id="0">
    <w:p w:rsidR="00611F6C" w:rsidRDefault="00611F6C" w:rsidP="00270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15B" w:rsidRDefault="00C8715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15B" w:rsidRDefault="00C8715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0E7" w:rsidRDefault="00F830E7" w:rsidP="00E138CF">
    <w:pPr>
      <w:tabs>
        <w:tab w:val="left" w:pos="7740"/>
        <w:tab w:val="left" w:pos="8280"/>
      </w:tabs>
      <w:ind w:left="-680" w:right="-680"/>
      <w:jc w:val="center"/>
      <w:rPr>
        <w:noProof/>
      </w:rPr>
    </w:pPr>
    <w:r>
      <w:t xml:space="preserve">       </w:t>
    </w:r>
  </w:p>
  <w:p w:rsidR="00F830E7" w:rsidRDefault="00F830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0BAC"/>
    <w:multiLevelType w:val="hybridMultilevel"/>
    <w:tmpl w:val="05980FA0"/>
    <w:lvl w:ilvl="0" w:tplc="E31898C4">
      <w:start w:val="1"/>
      <w:numFmt w:val="decimal"/>
      <w:lvlText w:val="%1."/>
      <w:lvlJc w:val="left"/>
      <w:pPr>
        <w:tabs>
          <w:tab w:val="num" w:pos="360"/>
        </w:tabs>
        <w:ind w:left="360" w:hanging="360"/>
      </w:pPr>
      <w:rPr>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AC561A4"/>
    <w:multiLevelType w:val="singleLevel"/>
    <w:tmpl w:val="1D34B80E"/>
    <w:lvl w:ilvl="0">
      <w:start w:val="1"/>
      <w:numFmt w:val="lowerLetter"/>
      <w:lvlText w:val="%1)"/>
      <w:lvlJc w:val="left"/>
      <w:pPr>
        <w:tabs>
          <w:tab w:val="num" w:pos="360"/>
        </w:tabs>
        <w:ind w:left="360" w:hanging="360"/>
      </w:pPr>
      <w:rPr>
        <w:rFonts w:ascii="Arial" w:hAnsi="Arial"/>
        <w:sz w:val="20"/>
      </w:rPr>
    </w:lvl>
  </w:abstractNum>
  <w:abstractNum w:abstractNumId="2" w15:restartNumberingAfterBreak="0">
    <w:nsid w:val="1021757F"/>
    <w:multiLevelType w:val="hybridMultilevel"/>
    <w:tmpl w:val="04EE8FAC"/>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13A13C06"/>
    <w:multiLevelType w:val="hybridMultilevel"/>
    <w:tmpl w:val="04EE8FAC"/>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1510312F"/>
    <w:multiLevelType w:val="hybridMultilevel"/>
    <w:tmpl w:val="04EE8FAC"/>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6C406DA"/>
    <w:multiLevelType w:val="hybridMultilevel"/>
    <w:tmpl w:val="B9325E48"/>
    <w:lvl w:ilvl="0" w:tplc="FC748B9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16E80405"/>
    <w:multiLevelType w:val="hybridMultilevel"/>
    <w:tmpl w:val="8FD8DC40"/>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1A845D5A"/>
    <w:multiLevelType w:val="multilevel"/>
    <w:tmpl w:val="0405001F"/>
    <w:lvl w:ilvl="0">
      <w:start w:val="1"/>
      <w:numFmt w:val="decimal"/>
      <w:lvlText w:val="%1."/>
      <w:lvlJc w:val="left"/>
      <w:pPr>
        <w:tabs>
          <w:tab w:val="num" w:pos="644"/>
        </w:tabs>
        <w:ind w:left="644"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1EB412F3"/>
    <w:multiLevelType w:val="hybridMultilevel"/>
    <w:tmpl w:val="525E70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EEC752F"/>
    <w:multiLevelType w:val="hybridMultilevel"/>
    <w:tmpl w:val="04EE8FAC"/>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637"/>
        </w:tabs>
        <w:ind w:left="163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59E4A61"/>
    <w:multiLevelType w:val="hybridMultilevel"/>
    <w:tmpl w:val="2E747CFA"/>
    <w:lvl w:ilvl="0" w:tplc="0405000F">
      <w:start w:val="1"/>
      <w:numFmt w:val="upperRoman"/>
      <w:lvlText w:val="%1."/>
      <w:lvlJc w:val="right"/>
      <w:pPr>
        <w:tabs>
          <w:tab w:val="num" w:pos="720"/>
        </w:tabs>
        <w:ind w:left="720" w:hanging="18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75B06C1"/>
    <w:multiLevelType w:val="hybridMultilevel"/>
    <w:tmpl w:val="882808B4"/>
    <w:lvl w:ilvl="0" w:tplc="6570F46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2" w15:restartNumberingAfterBreak="0">
    <w:nsid w:val="2C9B0222"/>
    <w:multiLevelType w:val="hybridMultilevel"/>
    <w:tmpl w:val="CADE2124"/>
    <w:lvl w:ilvl="0" w:tplc="758AAE22">
      <w:start w:val="1"/>
      <w:numFmt w:val="lowerLetter"/>
      <w:lvlText w:val="%1)"/>
      <w:lvlJc w:val="left"/>
      <w:pPr>
        <w:ind w:left="1065"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15:restartNumberingAfterBreak="0">
    <w:nsid w:val="44A41C2F"/>
    <w:multiLevelType w:val="hybridMultilevel"/>
    <w:tmpl w:val="D3561F5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5150238F"/>
    <w:multiLevelType w:val="hybridMultilevel"/>
    <w:tmpl w:val="04EE8FAC"/>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32D397F"/>
    <w:multiLevelType w:val="hybridMultilevel"/>
    <w:tmpl w:val="E836FCDA"/>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54FE52E9"/>
    <w:multiLevelType w:val="hybridMultilevel"/>
    <w:tmpl w:val="25BAAE2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7860011"/>
    <w:multiLevelType w:val="hybridMultilevel"/>
    <w:tmpl w:val="FF029602"/>
    <w:lvl w:ilvl="0" w:tplc="60307488">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8" w15:restartNumberingAfterBreak="0">
    <w:nsid w:val="61722350"/>
    <w:multiLevelType w:val="hybridMultilevel"/>
    <w:tmpl w:val="27541E48"/>
    <w:lvl w:ilvl="0" w:tplc="0405000F">
      <w:start w:val="1"/>
      <w:numFmt w:val="decimal"/>
      <w:lvlText w:val="%1."/>
      <w:lvlJc w:val="left"/>
      <w:pPr>
        <w:tabs>
          <w:tab w:val="num" w:pos="360"/>
        </w:tabs>
        <w:ind w:left="360" w:hanging="360"/>
      </w:pPr>
    </w:lvl>
    <w:lvl w:ilvl="1" w:tplc="F66E6A10">
      <w:start w:val="1"/>
      <w:numFmt w:val="lowerLetter"/>
      <w:lvlText w:val="%2)"/>
      <w:lvlJc w:val="left"/>
      <w:pPr>
        <w:tabs>
          <w:tab w:val="num" w:pos="1440"/>
        </w:tabs>
        <w:ind w:left="1440" w:hanging="360"/>
      </w:pPr>
      <w:rPr>
        <w:sz w:val="20"/>
        <w:szCs w:val="20"/>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62DA082F"/>
    <w:multiLevelType w:val="hybridMultilevel"/>
    <w:tmpl w:val="2E747CFA"/>
    <w:lvl w:ilvl="0" w:tplc="0405000F">
      <w:start w:val="1"/>
      <w:numFmt w:val="upperRoman"/>
      <w:pStyle w:val="Nadpis1"/>
      <w:lvlText w:val="%1."/>
      <w:lvlJc w:val="right"/>
      <w:pPr>
        <w:tabs>
          <w:tab w:val="num" w:pos="720"/>
        </w:tabs>
        <w:ind w:left="720" w:hanging="18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646D0390"/>
    <w:multiLevelType w:val="multilevel"/>
    <w:tmpl w:val="19145436"/>
    <w:lvl w:ilvl="0">
      <w:start w:val="6"/>
      <w:numFmt w:val="decimal"/>
      <w:lvlText w:val="%1."/>
      <w:lvlJc w:val="left"/>
      <w:pPr>
        <w:tabs>
          <w:tab w:val="num" w:pos="360"/>
        </w:tabs>
        <w:ind w:left="360" w:hanging="360"/>
      </w:pPr>
    </w:lvl>
    <w:lvl w:ilvl="1">
      <w:start w:val="1"/>
      <w:numFmt w:val="decimal"/>
      <w:lvlText w:val="%1.%2."/>
      <w:lvlJc w:val="left"/>
      <w:pPr>
        <w:tabs>
          <w:tab w:val="num" w:pos="720"/>
        </w:tabs>
        <w:ind w:left="432" w:hanging="432"/>
      </w:pPr>
      <w:rPr>
        <w:rFonts w:ascii="Times New Roman" w:hAnsi="Times New Roman" w:cs="Times New Roman" w:hint="default"/>
        <w:b/>
        <w:sz w:val="24"/>
        <w:szCs w:val="24"/>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1" w15:restartNumberingAfterBreak="0">
    <w:nsid w:val="73320921"/>
    <w:multiLevelType w:val="hybridMultilevel"/>
    <w:tmpl w:val="E3CA52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52A103A"/>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75686F4B"/>
    <w:multiLevelType w:val="hybridMultilevel"/>
    <w:tmpl w:val="E3CA52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3"/>
  </w:num>
  <w:num w:numId="8">
    <w:abstractNumId w:val="4"/>
  </w:num>
  <w:num w:numId="9">
    <w:abstractNumId w:val="6"/>
  </w:num>
  <w:num w:numId="10">
    <w:abstractNumId w:val="3"/>
  </w:num>
  <w:num w:numId="11">
    <w:abstractNumId w:val="2"/>
  </w:num>
  <w:num w:numId="12">
    <w:abstractNumId w:val="9"/>
  </w:num>
  <w:num w:numId="13">
    <w:abstractNumId w:val="21"/>
  </w:num>
  <w:num w:numId="14">
    <w:abstractNumId w:val="13"/>
  </w:num>
  <w:num w:numId="15">
    <w:abstractNumId w:val="1"/>
  </w:num>
  <w:num w:numId="16">
    <w:abstractNumId w:val="16"/>
  </w:num>
  <w:num w:numId="17">
    <w:abstractNumId w:val="11"/>
  </w:num>
  <w:num w:numId="18">
    <w:abstractNumId w:val="12"/>
  </w:num>
  <w:num w:numId="19">
    <w:abstractNumId w:val="0"/>
  </w:num>
  <w:num w:numId="20">
    <w:abstractNumId w:val="5"/>
  </w:num>
  <w:num w:numId="21">
    <w:abstractNumId w:val="10"/>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7"/>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595"/>
    <w:rsid w:val="000064AF"/>
    <w:rsid w:val="0001191D"/>
    <w:rsid w:val="00011C11"/>
    <w:rsid w:val="00017569"/>
    <w:rsid w:val="00020A90"/>
    <w:rsid w:val="00026956"/>
    <w:rsid w:val="00030875"/>
    <w:rsid w:val="000450DE"/>
    <w:rsid w:val="0004688E"/>
    <w:rsid w:val="00050A54"/>
    <w:rsid w:val="00056640"/>
    <w:rsid w:val="000612E7"/>
    <w:rsid w:val="00080ABE"/>
    <w:rsid w:val="00081127"/>
    <w:rsid w:val="000812FA"/>
    <w:rsid w:val="00082830"/>
    <w:rsid w:val="00091ABA"/>
    <w:rsid w:val="00093C3B"/>
    <w:rsid w:val="000A4C9D"/>
    <w:rsid w:val="000A6266"/>
    <w:rsid w:val="000C61D5"/>
    <w:rsid w:val="000F696F"/>
    <w:rsid w:val="00103B8D"/>
    <w:rsid w:val="0010403A"/>
    <w:rsid w:val="001070B8"/>
    <w:rsid w:val="001160D1"/>
    <w:rsid w:val="0012116C"/>
    <w:rsid w:val="00121FB8"/>
    <w:rsid w:val="00126731"/>
    <w:rsid w:val="00140507"/>
    <w:rsid w:val="00144207"/>
    <w:rsid w:val="00150FAB"/>
    <w:rsid w:val="001520B6"/>
    <w:rsid w:val="00155FC2"/>
    <w:rsid w:val="00166745"/>
    <w:rsid w:val="0018111D"/>
    <w:rsid w:val="001868C3"/>
    <w:rsid w:val="00192161"/>
    <w:rsid w:val="0019535E"/>
    <w:rsid w:val="001A2A2C"/>
    <w:rsid w:val="001A61A6"/>
    <w:rsid w:val="001B5DB8"/>
    <w:rsid w:val="001B79BA"/>
    <w:rsid w:val="001B7FD8"/>
    <w:rsid w:val="001D3C0C"/>
    <w:rsid w:val="001D5170"/>
    <w:rsid w:val="001E0F99"/>
    <w:rsid w:val="001F2C1E"/>
    <w:rsid w:val="001F7EF8"/>
    <w:rsid w:val="00201732"/>
    <w:rsid w:val="00207570"/>
    <w:rsid w:val="00217504"/>
    <w:rsid w:val="002175C7"/>
    <w:rsid w:val="002272A5"/>
    <w:rsid w:val="00240C1A"/>
    <w:rsid w:val="00241B9C"/>
    <w:rsid w:val="00242EA8"/>
    <w:rsid w:val="00243BE1"/>
    <w:rsid w:val="002532DC"/>
    <w:rsid w:val="00257B84"/>
    <w:rsid w:val="00257CC4"/>
    <w:rsid w:val="00264E21"/>
    <w:rsid w:val="00270595"/>
    <w:rsid w:val="00272040"/>
    <w:rsid w:val="00280620"/>
    <w:rsid w:val="00285845"/>
    <w:rsid w:val="002978B8"/>
    <w:rsid w:val="002B046D"/>
    <w:rsid w:val="002B7C46"/>
    <w:rsid w:val="002C00C4"/>
    <w:rsid w:val="002D25A6"/>
    <w:rsid w:val="003064A4"/>
    <w:rsid w:val="00307E57"/>
    <w:rsid w:val="00313D84"/>
    <w:rsid w:val="003202D1"/>
    <w:rsid w:val="00320E02"/>
    <w:rsid w:val="00322B21"/>
    <w:rsid w:val="00332F01"/>
    <w:rsid w:val="00335545"/>
    <w:rsid w:val="00347026"/>
    <w:rsid w:val="00354009"/>
    <w:rsid w:val="0035538E"/>
    <w:rsid w:val="00355B4D"/>
    <w:rsid w:val="00362752"/>
    <w:rsid w:val="003762A0"/>
    <w:rsid w:val="003800D3"/>
    <w:rsid w:val="00382F61"/>
    <w:rsid w:val="00384571"/>
    <w:rsid w:val="00390FB5"/>
    <w:rsid w:val="00393C7A"/>
    <w:rsid w:val="003B7AD4"/>
    <w:rsid w:val="003D1B05"/>
    <w:rsid w:val="003E01CC"/>
    <w:rsid w:val="003E1C6B"/>
    <w:rsid w:val="003F2C22"/>
    <w:rsid w:val="003F2FC8"/>
    <w:rsid w:val="00401269"/>
    <w:rsid w:val="004167B7"/>
    <w:rsid w:val="00420A73"/>
    <w:rsid w:val="00420DE0"/>
    <w:rsid w:val="00421997"/>
    <w:rsid w:val="00423D89"/>
    <w:rsid w:val="0042418B"/>
    <w:rsid w:val="0043446A"/>
    <w:rsid w:val="00436BAB"/>
    <w:rsid w:val="00462E72"/>
    <w:rsid w:val="00463101"/>
    <w:rsid w:val="00483F4E"/>
    <w:rsid w:val="00493FEA"/>
    <w:rsid w:val="00496B57"/>
    <w:rsid w:val="0049705D"/>
    <w:rsid w:val="004A1787"/>
    <w:rsid w:val="004B60B1"/>
    <w:rsid w:val="004C1F61"/>
    <w:rsid w:val="004C4105"/>
    <w:rsid w:val="004C7542"/>
    <w:rsid w:val="004D0ACE"/>
    <w:rsid w:val="004D192B"/>
    <w:rsid w:val="004D3FD4"/>
    <w:rsid w:val="004F12BB"/>
    <w:rsid w:val="004F37FF"/>
    <w:rsid w:val="005040BA"/>
    <w:rsid w:val="00510899"/>
    <w:rsid w:val="005120E1"/>
    <w:rsid w:val="00530562"/>
    <w:rsid w:val="005326A4"/>
    <w:rsid w:val="00534261"/>
    <w:rsid w:val="005418F2"/>
    <w:rsid w:val="00556891"/>
    <w:rsid w:val="00561BE2"/>
    <w:rsid w:val="005732A4"/>
    <w:rsid w:val="00574EA6"/>
    <w:rsid w:val="005757AE"/>
    <w:rsid w:val="0059434D"/>
    <w:rsid w:val="00597438"/>
    <w:rsid w:val="005A70EA"/>
    <w:rsid w:val="005B4810"/>
    <w:rsid w:val="005D0B79"/>
    <w:rsid w:val="005D22B5"/>
    <w:rsid w:val="005D5A56"/>
    <w:rsid w:val="005D70B9"/>
    <w:rsid w:val="005F0308"/>
    <w:rsid w:val="005F4E24"/>
    <w:rsid w:val="00603A8E"/>
    <w:rsid w:val="006115E5"/>
    <w:rsid w:val="00611F6C"/>
    <w:rsid w:val="006223FD"/>
    <w:rsid w:val="00622DEF"/>
    <w:rsid w:val="00622F29"/>
    <w:rsid w:val="00623CC9"/>
    <w:rsid w:val="006316B2"/>
    <w:rsid w:val="006348C0"/>
    <w:rsid w:val="00634903"/>
    <w:rsid w:val="00634E20"/>
    <w:rsid w:val="00637FC6"/>
    <w:rsid w:val="00642DAC"/>
    <w:rsid w:val="0064477D"/>
    <w:rsid w:val="0065088B"/>
    <w:rsid w:val="006645E8"/>
    <w:rsid w:val="00664B4B"/>
    <w:rsid w:val="00677F30"/>
    <w:rsid w:val="00682B3B"/>
    <w:rsid w:val="00684376"/>
    <w:rsid w:val="00697E52"/>
    <w:rsid w:val="006A334D"/>
    <w:rsid w:val="006B1162"/>
    <w:rsid w:val="006C1E97"/>
    <w:rsid w:val="006C5FF8"/>
    <w:rsid w:val="006D4412"/>
    <w:rsid w:val="006F3511"/>
    <w:rsid w:val="007067A7"/>
    <w:rsid w:val="007139CD"/>
    <w:rsid w:val="00715B0B"/>
    <w:rsid w:val="00717E04"/>
    <w:rsid w:val="00740DE7"/>
    <w:rsid w:val="00756568"/>
    <w:rsid w:val="0076139F"/>
    <w:rsid w:val="00767239"/>
    <w:rsid w:val="0077606D"/>
    <w:rsid w:val="0078616E"/>
    <w:rsid w:val="00787EDB"/>
    <w:rsid w:val="00790C4B"/>
    <w:rsid w:val="007B1A18"/>
    <w:rsid w:val="007B29B8"/>
    <w:rsid w:val="007B2CCC"/>
    <w:rsid w:val="007B6836"/>
    <w:rsid w:val="007D11FE"/>
    <w:rsid w:val="007D25F5"/>
    <w:rsid w:val="007E0954"/>
    <w:rsid w:val="007E7A27"/>
    <w:rsid w:val="007F7A3D"/>
    <w:rsid w:val="00814432"/>
    <w:rsid w:val="008149B8"/>
    <w:rsid w:val="00831118"/>
    <w:rsid w:val="00831CCC"/>
    <w:rsid w:val="00833326"/>
    <w:rsid w:val="00844BE9"/>
    <w:rsid w:val="00855FA6"/>
    <w:rsid w:val="0086577B"/>
    <w:rsid w:val="00867DD4"/>
    <w:rsid w:val="008702A5"/>
    <w:rsid w:val="0087246C"/>
    <w:rsid w:val="00877669"/>
    <w:rsid w:val="0088250C"/>
    <w:rsid w:val="008864BB"/>
    <w:rsid w:val="00886A81"/>
    <w:rsid w:val="00894C4C"/>
    <w:rsid w:val="0089741A"/>
    <w:rsid w:val="008A4600"/>
    <w:rsid w:val="008B31BE"/>
    <w:rsid w:val="008B38BA"/>
    <w:rsid w:val="008B3C1D"/>
    <w:rsid w:val="008B513E"/>
    <w:rsid w:val="008D59D9"/>
    <w:rsid w:val="008F4FD9"/>
    <w:rsid w:val="008F6E7D"/>
    <w:rsid w:val="008F7B83"/>
    <w:rsid w:val="00902B17"/>
    <w:rsid w:val="00913E39"/>
    <w:rsid w:val="0091679F"/>
    <w:rsid w:val="00923DE1"/>
    <w:rsid w:val="00925BB7"/>
    <w:rsid w:val="009270E8"/>
    <w:rsid w:val="0093064F"/>
    <w:rsid w:val="00943A1B"/>
    <w:rsid w:val="009532FF"/>
    <w:rsid w:val="00972676"/>
    <w:rsid w:val="00985767"/>
    <w:rsid w:val="009928C9"/>
    <w:rsid w:val="009B6D2C"/>
    <w:rsid w:val="009C65B9"/>
    <w:rsid w:val="009D01DC"/>
    <w:rsid w:val="009E48F0"/>
    <w:rsid w:val="009F0B92"/>
    <w:rsid w:val="009F4E61"/>
    <w:rsid w:val="009F57B3"/>
    <w:rsid w:val="00A16DF9"/>
    <w:rsid w:val="00A26C9B"/>
    <w:rsid w:val="00A324C3"/>
    <w:rsid w:val="00A758CB"/>
    <w:rsid w:val="00A76813"/>
    <w:rsid w:val="00A859B3"/>
    <w:rsid w:val="00A907E1"/>
    <w:rsid w:val="00AC29D0"/>
    <w:rsid w:val="00AD172F"/>
    <w:rsid w:val="00AD1B7A"/>
    <w:rsid w:val="00AD1C4A"/>
    <w:rsid w:val="00AF5147"/>
    <w:rsid w:val="00AF5B16"/>
    <w:rsid w:val="00B00C5E"/>
    <w:rsid w:val="00B035E8"/>
    <w:rsid w:val="00B122CE"/>
    <w:rsid w:val="00B157D3"/>
    <w:rsid w:val="00B1689C"/>
    <w:rsid w:val="00B17106"/>
    <w:rsid w:val="00B1725C"/>
    <w:rsid w:val="00B30E36"/>
    <w:rsid w:val="00B321F9"/>
    <w:rsid w:val="00B40CAE"/>
    <w:rsid w:val="00B63A51"/>
    <w:rsid w:val="00B80E7D"/>
    <w:rsid w:val="00B8104B"/>
    <w:rsid w:val="00B814D7"/>
    <w:rsid w:val="00B91726"/>
    <w:rsid w:val="00B946D2"/>
    <w:rsid w:val="00B94959"/>
    <w:rsid w:val="00BA0BD4"/>
    <w:rsid w:val="00BB3D6B"/>
    <w:rsid w:val="00BB71C6"/>
    <w:rsid w:val="00BC5268"/>
    <w:rsid w:val="00BE5507"/>
    <w:rsid w:val="00BF0F2F"/>
    <w:rsid w:val="00C002A1"/>
    <w:rsid w:val="00C0114E"/>
    <w:rsid w:val="00C21175"/>
    <w:rsid w:val="00C21BAB"/>
    <w:rsid w:val="00C257B8"/>
    <w:rsid w:val="00C26E6C"/>
    <w:rsid w:val="00C32840"/>
    <w:rsid w:val="00C40D02"/>
    <w:rsid w:val="00C42D12"/>
    <w:rsid w:val="00C52FA6"/>
    <w:rsid w:val="00C61769"/>
    <w:rsid w:val="00C61BD5"/>
    <w:rsid w:val="00C62DB8"/>
    <w:rsid w:val="00C65301"/>
    <w:rsid w:val="00C74ED7"/>
    <w:rsid w:val="00C77652"/>
    <w:rsid w:val="00C810EB"/>
    <w:rsid w:val="00C8715B"/>
    <w:rsid w:val="00C87B70"/>
    <w:rsid w:val="00C96CD4"/>
    <w:rsid w:val="00C978D0"/>
    <w:rsid w:val="00CA1EE3"/>
    <w:rsid w:val="00CB300B"/>
    <w:rsid w:val="00CC3EDA"/>
    <w:rsid w:val="00CC6176"/>
    <w:rsid w:val="00CF4EC8"/>
    <w:rsid w:val="00CF6376"/>
    <w:rsid w:val="00CF65B0"/>
    <w:rsid w:val="00CF70FA"/>
    <w:rsid w:val="00D01A58"/>
    <w:rsid w:val="00D143C5"/>
    <w:rsid w:val="00D1639F"/>
    <w:rsid w:val="00D23B8D"/>
    <w:rsid w:val="00D429F1"/>
    <w:rsid w:val="00D44CD5"/>
    <w:rsid w:val="00D46B7B"/>
    <w:rsid w:val="00D52240"/>
    <w:rsid w:val="00D540EA"/>
    <w:rsid w:val="00D6028E"/>
    <w:rsid w:val="00D60F75"/>
    <w:rsid w:val="00D70FE5"/>
    <w:rsid w:val="00D72437"/>
    <w:rsid w:val="00D93938"/>
    <w:rsid w:val="00D9411D"/>
    <w:rsid w:val="00DA16A9"/>
    <w:rsid w:val="00DB7D0D"/>
    <w:rsid w:val="00DD0C2C"/>
    <w:rsid w:val="00DE034F"/>
    <w:rsid w:val="00E10C53"/>
    <w:rsid w:val="00E1311A"/>
    <w:rsid w:val="00E138CF"/>
    <w:rsid w:val="00E1420D"/>
    <w:rsid w:val="00E146D9"/>
    <w:rsid w:val="00E26D19"/>
    <w:rsid w:val="00E37F14"/>
    <w:rsid w:val="00E500B1"/>
    <w:rsid w:val="00E62962"/>
    <w:rsid w:val="00E866A7"/>
    <w:rsid w:val="00E90B30"/>
    <w:rsid w:val="00EA0D14"/>
    <w:rsid w:val="00EA22ED"/>
    <w:rsid w:val="00EB7E39"/>
    <w:rsid w:val="00EC072B"/>
    <w:rsid w:val="00ED075B"/>
    <w:rsid w:val="00ED32CC"/>
    <w:rsid w:val="00F06158"/>
    <w:rsid w:val="00F07245"/>
    <w:rsid w:val="00F26203"/>
    <w:rsid w:val="00F273DA"/>
    <w:rsid w:val="00F34C75"/>
    <w:rsid w:val="00F3673E"/>
    <w:rsid w:val="00F441B3"/>
    <w:rsid w:val="00F50014"/>
    <w:rsid w:val="00F5183B"/>
    <w:rsid w:val="00F66AE4"/>
    <w:rsid w:val="00F830E7"/>
    <w:rsid w:val="00F84E32"/>
    <w:rsid w:val="00F930BE"/>
    <w:rsid w:val="00F958E2"/>
    <w:rsid w:val="00F973E6"/>
    <w:rsid w:val="00FA53C5"/>
    <w:rsid w:val="00FA6923"/>
    <w:rsid w:val="00FB17F0"/>
    <w:rsid w:val="00FE15D4"/>
    <w:rsid w:val="00FE5D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0DD2D"/>
  <w15:docId w15:val="{015EF5A1-BD33-43C7-85ED-10E67D0F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0595"/>
    <w:rPr>
      <w:rFonts w:ascii="Times New Roman" w:eastAsia="Times New Roman" w:hAnsi="Times New Roman"/>
      <w:sz w:val="24"/>
      <w:szCs w:val="24"/>
    </w:rPr>
  </w:style>
  <w:style w:type="paragraph" w:styleId="Nadpis1">
    <w:name w:val="heading 1"/>
    <w:basedOn w:val="Normln"/>
    <w:link w:val="Nadpis1Char"/>
    <w:qFormat/>
    <w:rsid w:val="00270595"/>
    <w:pPr>
      <w:numPr>
        <w:numId w:val="1"/>
      </w:numPr>
      <w:jc w:val="center"/>
      <w:outlineLvl w:val="0"/>
    </w:pPr>
    <w:rPr>
      <w:b/>
      <w:bCs/>
      <w:kern w:val="36"/>
      <w:sz w:val="32"/>
      <w:szCs w:val="32"/>
    </w:rPr>
  </w:style>
  <w:style w:type="paragraph" w:styleId="Nadpis7">
    <w:name w:val="heading 7"/>
    <w:basedOn w:val="Normln"/>
    <w:next w:val="Normln"/>
    <w:link w:val="Nadpis7Char"/>
    <w:uiPriority w:val="9"/>
    <w:semiHidden/>
    <w:unhideWhenUsed/>
    <w:qFormat/>
    <w:rsid w:val="00A859B3"/>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70595"/>
    <w:rPr>
      <w:rFonts w:ascii="Times New Roman" w:eastAsia="Times New Roman" w:hAnsi="Times New Roman" w:cs="Times New Roman"/>
      <w:b/>
      <w:bCs/>
      <w:kern w:val="36"/>
      <w:sz w:val="32"/>
      <w:szCs w:val="32"/>
      <w:lang w:eastAsia="cs-CZ"/>
    </w:rPr>
  </w:style>
  <w:style w:type="character" w:styleId="Hypertextovodkaz">
    <w:name w:val="Hyperlink"/>
    <w:rsid w:val="00270595"/>
    <w:rPr>
      <w:color w:val="0000FF"/>
      <w:u w:val="single"/>
    </w:rPr>
  </w:style>
  <w:style w:type="paragraph" w:styleId="Zhlav">
    <w:name w:val="header"/>
    <w:basedOn w:val="Normln"/>
    <w:link w:val="ZhlavChar"/>
    <w:rsid w:val="00270595"/>
    <w:pPr>
      <w:tabs>
        <w:tab w:val="center" w:pos="4536"/>
        <w:tab w:val="right" w:pos="9072"/>
      </w:tabs>
    </w:pPr>
  </w:style>
  <w:style w:type="character" w:customStyle="1" w:styleId="ZhlavChar">
    <w:name w:val="Záhlaví Char"/>
    <w:link w:val="Zhlav"/>
    <w:rsid w:val="0027059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270595"/>
    <w:pPr>
      <w:tabs>
        <w:tab w:val="center" w:pos="4536"/>
        <w:tab w:val="right" w:pos="9072"/>
      </w:tabs>
    </w:pPr>
  </w:style>
  <w:style w:type="character" w:customStyle="1" w:styleId="ZpatChar">
    <w:name w:val="Zápatí Char"/>
    <w:link w:val="Zpat"/>
    <w:uiPriority w:val="99"/>
    <w:rsid w:val="00270595"/>
    <w:rPr>
      <w:rFonts w:ascii="Times New Roman" w:eastAsia="Times New Roman" w:hAnsi="Times New Roman" w:cs="Times New Roman"/>
      <w:sz w:val="24"/>
      <w:szCs w:val="24"/>
      <w:lang w:eastAsia="cs-CZ"/>
    </w:rPr>
  </w:style>
  <w:style w:type="paragraph" w:customStyle="1" w:styleId="Standard">
    <w:name w:val="Standard"/>
    <w:rsid w:val="001070B8"/>
    <w:pPr>
      <w:suppressAutoHyphens/>
      <w:autoSpaceDN w:val="0"/>
      <w:textAlignment w:val="baseline"/>
    </w:pPr>
    <w:rPr>
      <w:rFonts w:ascii="Times New Roman" w:eastAsia="Times New Roman" w:hAnsi="Times New Roman"/>
      <w:kern w:val="3"/>
      <w:sz w:val="24"/>
      <w:szCs w:val="24"/>
    </w:rPr>
  </w:style>
  <w:style w:type="paragraph" w:customStyle="1" w:styleId="Textbody">
    <w:name w:val="Text body"/>
    <w:basedOn w:val="Standard"/>
    <w:rsid w:val="00E138CF"/>
    <w:pPr>
      <w:jc w:val="center"/>
    </w:pPr>
  </w:style>
  <w:style w:type="paragraph" w:styleId="Zkladntext">
    <w:name w:val="Body Text"/>
    <w:basedOn w:val="Normln"/>
    <w:link w:val="ZkladntextChar"/>
    <w:uiPriority w:val="99"/>
    <w:unhideWhenUsed/>
    <w:rsid w:val="00080ABE"/>
    <w:pPr>
      <w:widowControl w:val="0"/>
      <w:suppressAutoHyphens/>
      <w:autoSpaceDN w:val="0"/>
      <w:spacing w:after="120"/>
      <w:textAlignment w:val="baseline"/>
    </w:pPr>
    <w:rPr>
      <w:kern w:val="3"/>
      <w:sz w:val="20"/>
      <w:szCs w:val="20"/>
    </w:rPr>
  </w:style>
  <w:style w:type="character" w:customStyle="1" w:styleId="ZkladntextChar">
    <w:name w:val="Základní text Char"/>
    <w:link w:val="Zkladntext"/>
    <w:uiPriority w:val="99"/>
    <w:rsid w:val="00080ABE"/>
    <w:rPr>
      <w:rFonts w:ascii="Times New Roman" w:eastAsia="Times New Roman" w:hAnsi="Times New Roman"/>
      <w:kern w:val="3"/>
    </w:rPr>
  </w:style>
  <w:style w:type="paragraph" w:styleId="Textbubliny">
    <w:name w:val="Balloon Text"/>
    <w:basedOn w:val="Normln"/>
    <w:link w:val="TextbublinyChar"/>
    <w:uiPriority w:val="99"/>
    <w:semiHidden/>
    <w:unhideWhenUsed/>
    <w:rsid w:val="007E0954"/>
    <w:rPr>
      <w:rFonts w:ascii="Tahoma" w:hAnsi="Tahoma"/>
      <w:sz w:val="16"/>
      <w:szCs w:val="16"/>
    </w:rPr>
  </w:style>
  <w:style w:type="character" w:customStyle="1" w:styleId="TextbublinyChar">
    <w:name w:val="Text bubliny Char"/>
    <w:link w:val="Textbubliny"/>
    <w:uiPriority w:val="99"/>
    <w:semiHidden/>
    <w:rsid w:val="007E0954"/>
    <w:rPr>
      <w:rFonts w:ascii="Tahoma" w:eastAsia="Times New Roman" w:hAnsi="Tahoma" w:cs="Tahoma"/>
      <w:sz w:val="16"/>
      <w:szCs w:val="16"/>
    </w:rPr>
  </w:style>
  <w:style w:type="character" w:styleId="Odkaznakoment">
    <w:name w:val="annotation reference"/>
    <w:uiPriority w:val="99"/>
    <w:unhideWhenUsed/>
    <w:rsid w:val="007E0954"/>
    <w:rPr>
      <w:sz w:val="16"/>
      <w:szCs w:val="16"/>
    </w:rPr>
  </w:style>
  <w:style w:type="paragraph" w:styleId="Textkomente">
    <w:name w:val="annotation text"/>
    <w:basedOn w:val="Normln"/>
    <w:link w:val="TextkomenteChar"/>
    <w:uiPriority w:val="99"/>
    <w:unhideWhenUsed/>
    <w:rsid w:val="007E0954"/>
    <w:rPr>
      <w:sz w:val="20"/>
      <w:szCs w:val="20"/>
    </w:rPr>
  </w:style>
  <w:style w:type="character" w:customStyle="1" w:styleId="TextkomenteChar">
    <w:name w:val="Text komentáře Char"/>
    <w:link w:val="Textkomente"/>
    <w:uiPriority w:val="99"/>
    <w:semiHidden/>
    <w:rsid w:val="007E0954"/>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7E0954"/>
    <w:rPr>
      <w:b/>
      <w:bCs/>
    </w:rPr>
  </w:style>
  <w:style w:type="character" w:customStyle="1" w:styleId="PedmtkomenteChar">
    <w:name w:val="Předmět komentáře Char"/>
    <w:link w:val="Pedmtkomente"/>
    <w:uiPriority w:val="99"/>
    <w:semiHidden/>
    <w:rsid w:val="007E0954"/>
    <w:rPr>
      <w:rFonts w:ascii="Times New Roman" w:eastAsia="Times New Roman" w:hAnsi="Times New Roman"/>
      <w:b/>
      <w:bCs/>
    </w:rPr>
  </w:style>
  <w:style w:type="paragraph" w:customStyle="1" w:styleId="Zpat1">
    <w:name w:val="Zápatí1"/>
    <w:basedOn w:val="Standard"/>
    <w:rsid w:val="00150FAB"/>
    <w:pPr>
      <w:suppressLineNumbers/>
      <w:tabs>
        <w:tab w:val="center" w:pos="4536"/>
        <w:tab w:val="right" w:pos="9072"/>
      </w:tabs>
    </w:pPr>
  </w:style>
  <w:style w:type="paragraph" w:customStyle="1" w:styleId="Textbodu">
    <w:name w:val="Text bodu"/>
    <w:basedOn w:val="Normln"/>
    <w:rsid w:val="0087246C"/>
    <w:pPr>
      <w:tabs>
        <w:tab w:val="num" w:pos="850"/>
      </w:tabs>
      <w:ind w:left="850" w:hanging="425"/>
      <w:jc w:val="both"/>
      <w:outlineLvl w:val="8"/>
    </w:pPr>
    <w:rPr>
      <w:rFonts w:ascii="Arial" w:hAnsi="Arial"/>
    </w:rPr>
  </w:style>
  <w:style w:type="paragraph" w:styleId="Odstavecseseznamem">
    <w:name w:val="List Paragraph"/>
    <w:basedOn w:val="Normln"/>
    <w:uiPriority w:val="34"/>
    <w:qFormat/>
    <w:rsid w:val="00F34C75"/>
    <w:pPr>
      <w:ind w:left="708"/>
    </w:pPr>
  </w:style>
  <w:style w:type="character" w:customStyle="1" w:styleId="Nadpis7Char">
    <w:name w:val="Nadpis 7 Char"/>
    <w:basedOn w:val="Standardnpsmoodstavce"/>
    <w:link w:val="Nadpis7"/>
    <w:uiPriority w:val="9"/>
    <w:semiHidden/>
    <w:rsid w:val="00A859B3"/>
    <w:rPr>
      <w:rFonts w:ascii="Calibri" w:eastAsia="Times New Roman" w:hAnsi="Calibri" w:cs="Times New Roman"/>
      <w:sz w:val="24"/>
      <w:szCs w:val="24"/>
    </w:rPr>
  </w:style>
  <w:style w:type="paragraph" w:styleId="Zkladntext2">
    <w:name w:val="Body Text 2"/>
    <w:basedOn w:val="Normln"/>
    <w:link w:val="Zkladntext2Char"/>
    <w:uiPriority w:val="99"/>
    <w:unhideWhenUsed/>
    <w:rsid w:val="00F50014"/>
    <w:pPr>
      <w:spacing w:after="120" w:line="480" w:lineRule="auto"/>
    </w:pPr>
  </w:style>
  <w:style w:type="character" w:customStyle="1" w:styleId="Zkladntext2Char">
    <w:name w:val="Základní text 2 Char"/>
    <w:basedOn w:val="Standardnpsmoodstavce"/>
    <w:link w:val="Zkladntext2"/>
    <w:uiPriority w:val="99"/>
    <w:rsid w:val="00F50014"/>
    <w:rPr>
      <w:rFonts w:ascii="Times New Roman" w:eastAsia="Times New Roman" w:hAnsi="Times New Roman"/>
      <w:sz w:val="24"/>
      <w:szCs w:val="24"/>
    </w:rPr>
  </w:style>
  <w:style w:type="paragraph" w:styleId="Revize">
    <w:name w:val="Revision"/>
    <w:hidden/>
    <w:uiPriority w:val="99"/>
    <w:semiHidden/>
    <w:rsid w:val="00F07245"/>
    <w:rPr>
      <w:rFonts w:ascii="Times New Roman" w:eastAsia="Times New Roman" w:hAnsi="Times New Roman"/>
      <w:sz w:val="24"/>
      <w:szCs w:val="24"/>
    </w:rPr>
  </w:style>
  <w:style w:type="paragraph" w:styleId="Textvysvtlivek">
    <w:name w:val="endnote text"/>
    <w:basedOn w:val="Normln"/>
    <w:link w:val="TextvysvtlivekChar"/>
    <w:uiPriority w:val="99"/>
    <w:semiHidden/>
    <w:unhideWhenUsed/>
    <w:rsid w:val="00923DE1"/>
    <w:rPr>
      <w:sz w:val="20"/>
      <w:szCs w:val="20"/>
    </w:rPr>
  </w:style>
  <w:style w:type="character" w:customStyle="1" w:styleId="TextvysvtlivekChar">
    <w:name w:val="Text vysvětlivek Char"/>
    <w:basedOn w:val="Standardnpsmoodstavce"/>
    <w:link w:val="Textvysvtlivek"/>
    <w:uiPriority w:val="99"/>
    <w:semiHidden/>
    <w:rsid w:val="00923DE1"/>
    <w:rPr>
      <w:rFonts w:ascii="Times New Roman" w:eastAsia="Times New Roman" w:hAnsi="Times New Roman"/>
    </w:rPr>
  </w:style>
  <w:style w:type="character" w:styleId="Odkaznavysvtlivky">
    <w:name w:val="endnote reference"/>
    <w:basedOn w:val="Standardnpsmoodstavce"/>
    <w:uiPriority w:val="99"/>
    <w:semiHidden/>
    <w:unhideWhenUsed/>
    <w:rsid w:val="00923DE1"/>
    <w:rPr>
      <w:vertAlign w:val="superscript"/>
    </w:rPr>
  </w:style>
  <w:style w:type="table" w:styleId="Mkatabulky">
    <w:name w:val="Table Grid"/>
    <w:basedOn w:val="Normlntabulka"/>
    <w:uiPriority w:val="59"/>
    <w:rsid w:val="00B00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1-slolnku">
    <w:name w:val="Úroveň 1 - číslo článku"/>
    <w:basedOn w:val="Odstavecseseznamem"/>
    <w:next w:val="Normln"/>
    <w:uiPriority w:val="99"/>
    <w:qFormat/>
    <w:rsid w:val="00740DE7"/>
    <w:pPr>
      <w:keepNext/>
      <w:numPr>
        <w:numId w:val="27"/>
      </w:numPr>
      <w:spacing w:before="360" w:line="312" w:lineRule="auto"/>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740DE7"/>
    <w:pPr>
      <w:numPr>
        <w:ilvl w:val="1"/>
        <w:numId w:val="27"/>
      </w:numPr>
      <w:spacing w:before="120" w:after="120" w:line="312" w:lineRule="auto"/>
      <w:jc w:val="both"/>
    </w:pPr>
    <w:rPr>
      <w:rFonts w:ascii="Verdana" w:hAnsi="Verdana"/>
      <w:sz w:val="18"/>
    </w:rPr>
  </w:style>
  <w:style w:type="character" w:customStyle="1" w:styleId="rove2-slovantextChar">
    <w:name w:val="Úroveň 2 - číslovaný text Char"/>
    <w:link w:val="rove2-slovantext"/>
    <w:uiPriority w:val="99"/>
    <w:rsid w:val="00740DE7"/>
    <w:rPr>
      <w:rFonts w:ascii="Verdana" w:eastAsia="Times New Roman" w:hAnsi="Verdana"/>
      <w:sz w:val="18"/>
      <w:szCs w:val="24"/>
    </w:rPr>
  </w:style>
  <w:style w:type="paragraph" w:customStyle="1" w:styleId="rove3-slovantext">
    <w:name w:val="Úroveň 3 - číslovaný text"/>
    <w:basedOn w:val="Odstavecseseznamem"/>
    <w:uiPriority w:val="99"/>
    <w:qFormat/>
    <w:rsid w:val="00740DE7"/>
    <w:pPr>
      <w:numPr>
        <w:ilvl w:val="2"/>
        <w:numId w:val="27"/>
      </w:numPr>
      <w:spacing w:before="120" w:after="120" w:line="312" w:lineRule="auto"/>
      <w:jc w:val="both"/>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79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DBC6C-2B34-42E9-A6B5-2D25BA259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3157</Words>
  <Characters>18627</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KUJC</Company>
  <LinksUpToDate>false</LinksUpToDate>
  <CharactersWithSpaces>21741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basik</dc:creator>
  <cp:lastModifiedBy>Arnošt Máče</cp:lastModifiedBy>
  <cp:revision>4</cp:revision>
  <cp:lastPrinted>2022-05-11T09:10:00Z</cp:lastPrinted>
  <dcterms:created xsi:type="dcterms:W3CDTF">2022-05-11T09:10:00Z</dcterms:created>
  <dcterms:modified xsi:type="dcterms:W3CDTF">2022-05-11T09:15:00Z</dcterms:modified>
</cp:coreProperties>
</file>