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7CE" w:rsidRDefault="00EE07CE" w:rsidP="00EE07CE">
      <w:pPr>
        <w:tabs>
          <w:tab w:val="left" w:pos="4395"/>
        </w:tabs>
        <w:jc w:val="center"/>
        <w:rPr>
          <w:rFonts w:cstheme="minorHAnsi"/>
          <w:color w:val="000000"/>
          <w:sz w:val="20"/>
          <w:szCs w:val="20"/>
        </w:rPr>
      </w:pPr>
      <w:r w:rsidRPr="00EE07CE">
        <w:rPr>
          <w:rStyle w:val="fontstyle01"/>
          <w:rFonts w:asciiTheme="minorHAnsi" w:hAnsiTheme="minorHAnsi" w:cstheme="minorHAnsi"/>
          <w:b/>
          <w:sz w:val="24"/>
          <w:szCs w:val="20"/>
        </w:rPr>
        <w:t>Nájemní smlouva č. 2021/06754</w:t>
      </w:r>
    </w:p>
    <w:p w:rsidR="00EE07CE" w:rsidRPr="00EE07CE" w:rsidRDefault="00EE07CE" w:rsidP="00EE07CE">
      <w:pPr>
        <w:tabs>
          <w:tab w:val="left" w:pos="4395"/>
        </w:tabs>
        <w:rPr>
          <w:rStyle w:val="fontstyle01"/>
          <w:rFonts w:asciiTheme="minorHAnsi" w:hAnsiTheme="minorHAnsi" w:cstheme="minorHAnsi"/>
          <w:b/>
          <w:sz w:val="20"/>
          <w:szCs w:val="20"/>
        </w:rPr>
      </w:pP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b/>
          <w:sz w:val="20"/>
          <w:szCs w:val="20"/>
        </w:rPr>
        <w:t>Město Znojmo</w:t>
      </w:r>
    </w:p>
    <w:p w:rsidR="00EE07CE" w:rsidRDefault="00EE07CE">
      <w:pPr>
        <w:rPr>
          <w:rStyle w:val="fontstyle01"/>
          <w:rFonts w:asciiTheme="minorHAnsi" w:hAnsiTheme="minorHAnsi" w:cstheme="minorHAnsi"/>
          <w:sz w:val="20"/>
          <w:szCs w:val="20"/>
        </w:rPr>
      </w:pP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se sídlem: </w:t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Znojmo, </w:t>
      </w:r>
      <w:proofErr w:type="spellStart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Obroková</w:t>
      </w:r>
      <w:proofErr w:type="spellEnd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 1/12, PSČ 669 02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IČO: </w:t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00293881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DIČ: </w:t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CZ00293881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zastoupené </w:t>
      </w:r>
      <w:r w:rsidRPr="00EE07CE">
        <w:rPr>
          <w:rStyle w:val="fontstyle01"/>
          <w:rFonts w:asciiTheme="minorHAnsi" w:hAnsiTheme="minorHAnsi" w:cstheme="minorHAnsi"/>
          <w:b/>
          <w:sz w:val="20"/>
          <w:szCs w:val="20"/>
        </w:rPr>
        <w:t>Správou nemovitostí města Znojma, příspěvkovou organizací</w:t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, organizací založenou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usnesením MZ Města Znojma č. 25/91 odst. 2b, ze dne 19. 11. 1991</w:t>
      </w:r>
    </w:p>
    <w:p w:rsidR="00EE07CE" w:rsidRDefault="00EE07CE" w:rsidP="00EE07CE">
      <w:pPr>
        <w:spacing w:after="0"/>
        <w:rPr>
          <w:rStyle w:val="fontstyle01"/>
          <w:rFonts w:asciiTheme="minorHAnsi" w:hAnsiTheme="minorHAnsi" w:cstheme="minorHAnsi"/>
          <w:sz w:val="20"/>
          <w:szCs w:val="20"/>
        </w:rPr>
      </w:pP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se sídlem:</w:t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Znojmo, </w:t>
      </w:r>
      <w:proofErr w:type="spellStart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Pontassievská</w:t>
      </w:r>
      <w:proofErr w:type="spellEnd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 14, PSČ 669 02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IČO:</w:t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008 39 060</w:t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DIČ:</w:t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CZ00839060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jednajícím:</w:t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ředitelem Bc. Markem Vodákem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bankovní spojení:</w:t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proofErr w:type="spellStart"/>
      <w:r w:rsidRPr="00EE07CE">
        <w:rPr>
          <w:rStyle w:val="fontstyle01"/>
          <w:rFonts w:asciiTheme="minorHAnsi" w:hAnsiTheme="minorHAnsi" w:cstheme="minorHAnsi"/>
          <w:sz w:val="20"/>
          <w:szCs w:val="20"/>
          <w:highlight w:val="black"/>
        </w:rPr>
        <w:t>xxxxxxxxxxxxxxxxxxxxxxxxxxxxxxxxxx</w:t>
      </w:r>
      <w:proofErr w:type="spellEnd"/>
    </w:p>
    <w:p w:rsidR="00EF1DAB" w:rsidRDefault="00EE07CE" w:rsidP="00EE07CE">
      <w:pPr>
        <w:spacing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č. účtu: </w:t>
      </w:r>
      <w:proofErr w:type="spellStart"/>
      <w:r w:rsidRPr="00EE07CE">
        <w:rPr>
          <w:rStyle w:val="fontstyle01"/>
          <w:rFonts w:asciiTheme="minorHAnsi" w:hAnsiTheme="minorHAnsi" w:cstheme="minorHAnsi"/>
          <w:sz w:val="20"/>
          <w:szCs w:val="20"/>
          <w:highlight w:val="black"/>
        </w:rPr>
        <w:t>xxxxxxxxxxxxxx</w:t>
      </w:r>
      <w:proofErr w:type="spellEnd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proofErr w:type="gramStart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v.s</w:t>
      </w:r>
      <w:proofErr w:type="spellEnd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.</w:t>
      </w:r>
      <w:proofErr w:type="gramEnd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 821222472</w:t>
      </w:r>
      <w:r>
        <w:rPr>
          <w:rStyle w:val="fontstyle01"/>
          <w:rFonts w:asciiTheme="minorHAnsi" w:hAnsiTheme="minorHAnsi" w:cstheme="minorHAnsi"/>
          <w:sz w:val="20"/>
          <w:szCs w:val="20"/>
        </w:rPr>
        <w:t>9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Kontaktní a dodací adresa pro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poštovní zásilky:</w:t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Správa nemovitostí města Znojma, příspěvková organizace,</w:t>
      </w:r>
      <w:r w:rsidRPr="00EE07CE">
        <w:rPr>
          <w:rFonts w:cstheme="minorHAnsi"/>
          <w:color w:val="000000"/>
          <w:sz w:val="20"/>
          <w:szCs w:val="20"/>
        </w:rPr>
        <w:br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proofErr w:type="spellStart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Pontassievská</w:t>
      </w:r>
      <w:proofErr w:type="spellEnd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 14, Znojmo, PSČ 669 22</w:t>
      </w:r>
      <w:r w:rsidRPr="00EE07CE">
        <w:rPr>
          <w:rFonts w:cstheme="minorHAnsi"/>
          <w:color w:val="000000"/>
          <w:sz w:val="20"/>
          <w:szCs w:val="20"/>
        </w:rPr>
        <w:br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e-mail: </w:t>
      </w:r>
      <w:proofErr w:type="spellStart"/>
      <w:r w:rsidRPr="00EE07CE">
        <w:rPr>
          <w:rStyle w:val="fontstyle01"/>
          <w:rFonts w:asciiTheme="minorHAnsi" w:hAnsiTheme="minorHAnsi" w:cstheme="minorHAnsi"/>
          <w:sz w:val="20"/>
          <w:szCs w:val="20"/>
          <w:highlight w:val="black"/>
        </w:rPr>
        <w:t>xxxxxxxxxxxxxxxxxxxxxxxx</w:t>
      </w:r>
      <w:proofErr w:type="spellEnd"/>
      <w:r w:rsidRPr="00EE07CE">
        <w:rPr>
          <w:rFonts w:cstheme="minorHAnsi"/>
          <w:color w:val="000000"/>
          <w:sz w:val="20"/>
          <w:szCs w:val="20"/>
        </w:rPr>
        <w:br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tel.: </w:t>
      </w:r>
      <w:proofErr w:type="spellStart"/>
      <w:r w:rsidRPr="00EE07CE">
        <w:rPr>
          <w:rStyle w:val="fontstyle01"/>
          <w:rFonts w:asciiTheme="minorHAnsi" w:hAnsiTheme="minorHAnsi" w:cstheme="minorHAnsi"/>
          <w:sz w:val="20"/>
          <w:szCs w:val="20"/>
          <w:highlight w:val="black"/>
        </w:rPr>
        <w:t>xxxxxxxxxxx</w:t>
      </w:r>
      <w:proofErr w:type="spellEnd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 nebo </w:t>
      </w:r>
      <w:proofErr w:type="spellStart"/>
      <w:r w:rsidRPr="00EE07CE">
        <w:rPr>
          <w:rStyle w:val="fontstyle01"/>
          <w:rFonts w:asciiTheme="minorHAnsi" w:hAnsiTheme="minorHAnsi" w:cstheme="minorHAnsi"/>
          <w:sz w:val="20"/>
          <w:szCs w:val="20"/>
          <w:highlight w:val="black"/>
        </w:rPr>
        <w:t>xxxxxxxxxxx</w:t>
      </w:r>
      <w:proofErr w:type="spellEnd"/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</w:p>
    <w:p w:rsidR="00EF1DAB" w:rsidRDefault="00EE07CE" w:rsidP="00EE07CE">
      <w:pPr>
        <w:spacing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(dále jen „</w:t>
      </w:r>
      <w:r w:rsidRPr="00EE07CE">
        <w:rPr>
          <w:rStyle w:val="fontstyle01"/>
          <w:rFonts w:asciiTheme="minorHAnsi" w:hAnsiTheme="minorHAnsi" w:cstheme="minorHAnsi"/>
          <w:b/>
          <w:sz w:val="20"/>
          <w:szCs w:val="20"/>
        </w:rPr>
        <w:t>Pronajímatel</w:t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")</w:t>
      </w:r>
    </w:p>
    <w:p w:rsidR="00EF1DAB" w:rsidRDefault="00EE07CE" w:rsidP="00EE07CE">
      <w:pPr>
        <w:spacing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a</w:t>
      </w:r>
    </w:p>
    <w:p w:rsidR="00EF1DAB" w:rsidRDefault="00EE07CE" w:rsidP="00EE07CE">
      <w:pPr>
        <w:spacing w:after="0"/>
        <w:ind w:firstLine="1416"/>
        <w:rPr>
          <w:rFonts w:cstheme="minorHAnsi"/>
          <w:color w:val="000000"/>
          <w:sz w:val="20"/>
          <w:szCs w:val="20"/>
        </w:rPr>
      </w:pPr>
      <w:r w:rsidRPr="00EE07CE">
        <w:rPr>
          <w:rFonts w:cstheme="minorHAnsi"/>
          <w:color w:val="000000"/>
          <w:sz w:val="20"/>
          <w:szCs w:val="20"/>
        </w:rPr>
        <w:br/>
      </w:r>
      <w:r w:rsidRPr="00EF1DAB">
        <w:rPr>
          <w:rStyle w:val="fontstyle01"/>
          <w:rFonts w:asciiTheme="minorHAnsi" w:hAnsiTheme="minorHAnsi" w:cstheme="minorHAnsi"/>
          <w:b/>
          <w:sz w:val="20"/>
          <w:szCs w:val="20"/>
        </w:rPr>
        <w:t xml:space="preserve">Česká pošta, </w:t>
      </w:r>
      <w:proofErr w:type="spellStart"/>
      <w:proofErr w:type="gramStart"/>
      <w:r w:rsidRPr="00EF1DAB">
        <w:rPr>
          <w:rStyle w:val="fontstyle01"/>
          <w:rFonts w:asciiTheme="minorHAnsi" w:hAnsiTheme="minorHAnsi" w:cstheme="minorHAnsi"/>
          <w:b/>
          <w:sz w:val="20"/>
          <w:szCs w:val="20"/>
        </w:rPr>
        <w:t>s.p</w:t>
      </w:r>
      <w:proofErr w:type="spellEnd"/>
      <w:r w:rsidRPr="00EF1DAB">
        <w:rPr>
          <w:rStyle w:val="fontstyle01"/>
          <w:rFonts w:asciiTheme="minorHAnsi" w:hAnsiTheme="minorHAnsi" w:cstheme="minorHAnsi"/>
          <w:b/>
          <w:sz w:val="20"/>
          <w:szCs w:val="20"/>
        </w:rPr>
        <w:t>.</w:t>
      </w:r>
      <w:proofErr w:type="gramEnd"/>
    </w:p>
    <w:p w:rsidR="00EF1DAB" w:rsidRDefault="00EE07CE" w:rsidP="007A035F">
      <w:pPr>
        <w:spacing w:before="240"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se sídlem:</w:t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 w:rsidRPr="00EE07CE">
        <w:rPr>
          <w:rStyle w:val="fontstyle01"/>
          <w:rFonts w:asciiTheme="minorHAnsi" w:hAnsiTheme="minorHAnsi" w:cstheme="minorHAnsi"/>
          <w:sz w:val="20"/>
          <w:szCs w:val="20"/>
        </w:rPr>
        <w:t>Politick</w:t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>ých vězňů 909/4, 225 99, Praha 1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IČO</w:t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>:</w:t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 w:rsidRPr="00EE07CE">
        <w:rPr>
          <w:rStyle w:val="fontstyle01"/>
          <w:rFonts w:asciiTheme="minorHAnsi" w:hAnsiTheme="minorHAnsi" w:cstheme="minorHAnsi"/>
          <w:sz w:val="20"/>
          <w:szCs w:val="20"/>
        </w:rPr>
        <w:t>47114983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DIČ:</w:t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  <w:t>CZ</w:t>
      </w:r>
      <w:r w:rsidR="00EF1DAB" w:rsidRPr="00EE07CE">
        <w:rPr>
          <w:rStyle w:val="fontstyle01"/>
          <w:rFonts w:asciiTheme="minorHAnsi" w:hAnsiTheme="minorHAnsi" w:cstheme="minorHAnsi"/>
          <w:sz w:val="20"/>
          <w:szCs w:val="20"/>
        </w:rPr>
        <w:t>47114983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zastoupen:</w:t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Ing. Oldřichem Vytiskou, ředitelem úseku správa majetku a </w:t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 w:rsidRPr="00EE07CE">
        <w:rPr>
          <w:rStyle w:val="fontstyle01"/>
          <w:rFonts w:asciiTheme="minorHAnsi" w:hAnsiTheme="minorHAnsi" w:cstheme="minorHAnsi"/>
          <w:sz w:val="20"/>
          <w:szCs w:val="20"/>
        </w:rPr>
        <w:t>strategie</w:t>
      </w:r>
      <w:r w:rsidR="00EF1DAB">
        <w:rPr>
          <w:rFonts w:cstheme="minorHAnsi"/>
          <w:color w:val="000000"/>
          <w:sz w:val="20"/>
          <w:szCs w:val="20"/>
        </w:rPr>
        <w:t xml:space="preserve"> </w:t>
      </w:r>
      <w:r w:rsidR="00EF1DAB" w:rsidRPr="00EE07CE">
        <w:rPr>
          <w:rStyle w:val="fontstyle01"/>
          <w:rFonts w:asciiTheme="minorHAnsi" w:hAnsiTheme="minorHAnsi" w:cstheme="minorHAnsi"/>
          <w:sz w:val="20"/>
          <w:szCs w:val="20"/>
        </w:rPr>
        <w:t>investic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zapsán v obchodním rejstříku</w:t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 w:rsidRPr="00EE07CE">
        <w:rPr>
          <w:rStyle w:val="fontstyle01"/>
          <w:rFonts w:asciiTheme="minorHAnsi" w:hAnsiTheme="minorHAnsi" w:cstheme="minorHAnsi"/>
          <w:sz w:val="20"/>
          <w:szCs w:val="20"/>
        </w:rPr>
        <w:t>Městského soudu v Praze, oddíl A, vložka 7565</w:t>
      </w: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bankovní spojení:</w:t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F1DAB">
        <w:rPr>
          <w:rStyle w:val="fontstyle01"/>
          <w:rFonts w:asciiTheme="minorHAnsi" w:hAnsiTheme="minorHAnsi" w:cstheme="minorHAnsi"/>
          <w:sz w:val="20"/>
          <w:szCs w:val="20"/>
        </w:rPr>
        <w:tab/>
      </w:r>
      <w:proofErr w:type="spellStart"/>
      <w:r w:rsidR="00EF1DAB" w:rsidRPr="00EF1DAB">
        <w:rPr>
          <w:rStyle w:val="fontstyle01"/>
          <w:rFonts w:asciiTheme="minorHAnsi" w:hAnsiTheme="minorHAnsi" w:cstheme="minorHAnsi"/>
          <w:sz w:val="20"/>
          <w:szCs w:val="20"/>
          <w:highlight w:val="black"/>
        </w:rPr>
        <w:t>xxxxxxxxxxxxxxxxxxxxxxxxxxxxxxx</w:t>
      </w:r>
      <w:proofErr w:type="spellEnd"/>
    </w:p>
    <w:p w:rsidR="00EF1DAB" w:rsidRDefault="00EF1DAB" w:rsidP="007A035F">
      <w:pPr>
        <w:spacing w:before="240"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č. u.: </w:t>
      </w:r>
      <w:proofErr w:type="spellStart"/>
      <w:r w:rsidRPr="00EF1DAB">
        <w:rPr>
          <w:rStyle w:val="fontstyle01"/>
          <w:rFonts w:asciiTheme="minorHAnsi" w:hAnsiTheme="minorHAnsi" w:cstheme="minorHAnsi"/>
          <w:sz w:val="20"/>
          <w:szCs w:val="20"/>
          <w:highlight w:val="black"/>
        </w:rPr>
        <w:t>xxxxxxxxxxxxxxxxxxx</w:t>
      </w:r>
      <w:proofErr w:type="spellEnd"/>
      <w:r w:rsidR="00EE07CE" w:rsidRPr="00EE07CE">
        <w:rPr>
          <w:rFonts w:cstheme="minorHAnsi"/>
          <w:color w:val="000000"/>
          <w:sz w:val="20"/>
          <w:szCs w:val="20"/>
        </w:rPr>
        <w:br/>
      </w:r>
      <w:r w:rsidR="00EE07CE" w:rsidRPr="00EE07CE">
        <w:rPr>
          <w:rStyle w:val="fontstyle01"/>
          <w:rFonts w:asciiTheme="minorHAnsi" w:hAnsiTheme="minorHAnsi" w:cstheme="minorHAnsi"/>
          <w:sz w:val="20"/>
          <w:szCs w:val="20"/>
        </w:rPr>
        <w:t>korespondenční adresa:</w:t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Česká pošta, </w:t>
      </w:r>
      <w:proofErr w:type="spellStart"/>
      <w:proofErr w:type="gramStart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s.p</w:t>
      </w:r>
      <w:proofErr w:type="spellEnd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.</w:t>
      </w:r>
      <w:proofErr w:type="gramEnd"/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, PC M-Tým/2, Orlí 655/30, 663 00 Brno</w:t>
      </w:r>
      <w:r w:rsidR="00EE07CE" w:rsidRPr="00EE07CE">
        <w:rPr>
          <w:rFonts w:cstheme="minorHAnsi"/>
          <w:color w:val="000000"/>
          <w:sz w:val="20"/>
          <w:szCs w:val="20"/>
        </w:rPr>
        <w:br/>
      </w:r>
      <w:r w:rsidR="00EE07CE"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adresa pro zasílání daňových dokladů </w:t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="00EE07CE"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Česká pošta, </w:t>
      </w:r>
      <w:proofErr w:type="spellStart"/>
      <w:r w:rsidR="00EE07CE" w:rsidRPr="00EE07CE">
        <w:rPr>
          <w:rStyle w:val="fontstyle01"/>
          <w:rFonts w:asciiTheme="minorHAnsi" w:hAnsiTheme="minorHAnsi" w:cstheme="minorHAnsi"/>
          <w:sz w:val="20"/>
          <w:szCs w:val="20"/>
        </w:rPr>
        <w:t>s.p</w:t>
      </w:r>
      <w:proofErr w:type="spellEnd"/>
      <w:r w:rsidR="00EE07CE" w:rsidRPr="00EE07CE">
        <w:rPr>
          <w:rStyle w:val="fontstyle01"/>
          <w:rFonts w:asciiTheme="minorHAnsi" w:hAnsiTheme="minorHAnsi" w:cstheme="minorHAnsi"/>
          <w:sz w:val="20"/>
          <w:szCs w:val="20"/>
        </w:rPr>
        <w:t>.</w:t>
      </w:r>
      <w:r>
        <w:rPr>
          <w:rStyle w:val="fontstyle01"/>
          <w:rFonts w:asciiTheme="minorHAnsi" w:hAnsiTheme="minorHAnsi" w:cstheme="minorHAnsi"/>
          <w:sz w:val="20"/>
          <w:szCs w:val="20"/>
        </w:rPr>
        <w:t>, skenovací centru</w:t>
      </w:r>
      <w:r w:rsidR="00EE07CE" w:rsidRPr="00EE07CE">
        <w:rPr>
          <w:rStyle w:val="fontstyle01"/>
          <w:rFonts w:asciiTheme="minorHAnsi" w:hAnsiTheme="minorHAnsi" w:cstheme="minorHAnsi"/>
          <w:sz w:val="20"/>
          <w:szCs w:val="20"/>
        </w:rPr>
        <w:t>m, Poštovní 1368/20, 701 06</w:t>
      </w:r>
      <w:r w:rsidR="00EE07CE" w:rsidRPr="00EE07CE">
        <w:rPr>
          <w:rFonts w:cstheme="minorHAnsi"/>
          <w:color w:val="000000"/>
          <w:sz w:val="20"/>
          <w:szCs w:val="20"/>
        </w:rPr>
        <w:br/>
      </w:r>
      <w:r w:rsidR="00EE07CE"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(faktur): </w:t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</w:r>
      <w:r>
        <w:rPr>
          <w:rStyle w:val="fontstyle01"/>
          <w:rFonts w:asciiTheme="minorHAnsi" w:hAnsiTheme="minorHAnsi" w:cstheme="minorHAnsi"/>
          <w:sz w:val="20"/>
          <w:szCs w:val="20"/>
        </w:rPr>
        <w:tab/>
        <w:t>Ostrava 1</w:t>
      </w:r>
      <w:r w:rsidR="00EE07CE" w:rsidRPr="00EE07CE">
        <w:rPr>
          <w:rFonts w:cstheme="minorHAnsi"/>
          <w:color w:val="000000"/>
          <w:sz w:val="20"/>
          <w:szCs w:val="20"/>
        </w:rPr>
        <w:br/>
      </w:r>
      <w:r w:rsidR="00EE07CE" w:rsidRPr="00EE07CE">
        <w:rPr>
          <w:rStyle w:val="fontstyle01"/>
          <w:rFonts w:asciiTheme="minorHAnsi" w:hAnsiTheme="minorHAnsi" w:cstheme="minorHAnsi"/>
          <w:sz w:val="20"/>
          <w:szCs w:val="20"/>
        </w:rPr>
        <w:t>(dále jen „</w:t>
      </w:r>
      <w:r w:rsidR="00EE07CE" w:rsidRPr="00EF1DAB">
        <w:rPr>
          <w:rStyle w:val="fontstyle01"/>
          <w:rFonts w:asciiTheme="minorHAnsi" w:hAnsiTheme="minorHAnsi" w:cstheme="minorHAnsi"/>
          <w:b/>
          <w:sz w:val="20"/>
          <w:szCs w:val="20"/>
        </w:rPr>
        <w:t>Nájemce</w:t>
      </w:r>
      <w:r w:rsidR="00EE07CE" w:rsidRPr="00EE07CE">
        <w:rPr>
          <w:rStyle w:val="fontstyle01"/>
          <w:rFonts w:asciiTheme="minorHAnsi" w:hAnsiTheme="minorHAnsi" w:cstheme="minorHAnsi"/>
          <w:sz w:val="20"/>
          <w:szCs w:val="20"/>
        </w:rPr>
        <w:t>")</w:t>
      </w:r>
    </w:p>
    <w:p w:rsidR="00EF1DAB" w:rsidRDefault="00EE07CE" w:rsidP="00EE07CE">
      <w:pPr>
        <w:spacing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  <w:r w:rsidRPr="00EE07CE">
        <w:rPr>
          <w:rFonts w:cstheme="minorHAnsi"/>
          <w:color w:val="000000"/>
          <w:sz w:val="20"/>
          <w:szCs w:val="20"/>
        </w:rPr>
        <w:br/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(dále jednotlivě jako „</w:t>
      </w:r>
      <w:r w:rsidRPr="00EF1DAB">
        <w:rPr>
          <w:rStyle w:val="fontstyle01"/>
          <w:rFonts w:asciiTheme="minorHAnsi" w:hAnsiTheme="minorHAnsi" w:cstheme="minorHAnsi"/>
          <w:b/>
          <w:sz w:val="20"/>
          <w:szCs w:val="20"/>
        </w:rPr>
        <w:t>Smluvní strana</w:t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" nebo společně jako „</w:t>
      </w:r>
      <w:r w:rsidRPr="00EF1DAB">
        <w:rPr>
          <w:rStyle w:val="fontstyle01"/>
          <w:rFonts w:asciiTheme="minorHAnsi" w:hAnsiTheme="minorHAnsi" w:cstheme="minorHAnsi"/>
          <w:b/>
          <w:sz w:val="20"/>
          <w:szCs w:val="20"/>
        </w:rPr>
        <w:t>Smluvní strany</w:t>
      </w:r>
      <w:r w:rsidRPr="00EE07CE">
        <w:rPr>
          <w:rStyle w:val="fontstyle01"/>
          <w:rFonts w:asciiTheme="minorHAnsi" w:hAnsiTheme="minorHAnsi" w:cstheme="minorHAnsi"/>
          <w:sz w:val="20"/>
          <w:szCs w:val="20"/>
        </w:rPr>
        <w:t>")</w:t>
      </w:r>
      <w:r w:rsidRPr="00EE07CE">
        <w:rPr>
          <w:rFonts w:cstheme="minorHAnsi"/>
          <w:color w:val="000000"/>
          <w:sz w:val="20"/>
          <w:szCs w:val="20"/>
        </w:rPr>
        <w:br/>
      </w:r>
    </w:p>
    <w:p w:rsidR="00EF1DAB" w:rsidRDefault="00EF1DAB" w:rsidP="00EE07CE">
      <w:pPr>
        <w:spacing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</w:p>
    <w:p w:rsidR="00EF1DAB" w:rsidRDefault="00EF1DAB" w:rsidP="00EE07CE">
      <w:pPr>
        <w:spacing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</w:p>
    <w:p w:rsidR="00EF1DAB" w:rsidRDefault="00EF1DAB" w:rsidP="00EE07CE">
      <w:pPr>
        <w:spacing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</w:p>
    <w:p w:rsidR="00EF1DAB" w:rsidRDefault="00EF1DAB" w:rsidP="00EE07CE">
      <w:pPr>
        <w:spacing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</w:p>
    <w:p w:rsidR="00EF1DAB" w:rsidRDefault="00EF1DAB" w:rsidP="00EE07CE">
      <w:pPr>
        <w:spacing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</w:p>
    <w:p w:rsidR="00EF1DAB" w:rsidRDefault="00EF1DAB" w:rsidP="00EE07CE">
      <w:pPr>
        <w:spacing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</w:p>
    <w:p w:rsidR="00EF1DAB" w:rsidRDefault="00EF1DAB" w:rsidP="00EE07CE">
      <w:pPr>
        <w:spacing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</w:p>
    <w:p w:rsidR="00EF1DAB" w:rsidRDefault="00EF1DAB" w:rsidP="00EE07CE">
      <w:pPr>
        <w:spacing w:after="0"/>
        <w:ind w:firstLine="1416"/>
        <w:rPr>
          <w:rStyle w:val="fontstyle01"/>
          <w:rFonts w:asciiTheme="minorHAnsi" w:hAnsiTheme="minorHAnsi" w:cstheme="minorHAnsi"/>
          <w:sz w:val="20"/>
          <w:szCs w:val="20"/>
        </w:rPr>
      </w:pPr>
    </w:p>
    <w:p w:rsidR="00E97D25" w:rsidRDefault="007A035F" w:rsidP="00EF1DAB">
      <w:pPr>
        <w:spacing w:after="0"/>
        <w:ind w:firstLine="1416"/>
        <w:jc w:val="center"/>
        <w:rPr>
          <w:rStyle w:val="fontstyle01"/>
          <w:rFonts w:asciiTheme="minorHAnsi" w:hAnsiTheme="minorHAnsi" w:cstheme="minorHAnsi"/>
          <w:sz w:val="20"/>
          <w:szCs w:val="20"/>
        </w:rPr>
      </w:pPr>
      <w:r>
        <w:rPr>
          <w:rStyle w:val="fontstyle01"/>
          <w:rFonts w:asciiTheme="minorHAnsi" w:hAnsiTheme="minorHAnsi" w:cstheme="minorHAnsi"/>
          <w:sz w:val="20"/>
          <w:szCs w:val="20"/>
        </w:rPr>
        <w:t>Strana 1</w:t>
      </w:r>
      <w:r w:rsidR="00EE07CE" w:rsidRPr="00EE07CE">
        <w:rPr>
          <w:rStyle w:val="fontstyle01"/>
          <w:rFonts w:asciiTheme="minorHAnsi" w:hAnsiTheme="minorHAnsi" w:cstheme="minorHAnsi"/>
          <w:sz w:val="20"/>
          <w:szCs w:val="20"/>
        </w:rPr>
        <w:t xml:space="preserve"> (celkem 10)</w:t>
      </w:r>
    </w:p>
    <w:p w:rsidR="006E6EE2" w:rsidRDefault="006E6EE2" w:rsidP="006E6EE2">
      <w:pPr>
        <w:spacing w:after="0"/>
        <w:ind w:firstLine="0"/>
        <w:rPr>
          <w:rFonts w:cstheme="minorHAnsi"/>
          <w:color w:val="000000"/>
          <w:sz w:val="20"/>
          <w:szCs w:val="20"/>
        </w:rPr>
      </w:pPr>
    </w:p>
    <w:p w:rsidR="006E6EE2" w:rsidRDefault="006E6EE2" w:rsidP="006E6EE2">
      <w:pPr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6E6EE2">
        <w:rPr>
          <w:rFonts w:cstheme="minorHAnsi"/>
          <w:color w:val="000000"/>
          <w:sz w:val="20"/>
          <w:szCs w:val="20"/>
        </w:rPr>
        <w:t xml:space="preserve">uzavírají v souladu s ustanovením § 2079 a </w:t>
      </w:r>
      <w:proofErr w:type="gramStart"/>
      <w:r w:rsidRPr="006E6EE2">
        <w:rPr>
          <w:rFonts w:cstheme="minorHAnsi"/>
          <w:color w:val="000000"/>
          <w:sz w:val="20"/>
          <w:szCs w:val="20"/>
        </w:rPr>
        <w:t>naši. a ustanovením</w:t>
      </w:r>
      <w:proofErr w:type="gramEnd"/>
      <w:r w:rsidRPr="006E6EE2">
        <w:rPr>
          <w:rFonts w:cstheme="minorHAnsi"/>
          <w:color w:val="000000"/>
          <w:sz w:val="20"/>
          <w:szCs w:val="20"/>
        </w:rPr>
        <w:t xml:space="preserve"> § 2302 a naši. zákona č. 89/2012 Sb.,</w:t>
      </w:r>
      <w:r w:rsidRPr="006E6EE2">
        <w:rPr>
          <w:rFonts w:cstheme="minorHAnsi"/>
          <w:color w:val="000000"/>
          <w:sz w:val="20"/>
          <w:szCs w:val="20"/>
        </w:rPr>
        <w:br/>
        <w:t>občanský zákoník, ve znění pozdějších předpisů (dále jen „</w:t>
      </w:r>
      <w:r w:rsidRPr="006E6EE2">
        <w:rPr>
          <w:rFonts w:cstheme="minorHAnsi"/>
          <w:b/>
          <w:color w:val="000000"/>
          <w:sz w:val="20"/>
          <w:szCs w:val="20"/>
        </w:rPr>
        <w:t>občanský zákoník</w:t>
      </w:r>
      <w:r w:rsidRPr="006E6EE2">
        <w:rPr>
          <w:rFonts w:cstheme="minorHAnsi"/>
          <w:color w:val="000000"/>
          <w:sz w:val="20"/>
          <w:szCs w:val="20"/>
        </w:rPr>
        <w:t>"), tuto Nájemní</w:t>
      </w:r>
      <w:r w:rsidRPr="006E6EE2">
        <w:rPr>
          <w:rFonts w:cstheme="minorHAnsi"/>
          <w:color w:val="000000"/>
          <w:sz w:val="20"/>
          <w:szCs w:val="20"/>
        </w:rPr>
        <w:br/>
        <w:t>smlouvu (dále jen „</w:t>
      </w:r>
      <w:r w:rsidRPr="006E6EE2">
        <w:rPr>
          <w:rFonts w:cstheme="minorHAnsi"/>
          <w:b/>
          <w:color w:val="000000"/>
          <w:sz w:val="20"/>
          <w:szCs w:val="20"/>
        </w:rPr>
        <w:t>Nájemní smlouva</w:t>
      </w:r>
      <w:r w:rsidRPr="006E6EE2">
        <w:rPr>
          <w:rFonts w:cstheme="minorHAnsi"/>
          <w:color w:val="000000"/>
          <w:sz w:val="20"/>
          <w:szCs w:val="20"/>
        </w:rPr>
        <w:t>").</w:t>
      </w:r>
    </w:p>
    <w:p w:rsidR="006E6EE2" w:rsidRDefault="006E6EE2" w:rsidP="006E6EE2">
      <w:pPr>
        <w:spacing w:after="0"/>
        <w:ind w:firstLine="0"/>
        <w:rPr>
          <w:rFonts w:cstheme="minorHAnsi"/>
          <w:color w:val="000000"/>
          <w:sz w:val="20"/>
          <w:szCs w:val="20"/>
        </w:rPr>
      </w:pPr>
    </w:p>
    <w:p w:rsidR="006E6EE2" w:rsidRDefault="006E6EE2" w:rsidP="006E6EE2">
      <w:pPr>
        <w:spacing w:after="0"/>
        <w:ind w:firstLine="0"/>
        <w:jc w:val="center"/>
        <w:rPr>
          <w:rFonts w:cstheme="minorHAnsi"/>
          <w:b/>
          <w:color w:val="000000"/>
          <w:sz w:val="20"/>
          <w:szCs w:val="20"/>
        </w:rPr>
      </w:pPr>
      <w:r w:rsidRPr="006E6EE2">
        <w:rPr>
          <w:rFonts w:cstheme="minorHAnsi"/>
          <w:color w:val="000000"/>
          <w:sz w:val="20"/>
          <w:szCs w:val="20"/>
        </w:rPr>
        <w:br/>
      </w:r>
      <w:proofErr w:type="gramStart"/>
      <w:r>
        <w:rPr>
          <w:rFonts w:cstheme="minorHAnsi"/>
          <w:color w:val="000000"/>
          <w:sz w:val="20"/>
          <w:szCs w:val="20"/>
        </w:rPr>
        <w:t xml:space="preserve">1  </w:t>
      </w:r>
      <w:r w:rsidRPr="006E6EE2">
        <w:rPr>
          <w:rFonts w:cstheme="minorHAnsi"/>
          <w:b/>
          <w:color w:val="000000"/>
          <w:sz w:val="20"/>
          <w:szCs w:val="20"/>
        </w:rPr>
        <w:t>Předmět</w:t>
      </w:r>
      <w:proofErr w:type="gramEnd"/>
      <w:r w:rsidRPr="006E6EE2">
        <w:rPr>
          <w:rFonts w:cstheme="minorHAnsi"/>
          <w:b/>
          <w:color w:val="000000"/>
          <w:sz w:val="20"/>
          <w:szCs w:val="20"/>
        </w:rPr>
        <w:t xml:space="preserve"> Nájemní smlouvy</w:t>
      </w:r>
    </w:p>
    <w:p w:rsidR="006E6EE2" w:rsidRDefault="006E6EE2" w:rsidP="006E6EE2">
      <w:pPr>
        <w:spacing w:after="0"/>
        <w:ind w:firstLine="0"/>
        <w:rPr>
          <w:rFonts w:cstheme="minorHAnsi"/>
          <w:b/>
          <w:color w:val="000000"/>
          <w:sz w:val="20"/>
          <w:szCs w:val="20"/>
        </w:rPr>
      </w:pPr>
    </w:p>
    <w:p w:rsidR="006E6EE2" w:rsidRDefault="006E6EE2" w:rsidP="006E6EE2">
      <w:pPr>
        <w:pStyle w:val="Odstavecseseznamem"/>
        <w:numPr>
          <w:ilvl w:val="0"/>
          <w:numId w:val="1"/>
        </w:numPr>
        <w:spacing w:after="0"/>
        <w:rPr>
          <w:rFonts w:cstheme="minorHAnsi"/>
          <w:color w:val="000000"/>
          <w:sz w:val="20"/>
          <w:szCs w:val="20"/>
        </w:rPr>
      </w:pPr>
      <w:r w:rsidRPr="006E6EE2">
        <w:rPr>
          <w:rFonts w:cstheme="minorHAnsi"/>
          <w:color w:val="000000"/>
          <w:sz w:val="20"/>
          <w:szCs w:val="20"/>
        </w:rPr>
        <w:t xml:space="preserve">Pronajímatel prohlašuje, zeje vlastníkem budovy </w:t>
      </w:r>
      <w:proofErr w:type="gramStart"/>
      <w:r w:rsidRPr="006E6EE2">
        <w:rPr>
          <w:rFonts w:cstheme="minorHAnsi"/>
          <w:color w:val="000000"/>
          <w:sz w:val="20"/>
          <w:szCs w:val="20"/>
        </w:rPr>
        <w:t>č.p.</w:t>
      </w:r>
      <w:proofErr w:type="gramEnd"/>
      <w:r w:rsidRPr="006E6EE2">
        <w:rPr>
          <w:rFonts w:cstheme="minorHAnsi"/>
          <w:color w:val="000000"/>
          <w:sz w:val="20"/>
          <w:szCs w:val="20"/>
        </w:rPr>
        <w:t xml:space="preserve"> 256, jež je součástí pozemku pare. č. 318/1</w:t>
      </w:r>
      <w:r w:rsidRPr="006E6EE2">
        <w:rPr>
          <w:rFonts w:cstheme="minorHAnsi"/>
          <w:color w:val="000000"/>
          <w:sz w:val="20"/>
          <w:szCs w:val="20"/>
        </w:rPr>
        <w:br/>
        <w:t xml:space="preserve">v </w:t>
      </w:r>
      <w:proofErr w:type="spellStart"/>
      <w:r w:rsidRPr="006E6EE2">
        <w:rPr>
          <w:rFonts w:cstheme="minorHAnsi"/>
          <w:color w:val="000000"/>
          <w:sz w:val="20"/>
          <w:szCs w:val="20"/>
        </w:rPr>
        <w:t>k.ú</w:t>
      </w:r>
      <w:proofErr w:type="spellEnd"/>
      <w:r w:rsidRPr="006E6EE2">
        <w:rPr>
          <w:rFonts w:cstheme="minorHAnsi"/>
          <w:color w:val="000000"/>
          <w:sz w:val="20"/>
          <w:szCs w:val="20"/>
        </w:rPr>
        <w:t>. Znojmo-město, obec Znojmo (dále jen jako „</w:t>
      </w:r>
      <w:r w:rsidRPr="006E6EE2">
        <w:rPr>
          <w:rFonts w:cstheme="minorHAnsi"/>
          <w:b/>
          <w:color w:val="000000"/>
          <w:sz w:val="20"/>
          <w:szCs w:val="20"/>
        </w:rPr>
        <w:t>Budova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6E6EE2">
        <w:rPr>
          <w:rFonts w:cstheme="minorHAnsi"/>
          <w:b/>
          <w:color w:val="000000"/>
          <w:sz w:val="20"/>
          <w:szCs w:val="20"/>
        </w:rPr>
        <w:t>1</w:t>
      </w:r>
      <w:r>
        <w:rPr>
          <w:rFonts w:cstheme="minorHAnsi"/>
          <w:color w:val="000000"/>
          <w:sz w:val="20"/>
          <w:szCs w:val="20"/>
        </w:rPr>
        <w:t>"), jak je zapsáno v katastru</w:t>
      </w:r>
      <w:r w:rsidRPr="006E6EE2">
        <w:rPr>
          <w:rFonts w:cstheme="minorHAnsi"/>
          <w:color w:val="000000"/>
          <w:sz w:val="20"/>
          <w:szCs w:val="20"/>
        </w:rPr>
        <w:br/>
        <w:t>nemovitostí vedeném Katastrálním úřadem pro Jihomoravský kraj. Katastrální pracoviště Znojmo</w:t>
      </w:r>
      <w:r w:rsidRPr="006E6EE2">
        <w:rPr>
          <w:rFonts w:cstheme="minorHAnsi"/>
          <w:color w:val="000000"/>
          <w:sz w:val="20"/>
          <w:szCs w:val="20"/>
        </w:rPr>
        <w:br/>
        <w:t xml:space="preserve">pro </w:t>
      </w:r>
      <w:proofErr w:type="spellStart"/>
      <w:proofErr w:type="gramStart"/>
      <w:r w:rsidRPr="006E6EE2">
        <w:rPr>
          <w:rFonts w:cstheme="minorHAnsi"/>
          <w:color w:val="000000"/>
          <w:sz w:val="20"/>
          <w:szCs w:val="20"/>
        </w:rPr>
        <w:t>k.ú</w:t>
      </w:r>
      <w:proofErr w:type="spellEnd"/>
      <w:r w:rsidRPr="006E6EE2">
        <w:rPr>
          <w:rFonts w:cstheme="minorHAnsi"/>
          <w:color w:val="000000"/>
          <w:sz w:val="20"/>
          <w:szCs w:val="20"/>
        </w:rPr>
        <w:t>.</w:t>
      </w:r>
      <w:proofErr w:type="gramEnd"/>
      <w:r w:rsidRPr="006E6EE2">
        <w:rPr>
          <w:rFonts w:cstheme="minorHAnsi"/>
          <w:color w:val="000000"/>
          <w:sz w:val="20"/>
          <w:szCs w:val="20"/>
        </w:rPr>
        <w:t xml:space="preserve"> Znojmo-město. Budova </w:t>
      </w:r>
      <w:r>
        <w:rPr>
          <w:rFonts w:cstheme="minorHAnsi"/>
          <w:color w:val="000000"/>
          <w:sz w:val="20"/>
          <w:szCs w:val="20"/>
        </w:rPr>
        <w:t>1</w:t>
      </w:r>
      <w:r w:rsidRPr="006E6EE2">
        <w:rPr>
          <w:rFonts w:cstheme="minorHAnsi"/>
          <w:color w:val="000000"/>
          <w:sz w:val="20"/>
          <w:szCs w:val="20"/>
        </w:rPr>
        <w:t xml:space="preserve"> se nachází pod adres</w:t>
      </w:r>
      <w:r>
        <w:rPr>
          <w:rFonts w:cstheme="minorHAnsi"/>
          <w:color w:val="000000"/>
          <w:sz w:val="20"/>
          <w:szCs w:val="20"/>
        </w:rPr>
        <w:t>ou: Horní náměstí 256/13, 669 01</w:t>
      </w:r>
      <w:r w:rsidRPr="006E6EE2">
        <w:rPr>
          <w:rFonts w:cstheme="minorHAnsi"/>
          <w:color w:val="000000"/>
          <w:sz w:val="20"/>
          <w:szCs w:val="20"/>
        </w:rPr>
        <w:t xml:space="preserve"> Znojmo.</w:t>
      </w:r>
    </w:p>
    <w:p w:rsidR="006E6EE2" w:rsidRDefault="006E6EE2" w:rsidP="006E6EE2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6E6EE2">
        <w:rPr>
          <w:rFonts w:cstheme="minorHAnsi"/>
          <w:color w:val="000000"/>
          <w:sz w:val="20"/>
          <w:szCs w:val="20"/>
        </w:rPr>
        <w:br/>
        <w:t>Pronajímate</w:t>
      </w:r>
      <w:r>
        <w:rPr>
          <w:rFonts w:cstheme="minorHAnsi"/>
          <w:color w:val="000000"/>
          <w:sz w:val="20"/>
          <w:szCs w:val="20"/>
        </w:rPr>
        <w:t xml:space="preserve">l dále prohlašuje, že je vlastníkem pozemku </w:t>
      </w:r>
      <w:proofErr w:type="spellStart"/>
      <w:r>
        <w:rPr>
          <w:rFonts w:cstheme="minorHAnsi"/>
          <w:color w:val="000000"/>
          <w:sz w:val="20"/>
          <w:szCs w:val="20"/>
        </w:rPr>
        <w:t>parc</w:t>
      </w:r>
      <w:proofErr w:type="spellEnd"/>
      <w:r>
        <w:rPr>
          <w:rFonts w:cstheme="minorHAnsi"/>
          <w:color w:val="000000"/>
          <w:sz w:val="20"/>
          <w:szCs w:val="20"/>
        </w:rPr>
        <w:t xml:space="preserve">. č. 309/1 a </w:t>
      </w:r>
      <w:proofErr w:type="spellStart"/>
      <w:r>
        <w:rPr>
          <w:rFonts w:cstheme="minorHAnsi"/>
          <w:color w:val="000000"/>
          <w:sz w:val="20"/>
          <w:szCs w:val="20"/>
        </w:rPr>
        <w:t>parc</w:t>
      </w:r>
      <w:proofErr w:type="spellEnd"/>
      <w:r w:rsidRPr="006E6EE2">
        <w:rPr>
          <w:rFonts w:cstheme="minorHAnsi"/>
          <w:color w:val="000000"/>
          <w:sz w:val="20"/>
          <w:szCs w:val="20"/>
        </w:rPr>
        <w:t>. č. 309/3, jehož</w:t>
      </w:r>
      <w:r w:rsidRPr="006E6EE2">
        <w:rPr>
          <w:rFonts w:cstheme="minorHAnsi"/>
          <w:color w:val="000000"/>
          <w:sz w:val="20"/>
          <w:szCs w:val="20"/>
        </w:rPr>
        <w:br/>
        <w:t>součástí je budova bez čísla popisného nebo evidenčního (dále jen jako „</w:t>
      </w:r>
      <w:r w:rsidRPr="006E6EE2">
        <w:rPr>
          <w:rFonts w:cstheme="minorHAnsi"/>
          <w:b/>
          <w:color w:val="000000"/>
          <w:sz w:val="20"/>
          <w:szCs w:val="20"/>
        </w:rPr>
        <w:t>Budova 2</w:t>
      </w:r>
      <w:r w:rsidRPr="006E6EE2">
        <w:rPr>
          <w:rFonts w:cstheme="minorHAnsi"/>
          <w:color w:val="000000"/>
          <w:sz w:val="20"/>
          <w:szCs w:val="20"/>
        </w:rPr>
        <w:t>"), oba</w:t>
      </w:r>
      <w:r w:rsidRPr="006E6EE2">
        <w:rPr>
          <w:rFonts w:cstheme="minorHAnsi"/>
          <w:color w:val="000000"/>
          <w:sz w:val="20"/>
          <w:szCs w:val="20"/>
        </w:rPr>
        <w:br/>
        <w:t xml:space="preserve">v </w:t>
      </w:r>
      <w:proofErr w:type="spellStart"/>
      <w:proofErr w:type="gramStart"/>
      <w:r w:rsidRPr="006E6EE2">
        <w:rPr>
          <w:rFonts w:cstheme="minorHAnsi"/>
          <w:color w:val="000000"/>
          <w:sz w:val="20"/>
          <w:szCs w:val="20"/>
        </w:rPr>
        <w:t>k.ú</w:t>
      </w:r>
      <w:proofErr w:type="spellEnd"/>
      <w:r w:rsidRPr="006E6EE2">
        <w:rPr>
          <w:rFonts w:cstheme="minorHAnsi"/>
          <w:color w:val="000000"/>
          <w:sz w:val="20"/>
          <w:szCs w:val="20"/>
        </w:rPr>
        <w:t>.</w:t>
      </w:r>
      <w:proofErr w:type="gramEnd"/>
      <w:r w:rsidRPr="006E6EE2">
        <w:rPr>
          <w:rFonts w:cstheme="minorHAnsi"/>
          <w:color w:val="000000"/>
          <w:sz w:val="20"/>
          <w:szCs w:val="20"/>
        </w:rPr>
        <w:t xml:space="preserve"> Znojmo</w:t>
      </w:r>
      <w:r>
        <w:rPr>
          <w:rFonts w:cstheme="minorHAnsi"/>
          <w:color w:val="000000"/>
          <w:sz w:val="20"/>
          <w:szCs w:val="20"/>
        </w:rPr>
        <w:t>-město, jak je zapsáno v katastru</w:t>
      </w:r>
      <w:r w:rsidRPr="006E6EE2">
        <w:rPr>
          <w:rFonts w:cstheme="minorHAnsi"/>
          <w:color w:val="000000"/>
          <w:sz w:val="20"/>
          <w:szCs w:val="20"/>
        </w:rPr>
        <w:t xml:space="preserve"> n</w:t>
      </w:r>
      <w:r>
        <w:rPr>
          <w:rFonts w:cstheme="minorHAnsi"/>
          <w:color w:val="000000"/>
          <w:sz w:val="20"/>
          <w:szCs w:val="20"/>
        </w:rPr>
        <w:t>emovitostí vedeném Katastrálním</w:t>
      </w:r>
      <w:r w:rsidRPr="006E6EE2">
        <w:rPr>
          <w:rFonts w:cstheme="minorHAnsi"/>
          <w:color w:val="000000"/>
          <w:sz w:val="20"/>
          <w:szCs w:val="20"/>
        </w:rPr>
        <w:t xml:space="preserve"> úřadem pro</w:t>
      </w:r>
      <w:r w:rsidRPr="006E6EE2">
        <w:rPr>
          <w:rFonts w:cstheme="minorHAnsi"/>
          <w:color w:val="000000"/>
          <w:sz w:val="20"/>
          <w:szCs w:val="20"/>
        </w:rPr>
        <w:br/>
        <w:t xml:space="preserve">Jihomoravský kraj. Katastrální pracoviště Znojmo pro </w:t>
      </w:r>
      <w:proofErr w:type="spellStart"/>
      <w:proofErr w:type="gramStart"/>
      <w:r w:rsidRPr="006E6EE2">
        <w:rPr>
          <w:rFonts w:cstheme="minorHAnsi"/>
          <w:color w:val="000000"/>
          <w:sz w:val="20"/>
          <w:szCs w:val="20"/>
        </w:rPr>
        <w:t>k.ú</w:t>
      </w:r>
      <w:proofErr w:type="spellEnd"/>
      <w:r w:rsidRPr="006E6EE2">
        <w:rPr>
          <w:rFonts w:cstheme="minorHAnsi"/>
          <w:color w:val="000000"/>
          <w:sz w:val="20"/>
          <w:szCs w:val="20"/>
        </w:rPr>
        <w:t>.</w:t>
      </w:r>
      <w:proofErr w:type="gramEnd"/>
      <w:r w:rsidRPr="006E6EE2">
        <w:rPr>
          <w:rFonts w:cstheme="minorHAnsi"/>
          <w:color w:val="000000"/>
          <w:sz w:val="20"/>
          <w:szCs w:val="20"/>
        </w:rPr>
        <w:t xml:space="preserve"> Znojmo-město.</w:t>
      </w:r>
    </w:p>
    <w:p w:rsidR="006E6EE2" w:rsidRDefault="006E6EE2" w:rsidP="006E6EE2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6E6EE2">
        <w:rPr>
          <w:rFonts w:cstheme="minorHAnsi"/>
          <w:color w:val="000000"/>
          <w:sz w:val="20"/>
          <w:szCs w:val="20"/>
        </w:rPr>
        <w:br/>
        <w:t>Pronajímatel přenechává na základě této Nájemní smlouvy Nájemci do užívání prostory</w:t>
      </w:r>
      <w:r w:rsidRPr="006E6EE2">
        <w:rPr>
          <w:rFonts w:cstheme="minorHAnsi"/>
          <w:color w:val="000000"/>
          <w:sz w:val="20"/>
          <w:szCs w:val="20"/>
        </w:rPr>
        <w:br/>
        <w:t xml:space="preserve">nacházející se v </w:t>
      </w:r>
      <w:r>
        <w:rPr>
          <w:rFonts w:cstheme="minorHAnsi"/>
          <w:color w:val="000000"/>
          <w:sz w:val="20"/>
          <w:szCs w:val="20"/>
        </w:rPr>
        <w:t>1</w:t>
      </w:r>
      <w:r w:rsidRPr="006E6EE2">
        <w:rPr>
          <w:rFonts w:cstheme="minorHAnsi"/>
          <w:color w:val="000000"/>
          <w:sz w:val="20"/>
          <w:szCs w:val="20"/>
        </w:rPr>
        <w:t>. a ve 2. nadzemním podlaží Budovy l o celkové výměře 1.021,38 m2</w:t>
      </w:r>
    </w:p>
    <w:p w:rsidR="006E6EE2" w:rsidRDefault="006E6EE2" w:rsidP="006E6EE2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6E6EE2">
        <w:rPr>
          <w:rFonts w:cstheme="minorHAnsi"/>
          <w:color w:val="000000"/>
          <w:sz w:val="20"/>
          <w:szCs w:val="20"/>
        </w:rPr>
        <w:br/>
        <w:t>(dále jen jako „</w:t>
      </w:r>
      <w:r w:rsidRPr="006E6EE2">
        <w:rPr>
          <w:rFonts w:cstheme="minorHAnsi"/>
          <w:b/>
          <w:color w:val="000000"/>
          <w:sz w:val="20"/>
          <w:szCs w:val="20"/>
        </w:rPr>
        <w:t>Prostory</w:t>
      </w:r>
      <w:r w:rsidRPr="006E6EE2">
        <w:rPr>
          <w:rFonts w:cstheme="minorHAnsi"/>
          <w:color w:val="000000"/>
          <w:sz w:val="20"/>
          <w:szCs w:val="20"/>
        </w:rPr>
        <w:t>").</w:t>
      </w:r>
    </w:p>
    <w:p w:rsidR="006E6EE2" w:rsidRDefault="006E6EE2" w:rsidP="006E6EE2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6E6EE2">
        <w:rPr>
          <w:rFonts w:cstheme="minorHAnsi"/>
          <w:color w:val="000000"/>
          <w:sz w:val="20"/>
          <w:szCs w:val="20"/>
        </w:rPr>
        <w:br/>
        <w:t>Smluvní strany výslovně prohlašují, že součástí Prostor je i prostor pro umístění bankomatu ve zdi</w:t>
      </w:r>
      <w:r w:rsidRPr="006E6EE2">
        <w:rPr>
          <w:rFonts w:cstheme="minorHAnsi"/>
          <w:color w:val="000000"/>
          <w:sz w:val="20"/>
          <w:szCs w:val="20"/>
        </w:rPr>
        <w:br/>
        <w:t>mezi místností č. 101 a místností č. 102.</w:t>
      </w:r>
    </w:p>
    <w:p w:rsidR="006E6EE2" w:rsidRDefault="006E6EE2" w:rsidP="006E6EE2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6E6EE2">
        <w:rPr>
          <w:rFonts w:cstheme="minorHAnsi"/>
          <w:color w:val="000000"/>
          <w:sz w:val="20"/>
          <w:szCs w:val="20"/>
        </w:rPr>
        <w:br/>
        <w:t>Pronajímatel dále přenechává Nájemci do užívání tři garážová stání nacházející se v Budově 2 o</w:t>
      </w:r>
      <w:r w:rsidRPr="006E6EE2">
        <w:rPr>
          <w:rFonts w:cstheme="minorHAnsi"/>
          <w:color w:val="000000"/>
          <w:sz w:val="20"/>
          <w:szCs w:val="20"/>
        </w:rPr>
        <w:br/>
        <w:t>celkové výměře 64,38 m</w:t>
      </w:r>
      <w:r>
        <w:rPr>
          <w:rFonts w:cstheme="minorHAnsi"/>
          <w:color w:val="000000"/>
          <w:sz w:val="20"/>
          <w:szCs w:val="20"/>
        </w:rPr>
        <w:t>2</w:t>
      </w:r>
      <w:r w:rsidRPr="006E6EE2">
        <w:rPr>
          <w:rFonts w:cstheme="minorHAnsi"/>
          <w:color w:val="000000"/>
          <w:sz w:val="20"/>
          <w:szCs w:val="20"/>
        </w:rPr>
        <w:t xml:space="preserve"> za účelem parkování vozidel (dále jen „</w:t>
      </w:r>
      <w:r w:rsidRPr="006E6EE2">
        <w:rPr>
          <w:rFonts w:cstheme="minorHAnsi"/>
          <w:b/>
          <w:color w:val="000000"/>
          <w:sz w:val="20"/>
          <w:szCs w:val="20"/>
        </w:rPr>
        <w:t>Garáže</w:t>
      </w:r>
      <w:r w:rsidRPr="006E6EE2">
        <w:rPr>
          <w:rFonts w:cstheme="minorHAnsi"/>
          <w:color w:val="000000"/>
          <w:sz w:val="20"/>
          <w:szCs w:val="20"/>
        </w:rPr>
        <w:t>") a část pozemku</w:t>
      </w:r>
      <w:r w:rsidRPr="006E6EE2">
        <w:rPr>
          <w:rFonts w:cstheme="minorHAnsi"/>
          <w:color w:val="000000"/>
          <w:sz w:val="20"/>
          <w:szCs w:val="20"/>
        </w:rPr>
        <w:br/>
      </w:r>
      <w:proofErr w:type="spellStart"/>
      <w:r w:rsidRPr="006E6EE2">
        <w:rPr>
          <w:rFonts w:cstheme="minorHAnsi"/>
          <w:color w:val="000000"/>
          <w:sz w:val="20"/>
          <w:szCs w:val="20"/>
        </w:rPr>
        <w:t>parc</w:t>
      </w:r>
      <w:proofErr w:type="spellEnd"/>
      <w:r w:rsidRPr="006E6EE2">
        <w:rPr>
          <w:rFonts w:cstheme="minorHAnsi"/>
          <w:color w:val="000000"/>
          <w:sz w:val="20"/>
          <w:szCs w:val="20"/>
        </w:rPr>
        <w:t xml:space="preserve">. c. 309/1 v </w:t>
      </w:r>
      <w:proofErr w:type="spellStart"/>
      <w:proofErr w:type="gramStart"/>
      <w:r w:rsidRPr="006E6EE2">
        <w:rPr>
          <w:rFonts w:cstheme="minorHAnsi"/>
          <w:color w:val="000000"/>
          <w:sz w:val="20"/>
          <w:szCs w:val="20"/>
        </w:rPr>
        <w:t>k.ú</w:t>
      </w:r>
      <w:proofErr w:type="spellEnd"/>
      <w:r w:rsidRPr="006E6EE2">
        <w:rPr>
          <w:rFonts w:cstheme="minorHAnsi"/>
          <w:color w:val="000000"/>
          <w:sz w:val="20"/>
          <w:szCs w:val="20"/>
        </w:rPr>
        <w:t>.</w:t>
      </w:r>
      <w:proofErr w:type="gramEnd"/>
      <w:r w:rsidRPr="006E6EE2">
        <w:rPr>
          <w:rFonts w:cstheme="minorHAnsi"/>
          <w:color w:val="000000"/>
          <w:sz w:val="20"/>
          <w:szCs w:val="20"/>
        </w:rPr>
        <w:t xml:space="preserve"> Znojmo-město za účelem parkování pěti vozidel (dále jen „</w:t>
      </w:r>
      <w:r w:rsidRPr="006E6EE2">
        <w:rPr>
          <w:rFonts w:cstheme="minorHAnsi"/>
          <w:b/>
          <w:color w:val="000000"/>
          <w:sz w:val="20"/>
          <w:szCs w:val="20"/>
        </w:rPr>
        <w:t>Pozemek</w:t>
      </w:r>
      <w:r w:rsidRPr="006E6EE2">
        <w:rPr>
          <w:rFonts w:cstheme="minorHAnsi"/>
          <w:color w:val="000000"/>
          <w:sz w:val="20"/>
          <w:szCs w:val="20"/>
        </w:rPr>
        <w:t>").</w:t>
      </w:r>
    </w:p>
    <w:p w:rsidR="00125082" w:rsidRDefault="006E6EE2" w:rsidP="006E6EE2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6E6EE2">
        <w:rPr>
          <w:rFonts w:cstheme="minorHAnsi"/>
          <w:color w:val="000000"/>
          <w:sz w:val="20"/>
          <w:szCs w:val="20"/>
        </w:rPr>
        <w:br/>
        <w:t>Prostory, Garáže a Pozemek dále společně jako „</w:t>
      </w:r>
      <w:r w:rsidRPr="00125082">
        <w:rPr>
          <w:rFonts w:cstheme="minorHAnsi"/>
          <w:b/>
          <w:color w:val="000000"/>
          <w:sz w:val="20"/>
          <w:szCs w:val="20"/>
        </w:rPr>
        <w:t>Předmět nájmu</w:t>
      </w:r>
      <w:r w:rsidRPr="006E6EE2">
        <w:rPr>
          <w:rFonts w:cstheme="minorHAnsi"/>
          <w:color w:val="000000"/>
          <w:sz w:val="20"/>
          <w:szCs w:val="20"/>
        </w:rPr>
        <w:t>".</w:t>
      </w:r>
    </w:p>
    <w:p w:rsidR="00125082" w:rsidRDefault="006E6EE2" w:rsidP="006E6EE2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6E6EE2">
        <w:rPr>
          <w:rFonts w:cstheme="minorHAnsi"/>
          <w:color w:val="000000"/>
          <w:sz w:val="20"/>
          <w:szCs w:val="20"/>
        </w:rPr>
        <w:br/>
        <w:t>V souvislosti s užíváním Předmětu nájmu je Nájemce oprávněn dále nevýhradně užívat i společné</w:t>
      </w:r>
      <w:r w:rsidRPr="006E6EE2">
        <w:rPr>
          <w:rFonts w:cstheme="minorHAnsi"/>
          <w:color w:val="000000"/>
          <w:sz w:val="20"/>
          <w:szCs w:val="20"/>
        </w:rPr>
        <w:br/>
        <w:t>prostory nacházející se</w:t>
      </w:r>
      <w:r w:rsidR="00125082">
        <w:rPr>
          <w:rFonts w:cstheme="minorHAnsi"/>
          <w:color w:val="000000"/>
          <w:sz w:val="20"/>
          <w:szCs w:val="20"/>
        </w:rPr>
        <w:t xml:space="preserve"> </w:t>
      </w:r>
      <w:r w:rsidRPr="006E6EE2">
        <w:rPr>
          <w:rFonts w:cstheme="minorHAnsi"/>
          <w:color w:val="000000"/>
          <w:sz w:val="20"/>
          <w:szCs w:val="20"/>
        </w:rPr>
        <w:t xml:space="preserve">v </w:t>
      </w:r>
      <w:r w:rsidR="00125082">
        <w:rPr>
          <w:rFonts w:cstheme="minorHAnsi"/>
          <w:color w:val="000000"/>
          <w:sz w:val="20"/>
          <w:szCs w:val="20"/>
        </w:rPr>
        <w:t>1. NP a 2.NP Budovy 1</w:t>
      </w:r>
      <w:r w:rsidRPr="006E6EE2">
        <w:rPr>
          <w:rFonts w:cstheme="minorHAnsi"/>
          <w:color w:val="000000"/>
          <w:sz w:val="20"/>
          <w:szCs w:val="20"/>
        </w:rPr>
        <w:t xml:space="preserve"> včetně schodiště, dále i plochu nádvoří, která je</w:t>
      </w:r>
      <w:r w:rsidRPr="006E6EE2">
        <w:rPr>
          <w:rFonts w:cstheme="minorHAnsi"/>
          <w:color w:val="000000"/>
          <w:sz w:val="20"/>
          <w:szCs w:val="20"/>
        </w:rPr>
        <w:br/>
        <w:t xml:space="preserve">součástí pozemku </w:t>
      </w:r>
      <w:proofErr w:type="spellStart"/>
      <w:proofErr w:type="gramStart"/>
      <w:r w:rsidRPr="006E6EE2">
        <w:rPr>
          <w:rFonts w:cstheme="minorHAnsi"/>
          <w:color w:val="000000"/>
          <w:sz w:val="20"/>
          <w:szCs w:val="20"/>
        </w:rPr>
        <w:t>parc</w:t>
      </w:r>
      <w:proofErr w:type="gramEnd"/>
      <w:r w:rsidRPr="006E6EE2">
        <w:rPr>
          <w:rFonts w:cstheme="minorHAnsi"/>
          <w:color w:val="000000"/>
          <w:sz w:val="20"/>
          <w:szCs w:val="20"/>
        </w:rPr>
        <w:t>.</w:t>
      </w:r>
      <w:proofErr w:type="gramStart"/>
      <w:r w:rsidRPr="006E6EE2">
        <w:rPr>
          <w:rFonts w:cstheme="minorHAnsi"/>
          <w:color w:val="000000"/>
          <w:sz w:val="20"/>
          <w:szCs w:val="20"/>
        </w:rPr>
        <w:t>č</w:t>
      </w:r>
      <w:proofErr w:type="spellEnd"/>
      <w:r w:rsidRPr="006E6EE2">
        <w:rPr>
          <w:rFonts w:cstheme="minorHAnsi"/>
          <w:color w:val="000000"/>
          <w:sz w:val="20"/>
          <w:szCs w:val="20"/>
        </w:rPr>
        <w:t>.</w:t>
      </w:r>
      <w:proofErr w:type="gramEnd"/>
      <w:r w:rsidRPr="006E6EE2">
        <w:rPr>
          <w:rFonts w:cstheme="minorHAnsi"/>
          <w:color w:val="000000"/>
          <w:sz w:val="20"/>
          <w:szCs w:val="20"/>
        </w:rPr>
        <w:t xml:space="preserve"> 318/1 </w:t>
      </w:r>
      <w:proofErr w:type="spellStart"/>
      <w:r w:rsidRPr="006E6EE2">
        <w:rPr>
          <w:rFonts w:cstheme="minorHAnsi"/>
          <w:color w:val="000000"/>
          <w:sz w:val="20"/>
          <w:szCs w:val="20"/>
        </w:rPr>
        <w:t>vk.ú</w:t>
      </w:r>
      <w:proofErr w:type="spellEnd"/>
      <w:r w:rsidRPr="006E6EE2">
        <w:rPr>
          <w:rFonts w:cstheme="minorHAnsi"/>
          <w:color w:val="000000"/>
          <w:sz w:val="20"/>
          <w:szCs w:val="20"/>
        </w:rPr>
        <w:t>. Znojmo-město za účelem zásobování provozu Nájemce,</w:t>
      </w:r>
      <w:r w:rsidRPr="006E6EE2">
        <w:rPr>
          <w:rFonts w:cstheme="minorHAnsi"/>
          <w:color w:val="000000"/>
          <w:sz w:val="20"/>
          <w:szCs w:val="20"/>
        </w:rPr>
        <w:br/>
        <w:t>přístu</w:t>
      </w:r>
      <w:r w:rsidR="00125082">
        <w:rPr>
          <w:rFonts w:cstheme="minorHAnsi"/>
          <w:color w:val="000000"/>
          <w:sz w:val="20"/>
          <w:szCs w:val="20"/>
        </w:rPr>
        <w:t xml:space="preserve">pnou průjezdem přes pozemek </w:t>
      </w:r>
      <w:proofErr w:type="spellStart"/>
      <w:r w:rsidR="00125082">
        <w:rPr>
          <w:rFonts w:cstheme="minorHAnsi"/>
          <w:color w:val="000000"/>
          <w:sz w:val="20"/>
          <w:szCs w:val="20"/>
        </w:rPr>
        <w:t>parc</w:t>
      </w:r>
      <w:proofErr w:type="spellEnd"/>
      <w:r w:rsidR="00125082">
        <w:rPr>
          <w:rFonts w:cstheme="minorHAnsi"/>
          <w:color w:val="000000"/>
          <w:sz w:val="20"/>
          <w:szCs w:val="20"/>
        </w:rPr>
        <w:t xml:space="preserve">. č, 309/4 a přes pozemek </w:t>
      </w:r>
      <w:proofErr w:type="spellStart"/>
      <w:r w:rsidR="00125082">
        <w:rPr>
          <w:rFonts w:cstheme="minorHAnsi"/>
          <w:color w:val="000000"/>
          <w:sz w:val="20"/>
          <w:szCs w:val="20"/>
        </w:rPr>
        <w:t>parc</w:t>
      </w:r>
      <w:proofErr w:type="spellEnd"/>
      <w:r w:rsidRPr="006E6EE2">
        <w:rPr>
          <w:rFonts w:cstheme="minorHAnsi"/>
          <w:color w:val="000000"/>
          <w:sz w:val="20"/>
          <w:szCs w:val="20"/>
        </w:rPr>
        <w:t>. č. 309/1, oba</w:t>
      </w:r>
      <w:r w:rsidRPr="006E6EE2">
        <w:rPr>
          <w:rFonts w:cstheme="minorHAnsi"/>
          <w:color w:val="000000"/>
          <w:sz w:val="20"/>
          <w:szCs w:val="20"/>
        </w:rPr>
        <w:br/>
        <w:t xml:space="preserve">v </w:t>
      </w:r>
      <w:proofErr w:type="spellStart"/>
      <w:proofErr w:type="gramStart"/>
      <w:r w:rsidRPr="006E6EE2">
        <w:rPr>
          <w:rFonts w:cstheme="minorHAnsi"/>
          <w:color w:val="000000"/>
          <w:sz w:val="20"/>
          <w:szCs w:val="20"/>
        </w:rPr>
        <w:t>k.ú</w:t>
      </w:r>
      <w:proofErr w:type="spellEnd"/>
      <w:r w:rsidRPr="006E6EE2">
        <w:rPr>
          <w:rFonts w:cstheme="minorHAnsi"/>
          <w:color w:val="000000"/>
          <w:sz w:val="20"/>
          <w:szCs w:val="20"/>
        </w:rPr>
        <w:t>.</w:t>
      </w:r>
      <w:proofErr w:type="gramEnd"/>
      <w:r w:rsidRPr="006E6EE2">
        <w:rPr>
          <w:rFonts w:cstheme="minorHAnsi"/>
          <w:color w:val="000000"/>
          <w:sz w:val="20"/>
          <w:szCs w:val="20"/>
        </w:rPr>
        <w:t xml:space="preserve"> Znojmo-město (dále jen „</w:t>
      </w:r>
      <w:r w:rsidRPr="00125082">
        <w:rPr>
          <w:rFonts w:cstheme="minorHAnsi"/>
          <w:b/>
          <w:color w:val="000000"/>
          <w:sz w:val="20"/>
          <w:szCs w:val="20"/>
        </w:rPr>
        <w:t>Společné prostory</w:t>
      </w:r>
      <w:r w:rsidRPr="006E6EE2">
        <w:rPr>
          <w:rFonts w:cstheme="minorHAnsi"/>
          <w:color w:val="000000"/>
          <w:sz w:val="20"/>
          <w:szCs w:val="20"/>
        </w:rPr>
        <w:t>").</w:t>
      </w:r>
    </w:p>
    <w:p w:rsidR="00125082" w:rsidRDefault="006E6EE2" w:rsidP="006E6EE2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6E6EE2">
        <w:rPr>
          <w:rFonts w:cstheme="minorHAnsi"/>
          <w:color w:val="000000"/>
          <w:sz w:val="20"/>
          <w:szCs w:val="20"/>
        </w:rPr>
        <w:br/>
        <w:t>Specifikace a grafické znázornění umístění Předmětu nájmu a Společných prostor tvoří</w:t>
      </w:r>
      <w:r w:rsidRPr="006E6EE2">
        <w:rPr>
          <w:rFonts w:cstheme="minorHAnsi"/>
          <w:color w:val="000000"/>
          <w:sz w:val="20"/>
          <w:szCs w:val="20"/>
        </w:rPr>
        <w:br/>
        <w:t xml:space="preserve">přílohu č. </w:t>
      </w:r>
      <w:r w:rsidR="00125082">
        <w:rPr>
          <w:rFonts w:cstheme="minorHAnsi"/>
          <w:color w:val="000000"/>
          <w:sz w:val="20"/>
          <w:szCs w:val="20"/>
        </w:rPr>
        <w:t>1</w:t>
      </w:r>
      <w:r w:rsidRPr="006E6EE2">
        <w:rPr>
          <w:rFonts w:cstheme="minorHAnsi"/>
          <w:color w:val="000000"/>
          <w:sz w:val="20"/>
          <w:szCs w:val="20"/>
        </w:rPr>
        <w:t xml:space="preserve"> této Nájemní smlouvy. Součástí této přílohy je i grafické znázornění umístění</w:t>
      </w:r>
      <w:r w:rsidRPr="006E6EE2">
        <w:rPr>
          <w:rFonts w:cstheme="minorHAnsi"/>
          <w:color w:val="000000"/>
          <w:sz w:val="20"/>
          <w:szCs w:val="20"/>
        </w:rPr>
        <w:br/>
        <w:t>nevýhradně užívané plochy nádvoří vč. vyznačení příjezdové trasy.</w:t>
      </w:r>
    </w:p>
    <w:p w:rsidR="00125082" w:rsidRDefault="00125082" w:rsidP="006E6EE2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</w:p>
    <w:p w:rsidR="00125082" w:rsidRDefault="006E6EE2" w:rsidP="00125082">
      <w:pPr>
        <w:pStyle w:val="Odstavecseseznamem"/>
        <w:numPr>
          <w:ilvl w:val="0"/>
          <w:numId w:val="1"/>
        </w:numPr>
        <w:spacing w:after="0"/>
        <w:rPr>
          <w:rFonts w:cstheme="minorHAnsi"/>
          <w:color w:val="000000"/>
          <w:sz w:val="20"/>
          <w:szCs w:val="20"/>
        </w:rPr>
      </w:pPr>
      <w:r w:rsidRPr="00125082">
        <w:rPr>
          <w:rFonts w:cstheme="minorHAnsi"/>
          <w:color w:val="000000"/>
          <w:sz w:val="20"/>
          <w:szCs w:val="20"/>
        </w:rPr>
        <w:t>S ohledem na skutečnost, že Nájemce v současné době již Předmět nájmu užívá a na základě této</w:t>
      </w:r>
      <w:r w:rsidRPr="00125082">
        <w:rPr>
          <w:rFonts w:cstheme="minorHAnsi"/>
          <w:color w:val="000000"/>
          <w:sz w:val="20"/>
          <w:szCs w:val="20"/>
        </w:rPr>
        <w:br/>
        <w:t>Nájemní smlouvy bude v jeho užívání plynule pokračovat, se Smluvní strany dohodly, že nebude</w:t>
      </w:r>
      <w:r w:rsidRPr="00125082">
        <w:rPr>
          <w:rFonts w:cstheme="minorHAnsi"/>
          <w:color w:val="000000"/>
          <w:sz w:val="20"/>
          <w:szCs w:val="20"/>
        </w:rPr>
        <w:br/>
        <w:t>provedeno fyzické předá</w:t>
      </w:r>
      <w:r w:rsidR="00125082">
        <w:rPr>
          <w:rFonts w:cstheme="minorHAnsi"/>
          <w:color w:val="000000"/>
          <w:sz w:val="20"/>
          <w:szCs w:val="20"/>
        </w:rPr>
        <w:t>ní Předmětu</w:t>
      </w:r>
      <w:r w:rsidRPr="00125082">
        <w:rPr>
          <w:rFonts w:cstheme="minorHAnsi"/>
          <w:color w:val="000000"/>
          <w:sz w:val="20"/>
          <w:szCs w:val="20"/>
        </w:rPr>
        <w:t xml:space="preserve"> nájmu, neboť k jeho předání došlo v souvislosti s předáním</w:t>
      </w:r>
      <w:r w:rsidRPr="00125082">
        <w:rPr>
          <w:rFonts w:cstheme="minorHAnsi"/>
          <w:color w:val="000000"/>
          <w:sz w:val="20"/>
          <w:szCs w:val="20"/>
        </w:rPr>
        <w:br/>
        <w:t>předmětu koupě dle č</w:t>
      </w:r>
      <w:r w:rsidR="00125082">
        <w:rPr>
          <w:rFonts w:cstheme="minorHAnsi"/>
          <w:color w:val="000000"/>
          <w:sz w:val="20"/>
          <w:szCs w:val="20"/>
        </w:rPr>
        <w:t>l</w:t>
      </w:r>
      <w:r w:rsidRPr="00125082">
        <w:rPr>
          <w:rFonts w:cstheme="minorHAnsi"/>
          <w:color w:val="000000"/>
          <w:sz w:val="20"/>
          <w:szCs w:val="20"/>
        </w:rPr>
        <w:t>. 6.1 Kupní smlouvy č. 2021/07540.</w:t>
      </w:r>
    </w:p>
    <w:p w:rsidR="00125082" w:rsidRPr="00125082" w:rsidRDefault="00125082" w:rsidP="00125082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</w:p>
    <w:p w:rsidR="00125082" w:rsidRDefault="006E6EE2" w:rsidP="00125082">
      <w:pPr>
        <w:pStyle w:val="Odstavecseseznamem"/>
        <w:numPr>
          <w:ilvl w:val="0"/>
          <w:numId w:val="1"/>
        </w:numPr>
        <w:spacing w:after="0"/>
        <w:rPr>
          <w:rFonts w:cstheme="minorHAnsi"/>
          <w:color w:val="000000"/>
          <w:sz w:val="20"/>
          <w:szCs w:val="20"/>
        </w:rPr>
      </w:pPr>
      <w:r w:rsidRPr="00125082">
        <w:rPr>
          <w:rFonts w:cstheme="minorHAnsi"/>
          <w:color w:val="000000"/>
          <w:sz w:val="20"/>
          <w:szCs w:val="20"/>
        </w:rPr>
        <w:t xml:space="preserve"> Účelem nájmu je užívání Prostor jako provozovny pobočky pošty. Předmětem podnikání a</w:t>
      </w:r>
      <w:r w:rsidRPr="00125082">
        <w:rPr>
          <w:rFonts w:cstheme="minorHAnsi"/>
          <w:color w:val="000000"/>
          <w:sz w:val="20"/>
          <w:szCs w:val="20"/>
        </w:rPr>
        <w:br/>
        <w:t>činnosti Nájemce uskutečňovaným v Prostorách bude poskytování poštovních a zahraničních</w:t>
      </w:r>
      <w:r w:rsidRPr="00125082">
        <w:rPr>
          <w:rFonts w:cstheme="minorHAnsi"/>
          <w:color w:val="000000"/>
          <w:sz w:val="20"/>
          <w:szCs w:val="20"/>
        </w:rPr>
        <w:br/>
        <w:t>poštovních služeb, výkon činnosti akreditovaného poskytovatele certifikačních služeb, výkon</w:t>
      </w:r>
      <w:r w:rsidRPr="00125082">
        <w:rPr>
          <w:rFonts w:cstheme="minorHAnsi"/>
          <w:color w:val="000000"/>
          <w:sz w:val="20"/>
          <w:szCs w:val="20"/>
        </w:rPr>
        <w:br/>
        <w:t>dalších navazujících služeb a činností v souladu s předměty podnikání a předměty činnosti</w:t>
      </w:r>
      <w:r w:rsidRPr="00125082">
        <w:rPr>
          <w:rFonts w:cstheme="minorHAnsi"/>
          <w:color w:val="000000"/>
          <w:sz w:val="20"/>
          <w:szCs w:val="20"/>
        </w:rPr>
        <w:br/>
        <w:t>zapsanými v obchodním rejstříku a výkon všech činností a služeb, které Nájemce běžně poskytuje</w:t>
      </w:r>
      <w:r w:rsidRPr="00125082">
        <w:rPr>
          <w:rFonts w:cstheme="minorHAnsi"/>
          <w:color w:val="000000"/>
          <w:sz w:val="20"/>
          <w:szCs w:val="20"/>
        </w:rPr>
        <w:br/>
        <w:t>v síti svých poboček na základě smluv s obchodními (aliančními) partnery, včetně doplňkového</w:t>
      </w:r>
      <w:r w:rsidRPr="00125082">
        <w:rPr>
          <w:rFonts w:cstheme="minorHAnsi"/>
          <w:color w:val="000000"/>
          <w:sz w:val="20"/>
          <w:szCs w:val="20"/>
        </w:rPr>
        <w:br/>
        <w:t>prodeje zboží obvykle Nájemcem prodávaného v síti poštovních provozoven.</w:t>
      </w:r>
    </w:p>
    <w:p w:rsidR="00125082" w:rsidRPr="00125082" w:rsidRDefault="00125082" w:rsidP="00125082">
      <w:pPr>
        <w:pStyle w:val="Odstavecseseznamem"/>
        <w:rPr>
          <w:rFonts w:cstheme="minorHAnsi"/>
          <w:color w:val="000000"/>
          <w:sz w:val="20"/>
          <w:szCs w:val="20"/>
        </w:rPr>
      </w:pPr>
    </w:p>
    <w:p w:rsidR="006E6EE2" w:rsidRDefault="006E6EE2" w:rsidP="00125082">
      <w:pPr>
        <w:pStyle w:val="Odstavecseseznamem"/>
        <w:spacing w:after="0"/>
        <w:ind w:firstLine="0"/>
        <w:jc w:val="center"/>
        <w:rPr>
          <w:rFonts w:cstheme="minorHAnsi"/>
          <w:color w:val="000000"/>
          <w:sz w:val="20"/>
          <w:szCs w:val="20"/>
        </w:rPr>
      </w:pPr>
      <w:r w:rsidRPr="00125082">
        <w:rPr>
          <w:rFonts w:cstheme="minorHAnsi"/>
          <w:color w:val="000000"/>
          <w:sz w:val="20"/>
          <w:szCs w:val="20"/>
        </w:rPr>
        <w:br/>
        <w:t>Strana 2 (celkem 10)</w:t>
      </w:r>
    </w:p>
    <w:p w:rsidR="00D63B1A" w:rsidRDefault="00D63B1A" w:rsidP="00D63B1A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</w:p>
    <w:p w:rsidR="009C195E" w:rsidRDefault="00D63B1A" w:rsidP="009C195E">
      <w:pPr>
        <w:pStyle w:val="Odstavecseseznamem"/>
        <w:numPr>
          <w:ilvl w:val="0"/>
          <w:numId w:val="1"/>
        </w:numPr>
        <w:spacing w:after="0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t>Úpravy, přestavby a/nebo</w:t>
      </w:r>
      <w:r w:rsidR="009C195E">
        <w:rPr>
          <w:rFonts w:cstheme="minorHAnsi"/>
          <w:color w:val="000000"/>
          <w:sz w:val="20"/>
          <w:szCs w:val="20"/>
        </w:rPr>
        <w:t xml:space="preserve"> </w:t>
      </w:r>
      <w:r w:rsidRPr="00D63B1A">
        <w:rPr>
          <w:rFonts w:cstheme="minorHAnsi"/>
          <w:color w:val="000000"/>
          <w:sz w:val="20"/>
          <w:szCs w:val="20"/>
        </w:rPr>
        <w:t>jiné stavební úpravy Předmětu nájmu mohou být Nájemcem prováděny</w:t>
      </w:r>
      <w:r w:rsidRPr="00D63B1A">
        <w:rPr>
          <w:rFonts w:cstheme="minorHAnsi"/>
          <w:color w:val="000000"/>
          <w:sz w:val="20"/>
          <w:szCs w:val="20"/>
        </w:rPr>
        <w:br/>
        <w:t>jen po předchozím písemném souhlasu Pronajímatele. Náklady s tím spojené hradí Nájemce.</w:t>
      </w:r>
      <w:r w:rsidRPr="00D63B1A">
        <w:rPr>
          <w:rFonts w:cstheme="minorHAnsi"/>
          <w:color w:val="000000"/>
          <w:sz w:val="20"/>
          <w:szCs w:val="20"/>
        </w:rPr>
        <w:br/>
        <w:t>Pokud stavebními úpravami provedenými na náklad Nájemce dojde k technickému zhodnocení</w:t>
      </w:r>
      <w:r w:rsidRPr="00D63B1A">
        <w:rPr>
          <w:rFonts w:cstheme="minorHAnsi"/>
          <w:color w:val="000000"/>
          <w:sz w:val="20"/>
          <w:szCs w:val="20"/>
        </w:rPr>
        <w:br/>
      </w:r>
      <w:r w:rsidR="009C195E">
        <w:rPr>
          <w:rFonts w:cstheme="minorHAnsi"/>
          <w:color w:val="000000"/>
          <w:sz w:val="20"/>
          <w:szCs w:val="20"/>
        </w:rPr>
        <w:t>Předmětu</w:t>
      </w:r>
      <w:r w:rsidRPr="00D63B1A">
        <w:rPr>
          <w:rFonts w:cstheme="minorHAnsi"/>
          <w:color w:val="000000"/>
          <w:sz w:val="20"/>
          <w:szCs w:val="20"/>
        </w:rPr>
        <w:t xml:space="preserve"> nájmu, zavazuje se Pronajímatel smluvně povolit Nájemci odepisování tohoto</w:t>
      </w:r>
      <w:r w:rsidRPr="00D63B1A">
        <w:rPr>
          <w:rFonts w:cstheme="minorHAnsi"/>
          <w:color w:val="000000"/>
          <w:sz w:val="20"/>
          <w:szCs w:val="20"/>
        </w:rPr>
        <w:br/>
        <w:t>technického zhodnocení ve smyslu ustanovení zákona č. 586/1992 Sb., v platném znění. O této</w:t>
      </w:r>
      <w:r w:rsidRPr="00D63B1A">
        <w:rPr>
          <w:rFonts w:cstheme="minorHAnsi"/>
          <w:color w:val="000000"/>
          <w:sz w:val="20"/>
          <w:szCs w:val="20"/>
        </w:rPr>
        <w:br/>
        <w:t>skutečnosti bude mezi oběma Smluvními stranami uzavřena písemná smlouva o odepisování</w:t>
      </w:r>
      <w:r w:rsidRPr="00D63B1A">
        <w:rPr>
          <w:rFonts w:cstheme="minorHAnsi"/>
          <w:color w:val="000000"/>
          <w:sz w:val="20"/>
          <w:szCs w:val="20"/>
        </w:rPr>
        <w:br/>
        <w:t>technického zhodnocení provedeného Nájemcem.</w:t>
      </w:r>
    </w:p>
    <w:p w:rsidR="009C195E" w:rsidRDefault="009C195E" w:rsidP="009C195E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</w:p>
    <w:p w:rsidR="009C195E" w:rsidRDefault="00D63B1A" w:rsidP="009C195E">
      <w:pPr>
        <w:pStyle w:val="Odstavecseseznamem"/>
        <w:spacing w:after="0"/>
        <w:ind w:firstLine="0"/>
        <w:jc w:val="center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</w:r>
      <w:proofErr w:type="gramStart"/>
      <w:r w:rsidRPr="009C195E">
        <w:rPr>
          <w:rFonts w:cstheme="minorHAnsi"/>
          <w:b/>
          <w:color w:val="000000"/>
          <w:sz w:val="20"/>
          <w:szCs w:val="20"/>
        </w:rPr>
        <w:t>2</w:t>
      </w:r>
      <w:r w:rsidR="009C195E" w:rsidRPr="009C195E">
        <w:rPr>
          <w:rFonts w:cstheme="minorHAnsi"/>
          <w:b/>
          <w:color w:val="000000"/>
          <w:sz w:val="20"/>
          <w:szCs w:val="20"/>
        </w:rPr>
        <w:t xml:space="preserve"> </w:t>
      </w:r>
      <w:r w:rsidRPr="009C195E">
        <w:rPr>
          <w:rFonts w:cstheme="minorHAnsi"/>
          <w:b/>
          <w:color w:val="000000"/>
          <w:sz w:val="20"/>
          <w:szCs w:val="20"/>
        </w:rPr>
        <w:t xml:space="preserve"> Práva</w:t>
      </w:r>
      <w:proofErr w:type="gramEnd"/>
      <w:r w:rsidRPr="009C195E">
        <w:rPr>
          <w:rFonts w:cstheme="minorHAnsi"/>
          <w:b/>
          <w:color w:val="000000"/>
          <w:sz w:val="20"/>
          <w:szCs w:val="20"/>
        </w:rPr>
        <w:t xml:space="preserve"> a povinnosti Smluvních stran</w:t>
      </w:r>
    </w:p>
    <w:p w:rsidR="009C195E" w:rsidRDefault="00D63B1A" w:rsidP="009C195E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  <w:t>2.1 Pronajímatel se zavazuje:</w:t>
      </w:r>
      <w:r w:rsidRPr="00D63B1A">
        <w:rPr>
          <w:rFonts w:cstheme="minorHAnsi"/>
          <w:color w:val="000000"/>
          <w:sz w:val="20"/>
          <w:szCs w:val="20"/>
        </w:rPr>
        <w:br/>
      </w:r>
      <w:r w:rsidR="009C195E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a) </w:t>
      </w:r>
      <w:r w:rsidR="009C195E">
        <w:rPr>
          <w:rFonts w:cstheme="minorHAnsi"/>
          <w:color w:val="000000"/>
          <w:sz w:val="20"/>
          <w:szCs w:val="20"/>
        </w:rPr>
        <w:tab/>
        <w:t>zajistit řádný a neru</w:t>
      </w:r>
      <w:r w:rsidRPr="00D63B1A">
        <w:rPr>
          <w:rFonts w:cstheme="minorHAnsi"/>
          <w:color w:val="000000"/>
          <w:sz w:val="20"/>
          <w:szCs w:val="20"/>
        </w:rPr>
        <w:t>šený výkon práv Nájemce po celou dobu nájemního vztahu</w:t>
      </w:r>
      <w:r w:rsidRPr="00D63B1A">
        <w:rPr>
          <w:rFonts w:cstheme="minorHAnsi"/>
          <w:color w:val="000000"/>
          <w:sz w:val="20"/>
          <w:szCs w:val="20"/>
        </w:rPr>
        <w:br/>
      </w:r>
      <w:r w:rsidR="009C195E">
        <w:rPr>
          <w:rFonts w:cstheme="minorHAnsi"/>
          <w:color w:val="000000"/>
          <w:sz w:val="20"/>
          <w:szCs w:val="20"/>
        </w:rPr>
        <w:tab/>
      </w:r>
      <w:r w:rsidR="009C195E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založeného touto Nájemní smlouvou;</w:t>
      </w:r>
    </w:p>
    <w:p w:rsidR="009C195E" w:rsidRDefault="00D63B1A" w:rsidP="009C195E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</w:r>
      <w:r w:rsidR="009C195E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b) </w:t>
      </w:r>
      <w:r w:rsidR="009C195E">
        <w:rPr>
          <w:rFonts w:cstheme="minorHAnsi"/>
          <w:color w:val="000000"/>
          <w:sz w:val="20"/>
          <w:szCs w:val="20"/>
        </w:rPr>
        <w:tab/>
        <w:t>zajistit Nájemci neru</w:t>
      </w:r>
      <w:r w:rsidRPr="00D63B1A">
        <w:rPr>
          <w:rFonts w:cstheme="minorHAnsi"/>
          <w:color w:val="000000"/>
          <w:sz w:val="20"/>
          <w:szCs w:val="20"/>
        </w:rPr>
        <w:t>šený přístup do Předmětu nájmu;</w:t>
      </w:r>
    </w:p>
    <w:p w:rsidR="009C195E" w:rsidRDefault="00D63B1A" w:rsidP="009C195E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</w:r>
      <w:r w:rsidR="009C195E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c) </w:t>
      </w:r>
      <w:r w:rsidR="009C195E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umožnit Nájemci využívat veškerá společná média;</w:t>
      </w:r>
    </w:p>
    <w:p w:rsidR="009C195E" w:rsidRDefault="00D63B1A" w:rsidP="009C195E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</w:r>
      <w:r w:rsidR="009C195E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d) </w:t>
      </w:r>
      <w:r w:rsidR="009C195E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udržovat Předmět nájmu v takovém stavu, aby bylo možno Předmět nájmu řádně </w:t>
      </w:r>
      <w:r w:rsidR="009C195E">
        <w:rPr>
          <w:rFonts w:cstheme="minorHAnsi"/>
          <w:color w:val="000000"/>
          <w:sz w:val="20"/>
          <w:szCs w:val="20"/>
        </w:rPr>
        <w:tab/>
      </w:r>
      <w:r w:rsidR="009C195E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užívat</w:t>
      </w:r>
      <w:r w:rsidR="009C195E">
        <w:rPr>
          <w:rFonts w:cstheme="minorHAnsi"/>
          <w:color w:val="000000"/>
          <w:sz w:val="20"/>
          <w:szCs w:val="20"/>
        </w:rPr>
        <w:t xml:space="preserve"> </w:t>
      </w:r>
      <w:r w:rsidRPr="00D63B1A">
        <w:rPr>
          <w:rFonts w:cstheme="minorHAnsi"/>
          <w:color w:val="000000"/>
          <w:sz w:val="20"/>
          <w:szCs w:val="20"/>
        </w:rPr>
        <w:t>k účelu dle této Nájemní smlouvy;</w:t>
      </w:r>
    </w:p>
    <w:p w:rsidR="009C195E" w:rsidRDefault="00D63B1A" w:rsidP="009C195E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</w:r>
      <w:r w:rsidR="009C195E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e) </w:t>
      </w:r>
      <w:r w:rsidR="009C195E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provádět veškeré opravy s výjimkou těch, které dle této Nájemní smlouvy provádí</w:t>
      </w:r>
      <w:r w:rsidRPr="00D63B1A">
        <w:rPr>
          <w:rFonts w:cstheme="minorHAnsi"/>
          <w:color w:val="000000"/>
          <w:sz w:val="20"/>
          <w:szCs w:val="20"/>
        </w:rPr>
        <w:br/>
      </w:r>
      <w:r w:rsidR="009C195E">
        <w:rPr>
          <w:rFonts w:cstheme="minorHAnsi"/>
          <w:color w:val="000000"/>
          <w:sz w:val="20"/>
          <w:szCs w:val="20"/>
        </w:rPr>
        <w:tab/>
      </w:r>
      <w:r w:rsidR="009C195E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Nájemce;</w:t>
      </w:r>
    </w:p>
    <w:p w:rsidR="00700E73" w:rsidRDefault="00D63B1A" w:rsidP="009C195E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</w:r>
      <w:r w:rsidR="009C195E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f) </w:t>
      </w:r>
      <w:r w:rsidR="009C195E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před převodem vlastnického práva k nemovité věci, ve které se Předmět nájmu </w:t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nachází,</w:t>
      </w:r>
      <w:r w:rsidR="00700E73">
        <w:rPr>
          <w:rFonts w:cstheme="minorHAnsi"/>
          <w:color w:val="000000"/>
          <w:sz w:val="20"/>
          <w:szCs w:val="20"/>
        </w:rPr>
        <w:t xml:space="preserve"> </w:t>
      </w:r>
      <w:r w:rsidRPr="00D63B1A">
        <w:rPr>
          <w:rFonts w:cstheme="minorHAnsi"/>
          <w:color w:val="000000"/>
          <w:sz w:val="20"/>
          <w:szCs w:val="20"/>
        </w:rPr>
        <w:t xml:space="preserve">informovat nového vlastníka (zájemce) o existenci nájmu, o všech </w:t>
      </w:r>
      <w:r w:rsidR="00700E73">
        <w:rPr>
          <w:rFonts w:cstheme="minorHAnsi"/>
          <w:color w:val="000000"/>
          <w:sz w:val="20"/>
          <w:szCs w:val="20"/>
        </w:rPr>
        <w:t xml:space="preserve"> </w:t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povinnostech</w:t>
      </w:r>
      <w:r w:rsidR="00700E73">
        <w:rPr>
          <w:rFonts w:cstheme="minorHAnsi"/>
          <w:color w:val="000000"/>
          <w:sz w:val="20"/>
          <w:szCs w:val="20"/>
        </w:rPr>
        <w:t xml:space="preserve"> </w:t>
      </w:r>
      <w:r w:rsidRPr="00D63B1A">
        <w:rPr>
          <w:rFonts w:cstheme="minorHAnsi"/>
          <w:color w:val="000000"/>
          <w:sz w:val="20"/>
          <w:szCs w:val="20"/>
        </w:rPr>
        <w:t xml:space="preserve">Pronajímatele a právech Nájemce vyplývajících z této Nájemní smlouvy </w:t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a prokazatelně</w:t>
      </w:r>
      <w:r w:rsidR="00700E73">
        <w:rPr>
          <w:rFonts w:cstheme="minorHAnsi"/>
          <w:color w:val="000000"/>
          <w:sz w:val="20"/>
          <w:szCs w:val="20"/>
        </w:rPr>
        <w:t xml:space="preserve"> </w:t>
      </w:r>
      <w:r w:rsidR="009C195E">
        <w:rPr>
          <w:rFonts w:cstheme="minorHAnsi"/>
          <w:color w:val="000000"/>
          <w:sz w:val="20"/>
          <w:szCs w:val="20"/>
        </w:rPr>
        <w:t>jej seznámit s aktu</w:t>
      </w:r>
      <w:r w:rsidRPr="00D63B1A">
        <w:rPr>
          <w:rFonts w:cstheme="minorHAnsi"/>
          <w:color w:val="000000"/>
          <w:sz w:val="20"/>
          <w:szCs w:val="20"/>
        </w:rPr>
        <w:t xml:space="preserve">álním zněním této Nájemní smlouvy. Pronajímatel </w:t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je povinen nechat</w:t>
      </w:r>
      <w:r w:rsidR="00700E73">
        <w:rPr>
          <w:rFonts w:cstheme="minorHAnsi"/>
          <w:color w:val="000000"/>
          <w:sz w:val="20"/>
          <w:szCs w:val="20"/>
        </w:rPr>
        <w:t xml:space="preserve"> </w:t>
      </w:r>
      <w:r w:rsidRPr="00D63B1A">
        <w:rPr>
          <w:rFonts w:cstheme="minorHAnsi"/>
          <w:color w:val="000000"/>
          <w:sz w:val="20"/>
          <w:szCs w:val="20"/>
        </w:rPr>
        <w:t>nového vlastníka (zájemce) písemně po</w:t>
      </w:r>
      <w:r w:rsidR="009C195E">
        <w:rPr>
          <w:rFonts w:cstheme="minorHAnsi"/>
          <w:color w:val="000000"/>
          <w:sz w:val="20"/>
          <w:szCs w:val="20"/>
        </w:rPr>
        <w:t xml:space="preserve">tvrdit, že se seznámil s </w:t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="009C195E">
        <w:rPr>
          <w:rFonts w:cstheme="minorHAnsi"/>
          <w:color w:val="000000"/>
          <w:sz w:val="20"/>
          <w:szCs w:val="20"/>
        </w:rPr>
        <w:t>aktuáln</w:t>
      </w:r>
      <w:r w:rsidRPr="00D63B1A">
        <w:rPr>
          <w:rFonts w:cstheme="minorHAnsi"/>
          <w:color w:val="000000"/>
          <w:sz w:val="20"/>
          <w:szCs w:val="20"/>
        </w:rPr>
        <w:t>ím zněním této</w:t>
      </w:r>
      <w:r w:rsidR="00700E73">
        <w:rPr>
          <w:rFonts w:cstheme="minorHAnsi"/>
          <w:color w:val="000000"/>
          <w:sz w:val="20"/>
          <w:szCs w:val="20"/>
        </w:rPr>
        <w:t xml:space="preserve"> </w:t>
      </w:r>
      <w:r w:rsidRPr="00D63B1A">
        <w:rPr>
          <w:rFonts w:cstheme="minorHAnsi"/>
          <w:color w:val="000000"/>
          <w:sz w:val="20"/>
          <w:szCs w:val="20"/>
        </w:rPr>
        <w:t xml:space="preserve">Nájemní smlouvy a toto potvrzení je Pronajímatel povinen </w:t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Nájemci doručit nejpozději do</w:t>
      </w:r>
      <w:r w:rsidR="00700E73">
        <w:rPr>
          <w:rFonts w:cstheme="minorHAnsi"/>
          <w:color w:val="000000"/>
          <w:sz w:val="20"/>
          <w:szCs w:val="20"/>
        </w:rPr>
        <w:t xml:space="preserve"> </w:t>
      </w:r>
      <w:r w:rsidRPr="00D63B1A">
        <w:rPr>
          <w:rFonts w:cstheme="minorHAnsi"/>
          <w:color w:val="000000"/>
          <w:sz w:val="20"/>
          <w:szCs w:val="20"/>
        </w:rPr>
        <w:t xml:space="preserve">15 dnů ode dne provedení vkladu vlastnického práva </w:t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ve prospěch nového vlastníka k</w:t>
      </w:r>
      <w:r w:rsidR="00700E73">
        <w:rPr>
          <w:rFonts w:cstheme="minorHAnsi"/>
          <w:color w:val="000000"/>
          <w:sz w:val="20"/>
          <w:szCs w:val="20"/>
        </w:rPr>
        <w:t xml:space="preserve"> </w:t>
      </w:r>
      <w:r w:rsidRPr="00D63B1A">
        <w:rPr>
          <w:rFonts w:cstheme="minorHAnsi"/>
          <w:color w:val="000000"/>
          <w:sz w:val="20"/>
          <w:szCs w:val="20"/>
        </w:rPr>
        <w:t xml:space="preserve">nemovitým věcem, ve/na kterých se Předmět nájmu </w:t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nachází, do katastru nemovitostí. Za</w:t>
      </w:r>
      <w:r w:rsidR="00700E73">
        <w:rPr>
          <w:rFonts w:cstheme="minorHAnsi"/>
          <w:color w:val="000000"/>
          <w:sz w:val="20"/>
          <w:szCs w:val="20"/>
        </w:rPr>
        <w:t xml:space="preserve"> poru</w:t>
      </w:r>
      <w:r w:rsidRPr="00D63B1A">
        <w:rPr>
          <w:rFonts w:cstheme="minorHAnsi"/>
          <w:color w:val="000000"/>
          <w:sz w:val="20"/>
          <w:szCs w:val="20"/>
        </w:rPr>
        <w:t xml:space="preserve">šení jakékoliv své povinnosti dle tohoto </w:t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písmene f) je Pronajímatel povinen uhradit</w:t>
      </w:r>
      <w:r w:rsidR="00700E73">
        <w:rPr>
          <w:rFonts w:cstheme="minorHAnsi"/>
          <w:color w:val="000000"/>
          <w:sz w:val="20"/>
          <w:szCs w:val="20"/>
        </w:rPr>
        <w:t xml:space="preserve"> </w:t>
      </w:r>
      <w:r w:rsidRPr="00D63B1A">
        <w:rPr>
          <w:rFonts w:cstheme="minorHAnsi"/>
          <w:color w:val="000000"/>
          <w:sz w:val="20"/>
          <w:szCs w:val="20"/>
        </w:rPr>
        <w:t xml:space="preserve">Nájemci smluvní pokutu ve výši 10.000,- </w:t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Kč, k</w:t>
      </w:r>
      <w:r w:rsidR="00700E73">
        <w:rPr>
          <w:rFonts w:cstheme="minorHAnsi"/>
          <w:color w:val="000000"/>
          <w:sz w:val="20"/>
          <w:szCs w:val="20"/>
        </w:rPr>
        <w:t>terá je splatná do 30 dnů od doru</w:t>
      </w:r>
      <w:r w:rsidRPr="00D63B1A">
        <w:rPr>
          <w:rFonts w:cstheme="minorHAnsi"/>
          <w:color w:val="000000"/>
          <w:sz w:val="20"/>
          <w:szCs w:val="20"/>
        </w:rPr>
        <w:t>čení</w:t>
      </w:r>
      <w:r w:rsidR="00700E73">
        <w:rPr>
          <w:rFonts w:cstheme="minorHAnsi"/>
          <w:color w:val="000000"/>
          <w:sz w:val="20"/>
          <w:szCs w:val="20"/>
        </w:rPr>
        <w:t xml:space="preserve"> </w:t>
      </w:r>
      <w:r w:rsidRPr="00D63B1A">
        <w:rPr>
          <w:rFonts w:cstheme="minorHAnsi"/>
          <w:color w:val="000000"/>
          <w:sz w:val="20"/>
          <w:szCs w:val="20"/>
        </w:rPr>
        <w:t>výzvy k zaplacení;</w:t>
      </w:r>
    </w:p>
    <w:p w:rsidR="00700E73" w:rsidRDefault="00D63B1A" w:rsidP="009C195E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g) </w:t>
      </w:r>
      <w:r w:rsidR="00700E73">
        <w:rPr>
          <w:rFonts w:cstheme="minorHAnsi"/>
          <w:color w:val="000000"/>
          <w:sz w:val="20"/>
          <w:szCs w:val="20"/>
        </w:rPr>
        <w:t xml:space="preserve">  </w:t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umožnit Nájemci umístění loga Nájemce, informačních a reklamních tabulí na fasádě</w:t>
      </w:r>
      <w:r w:rsidRPr="00D63B1A">
        <w:rPr>
          <w:rFonts w:cstheme="minorHAnsi"/>
          <w:color w:val="000000"/>
          <w:sz w:val="20"/>
          <w:szCs w:val="20"/>
        </w:rPr>
        <w:br/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  <w:t>Budovy 1</w:t>
      </w:r>
      <w:r w:rsidRPr="00D63B1A">
        <w:rPr>
          <w:rFonts w:cstheme="minorHAnsi"/>
          <w:color w:val="000000"/>
          <w:sz w:val="20"/>
          <w:szCs w:val="20"/>
        </w:rPr>
        <w:t xml:space="preserve"> a poštovní sc</w:t>
      </w:r>
      <w:r w:rsidR="00700E73">
        <w:rPr>
          <w:rFonts w:cstheme="minorHAnsi"/>
          <w:color w:val="000000"/>
          <w:sz w:val="20"/>
          <w:szCs w:val="20"/>
        </w:rPr>
        <w:t>hránky na stojanu před Budovou 1</w:t>
      </w:r>
      <w:r w:rsidRPr="00D63B1A">
        <w:rPr>
          <w:rFonts w:cstheme="minorHAnsi"/>
          <w:color w:val="000000"/>
          <w:sz w:val="20"/>
          <w:szCs w:val="20"/>
        </w:rPr>
        <w:t xml:space="preserve"> a umístění listovní dodávací</w:t>
      </w:r>
      <w:r w:rsidRPr="00D63B1A">
        <w:rPr>
          <w:rFonts w:cstheme="minorHAnsi"/>
          <w:color w:val="000000"/>
          <w:sz w:val="20"/>
          <w:szCs w:val="20"/>
        </w:rPr>
        <w:br/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schrány na samostatném stojanu před Budovou</w:t>
      </w:r>
      <w:r w:rsidR="00700E73">
        <w:rPr>
          <w:rFonts w:cstheme="minorHAnsi"/>
          <w:color w:val="000000"/>
          <w:sz w:val="20"/>
          <w:szCs w:val="20"/>
        </w:rPr>
        <w:t xml:space="preserve"> 1</w:t>
      </w:r>
      <w:r w:rsidRPr="00D63B1A">
        <w:rPr>
          <w:rFonts w:cstheme="minorHAnsi"/>
          <w:color w:val="000000"/>
          <w:sz w:val="20"/>
          <w:szCs w:val="20"/>
        </w:rPr>
        <w:t xml:space="preserve"> a umístění zvonku na fasádě </w:t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Budovy </w:t>
      </w:r>
      <w:r w:rsidR="00700E73">
        <w:rPr>
          <w:rFonts w:cstheme="minorHAnsi"/>
          <w:color w:val="000000"/>
          <w:sz w:val="20"/>
          <w:szCs w:val="20"/>
        </w:rPr>
        <w:t xml:space="preserve">1 </w:t>
      </w:r>
      <w:r w:rsidRPr="00D63B1A">
        <w:rPr>
          <w:rFonts w:cstheme="minorHAnsi"/>
          <w:color w:val="000000"/>
          <w:sz w:val="20"/>
          <w:szCs w:val="20"/>
        </w:rPr>
        <w:t>jako služby pro tělesně postižené, to vše bezúplatně;</w:t>
      </w:r>
    </w:p>
    <w:p w:rsidR="00700E73" w:rsidRDefault="00D63B1A" w:rsidP="009C195E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h) </w:t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umožnit Nájemci umístění potřebného množství nádob na odpad na Pozemku, který</w:t>
      </w:r>
      <w:r w:rsidRPr="00D63B1A">
        <w:rPr>
          <w:rFonts w:cstheme="minorHAnsi"/>
          <w:color w:val="000000"/>
          <w:sz w:val="20"/>
          <w:szCs w:val="20"/>
        </w:rPr>
        <w:br/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slouží k parkování.</w:t>
      </w:r>
    </w:p>
    <w:p w:rsidR="00700E73" w:rsidRDefault="00D63B1A" w:rsidP="009C195E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</w:r>
      <w:proofErr w:type="gramStart"/>
      <w:r w:rsidRPr="00D63B1A">
        <w:rPr>
          <w:rFonts w:cstheme="minorHAnsi"/>
          <w:color w:val="000000"/>
          <w:sz w:val="20"/>
          <w:szCs w:val="20"/>
        </w:rPr>
        <w:t xml:space="preserve">2.2 </w:t>
      </w:r>
      <w:r w:rsidR="00700E73">
        <w:rPr>
          <w:rFonts w:cstheme="minorHAnsi"/>
          <w:color w:val="000000"/>
          <w:sz w:val="20"/>
          <w:szCs w:val="20"/>
        </w:rPr>
        <w:t xml:space="preserve"> </w:t>
      </w:r>
      <w:r w:rsidRPr="00D63B1A">
        <w:rPr>
          <w:rFonts w:cstheme="minorHAnsi"/>
          <w:color w:val="000000"/>
          <w:sz w:val="20"/>
          <w:szCs w:val="20"/>
        </w:rPr>
        <w:t>Nájemce</w:t>
      </w:r>
      <w:proofErr w:type="gramEnd"/>
      <w:r w:rsidRPr="00D63B1A">
        <w:rPr>
          <w:rFonts w:cstheme="minorHAnsi"/>
          <w:color w:val="000000"/>
          <w:sz w:val="20"/>
          <w:szCs w:val="20"/>
        </w:rPr>
        <w:t xml:space="preserve"> se zavazuje:</w:t>
      </w:r>
    </w:p>
    <w:p w:rsidR="00700E73" w:rsidRDefault="00D63B1A" w:rsidP="009C195E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a) </w:t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užívat Předmět nájmu jako řádný hospodář;</w:t>
      </w:r>
    </w:p>
    <w:p w:rsidR="00700E73" w:rsidRDefault="00D63B1A" w:rsidP="009C195E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b) </w:t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umožnit Pronajímateli v doprovodu oprávněného zástupce Nájemce vstup do </w:t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Předmětu</w:t>
      </w:r>
      <w:r w:rsidR="00700E73">
        <w:rPr>
          <w:rFonts w:cstheme="minorHAnsi"/>
          <w:color w:val="000000"/>
          <w:sz w:val="20"/>
          <w:szCs w:val="20"/>
        </w:rPr>
        <w:t xml:space="preserve"> </w:t>
      </w:r>
      <w:r w:rsidRPr="00D63B1A">
        <w:rPr>
          <w:rFonts w:cstheme="minorHAnsi"/>
          <w:color w:val="000000"/>
          <w:sz w:val="20"/>
          <w:szCs w:val="20"/>
        </w:rPr>
        <w:t xml:space="preserve">nájmu na základě předchozího písemného oznámení, které bude Nájemci </w:t>
      </w:r>
      <w:r w:rsidR="00700E73">
        <w:rPr>
          <w:rFonts w:cstheme="minorHAnsi"/>
          <w:color w:val="000000"/>
          <w:sz w:val="20"/>
          <w:szCs w:val="20"/>
        </w:rPr>
        <w:tab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doručeno</w:t>
      </w:r>
      <w:r w:rsidR="00700E73">
        <w:rPr>
          <w:rFonts w:cstheme="minorHAnsi"/>
          <w:color w:val="000000"/>
          <w:sz w:val="20"/>
          <w:szCs w:val="20"/>
        </w:rPr>
        <w:t xml:space="preserve"> </w:t>
      </w:r>
      <w:r w:rsidRPr="00D63B1A">
        <w:rPr>
          <w:rFonts w:cstheme="minorHAnsi"/>
          <w:color w:val="000000"/>
          <w:sz w:val="20"/>
          <w:szCs w:val="20"/>
        </w:rPr>
        <w:t>nejméně 7 dní předem;</w:t>
      </w:r>
    </w:p>
    <w:p w:rsidR="00700E73" w:rsidRDefault="00D63B1A" w:rsidP="009C195E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 xml:space="preserve">c) </w:t>
      </w:r>
      <w:r w:rsidR="00700E73">
        <w:rPr>
          <w:rFonts w:cstheme="minorHAnsi"/>
          <w:color w:val="000000"/>
          <w:sz w:val="20"/>
          <w:szCs w:val="20"/>
        </w:rPr>
        <w:tab/>
      </w:r>
      <w:r w:rsidRPr="00D63B1A">
        <w:rPr>
          <w:rFonts w:cstheme="minorHAnsi"/>
          <w:color w:val="000000"/>
          <w:sz w:val="20"/>
          <w:szCs w:val="20"/>
        </w:rPr>
        <w:t>dodržovat relevantní platné právní předpisy o ochraně životního prostředí;</w:t>
      </w:r>
    </w:p>
    <w:p w:rsidR="00D63B1A" w:rsidRDefault="00D63B1A" w:rsidP="00700E73">
      <w:pPr>
        <w:pStyle w:val="Odstavecseseznamem"/>
        <w:spacing w:after="0"/>
        <w:ind w:firstLine="0"/>
        <w:jc w:val="center"/>
        <w:rPr>
          <w:rFonts w:cstheme="minorHAnsi"/>
          <w:color w:val="000000"/>
          <w:sz w:val="20"/>
          <w:szCs w:val="20"/>
        </w:rPr>
      </w:pPr>
      <w:r w:rsidRPr="00D63B1A">
        <w:rPr>
          <w:rFonts w:cstheme="minorHAnsi"/>
          <w:color w:val="000000"/>
          <w:sz w:val="20"/>
          <w:szCs w:val="20"/>
        </w:rPr>
        <w:br/>
        <w:t>Strana 3 (celkem 10)</w:t>
      </w:r>
    </w:p>
    <w:p w:rsidR="009E59F3" w:rsidRDefault="00700E73" w:rsidP="00A50F9E">
      <w:pPr>
        <w:pStyle w:val="Odstavecseseznamem"/>
        <w:spacing w:after="0"/>
        <w:ind w:left="993" w:hanging="273"/>
        <w:rPr>
          <w:rFonts w:cstheme="minorHAnsi"/>
          <w:color w:val="000000"/>
          <w:sz w:val="20"/>
          <w:szCs w:val="20"/>
        </w:rPr>
      </w:pPr>
      <w:proofErr w:type="gramStart"/>
      <w:r w:rsidRPr="00700E73">
        <w:rPr>
          <w:rFonts w:cstheme="minorHAnsi"/>
          <w:color w:val="000000"/>
          <w:sz w:val="20"/>
          <w:szCs w:val="20"/>
        </w:rPr>
        <w:lastRenderedPageBreak/>
        <w:t xml:space="preserve">d) </w:t>
      </w:r>
      <w:r w:rsidR="00A50F9E">
        <w:rPr>
          <w:rFonts w:cstheme="minorHAnsi"/>
          <w:color w:val="000000"/>
          <w:sz w:val="20"/>
          <w:szCs w:val="20"/>
        </w:rPr>
        <w:t xml:space="preserve"> </w:t>
      </w:r>
      <w:r w:rsidRPr="00700E73">
        <w:rPr>
          <w:rFonts w:cstheme="minorHAnsi"/>
          <w:color w:val="000000"/>
          <w:sz w:val="20"/>
          <w:szCs w:val="20"/>
        </w:rPr>
        <w:t>hradit</w:t>
      </w:r>
      <w:proofErr w:type="gramEnd"/>
      <w:r w:rsidRPr="00700E73">
        <w:rPr>
          <w:rFonts w:cstheme="minorHAnsi"/>
          <w:color w:val="000000"/>
          <w:sz w:val="20"/>
          <w:szCs w:val="20"/>
        </w:rPr>
        <w:t xml:space="preserve"> všechny náklady na drobné opravy a běžnou údržbu Předmětu nájmu; za drobné</w:t>
      </w:r>
      <w:r w:rsidRPr="00700E73">
        <w:rPr>
          <w:rFonts w:cstheme="minorHAnsi"/>
          <w:color w:val="000000"/>
          <w:sz w:val="20"/>
          <w:szCs w:val="20"/>
        </w:rPr>
        <w:br/>
        <w:t>opravy a běžnou údržbu se považují opravy a údržba Předmětu nájmu a jeho vnitřního</w:t>
      </w:r>
      <w:r w:rsidRPr="00700E73">
        <w:rPr>
          <w:rFonts w:cstheme="minorHAnsi"/>
          <w:color w:val="000000"/>
          <w:sz w:val="20"/>
          <w:szCs w:val="20"/>
        </w:rPr>
        <w:br/>
        <w:t>vybavení, pokud je toto vybavení součástí Předmětu nájmu a je ve vlastnictví</w:t>
      </w:r>
      <w:r w:rsidRPr="00700E73">
        <w:rPr>
          <w:rFonts w:cstheme="minorHAnsi"/>
          <w:color w:val="000000"/>
          <w:sz w:val="20"/>
          <w:szCs w:val="20"/>
        </w:rPr>
        <w:br/>
        <w:t>Pronajímatele, a to podle věcného vymezení nebo podle výše nákladu. Podle věcného</w:t>
      </w:r>
      <w:r w:rsidRPr="00700E73">
        <w:rPr>
          <w:rFonts w:cstheme="minorHAnsi"/>
          <w:color w:val="000000"/>
          <w:sz w:val="20"/>
          <w:szCs w:val="20"/>
        </w:rPr>
        <w:br/>
        <w:t>vymezení se za drobné opravy a běžnou údržbu považují:</w:t>
      </w:r>
      <w:r w:rsidR="009E59F3">
        <w:rPr>
          <w:rFonts w:cstheme="minorHAnsi"/>
          <w:color w:val="000000"/>
          <w:sz w:val="20"/>
          <w:szCs w:val="20"/>
        </w:rPr>
        <w:t xml:space="preserve"> </w:t>
      </w:r>
    </w:p>
    <w:p w:rsidR="009E59F3" w:rsidRDefault="00700E73" w:rsidP="00A50F9E">
      <w:pPr>
        <w:pStyle w:val="Odstavecseseznamem"/>
        <w:spacing w:after="0"/>
        <w:ind w:left="993" w:hanging="273"/>
        <w:rPr>
          <w:rFonts w:cstheme="minorHAnsi"/>
          <w:color w:val="000000"/>
          <w:sz w:val="20"/>
          <w:szCs w:val="20"/>
        </w:rPr>
      </w:pPr>
      <w:r w:rsidRPr="00700E73">
        <w:rPr>
          <w:rFonts w:cstheme="minorHAnsi"/>
          <w:color w:val="000000"/>
          <w:sz w:val="20"/>
          <w:szCs w:val="20"/>
        </w:rPr>
        <w:br/>
        <w:t xml:space="preserve">(i) </w:t>
      </w:r>
      <w:r w:rsidR="00A50F9E">
        <w:rPr>
          <w:rFonts w:cstheme="minorHAnsi"/>
          <w:color w:val="000000"/>
          <w:sz w:val="20"/>
          <w:szCs w:val="20"/>
        </w:rPr>
        <w:tab/>
      </w:r>
      <w:r w:rsidRPr="00700E73">
        <w:rPr>
          <w:rFonts w:cstheme="minorHAnsi"/>
          <w:color w:val="000000"/>
          <w:sz w:val="20"/>
          <w:szCs w:val="20"/>
        </w:rPr>
        <w:t>opravy a údržba jednotlivých vrchních částí podlah, opravy a údržba podlahových</w:t>
      </w:r>
      <w:r w:rsidRPr="00700E73">
        <w:rPr>
          <w:rFonts w:cstheme="minorHAnsi"/>
          <w:color w:val="000000"/>
          <w:sz w:val="20"/>
          <w:szCs w:val="20"/>
        </w:rPr>
        <w:br/>
      </w:r>
      <w:r w:rsidR="00A50F9E">
        <w:rPr>
          <w:rFonts w:cstheme="minorHAnsi"/>
          <w:color w:val="000000"/>
          <w:sz w:val="20"/>
          <w:szCs w:val="20"/>
        </w:rPr>
        <w:tab/>
      </w:r>
      <w:r w:rsidRPr="00700E73">
        <w:rPr>
          <w:rFonts w:cstheme="minorHAnsi"/>
          <w:color w:val="000000"/>
          <w:sz w:val="20"/>
          <w:szCs w:val="20"/>
        </w:rPr>
        <w:t>krytin a výměny prahů a lišt,</w:t>
      </w:r>
      <w:r w:rsidRPr="00700E73">
        <w:rPr>
          <w:rFonts w:cstheme="minorHAnsi"/>
          <w:color w:val="000000"/>
          <w:sz w:val="20"/>
          <w:szCs w:val="20"/>
        </w:rPr>
        <w:br/>
        <w:t>(</w:t>
      </w:r>
      <w:proofErr w:type="spellStart"/>
      <w:r w:rsidRPr="00700E73">
        <w:rPr>
          <w:rFonts w:cstheme="minorHAnsi"/>
          <w:color w:val="000000"/>
          <w:sz w:val="20"/>
          <w:szCs w:val="20"/>
        </w:rPr>
        <w:t>ii</w:t>
      </w:r>
      <w:proofErr w:type="spellEnd"/>
      <w:r w:rsidRPr="00700E73">
        <w:rPr>
          <w:rFonts w:cstheme="minorHAnsi"/>
          <w:color w:val="000000"/>
          <w:sz w:val="20"/>
          <w:szCs w:val="20"/>
        </w:rPr>
        <w:t xml:space="preserve">) </w:t>
      </w:r>
      <w:r w:rsidR="00A50F9E">
        <w:rPr>
          <w:rFonts w:cstheme="minorHAnsi"/>
          <w:color w:val="000000"/>
          <w:sz w:val="20"/>
          <w:szCs w:val="20"/>
        </w:rPr>
        <w:tab/>
      </w:r>
      <w:r w:rsidRPr="00700E73">
        <w:rPr>
          <w:rFonts w:cstheme="minorHAnsi"/>
          <w:color w:val="000000"/>
          <w:sz w:val="20"/>
          <w:szCs w:val="20"/>
        </w:rPr>
        <w:t>opravy a údržba jednotlivých částí oken a dveří a jejich součástí a výměny zámků,</w:t>
      </w:r>
      <w:r w:rsidRPr="00700E73">
        <w:rPr>
          <w:rFonts w:cstheme="minorHAnsi"/>
          <w:color w:val="000000"/>
          <w:sz w:val="20"/>
          <w:szCs w:val="20"/>
        </w:rPr>
        <w:br/>
      </w:r>
      <w:r w:rsidR="00A50F9E">
        <w:rPr>
          <w:rFonts w:cstheme="minorHAnsi"/>
          <w:color w:val="000000"/>
          <w:sz w:val="20"/>
          <w:szCs w:val="20"/>
        </w:rPr>
        <w:tab/>
      </w:r>
      <w:r w:rsidRPr="00700E73">
        <w:rPr>
          <w:rFonts w:cstheme="minorHAnsi"/>
          <w:color w:val="000000"/>
          <w:sz w:val="20"/>
          <w:szCs w:val="20"/>
        </w:rPr>
        <w:t>kování, klik, rolet a žaluzií,</w:t>
      </w:r>
      <w:r w:rsidRPr="00700E73">
        <w:rPr>
          <w:rFonts w:cstheme="minorHAnsi"/>
          <w:color w:val="000000"/>
          <w:sz w:val="20"/>
          <w:szCs w:val="20"/>
        </w:rPr>
        <w:br/>
        <w:t>(</w:t>
      </w:r>
      <w:proofErr w:type="spellStart"/>
      <w:r w:rsidRPr="00700E73">
        <w:rPr>
          <w:rFonts w:cstheme="minorHAnsi"/>
          <w:color w:val="000000"/>
          <w:sz w:val="20"/>
          <w:szCs w:val="20"/>
        </w:rPr>
        <w:t>iii</w:t>
      </w:r>
      <w:proofErr w:type="spellEnd"/>
      <w:r w:rsidRPr="00700E73">
        <w:rPr>
          <w:rFonts w:cstheme="minorHAnsi"/>
          <w:color w:val="000000"/>
          <w:sz w:val="20"/>
          <w:szCs w:val="20"/>
        </w:rPr>
        <w:t xml:space="preserve">) </w:t>
      </w:r>
      <w:r w:rsidR="00A50F9E">
        <w:rPr>
          <w:rFonts w:cstheme="minorHAnsi"/>
          <w:color w:val="000000"/>
          <w:sz w:val="20"/>
          <w:szCs w:val="20"/>
        </w:rPr>
        <w:tab/>
      </w:r>
      <w:r w:rsidRPr="00700E73">
        <w:rPr>
          <w:rFonts w:cstheme="minorHAnsi"/>
          <w:color w:val="000000"/>
          <w:sz w:val="20"/>
          <w:szCs w:val="20"/>
        </w:rPr>
        <w:t>výměny elektrických koncových zařízení a rozvodných zařízení, zejména vypínačů,</w:t>
      </w:r>
      <w:r w:rsidRPr="00700E73">
        <w:rPr>
          <w:rFonts w:cstheme="minorHAnsi"/>
          <w:color w:val="000000"/>
          <w:sz w:val="20"/>
          <w:szCs w:val="20"/>
        </w:rPr>
        <w:br/>
      </w:r>
      <w:r w:rsidR="00A50F9E">
        <w:rPr>
          <w:rFonts w:cstheme="minorHAnsi"/>
          <w:color w:val="000000"/>
          <w:sz w:val="20"/>
          <w:szCs w:val="20"/>
        </w:rPr>
        <w:tab/>
      </w:r>
      <w:r w:rsidRPr="00700E73">
        <w:rPr>
          <w:rFonts w:cstheme="minorHAnsi"/>
          <w:color w:val="000000"/>
          <w:sz w:val="20"/>
          <w:szCs w:val="20"/>
        </w:rPr>
        <w:t>zásuvek, jističů, zvonků, domácích telefonů, zásuvek rozvodů datových sítí, signálů</w:t>
      </w:r>
      <w:r w:rsidRPr="00700E73">
        <w:rPr>
          <w:rFonts w:cstheme="minorHAnsi"/>
          <w:color w:val="000000"/>
          <w:sz w:val="20"/>
          <w:szCs w:val="20"/>
        </w:rPr>
        <w:br/>
      </w:r>
      <w:r w:rsidR="00A50F9E">
        <w:rPr>
          <w:rFonts w:cstheme="minorHAnsi"/>
          <w:color w:val="000000"/>
          <w:sz w:val="20"/>
          <w:szCs w:val="20"/>
        </w:rPr>
        <w:tab/>
      </w:r>
      <w:r w:rsidRPr="00700E73">
        <w:rPr>
          <w:rFonts w:cstheme="minorHAnsi"/>
          <w:color w:val="000000"/>
          <w:sz w:val="20"/>
          <w:szCs w:val="20"/>
        </w:rPr>
        <w:t>analogového i digitálního televizního vysílání a výměny zdrojů světla v</w:t>
      </w:r>
      <w:r w:rsidRPr="00700E73">
        <w:rPr>
          <w:rFonts w:cstheme="minorHAnsi"/>
          <w:color w:val="000000"/>
          <w:sz w:val="20"/>
          <w:szCs w:val="20"/>
        </w:rPr>
        <w:br/>
      </w:r>
      <w:r w:rsidR="00A50F9E">
        <w:rPr>
          <w:rFonts w:cstheme="minorHAnsi"/>
          <w:color w:val="000000"/>
          <w:sz w:val="20"/>
          <w:szCs w:val="20"/>
        </w:rPr>
        <w:tab/>
      </w:r>
      <w:r w:rsidRPr="00700E73">
        <w:rPr>
          <w:rFonts w:cstheme="minorHAnsi"/>
          <w:color w:val="000000"/>
          <w:sz w:val="20"/>
          <w:szCs w:val="20"/>
        </w:rPr>
        <w:t>osvětlovacích tělesech,</w:t>
      </w:r>
      <w:r w:rsidRPr="00700E73">
        <w:rPr>
          <w:rFonts w:cstheme="minorHAnsi"/>
          <w:color w:val="000000"/>
          <w:sz w:val="20"/>
          <w:szCs w:val="20"/>
        </w:rPr>
        <w:br/>
        <w:t>(</w:t>
      </w:r>
      <w:proofErr w:type="spellStart"/>
      <w:r w:rsidRPr="00700E73">
        <w:rPr>
          <w:rFonts w:cstheme="minorHAnsi"/>
          <w:color w:val="000000"/>
          <w:sz w:val="20"/>
          <w:szCs w:val="20"/>
        </w:rPr>
        <w:t>iv</w:t>
      </w:r>
      <w:proofErr w:type="spellEnd"/>
      <w:r w:rsidRPr="00700E73">
        <w:rPr>
          <w:rFonts w:cstheme="minorHAnsi"/>
          <w:color w:val="000000"/>
          <w:sz w:val="20"/>
          <w:szCs w:val="20"/>
        </w:rPr>
        <w:t xml:space="preserve">) </w:t>
      </w:r>
      <w:r w:rsidR="00A50F9E">
        <w:rPr>
          <w:rFonts w:cstheme="minorHAnsi"/>
          <w:color w:val="000000"/>
          <w:sz w:val="20"/>
          <w:szCs w:val="20"/>
        </w:rPr>
        <w:tab/>
      </w:r>
      <w:r w:rsidRPr="00700E73">
        <w:rPr>
          <w:rFonts w:cstheme="minorHAnsi"/>
          <w:color w:val="000000"/>
          <w:sz w:val="20"/>
          <w:szCs w:val="20"/>
        </w:rPr>
        <w:t>výměny uzavíracích ventilů u rozvodu plynu s výjimk</w:t>
      </w:r>
      <w:r w:rsidR="00A50F9E">
        <w:rPr>
          <w:rFonts w:cstheme="minorHAnsi"/>
          <w:color w:val="000000"/>
          <w:sz w:val="20"/>
          <w:szCs w:val="20"/>
        </w:rPr>
        <w:t>ou hlavního uzávěru</w:t>
      </w:r>
      <w:r w:rsidRPr="00700E73">
        <w:rPr>
          <w:rFonts w:cstheme="minorHAnsi"/>
          <w:color w:val="000000"/>
          <w:sz w:val="20"/>
          <w:szCs w:val="20"/>
        </w:rPr>
        <w:t xml:space="preserve"> pro</w:t>
      </w:r>
      <w:r w:rsidRPr="00700E73">
        <w:rPr>
          <w:rFonts w:cstheme="minorHAnsi"/>
          <w:color w:val="000000"/>
          <w:sz w:val="20"/>
          <w:szCs w:val="20"/>
        </w:rPr>
        <w:br/>
      </w:r>
      <w:r w:rsidR="00A50F9E">
        <w:rPr>
          <w:rFonts w:cstheme="minorHAnsi"/>
          <w:color w:val="000000"/>
          <w:sz w:val="20"/>
          <w:szCs w:val="20"/>
        </w:rPr>
        <w:tab/>
      </w:r>
      <w:r w:rsidRPr="00700E73">
        <w:rPr>
          <w:rFonts w:cstheme="minorHAnsi"/>
          <w:color w:val="000000"/>
          <w:sz w:val="20"/>
          <w:szCs w:val="20"/>
        </w:rPr>
        <w:t>Předmět nájmu,</w:t>
      </w:r>
      <w:r w:rsidRPr="00700E73">
        <w:rPr>
          <w:rFonts w:cstheme="minorHAnsi"/>
          <w:color w:val="000000"/>
          <w:sz w:val="20"/>
          <w:szCs w:val="20"/>
        </w:rPr>
        <w:br/>
        <w:t xml:space="preserve">(v) </w:t>
      </w:r>
      <w:r w:rsidR="009E59F3">
        <w:rPr>
          <w:rFonts w:cstheme="minorHAnsi"/>
          <w:color w:val="000000"/>
          <w:sz w:val="20"/>
          <w:szCs w:val="20"/>
        </w:rPr>
        <w:tab/>
      </w:r>
      <w:r w:rsidRPr="00700E73">
        <w:rPr>
          <w:rFonts w:cstheme="minorHAnsi"/>
          <w:color w:val="000000"/>
          <w:sz w:val="20"/>
          <w:szCs w:val="20"/>
        </w:rPr>
        <w:t>opravy uzavíracích armatur na rozvodech vody, výměny sifonů a lapačů tuku,</w:t>
      </w:r>
      <w:r w:rsidRPr="00700E73">
        <w:rPr>
          <w:rFonts w:cstheme="minorHAnsi"/>
          <w:color w:val="000000"/>
          <w:sz w:val="20"/>
          <w:szCs w:val="20"/>
        </w:rPr>
        <w:br/>
        <w:t>(</w:t>
      </w:r>
      <w:proofErr w:type="spellStart"/>
      <w:r w:rsidRPr="00700E73">
        <w:rPr>
          <w:rFonts w:cstheme="minorHAnsi"/>
          <w:color w:val="000000"/>
          <w:sz w:val="20"/>
          <w:szCs w:val="20"/>
        </w:rPr>
        <w:t>vi</w:t>
      </w:r>
      <w:proofErr w:type="spellEnd"/>
      <w:r w:rsidRPr="00700E73">
        <w:rPr>
          <w:rFonts w:cstheme="minorHAnsi"/>
          <w:color w:val="000000"/>
          <w:sz w:val="20"/>
          <w:szCs w:val="20"/>
        </w:rPr>
        <w:t xml:space="preserve">) </w:t>
      </w:r>
      <w:r w:rsidR="009E59F3">
        <w:rPr>
          <w:rFonts w:cstheme="minorHAnsi"/>
          <w:color w:val="000000"/>
          <w:sz w:val="20"/>
          <w:szCs w:val="20"/>
        </w:rPr>
        <w:tab/>
      </w:r>
      <w:r w:rsidRPr="00700E73">
        <w:rPr>
          <w:rFonts w:cstheme="minorHAnsi"/>
          <w:color w:val="000000"/>
          <w:sz w:val="20"/>
          <w:szCs w:val="20"/>
        </w:rPr>
        <w:t>opravy indikátorů vytápění a opravy vodoměrů teplé a studené vody.</w:t>
      </w:r>
    </w:p>
    <w:p w:rsidR="009E59F3" w:rsidRDefault="00700E73" w:rsidP="00A50F9E">
      <w:pPr>
        <w:pStyle w:val="Odstavecseseznamem"/>
        <w:spacing w:after="0"/>
        <w:ind w:left="993" w:hanging="273"/>
        <w:rPr>
          <w:rFonts w:cstheme="minorHAnsi"/>
          <w:color w:val="000000"/>
          <w:sz w:val="20"/>
          <w:szCs w:val="20"/>
        </w:rPr>
      </w:pPr>
      <w:r w:rsidRPr="00700E73">
        <w:rPr>
          <w:rFonts w:cstheme="minorHAnsi"/>
          <w:color w:val="000000"/>
          <w:sz w:val="20"/>
          <w:szCs w:val="20"/>
        </w:rPr>
        <w:br/>
        <w:t>Za drobné opravy a běžnou údržbu se dále považují opravy a údržba vodovodních</w:t>
      </w:r>
      <w:r w:rsidRPr="00700E73">
        <w:rPr>
          <w:rFonts w:cstheme="minorHAnsi"/>
          <w:color w:val="000000"/>
          <w:sz w:val="20"/>
          <w:szCs w:val="20"/>
        </w:rPr>
        <w:br/>
        <w:t>výtoků, zápachových uzávěrek, odsavačů par, digestoři, mísicích baterií, sprch, ohřívačů</w:t>
      </w:r>
      <w:r w:rsidRPr="00700E73">
        <w:rPr>
          <w:rFonts w:cstheme="minorHAnsi"/>
          <w:color w:val="000000"/>
          <w:sz w:val="20"/>
          <w:szCs w:val="20"/>
        </w:rPr>
        <w:br/>
        <w:t>vody, bidetů, umyvadel, van, výlevek, dřezů, splachovačů, kuchyňských sporáků,</w:t>
      </w:r>
      <w:r w:rsidRPr="00700E73">
        <w:rPr>
          <w:rFonts w:cstheme="minorHAnsi"/>
          <w:color w:val="000000"/>
          <w:sz w:val="20"/>
          <w:szCs w:val="20"/>
        </w:rPr>
        <w:br/>
        <w:t>pečicích trub, vařičů, infrazářičů, kuchyňských linek, vestavěných a přistavěných skříní.</w:t>
      </w:r>
      <w:r w:rsidRPr="00700E73">
        <w:rPr>
          <w:rFonts w:cstheme="minorHAnsi"/>
          <w:color w:val="000000"/>
          <w:sz w:val="20"/>
          <w:szCs w:val="20"/>
        </w:rPr>
        <w:br/>
        <w:t>U zařízení pro vytápění se za drobné opravy považují opravy kamen na tíha paliva, plyn</w:t>
      </w:r>
      <w:r w:rsidRPr="00700E73">
        <w:rPr>
          <w:rFonts w:cstheme="minorHAnsi"/>
          <w:color w:val="000000"/>
          <w:sz w:val="20"/>
          <w:szCs w:val="20"/>
        </w:rPr>
        <w:br/>
        <w:t>a elektřinu, kotlů e</w:t>
      </w:r>
      <w:r w:rsidR="009E59F3">
        <w:rPr>
          <w:rFonts w:cstheme="minorHAnsi"/>
          <w:color w:val="000000"/>
          <w:sz w:val="20"/>
          <w:szCs w:val="20"/>
        </w:rPr>
        <w:t>tážového topení na pevná, kapaln</w:t>
      </w:r>
      <w:r w:rsidRPr="00700E73">
        <w:rPr>
          <w:rFonts w:cstheme="minorHAnsi"/>
          <w:color w:val="000000"/>
          <w:sz w:val="20"/>
          <w:szCs w:val="20"/>
        </w:rPr>
        <w:t>á a plynná paliva, včetně uzavíracích</w:t>
      </w:r>
      <w:r w:rsidRPr="00700E73">
        <w:rPr>
          <w:rFonts w:cstheme="minorHAnsi"/>
          <w:color w:val="000000"/>
          <w:sz w:val="20"/>
          <w:szCs w:val="20"/>
        </w:rPr>
        <w:br/>
      </w:r>
      <w:r w:rsidR="009E59F3">
        <w:rPr>
          <w:rFonts w:cstheme="minorHAnsi"/>
          <w:color w:val="000000"/>
          <w:sz w:val="20"/>
          <w:szCs w:val="20"/>
        </w:rPr>
        <w:t>a regulačních arm</w:t>
      </w:r>
      <w:r w:rsidRPr="00700E73">
        <w:rPr>
          <w:rFonts w:cstheme="minorHAnsi"/>
          <w:color w:val="000000"/>
          <w:sz w:val="20"/>
          <w:szCs w:val="20"/>
        </w:rPr>
        <w:t>atur a ovládacích termostatů etážového topení; nepovažují se však za ně</w:t>
      </w:r>
      <w:r w:rsidRPr="00700E73">
        <w:rPr>
          <w:rFonts w:cstheme="minorHAnsi"/>
          <w:color w:val="000000"/>
          <w:sz w:val="20"/>
          <w:szCs w:val="20"/>
        </w:rPr>
        <w:br/>
        <w:t>výměny radiátorů a rozvodů ústředního vytápění. Za drobné opravy a běžnou údržbu se</w:t>
      </w:r>
      <w:r w:rsidRPr="00700E73">
        <w:rPr>
          <w:rFonts w:cstheme="minorHAnsi"/>
          <w:color w:val="000000"/>
          <w:sz w:val="20"/>
          <w:szCs w:val="20"/>
        </w:rPr>
        <w:br/>
        <w:t>považují rovněž výměny drobných součástí předmětů uvedených výše v tomto písmenu</w:t>
      </w:r>
      <w:r w:rsidRPr="00700E73">
        <w:rPr>
          <w:rFonts w:cstheme="minorHAnsi"/>
          <w:color w:val="000000"/>
          <w:sz w:val="20"/>
          <w:szCs w:val="20"/>
        </w:rPr>
        <w:br/>
        <w:t>d).</w:t>
      </w:r>
    </w:p>
    <w:p w:rsidR="009E59F3" w:rsidRDefault="00700E73" w:rsidP="00A50F9E">
      <w:pPr>
        <w:pStyle w:val="Odstavecseseznamem"/>
        <w:spacing w:after="0"/>
        <w:ind w:left="993" w:hanging="273"/>
        <w:rPr>
          <w:rFonts w:cstheme="minorHAnsi"/>
          <w:color w:val="000000"/>
          <w:sz w:val="20"/>
          <w:szCs w:val="20"/>
        </w:rPr>
      </w:pPr>
      <w:r w:rsidRPr="00700E73">
        <w:rPr>
          <w:rFonts w:cstheme="minorHAnsi"/>
          <w:color w:val="000000"/>
          <w:sz w:val="20"/>
          <w:szCs w:val="20"/>
        </w:rPr>
        <w:br/>
        <w:t>Za drobné opravy a běžnou údržbu se dále považují udržování a čištění Předmětu nájmu,</w:t>
      </w:r>
      <w:r w:rsidRPr="00700E73">
        <w:rPr>
          <w:rFonts w:cstheme="minorHAnsi"/>
          <w:color w:val="000000"/>
          <w:sz w:val="20"/>
          <w:szCs w:val="20"/>
        </w:rPr>
        <w:br/>
        <w:t>které se provádějí obvykl</w:t>
      </w:r>
      <w:r w:rsidR="009E59F3">
        <w:rPr>
          <w:rFonts w:cstheme="minorHAnsi"/>
          <w:color w:val="000000"/>
          <w:sz w:val="20"/>
          <w:szCs w:val="20"/>
        </w:rPr>
        <w:t>e při delším užívání Předmětu ná</w:t>
      </w:r>
      <w:r w:rsidRPr="00700E73">
        <w:rPr>
          <w:rFonts w:cstheme="minorHAnsi"/>
          <w:color w:val="000000"/>
          <w:sz w:val="20"/>
          <w:szCs w:val="20"/>
        </w:rPr>
        <w:t>jmu. Jsou jimi pravidelné</w:t>
      </w:r>
      <w:r w:rsidRPr="00700E73">
        <w:rPr>
          <w:rFonts w:cstheme="minorHAnsi"/>
          <w:color w:val="000000"/>
          <w:sz w:val="20"/>
          <w:szCs w:val="20"/>
        </w:rPr>
        <w:br/>
        <w:t>prohlídky, kontroly a čištění předmětů uvedených výše v tomto písmenu d), malování</w:t>
      </w:r>
      <w:r w:rsidRPr="00700E73">
        <w:rPr>
          <w:rFonts w:cstheme="minorHAnsi"/>
          <w:color w:val="000000"/>
          <w:sz w:val="20"/>
          <w:szCs w:val="20"/>
        </w:rPr>
        <w:br/>
        <w:t>včetně opravy omítek, tapetování a čištění podlah včetně podlahových krytin, obkladů</w:t>
      </w:r>
      <w:r w:rsidRPr="00700E73">
        <w:rPr>
          <w:rFonts w:cstheme="minorHAnsi"/>
          <w:color w:val="000000"/>
          <w:sz w:val="20"/>
          <w:szCs w:val="20"/>
        </w:rPr>
        <w:br/>
        <w:t>stěn, čištění zanesených odpadů až ke svislým rozvodům a vnitřní nátěry.</w:t>
      </w:r>
    </w:p>
    <w:p w:rsidR="009E59F3" w:rsidRDefault="00700E73" w:rsidP="00A50F9E">
      <w:pPr>
        <w:pStyle w:val="Odstavecseseznamem"/>
        <w:spacing w:after="0"/>
        <w:ind w:left="993" w:hanging="273"/>
        <w:rPr>
          <w:rFonts w:cstheme="minorHAnsi"/>
          <w:color w:val="000000"/>
          <w:sz w:val="20"/>
          <w:szCs w:val="20"/>
        </w:rPr>
      </w:pPr>
      <w:r w:rsidRPr="00700E73">
        <w:rPr>
          <w:rFonts w:cstheme="minorHAnsi"/>
          <w:color w:val="000000"/>
          <w:sz w:val="20"/>
          <w:szCs w:val="20"/>
        </w:rPr>
        <w:br/>
        <w:t>Podle výše nákladu se za drobné opravy a běžnou údržbu považují další opravy a další</w:t>
      </w:r>
      <w:r w:rsidRPr="00700E73">
        <w:rPr>
          <w:rFonts w:cstheme="minorHAnsi"/>
          <w:color w:val="000000"/>
          <w:sz w:val="20"/>
          <w:szCs w:val="20"/>
        </w:rPr>
        <w:br/>
        <w:t>údržba Předmětu najmu a jeho vybavení a výměny součástí jednotlivých předmětů tohoto</w:t>
      </w:r>
      <w:r w:rsidRPr="00700E73">
        <w:rPr>
          <w:rFonts w:cstheme="minorHAnsi"/>
          <w:color w:val="000000"/>
          <w:sz w:val="20"/>
          <w:szCs w:val="20"/>
        </w:rPr>
        <w:br/>
        <w:t>vybavení, které nejsou uvedeny v tomto písmenu, jestliže náklad na jednu opravu</w:t>
      </w:r>
      <w:r w:rsidRPr="00700E73">
        <w:rPr>
          <w:rFonts w:cstheme="minorHAnsi"/>
          <w:color w:val="000000"/>
          <w:sz w:val="20"/>
          <w:szCs w:val="20"/>
        </w:rPr>
        <w:br/>
        <w:t>nepřesáhne částku 5.000,- Kč.</w:t>
      </w:r>
    </w:p>
    <w:p w:rsidR="009E59F3" w:rsidRDefault="00700E73" w:rsidP="00A50F9E">
      <w:pPr>
        <w:pStyle w:val="Odstavecseseznamem"/>
        <w:spacing w:after="0"/>
        <w:ind w:left="993" w:hanging="273"/>
        <w:rPr>
          <w:rFonts w:cstheme="minorHAnsi"/>
          <w:color w:val="000000"/>
          <w:sz w:val="20"/>
          <w:szCs w:val="20"/>
        </w:rPr>
      </w:pPr>
      <w:r w:rsidRPr="00700E73">
        <w:rPr>
          <w:rFonts w:cstheme="minorHAnsi"/>
          <w:color w:val="000000"/>
          <w:sz w:val="20"/>
          <w:szCs w:val="20"/>
        </w:rPr>
        <w:br/>
        <w:t>Nájemce není povinen hradit náklady na drobné opravy a běžnou údržbu, jestliže součet</w:t>
      </w:r>
      <w:r w:rsidRPr="00700E73">
        <w:rPr>
          <w:rFonts w:cstheme="minorHAnsi"/>
          <w:color w:val="000000"/>
          <w:sz w:val="20"/>
          <w:szCs w:val="20"/>
        </w:rPr>
        <w:br/>
        <w:t>již vynaložených nákladů na drobné opravy a běžnou údržbu činí v kalendářním roce více</w:t>
      </w:r>
      <w:r w:rsidRPr="00700E73">
        <w:rPr>
          <w:rFonts w:cstheme="minorHAnsi"/>
          <w:color w:val="000000"/>
          <w:sz w:val="20"/>
          <w:szCs w:val="20"/>
        </w:rPr>
        <w:br/>
        <w:t>než 25.000,- Kč. Provádí-li se na téže věci několik oprav, které spolu souvisejí a časově</w:t>
      </w:r>
      <w:r w:rsidRPr="00700E73">
        <w:rPr>
          <w:rFonts w:cstheme="minorHAnsi"/>
          <w:color w:val="000000"/>
          <w:sz w:val="20"/>
          <w:szCs w:val="20"/>
        </w:rPr>
        <w:br/>
        <w:t>na sebe navazují, je rozhodující součet nákladů na všechny tyto opravy;</w:t>
      </w:r>
    </w:p>
    <w:p w:rsidR="009E59F3" w:rsidRDefault="009E59F3" w:rsidP="00A50F9E">
      <w:pPr>
        <w:pStyle w:val="Odstavecseseznamem"/>
        <w:spacing w:after="0"/>
        <w:ind w:left="993" w:hanging="273"/>
        <w:rPr>
          <w:rFonts w:cstheme="minorHAnsi"/>
          <w:color w:val="000000"/>
          <w:sz w:val="20"/>
          <w:szCs w:val="20"/>
        </w:rPr>
      </w:pPr>
    </w:p>
    <w:p w:rsidR="009E59F3" w:rsidRDefault="00700E73" w:rsidP="009E59F3">
      <w:pPr>
        <w:pStyle w:val="Odstavecseseznamem"/>
        <w:spacing w:after="0"/>
        <w:ind w:left="709" w:firstLine="11"/>
        <w:rPr>
          <w:rFonts w:cstheme="minorHAnsi"/>
          <w:color w:val="000000"/>
          <w:sz w:val="20"/>
          <w:szCs w:val="20"/>
        </w:rPr>
      </w:pPr>
      <w:proofErr w:type="gramStart"/>
      <w:r w:rsidRPr="00700E73">
        <w:rPr>
          <w:rFonts w:cstheme="minorHAnsi"/>
          <w:color w:val="000000"/>
          <w:sz w:val="20"/>
          <w:szCs w:val="20"/>
        </w:rPr>
        <w:t xml:space="preserve">e) </w:t>
      </w:r>
      <w:r w:rsidR="009E59F3">
        <w:rPr>
          <w:rFonts w:cstheme="minorHAnsi"/>
          <w:color w:val="000000"/>
          <w:sz w:val="20"/>
          <w:szCs w:val="20"/>
        </w:rPr>
        <w:t xml:space="preserve"> </w:t>
      </w:r>
      <w:r w:rsidRPr="00700E73">
        <w:rPr>
          <w:rFonts w:cstheme="minorHAnsi"/>
          <w:color w:val="000000"/>
          <w:sz w:val="20"/>
          <w:szCs w:val="20"/>
        </w:rPr>
        <w:t>oznámit</w:t>
      </w:r>
      <w:proofErr w:type="gramEnd"/>
      <w:r w:rsidRPr="00700E73">
        <w:rPr>
          <w:rFonts w:cstheme="minorHAnsi"/>
          <w:color w:val="000000"/>
          <w:sz w:val="20"/>
          <w:szCs w:val="20"/>
        </w:rPr>
        <w:t xml:space="preserve"> potřebu oprav, které je povinen zajišťovat Pronajímatel; Pronajímatel je povinen</w:t>
      </w:r>
      <w:r w:rsidRPr="00700E73">
        <w:rPr>
          <w:rFonts w:cstheme="minorHAnsi"/>
          <w:color w:val="000000"/>
          <w:sz w:val="20"/>
          <w:szCs w:val="20"/>
        </w:rPr>
        <w:br/>
      </w:r>
      <w:r w:rsidR="009E59F3">
        <w:rPr>
          <w:rFonts w:cstheme="minorHAnsi"/>
          <w:color w:val="000000"/>
          <w:sz w:val="20"/>
          <w:szCs w:val="20"/>
        </w:rPr>
        <w:t xml:space="preserve">      </w:t>
      </w:r>
      <w:r w:rsidRPr="00700E73">
        <w:rPr>
          <w:rFonts w:cstheme="minorHAnsi"/>
          <w:color w:val="000000"/>
          <w:sz w:val="20"/>
          <w:szCs w:val="20"/>
        </w:rPr>
        <w:t>opravu provést nejpozději do 14 dnů, nedohodnou-li se Smluvní strany jinak;</w:t>
      </w:r>
    </w:p>
    <w:p w:rsidR="009E59F3" w:rsidRDefault="009E59F3" w:rsidP="009E59F3">
      <w:pPr>
        <w:pStyle w:val="Odstavecseseznamem"/>
        <w:spacing w:after="0"/>
        <w:ind w:left="709" w:firstLine="11"/>
        <w:rPr>
          <w:rFonts w:cstheme="minorHAnsi"/>
          <w:color w:val="000000"/>
          <w:sz w:val="20"/>
          <w:szCs w:val="20"/>
        </w:rPr>
      </w:pPr>
    </w:p>
    <w:p w:rsidR="009E59F3" w:rsidRDefault="00700E73" w:rsidP="009E59F3">
      <w:pPr>
        <w:pStyle w:val="Odstavecseseznamem"/>
        <w:spacing w:after="0"/>
        <w:ind w:left="993" w:hanging="273"/>
        <w:rPr>
          <w:rFonts w:cstheme="minorHAnsi"/>
          <w:color w:val="000000"/>
          <w:sz w:val="20"/>
          <w:szCs w:val="20"/>
        </w:rPr>
      </w:pPr>
      <w:proofErr w:type="gramStart"/>
      <w:r w:rsidRPr="00700E73">
        <w:rPr>
          <w:rFonts w:cstheme="minorHAnsi"/>
          <w:color w:val="000000"/>
          <w:sz w:val="20"/>
          <w:szCs w:val="20"/>
        </w:rPr>
        <w:t xml:space="preserve">f) </w:t>
      </w:r>
      <w:r w:rsidR="009E59F3">
        <w:rPr>
          <w:rFonts w:cstheme="minorHAnsi"/>
          <w:color w:val="000000"/>
          <w:sz w:val="20"/>
          <w:szCs w:val="20"/>
        </w:rPr>
        <w:t xml:space="preserve"> </w:t>
      </w:r>
      <w:r w:rsidRPr="00700E73">
        <w:rPr>
          <w:rFonts w:cstheme="minorHAnsi"/>
          <w:color w:val="000000"/>
          <w:sz w:val="20"/>
          <w:szCs w:val="20"/>
        </w:rPr>
        <w:t>nejpozději</w:t>
      </w:r>
      <w:proofErr w:type="gramEnd"/>
      <w:r w:rsidRPr="00700E73">
        <w:rPr>
          <w:rFonts w:cstheme="minorHAnsi"/>
          <w:color w:val="000000"/>
          <w:sz w:val="20"/>
          <w:szCs w:val="20"/>
        </w:rPr>
        <w:t xml:space="preserve"> ke dni ukončení účinnosti této Nájemní smlouvy odevzdat Pronajímateli</w:t>
      </w:r>
      <w:r w:rsidRPr="00700E73">
        <w:rPr>
          <w:rFonts w:cstheme="minorHAnsi"/>
          <w:color w:val="000000"/>
          <w:sz w:val="20"/>
          <w:szCs w:val="20"/>
        </w:rPr>
        <w:br/>
        <w:t>Předmět nájmu zpět. O odevzdání Předmětu nájmu zpět Pronajímateli bude</w:t>
      </w:r>
    </w:p>
    <w:p w:rsidR="009E59F3" w:rsidRDefault="009E59F3" w:rsidP="009E59F3">
      <w:pPr>
        <w:pStyle w:val="Odstavecseseznamem"/>
        <w:spacing w:after="0"/>
        <w:ind w:left="993" w:hanging="273"/>
        <w:rPr>
          <w:rFonts w:cstheme="minorHAnsi"/>
          <w:color w:val="000000"/>
          <w:sz w:val="20"/>
          <w:szCs w:val="20"/>
        </w:rPr>
      </w:pPr>
    </w:p>
    <w:p w:rsidR="009E59F3" w:rsidRDefault="009E59F3" w:rsidP="009E59F3">
      <w:pPr>
        <w:pStyle w:val="Odstavecseseznamem"/>
        <w:spacing w:after="0"/>
        <w:ind w:left="993" w:hanging="273"/>
        <w:rPr>
          <w:rFonts w:cstheme="minorHAnsi"/>
          <w:color w:val="000000"/>
          <w:sz w:val="20"/>
          <w:szCs w:val="20"/>
        </w:rPr>
      </w:pPr>
    </w:p>
    <w:p w:rsidR="009E59F3" w:rsidRDefault="009E59F3" w:rsidP="009E59F3">
      <w:pPr>
        <w:pStyle w:val="Odstavecseseznamem"/>
        <w:spacing w:after="0"/>
        <w:ind w:left="993" w:hanging="273"/>
        <w:rPr>
          <w:rFonts w:cstheme="minorHAnsi"/>
          <w:color w:val="000000"/>
          <w:sz w:val="20"/>
          <w:szCs w:val="20"/>
        </w:rPr>
      </w:pPr>
    </w:p>
    <w:p w:rsidR="009E59F3" w:rsidRDefault="009E59F3" w:rsidP="009E59F3">
      <w:pPr>
        <w:pStyle w:val="Odstavecseseznamem"/>
        <w:spacing w:after="0"/>
        <w:ind w:left="993" w:hanging="273"/>
        <w:rPr>
          <w:rFonts w:cstheme="minorHAnsi"/>
          <w:color w:val="000000"/>
          <w:sz w:val="20"/>
          <w:szCs w:val="20"/>
        </w:rPr>
      </w:pPr>
    </w:p>
    <w:p w:rsidR="00700E73" w:rsidRDefault="00700E73" w:rsidP="009E59F3">
      <w:pPr>
        <w:pStyle w:val="Odstavecseseznamem"/>
        <w:spacing w:after="0"/>
        <w:ind w:left="993" w:hanging="273"/>
        <w:jc w:val="center"/>
        <w:rPr>
          <w:rFonts w:cstheme="minorHAnsi"/>
          <w:color w:val="000000"/>
          <w:sz w:val="20"/>
          <w:szCs w:val="20"/>
        </w:rPr>
      </w:pPr>
      <w:r w:rsidRPr="00700E73">
        <w:rPr>
          <w:rFonts w:cstheme="minorHAnsi"/>
          <w:color w:val="000000"/>
          <w:sz w:val="20"/>
          <w:szCs w:val="20"/>
        </w:rPr>
        <w:br/>
        <w:t>Strana 4 (celkem 10)</w:t>
      </w:r>
    </w:p>
    <w:p w:rsidR="00F85636" w:rsidRDefault="00F85636" w:rsidP="00F85636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lastRenderedPageBreak/>
        <w:tab/>
      </w:r>
      <w:r>
        <w:rPr>
          <w:rFonts w:cstheme="minorHAnsi"/>
          <w:color w:val="000000"/>
          <w:sz w:val="20"/>
          <w:szCs w:val="20"/>
        </w:rPr>
        <w:tab/>
      </w:r>
      <w:r w:rsidRPr="00F85636">
        <w:rPr>
          <w:rFonts w:cstheme="minorHAnsi"/>
          <w:color w:val="000000"/>
          <w:sz w:val="20"/>
          <w:szCs w:val="20"/>
        </w:rPr>
        <w:t>Pronajímatelem vyhotoven předávací protokol, který bude stvrzen podpisy obou</w:t>
      </w:r>
      <w:r w:rsidRPr="00F85636">
        <w:rPr>
          <w:rFonts w:cstheme="minorHAnsi"/>
          <w:color w:val="000000"/>
          <w:sz w:val="20"/>
          <w:szCs w:val="20"/>
        </w:rPr>
        <w:br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 w:rsidRPr="00F85636">
        <w:rPr>
          <w:rFonts w:cstheme="minorHAnsi"/>
          <w:color w:val="000000"/>
          <w:sz w:val="20"/>
          <w:szCs w:val="20"/>
        </w:rPr>
        <w:t>Smluvních stran;</w:t>
      </w:r>
    </w:p>
    <w:p w:rsidR="00F85636" w:rsidRDefault="00F85636" w:rsidP="00F85636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  <w:r w:rsidRPr="00F85636">
        <w:rPr>
          <w:rFonts w:cstheme="minorHAnsi"/>
          <w:color w:val="000000"/>
          <w:sz w:val="20"/>
          <w:szCs w:val="20"/>
        </w:rPr>
        <w:br/>
      </w:r>
      <w:r>
        <w:rPr>
          <w:rFonts w:cstheme="minorHAnsi"/>
          <w:color w:val="000000"/>
          <w:sz w:val="20"/>
          <w:szCs w:val="20"/>
        </w:rPr>
        <w:tab/>
        <w:t>g)</w:t>
      </w:r>
      <w:r>
        <w:rPr>
          <w:rFonts w:cstheme="minorHAnsi"/>
          <w:color w:val="000000"/>
          <w:sz w:val="20"/>
          <w:szCs w:val="20"/>
        </w:rPr>
        <w:tab/>
      </w:r>
      <w:r w:rsidRPr="00F85636">
        <w:rPr>
          <w:rFonts w:cstheme="minorHAnsi"/>
          <w:color w:val="000000"/>
          <w:sz w:val="20"/>
          <w:szCs w:val="20"/>
        </w:rPr>
        <w:t>užívat společné prostory a společná zařízení Budovy, ve které se Předmět nájmu nachází,</w:t>
      </w:r>
      <w:r w:rsidRPr="00F85636">
        <w:rPr>
          <w:rFonts w:cstheme="minorHAnsi"/>
          <w:color w:val="000000"/>
          <w:sz w:val="20"/>
          <w:szCs w:val="20"/>
        </w:rPr>
        <w:br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 w:rsidRPr="00F85636">
        <w:rPr>
          <w:rFonts w:cstheme="minorHAnsi"/>
          <w:color w:val="000000"/>
          <w:sz w:val="20"/>
          <w:szCs w:val="20"/>
        </w:rPr>
        <w:t>jen k účelům, ke kterým jsou určeny;</w:t>
      </w:r>
      <w:r w:rsidRPr="00F85636">
        <w:rPr>
          <w:rFonts w:cstheme="minorHAnsi"/>
          <w:color w:val="000000"/>
          <w:sz w:val="20"/>
          <w:szCs w:val="20"/>
        </w:rPr>
        <w:br/>
      </w:r>
      <w:r>
        <w:rPr>
          <w:rFonts w:cstheme="minorHAnsi"/>
          <w:color w:val="000000"/>
          <w:sz w:val="20"/>
          <w:szCs w:val="20"/>
        </w:rPr>
        <w:tab/>
      </w:r>
      <w:r w:rsidRPr="00F85636">
        <w:rPr>
          <w:rFonts w:cstheme="minorHAnsi"/>
          <w:color w:val="000000"/>
          <w:sz w:val="20"/>
          <w:szCs w:val="20"/>
        </w:rPr>
        <w:t xml:space="preserve">h) </w:t>
      </w:r>
      <w:r>
        <w:rPr>
          <w:rFonts w:cstheme="minorHAnsi"/>
          <w:color w:val="000000"/>
          <w:sz w:val="20"/>
          <w:szCs w:val="20"/>
        </w:rPr>
        <w:tab/>
        <w:t>provádět úklid Předmětu</w:t>
      </w:r>
      <w:r w:rsidRPr="00F85636">
        <w:rPr>
          <w:rFonts w:cstheme="minorHAnsi"/>
          <w:color w:val="000000"/>
          <w:sz w:val="20"/>
          <w:szCs w:val="20"/>
        </w:rPr>
        <w:t xml:space="preserve"> nájmu.</w:t>
      </w:r>
    </w:p>
    <w:p w:rsidR="008A5B87" w:rsidRDefault="00F85636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proofErr w:type="gramStart"/>
      <w:r w:rsidRPr="00F85636">
        <w:rPr>
          <w:rFonts w:cstheme="minorHAnsi"/>
          <w:color w:val="000000"/>
          <w:sz w:val="20"/>
          <w:szCs w:val="20"/>
        </w:rPr>
        <w:t xml:space="preserve">2.3 </w:t>
      </w:r>
      <w:r>
        <w:rPr>
          <w:rFonts w:cstheme="minorHAnsi"/>
          <w:color w:val="000000"/>
          <w:sz w:val="20"/>
          <w:szCs w:val="20"/>
        </w:rPr>
        <w:t xml:space="preserve">   </w:t>
      </w:r>
      <w:r w:rsidRPr="00F85636">
        <w:rPr>
          <w:rFonts w:cstheme="minorHAnsi"/>
          <w:color w:val="000000"/>
          <w:sz w:val="20"/>
          <w:szCs w:val="20"/>
        </w:rPr>
        <w:t>Nájemce</w:t>
      </w:r>
      <w:proofErr w:type="gramEnd"/>
      <w:r w:rsidRPr="00F85636">
        <w:rPr>
          <w:rFonts w:cstheme="minorHAnsi"/>
          <w:color w:val="000000"/>
          <w:sz w:val="20"/>
          <w:szCs w:val="20"/>
        </w:rPr>
        <w:t xml:space="preserve"> je oprávněn poskytnout část Prostor, konkrétně prostor ve zdi mezi místností č. 101 a</w:t>
      </w:r>
      <w:r w:rsidRPr="00F85636">
        <w:rPr>
          <w:rFonts w:cstheme="minorHAnsi"/>
          <w:color w:val="000000"/>
          <w:sz w:val="20"/>
          <w:szCs w:val="20"/>
        </w:rPr>
        <w:br/>
        <w:t>místností č. 102 do podnájmu společnosti Československá o</w:t>
      </w:r>
      <w:r w:rsidR="008A5B87">
        <w:rPr>
          <w:rFonts w:cstheme="minorHAnsi"/>
          <w:color w:val="000000"/>
          <w:sz w:val="20"/>
          <w:szCs w:val="20"/>
        </w:rPr>
        <w:t>bchodní banka, a. s., IČO 000 01</w:t>
      </w:r>
      <w:r w:rsidRPr="00F85636">
        <w:rPr>
          <w:rFonts w:cstheme="minorHAnsi"/>
          <w:color w:val="000000"/>
          <w:sz w:val="20"/>
          <w:szCs w:val="20"/>
        </w:rPr>
        <w:t xml:space="preserve"> 350,</w:t>
      </w:r>
      <w:r w:rsidRPr="00F85636">
        <w:rPr>
          <w:rFonts w:cstheme="minorHAnsi"/>
          <w:color w:val="000000"/>
          <w:sz w:val="20"/>
          <w:szCs w:val="20"/>
        </w:rPr>
        <w:br/>
        <w:t>se sídlem Praha 5, Radlická 333/150, 150 57, pro účely umístění bankomatu a jeho užívání</w:t>
      </w:r>
      <w:r w:rsidRPr="00F85636">
        <w:rPr>
          <w:rFonts w:cstheme="minorHAnsi"/>
          <w:color w:val="000000"/>
          <w:sz w:val="20"/>
          <w:szCs w:val="20"/>
        </w:rPr>
        <w:br/>
        <w:t>veřejností, k čemuž mu Pronajímatel tímto uděluje souhlas.</w:t>
      </w:r>
    </w:p>
    <w:p w:rsidR="008A5B87" w:rsidRDefault="008A5B87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A5B87" w:rsidRPr="008A5B87" w:rsidRDefault="00F85636" w:rsidP="008A5B87">
      <w:pPr>
        <w:pStyle w:val="Odstavecseseznamem"/>
        <w:spacing w:after="0"/>
        <w:ind w:left="426" w:hanging="426"/>
        <w:jc w:val="center"/>
        <w:rPr>
          <w:rFonts w:cstheme="minorHAnsi"/>
          <w:b/>
          <w:color w:val="000000"/>
          <w:sz w:val="20"/>
          <w:szCs w:val="20"/>
        </w:rPr>
      </w:pPr>
      <w:r w:rsidRPr="00F85636">
        <w:rPr>
          <w:rFonts w:cstheme="minorHAnsi"/>
          <w:color w:val="000000"/>
          <w:sz w:val="20"/>
          <w:szCs w:val="20"/>
        </w:rPr>
        <w:br/>
      </w:r>
      <w:r w:rsidRPr="008A5B87">
        <w:rPr>
          <w:rFonts w:cstheme="minorHAnsi"/>
          <w:b/>
          <w:color w:val="000000"/>
          <w:sz w:val="20"/>
          <w:szCs w:val="20"/>
        </w:rPr>
        <w:t>3 Nájemné a úhrady za plnění spojené s užíváním Předmětu nájmu</w:t>
      </w:r>
    </w:p>
    <w:p w:rsidR="008A5B87" w:rsidRDefault="00F85636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F85636">
        <w:rPr>
          <w:rFonts w:cstheme="minorHAnsi"/>
          <w:color w:val="000000"/>
          <w:sz w:val="20"/>
          <w:szCs w:val="20"/>
        </w:rPr>
        <w:br/>
      </w:r>
    </w:p>
    <w:p w:rsidR="008A5B87" w:rsidRDefault="00F85636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proofErr w:type="gramStart"/>
      <w:r w:rsidRPr="00F85636">
        <w:rPr>
          <w:rFonts w:cstheme="minorHAnsi"/>
          <w:color w:val="000000"/>
          <w:sz w:val="20"/>
          <w:szCs w:val="20"/>
        </w:rPr>
        <w:t xml:space="preserve">3.1 </w:t>
      </w:r>
      <w:r w:rsidR="008A5B87">
        <w:rPr>
          <w:rFonts w:cstheme="minorHAnsi"/>
          <w:color w:val="000000"/>
          <w:sz w:val="20"/>
          <w:szCs w:val="20"/>
        </w:rPr>
        <w:t xml:space="preserve">   </w:t>
      </w:r>
      <w:r w:rsidRPr="00F85636">
        <w:rPr>
          <w:rFonts w:cstheme="minorHAnsi"/>
          <w:color w:val="000000"/>
          <w:sz w:val="20"/>
          <w:szCs w:val="20"/>
        </w:rPr>
        <w:t>Nájemné</w:t>
      </w:r>
      <w:proofErr w:type="gramEnd"/>
      <w:r w:rsidRPr="00F85636">
        <w:rPr>
          <w:rFonts w:cstheme="minorHAnsi"/>
          <w:color w:val="000000"/>
          <w:sz w:val="20"/>
          <w:szCs w:val="20"/>
        </w:rPr>
        <w:t xml:space="preserve"> za užívání Prostor o celkové výměře 1.021,38 m2 činí 1.000,- Kč/m2/rok, tj. celkem</w:t>
      </w:r>
      <w:r w:rsidRPr="00F85636">
        <w:rPr>
          <w:rFonts w:cstheme="minorHAnsi"/>
          <w:color w:val="000000"/>
          <w:sz w:val="20"/>
          <w:szCs w:val="20"/>
        </w:rPr>
        <w:br/>
        <w:t>1.021.380,- K</w:t>
      </w:r>
      <w:r w:rsidR="008A5B87">
        <w:rPr>
          <w:rFonts w:cstheme="minorHAnsi"/>
          <w:color w:val="000000"/>
          <w:sz w:val="20"/>
          <w:szCs w:val="20"/>
        </w:rPr>
        <w:t>č</w:t>
      </w:r>
      <w:r w:rsidRPr="00F85636">
        <w:rPr>
          <w:rFonts w:cstheme="minorHAnsi"/>
          <w:color w:val="000000"/>
          <w:sz w:val="20"/>
          <w:szCs w:val="20"/>
        </w:rPr>
        <w:t>/rok, tj. 255.345,- Kč/čtvrtletí.</w:t>
      </w:r>
    </w:p>
    <w:p w:rsidR="008A5B87" w:rsidRDefault="00F85636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F85636">
        <w:rPr>
          <w:rFonts w:cstheme="minorHAnsi"/>
          <w:color w:val="000000"/>
          <w:sz w:val="20"/>
          <w:szCs w:val="20"/>
        </w:rPr>
        <w:br/>
        <w:t>Nájemné za užívání Garáží o celkové výměře 64,38 m2 činí 18.000,- Kč/1 garáž/rok, tj. celkem</w:t>
      </w:r>
      <w:r w:rsidRPr="00F85636">
        <w:rPr>
          <w:rFonts w:cstheme="minorHAnsi"/>
          <w:color w:val="000000"/>
          <w:sz w:val="20"/>
          <w:szCs w:val="20"/>
        </w:rPr>
        <w:br/>
        <w:t>54.</w:t>
      </w:r>
      <w:r w:rsidR="008A5B87">
        <w:rPr>
          <w:rFonts w:cstheme="minorHAnsi"/>
          <w:color w:val="000000"/>
          <w:sz w:val="20"/>
          <w:szCs w:val="20"/>
        </w:rPr>
        <w:t>000,- Kč/rok, tj. 13.500,- Kč/čt</w:t>
      </w:r>
      <w:r w:rsidRPr="00F85636">
        <w:rPr>
          <w:rFonts w:cstheme="minorHAnsi"/>
          <w:color w:val="000000"/>
          <w:sz w:val="20"/>
          <w:szCs w:val="20"/>
        </w:rPr>
        <w:t>vrtletí.</w:t>
      </w:r>
    </w:p>
    <w:p w:rsidR="008A5B87" w:rsidRDefault="00F85636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F85636">
        <w:rPr>
          <w:rFonts w:cstheme="minorHAnsi"/>
          <w:color w:val="000000"/>
          <w:sz w:val="20"/>
          <w:szCs w:val="20"/>
        </w:rPr>
        <w:br/>
        <w:t>Nájemné za užívání Pozemku (parkování pěti vozidel) činí 36.000,- Kč/rok, to je 9 000,-</w:t>
      </w:r>
      <w:r w:rsidRPr="00F85636">
        <w:rPr>
          <w:rFonts w:cstheme="minorHAnsi"/>
          <w:color w:val="000000"/>
          <w:sz w:val="20"/>
          <w:szCs w:val="20"/>
        </w:rPr>
        <w:br/>
        <w:t>Kč/čtvrtletí.</w:t>
      </w:r>
    </w:p>
    <w:p w:rsidR="008A5B87" w:rsidRDefault="00F85636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F85636">
        <w:rPr>
          <w:rFonts w:cstheme="minorHAnsi"/>
          <w:color w:val="000000"/>
          <w:sz w:val="20"/>
          <w:szCs w:val="20"/>
        </w:rPr>
        <w:br/>
      </w:r>
      <w:r w:rsidR="008A5B87">
        <w:rPr>
          <w:rFonts w:cstheme="minorHAnsi"/>
          <w:color w:val="000000"/>
          <w:sz w:val="20"/>
          <w:szCs w:val="20"/>
        </w:rPr>
        <w:t>N</w:t>
      </w:r>
      <w:r w:rsidRPr="00F85636">
        <w:rPr>
          <w:rFonts w:cstheme="minorHAnsi"/>
          <w:color w:val="000000"/>
          <w:sz w:val="20"/>
          <w:szCs w:val="20"/>
        </w:rPr>
        <w:t>ájemné za užívání celého Předmětu nájmu činí 1.111.380,- Kč/rok, tj. 277.845,- Kč/čtvrtletí.</w:t>
      </w:r>
    </w:p>
    <w:p w:rsidR="008A5B87" w:rsidRDefault="00F85636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F85636">
        <w:rPr>
          <w:rFonts w:cstheme="minorHAnsi"/>
          <w:color w:val="000000"/>
          <w:sz w:val="20"/>
          <w:szCs w:val="20"/>
        </w:rPr>
        <w:br/>
        <w:t>Nájemné za užívání Prostor a nájemné za parkovací stání a garáže je uvedeno bez DPH.</w:t>
      </w:r>
    </w:p>
    <w:p w:rsidR="008A5B87" w:rsidRDefault="00F85636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F85636">
        <w:rPr>
          <w:rFonts w:cstheme="minorHAnsi"/>
          <w:color w:val="000000"/>
          <w:sz w:val="20"/>
          <w:szCs w:val="20"/>
        </w:rPr>
        <w:br/>
        <w:t>Smluvní strany se dohodly, že nájemné za nebytové prostory bude po celou dobu nájmu</w:t>
      </w:r>
      <w:r w:rsidRPr="00F85636">
        <w:rPr>
          <w:rFonts w:cstheme="minorHAnsi"/>
          <w:color w:val="000000"/>
          <w:sz w:val="20"/>
          <w:szCs w:val="20"/>
        </w:rPr>
        <w:br/>
        <w:t>předepisováno jako plnění osvobozené od DPH. Nájemné za parkovací stání a garáže bude dle</w:t>
      </w:r>
      <w:r w:rsidRPr="00F85636">
        <w:rPr>
          <w:rFonts w:cstheme="minorHAnsi"/>
          <w:color w:val="000000"/>
          <w:sz w:val="20"/>
          <w:szCs w:val="20"/>
        </w:rPr>
        <w:br/>
        <w:t>pla</w:t>
      </w:r>
      <w:r w:rsidR="008A5B87">
        <w:rPr>
          <w:rFonts w:cstheme="minorHAnsi"/>
          <w:color w:val="000000"/>
          <w:sz w:val="20"/>
          <w:szCs w:val="20"/>
        </w:rPr>
        <w:t>tn</w:t>
      </w:r>
      <w:r w:rsidRPr="00F85636">
        <w:rPr>
          <w:rFonts w:cstheme="minorHAnsi"/>
          <w:color w:val="000000"/>
          <w:sz w:val="20"/>
          <w:szCs w:val="20"/>
        </w:rPr>
        <w:t>ých právních předpisů navýšeno o základní sazbu DPH.</w:t>
      </w:r>
    </w:p>
    <w:p w:rsidR="008A5B87" w:rsidRDefault="00F85636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F85636">
        <w:rPr>
          <w:rFonts w:cstheme="minorHAnsi"/>
          <w:color w:val="000000"/>
          <w:sz w:val="20"/>
          <w:szCs w:val="20"/>
        </w:rPr>
        <w:br/>
        <w:t>Nájemné včetně DPH bude Nájemcem hrazeno čtvrtletně na základě faktur - daňových dokladů</w:t>
      </w:r>
      <w:r w:rsidRPr="00F85636">
        <w:rPr>
          <w:rFonts w:cstheme="minorHAnsi"/>
          <w:color w:val="000000"/>
          <w:sz w:val="20"/>
          <w:szCs w:val="20"/>
        </w:rPr>
        <w:br/>
        <w:t>vystavených Pronajímatelem se spla</w:t>
      </w:r>
      <w:r w:rsidR="008A5B87">
        <w:rPr>
          <w:rFonts w:cstheme="minorHAnsi"/>
          <w:color w:val="000000"/>
          <w:sz w:val="20"/>
          <w:szCs w:val="20"/>
        </w:rPr>
        <w:t>tn</w:t>
      </w:r>
      <w:r w:rsidRPr="00F85636">
        <w:rPr>
          <w:rFonts w:cstheme="minorHAnsi"/>
          <w:color w:val="000000"/>
          <w:sz w:val="20"/>
          <w:szCs w:val="20"/>
        </w:rPr>
        <w:t>ostí 21 dnů od data vystavení daňového dokladu, a to:</w:t>
      </w:r>
    </w:p>
    <w:p w:rsidR="008A5B87" w:rsidRDefault="008A5B87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A5B87" w:rsidRDefault="00F85636" w:rsidP="008A5B87">
      <w:pPr>
        <w:pStyle w:val="Odstavecseseznamem"/>
        <w:numPr>
          <w:ilvl w:val="0"/>
          <w:numId w:val="3"/>
        </w:numPr>
        <w:spacing w:after="0"/>
        <w:rPr>
          <w:rFonts w:cstheme="minorHAnsi"/>
          <w:color w:val="000000"/>
          <w:sz w:val="20"/>
          <w:szCs w:val="20"/>
        </w:rPr>
      </w:pPr>
      <w:r w:rsidRPr="00F85636">
        <w:rPr>
          <w:rFonts w:cstheme="minorHAnsi"/>
          <w:color w:val="000000"/>
          <w:sz w:val="20"/>
          <w:szCs w:val="20"/>
        </w:rPr>
        <w:t>na poměrnou část nájemného za část kalendářního čtvrtletí, ve kterém dojde k nabytí</w:t>
      </w:r>
      <w:r w:rsidRPr="00F85636">
        <w:rPr>
          <w:rFonts w:cstheme="minorHAnsi"/>
          <w:color w:val="000000"/>
          <w:sz w:val="20"/>
          <w:szCs w:val="20"/>
        </w:rPr>
        <w:br/>
        <w:t>účinnosti této Nájemní smlouvy, je Pronajímatel povinen vystavit daňový doklad nejdéle</w:t>
      </w:r>
      <w:r w:rsidRPr="00F85636">
        <w:rPr>
          <w:rFonts w:cstheme="minorHAnsi"/>
          <w:color w:val="000000"/>
          <w:sz w:val="20"/>
          <w:szCs w:val="20"/>
        </w:rPr>
        <w:br/>
        <w:t>do 12 dnů od data nabytí účinnosti této Nájemní sml</w:t>
      </w:r>
      <w:r w:rsidR="008A5B87">
        <w:rPr>
          <w:rFonts w:cstheme="minorHAnsi"/>
          <w:color w:val="000000"/>
          <w:sz w:val="20"/>
          <w:szCs w:val="20"/>
        </w:rPr>
        <w:t>ouvy (datum uskutečnění zdaniteln</w:t>
      </w:r>
      <w:r w:rsidRPr="00F85636">
        <w:rPr>
          <w:rFonts w:cstheme="minorHAnsi"/>
          <w:color w:val="000000"/>
          <w:sz w:val="20"/>
          <w:szCs w:val="20"/>
        </w:rPr>
        <w:t>ého</w:t>
      </w:r>
      <w:r w:rsidRPr="00F85636">
        <w:rPr>
          <w:rFonts w:cstheme="minorHAnsi"/>
          <w:color w:val="000000"/>
          <w:sz w:val="20"/>
          <w:szCs w:val="20"/>
        </w:rPr>
        <w:br/>
        <w:t>plnění) s termínem splatnosti 21 dnů od data vystavení daňového dokladu.</w:t>
      </w:r>
    </w:p>
    <w:p w:rsidR="008A5B87" w:rsidRDefault="008A5B87" w:rsidP="008A5B87">
      <w:pPr>
        <w:pStyle w:val="Odstavecseseznamem"/>
        <w:spacing w:after="0"/>
        <w:ind w:firstLine="0"/>
        <w:rPr>
          <w:rFonts w:cstheme="minorHAnsi"/>
          <w:color w:val="000000"/>
          <w:sz w:val="20"/>
          <w:szCs w:val="20"/>
        </w:rPr>
      </w:pPr>
    </w:p>
    <w:p w:rsidR="008A5B87" w:rsidRDefault="00F85636" w:rsidP="008A5B87">
      <w:pPr>
        <w:pStyle w:val="Odstavecseseznamem"/>
        <w:numPr>
          <w:ilvl w:val="0"/>
          <w:numId w:val="3"/>
        </w:numPr>
        <w:spacing w:after="0"/>
        <w:rPr>
          <w:rFonts w:cstheme="minorHAnsi"/>
          <w:color w:val="000000"/>
          <w:sz w:val="20"/>
          <w:szCs w:val="20"/>
        </w:rPr>
      </w:pPr>
      <w:r w:rsidRPr="00F85636">
        <w:rPr>
          <w:rFonts w:cstheme="minorHAnsi"/>
          <w:color w:val="000000"/>
          <w:sz w:val="20"/>
          <w:szCs w:val="20"/>
        </w:rPr>
        <w:t>počínaje čtvr</w:t>
      </w:r>
      <w:r w:rsidR="008A5B87">
        <w:rPr>
          <w:rFonts w:cstheme="minorHAnsi"/>
          <w:color w:val="000000"/>
          <w:sz w:val="20"/>
          <w:szCs w:val="20"/>
        </w:rPr>
        <w:t>tletím, následujícím po kalendářn</w:t>
      </w:r>
      <w:r w:rsidRPr="00F85636">
        <w:rPr>
          <w:rFonts w:cstheme="minorHAnsi"/>
          <w:color w:val="000000"/>
          <w:sz w:val="20"/>
          <w:szCs w:val="20"/>
        </w:rPr>
        <w:t>ím čtvrtletí, ve kterém nabude účinnosti tato</w:t>
      </w:r>
      <w:r w:rsidRPr="00F85636">
        <w:rPr>
          <w:rFonts w:cstheme="minorHAnsi"/>
          <w:color w:val="000000"/>
          <w:sz w:val="20"/>
          <w:szCs w:val="20"/>
        </w:rPr>
        <w:br/>
        <w:t>Nájemní</w:t>
      </w:r>
      <w:r w:rsidR="008A5B87">
        <w:rPr>
          <w:rFonts w:cstheme="minorHAnsi"/>
          <w:color w:val="000000"/>
          <w:sz w:val="20"/>
          <w:szCs w:val="20"/>
        </w:rPr>
        <w:t xml:space="preserve"> smlouva, je Pronajímatel povinen</w:t>
      </w:r>
      <w:r w:rsidRPr="00F85636">
        <w:rPr>
          <w:rFonts w:cstheme="minorHAnsi"/>
          <w:color w:val="000000"/>
          <w:sz w:val="20"/>
          <w:szCs w:val="20"/>
        </w:rPr>
        <w:t xml:space="preserve"> vystavit daňový doklad nejdéle do 12 dnů od</w:t>
      </w:r>
      <w:r w:rsidRPr="00F85636">
        <w:rPr>
          <w:rFonts w:cstheme="minorHAnsi"/>
          <w:color w:val="000000"/>
          <w:sz w:val="20"/>
          <w:szCs w:val="20"/>
        </w:rPr>
        <w:br/>
        <w:t>data uskutečnění zdanitelného plnění, kterým je vždy první kalendářní den druhého měsíce</w:t>
      </w:r>
      <w:r w:rsidRPr="00F85636">
        <w:rPr>
          <w:rFonts w:cstheme="minorHAnsi"/>
          <w:color w:val="000000"/>
          <w:sz w:val="20"/>
          <w:szCs w:val="20"/>
        </w:rPr>
        <w:br/>
      </w:r>
      <w:r w:rsidR="008A5B87">
        <w:rPr>
          <w:rFonts w:cstheme="minorHAnsi"/>
          <w:color w:val="000000"/>
          <w:sz w:val="20"/>
          <w:szCs w:val="20"/>
        </w:rPr>
        <w:t>kalendářn</w:t>
      </w:r>
      <w:r w:rsidRPr="00F85636">
        <w:rPr>
          <w:rFonts w:cstheme="minorHAnsi"/>
          <w:color w:val="000000"/>
          <w:sz w:val="20"/>
          <w:szCs w:val="20"/>
        </w:rPr>
        <w:t>ího čtvrtletí, za které se nájemné hradí s termínem splat</w:t>
      </w:r>
      <w:r w:rsidR="008A5B87">
        <w:rPr>
          <w:rFonts w:cstheme="minorHAnsi"/>
          <w:color w:val="000000"/>
          <w:sz w:val="20"/>
          <w:szCs w:val="20"/>
        </w:rPr>
        <w:t>n</w:t>
      </w:r>
      <w:r w:rsidRPr="00F85636">
        <w:rPr>
          <w:rFonts w:cstheme="minorHAnsi"/>
          <w:color w:val="000000"/>
          <w:sz w:val="20"/>
          <w:szCs w:val="20"/>
        </w:rPr>
        <w:t>osti 21 dnů od data</w:t>
      </w:r>
      <w:r w:rsidRPr="00F85636">
        <w:rPr>
          <w:rFonts w:cstheme="minorHAnsi"/>
          <w:color w:val="000000"/>
          <w:sz w:val="20"/>
          <w:szCs w:val="20"/>
        </w:rPr>
        <w:br/>
        <w:t>vystavení daňového dokladu.</w:t>
      </w:r>
    </w:p>
    <w:p w:rsidR="008A5B87" w:rsidRDefault="00F85636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F85636">
        <w:rPr>
          <w:rFonts w:cstheme="minorHAnsi"/>
          <w:color w:val="000000"/>
          <w:sz w:val="20"/>
          <w:szCs w:val="20"/>
        </w:rPr>
        <w:br/>
        <w:t>Pronajímatel je povinen Nájemci zaslat daňové doklady vystavené na základě této Nájemní</w:t>
      </w:r>
      <w:r w:rsidRPr="00F85636">
        <w:rPr>
          <w:rFonts w:cstheme="minorHAnsi"/>
          <w:color w:val="000000"/>
          <w:sz w:val="20"/>
          <w:szCs w:val="20"/>
        </w:rPr>
        <w:br/>
        <w:t xml:space="preserve">smlouvy </w:t>
      </w:r>
      <w:r w:rsidR="008A5B87">
        <w:rPr>
          <w:rFonts w:cstheme="minorHAnsi"/>
          <w:color w:val="000000"/>
          <w:sz w:val="20"/>
          <w:szCs w:val="20"/>
        </w:rPr>
        <w:t>vždy nejdéle do 3 (tří) kalendářn</w:t>
      </w:r>
      <w:r w:rsidRPr="00F85636">
        <w:rPr>
          <w:rFonts w:cstheme="minorHAnsi"/>
          <w:color w:val="000000"/>
          <w:sz w:val="20"/>
          <w:szCs w:val="20"/>
        </w:rPr>
        <w:t>ích dnů od data jejich vystavení na adresu: Česká pošta,</w:t>
      </w:r>
      <w:r w:rsidRPr="00F85636">
        <w:rPr>
          <w:rFonts w:cstheme="minorHAnsi"/>
          <w:color w:val="000000"/>
          <w:sz w:val="20"/>
          <w:szCs w:val="20"/>
        </w:rPr>
        <w:br/>
      </w:r>
      <w:proofErr w:type="spellStart"/>
      <w:proofErr w:type="gramStart"/>
      <w:r w:rsidRPr="00F85636">
        <w:rPr>
          <w:rFonts w:cstheme="minorHAnsi"/>
          <w:color w:val="000000"/>
          <w:sz w:val="20"/>
          <w:szCs w:val="20"/>
        </w:rPr>
        <w:t>s.p</w:t>
      </w:r>
      <w:proofErr w:type="spellEnd"/>
      <w:r w:rsidRPr="00F85636">
        <w:rPr>
          <w:rFonts w:cstheme="minorHAnsi"/>
          <w:color w:val="000000"/>
          <w:sz w:val="20"/>
          <w:szCs w:val="20"/>
        </w:rPr>
        <w:t>.</w:t>
      </w:r>
      <w:proofErr w:type="gramEnd"/>
      <w:r w:rsidRPr="00F85636">
        <w:rPr>
          <w:rFonts w:cstheme="minorHAnsi"/>
          <w:color w:val="000000"/>
          <w:sz w:val="20"/>
          <w:szCs w:val="20"/>
        </w:rPr>
        <w:t xml:space="preserve">, skenovací centrum. Poštovní 1368/20, 701 06 Ostrava </w:t>
      </w:r>
      <w:r w:rsidR="008A5B87">
        <w:rPr>
          <w:rFonts w:cstheme="minorHAnsi"/>
          <w:color w:val="000000"/>
          <w:sz w:val="20"/>
          <w:szCs w:val="20"/>
        </w:rPr>
        <w:t>1</w:t>
      </w:r>
      <w:r w:rsidRPr="00F85636">
        <w:rPr>
          <w:rFonts w:cstheme="minorHAnsi"/>
          <w:color w:val="000000"/>
          <w:sz w:val="20"/>
          <w:szCs w:val="20"/>
        </w:rPr>
        <w:t>.</w:t>
      </w:r>
    </w:p>
    <w:p w:rsidR="008A5B87" w:rsidRDefault="008A5B87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A5B87" w:rsidRDefault="008A5B87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A5B87" w:rsidRDefault="008A5B87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A5B87" w:rsidRDefault="008A5B87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A5B87" w:rsidRDefault="008A5B87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A5B87" w:rsidRDefault="008A5B87" w:rsidP="00F85636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81AEA" w:rsidRDefault="00F85636" w:rsidP="00881AEA">
      <w:pPr>
        <w:pStyle w:val="Odstavecseseznamem"/>
        <w:spacing w:after="0"/>
        <w:ind w:left="426" w:hanging="426"/>
        <w:jc w:val="center"/>
        <w:rPr>
          <w:rFonts w:cstheme="minorHAnsi"/>
          <w:color w:val="000000"/>
          <w:sz w:val="20"/>
          <w:szCs w:val="20"/>
        </w:rPr>
      </w:pPr>
      <w:r w:rsidRPr="00F85636">
        <w:rPr>
          <w:rFonts w:cstheme="minorHAnsi"/>
          <w:color w:val="000000"/>
          <w:sz w:val="20"/>
          <w:szCs w:val="20"/>
        </w:rPr>
        <w:br/>
        <w:t>Strana 5 (celkem 10)</w:t>
      </w:r>
    </w:p>
    <w:p w:rsidR="00881AEA" w:rsidRDefault="008A5B87" w:rsidP="00881AEA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proofErr w:type="gramStart"/>
      <w:r w:rsidRPr="008A5B87">
        <w:rPr>
          <w:rFonts w:cstheme="minorHAnsi"/>
          <w:color w:val="000000"/>
          <w:sz w:val="20"/>
          <w:szCs w:val="20"/>
        </w:rPr>
        <w:lastRenderedPageBreak/>
        <w:t xml:space="preserve">3.2 </w:t>
      </w:r>
      <w:r w:rsidR="00881AEA">
        <w:rPr>
          <w:rFonts w:cstheme="minorHAnsi"/>
          <w:color w:val="000000"/>
          <w:sz w:val="20"/>
          <w:szCs w:val="20"/>
        </w:rPr>
        <w:t xml:space="preserve">   </w:t>
      </w:r>
      <w:r w:rsidRPr="008A5B87">
        <w:rPr>
          <w:rFonts w:cstheme="minorHAnsi"/>
          <w:color w:val="000000"/>
          <w:sz w:val="20"/>
          <w:szCs w:val="20"/>
        </w:rPr>
        <w:t>Pronajímatel</w:t>
      </w:r>
      <w:proofErr w:type="gramEnd"/>
      <w:r w:rsidRPr="008A5B87">
        <w:rPr>
          <w:rFonts w:cstheme="minorHAnsi"/>
          <w:color w:val="000000"/>
          <w:sz w:val="20"/>
          <w:szCs w:val="20"/>
        </w:rPr>
        <w:t xml:space="preserve"> a Nájemce se dohodli, že Pronajímatel je oprávněn upravit nájemné v závislosti na</w:t>
      </w:r>
      <w:r w:rsidRPr="008A5B87">
        <w:rPr>
          <w:rFonts w:cstheme="minorHAnsi"/>
          <w:color w:val="000000"/>
          <w:sz w:val="20"/>
          <w:szCs w:val="20"/>
        </w:rPr>
        <w:br/>
        <w:t>růstu míry inflace zjišťovaném Českým statistickým úřadem. Nájemné se tak bude upravovat o</w:t>
      </w:r>
      <w:r w:rsidRPr="008A5B87">
        <w:rPr>
          <w:rFonts w:cstheme="minorHAnsi"/>
          <w:color w:val="000000"/>
          <w:sz w:val="20"/>
          <w:szCs w:val="20"/>
        </w:rPr>
        <w:br/>
      </w:r>
      <w:r w:rsidR="00881AEA">
        <w:rPr>
          <w:rFonts w:cstheme="minorHAnsi"/>
          <w:color w:val="000000"/>
          <w:sz w:val="20"/>
          <w:szCs w:val="20"/>
        </w:rPr>
        <w:t>míru</w:t>
      </w:r>
      <w:r w:rsidRPr="008A5B87">
        <w:rPr>
          <w:rFonts w:cstheme="minorHAnsi"/>
          <w:color w:val="000000"/>
          <w:sz w:val="20"/>
          <w:szCs w:val="20"/>
        </w:rPr>
        <w:t xml:space="preserve"> inflace předchozího kalendářního roku podle vzorce:</w:t>
      </w:r>
    </w:p>
    <w:p w:rsidR="00881AEA" w:rsidRDefault="008A5B87" w:rsidP="00881AEA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8A5B87">
        <w:rPr>
          <w:rFonts w:cstheme="minorHAnsi"/>
          <w:color w:val="000000"/>
          <w:sz w:val="20"/>
          <w:szCs w:val="20"/>
        </w:rPr>
        <w:br/>
      </w:r>
      <w:r w:rsidR="00881AEA">
        <w:rPr>
          <w:rFonts w:cstheme="minorHAnsi"/>
          <w:color w:val="000000"/>
          <w:sz w:val="20"/>
          <w:szCs w:val="20"/>
        </w:rPr>
        <w:tab/>
      </w:r>
      <w:r w:rsidR="00881AEA">
        <w:rPr>
          <w:rFonts w:cstheme="minorHAnsi"/>
          <w:color w:val="000000"/>
          <w:sz w:val="20"/>
          <w:szCs w:val="20"/>
        </w:rPr>
        <w:tab/>
      </w:r>
      <w:r w:rsidR="00881AEA">
        <w:rPr>
          <w:rFonts w:cstheme="minorHAnsi"/>
          <w:color w:val="000000"/>
          <w:sz w:val="20"/>
          <w:szCs w:val="20"/>
        </w:rPr>
        <w:tab/>
      </w:r>
      <w:r w:rsidRPr="008A5B87">
        <w:rPr>
          <w:rFonts w:cstheme="minorHAnsi"/>
          <w:color w:val="000000"/>
          <w:sz w:val="20"/>
          <w:szCs w:val="20"/>
        </w:rPr>
        <w:t>NN</w:t>
      </w:r>
      <w:r w:rsidR="00881AEA">
        <w:rPr>
          <w:rFonts w:cstheme="minorHAnsi"/>
          <w:color w:val="000000"/>
          <w:sz w:val="20"/>
          <w:szCs w:val="20"/>
        </w:rPr>
        <w:t xml:space="preserve"> </w:t>
      </w:r>
      <w:r w:rsidRPr="008A5B87">
        <w:rPr>
          <w:rFonts w:cstheme="minorHAnsi"/>
          <w:color w:val="000000"/>
          <w:sz w:val="20"/>
          <w:szCs w:val="20"/>
        </w:rPr>
        <w:t>=</w:t>
      </w:r>
      <w:r w:rsidR="00881AEA">
        <w:rPr>
          <w:rFonts w:cstheme="minorHAnsi"/>
          <w:color w:val="000000"/>
          <w:sz w:val="20"/>
          <w:szCs w:val="20"/>
        </w:rPr>
        <w:t xml:space="preserve"> </w:t>
      </w:r>
      <w:r w:rsidRPr="008A5B87">
        <w:rPr>
          <w:rFonts w:cstheme="minorHAnsi"/>
          <w:color w:val="000000"/>
          <w:sz w:val="20"/>
          <w:szCs w:val="20"/>
        </w:rPr>
        <w:t>NS</w:t>
      </w:r>
      <w:r w:rsidR="00881AEA">
        <w:rPr>
          <w:rFonts w:cstheme="minorHAnsi"/>
          <w:color w:val="000000"/>
          <w:sz w:val="20"/>
          <w:szCs w:val="20"/>
        </w:rPr>
        <w:t xml:space="preserve"> </w:t>
      </w:r>
      <w:r w:rsidRPr="008A5B87">
        <w:rPr>
          <w:rFonts w:cstheme="minorHAnsi"/>
          <w:color w:val="000000"/>
          <w:sz w:val="20"/>
          <w:szCs w:val="20"/>
        </w:rPr>
        <w:t>x</w:t>
      </w:r>
      <w:r w:rsidR="00881AEA">
        <w:rPr>
          <w:rFonts w:cstheme="minorHAnsi"/>
          <w:color w:val="000000"/>
          <w:sz w:val="20"/>
          <w:szCs w:val="20"/>
        </w:rPr>
        <w:t xml:space="preserve"> </w:t>
      </w:r>
      <w:r w:rsidRPr="008A5B87">
        <w:rPr>
          <w:rFonts w:cstheme="minorHAnsi"/>
          <w:color w:val="000000"/>
          <w:sz w:val="20"/>
          <w:szCs w:val="20"/>
        </w:rPr>
        <w:t>(</w:t>
      </w:r>
      <w:r w:rsidR="00881AEA">
        <w:rPr>
          <w:rFonts w:cstheme="minorHAnsi"/>
          <w:color w:val="000000"/>
          <w:sz w:val="20"/>
          <w:szCs w:val="20"/>
        </w:rPr>
        <w:t>1</w:t>
      </w:r>
      <w:r w:rsidRPr="008A5B87">
        <w:rPr>
          <w:rFonts w:cstheme="minorHAnsi"/>
          <w:color w:val="000000"/>
          <w:sz w:val="20"/>
          <w:szCs w:val="20"/>
        </w:rPr>
        <w:t>+i/100)</w:t>
      </w:r>
      <w:r w:rsidRPr="008A5B87">
        <w:rPr>
          <w:rFonts w:cstheme="minorHAnsi"/>
          <w:color w:val="000000"/>
          <w:sz w:val="20"/>
          <w:szCs w:val="20"/>
        </w:rPr>
        <w:br/>
      </w:r>
      <w:r w:rsidR="00881AEA">
        <w:rPr>
          <w:rFonts w:cstheme="minorHAnsi"/>
          <w:color w:val="000000"/>
          <w:sz w:val="20"/>
          <w:szCs w:val="20"/>
        </w:rPr>
        <w:tab/>
      </w:r>
      <w:r w:rsidR="00881AEA">
        <w:rPr>
          <w:rFonts w:cstheme="minorHAnsi"/>
          <w:color w:val="000000"/>
          <w:sz w:val="20"/>
          <w:szCs w:val="20"/>
        </w:rPr>
        <w:tab/>
      </w:r>
      <w:r w:rsidR="00881AEA">
        <w:rPr>
          <w:rFonts w:cstheme="minorHAnsi"/>
          <w:color w:val="000000"/>
          <w:sz w:val="20"/>
          <w:szCs w:val="20"/>
        </w:rPr>
        <w:tab/>
      </w:r>
      <w:r w:rsidRPr="008A5B87">
        <w:rPr>
          <w:rFonts w:cstheme="minorHAnsi"/>
          <w:color w:val="000000"/>
          <w:sz w:val="20"/>
          <w:szCs w:val="20"/>
        </w:rPr>
        <w:t>NN - nově upravená výše nájemného</w:t>
      </w:r>
      <w:r w:rsidRPr="008A5B87">
        <w:rPr>
          <w:rFonts w:cstheme="minorHAnsi"/>
          <w:color w:val="000000"/>
          <w:sz w:val="20"/>
          <w:szCs w:val="20"/>
        </w:rPr>
        <w:br/>
      </w:r>
      <w:r w:rsidR="00881AEA">
        <w:rPr>
          <w:rFonts w:cstheme="minorHAnsi"/>
          <w:color w:val="000000"/>
          <w:sz w:val="20"/>
          <w:szCs w:val="20"/>
        </w:rPr>
        <w:tab/>
      </w:r>
      <w:r w:rsidR="00881AEA">
        <w:rPr>
          <w:rFonts w:cstheme="minorHAnsi"/>
          <w:color w:val="000000"/>
          <w:sz w:val="20"/>
          <w:szCs w:val="20"/>
        </w:rPr>
        <w:tab/>
      </w:r>
      <w:r w:rsidR="00881AEA">
        <w:rPr>
          <w:rFonts w:cstheme="minorHAnsi"/>
          <w:color w:val="000000"/>
          <w:sz w:val="20"/>
          <w:szCs w:val="20"/>
        </w:rPr>
        <w:tab/>
      </w:r>
      <w:r w:rsidRPr="008A5B87">
        <w:rPr>
          <w:rFonts w:cstheme="minorHAnsi"/>
          <w:color w:val="000000"/>
          <w:sz w:val="20"/>
          <w:szCs w:val="20"/>
        </w:rPr>
        <w:t>NS - výše nájemného placená v předchozím kalendářním roce</w:t>
      </w:r>
      <w:r w:rsidRPr="008A5B87">
        <w:rPr>
          <w:rFonts w:cstheme="minorHAnsi"/>
          <w:color w:val="000000"/>
          <w:sz w:val="20"/>
          <w:szCs w:val="20"/>
        </w:rPr>
        <w:br/>
      </w:r>
      <w:r w:rsidR="00881AEA">
        <w:rPr>
          <w:rFonts w:cstheme="minorHAnsi"/>
          <w:color w:val="000000"/>
          <w:sz w:val="20"/>
          <w:szCs w:val="20"/>
        </w:rPr>
        <w:tab/>
      </w:r>
      <w:r w:rsidR="00881AEA">
        <w:rPr>
          <w:rFonts w:cstheme="minorHAnsi"/>
          <w:color w:val="000000"/>
          <w:sz w:val="20"/>
          <w:szCs w:val="20"/>
        </w:rPr>
        <w:tab/>
      </w:r>
      <w:r w:rsidR="00881AEA">
        <w:rPr>
          <w:rFonts w:cstheme="minorHAnsi"/>
          <w:color w:val="000000"/>
          <w:sz w:val="20"/>
          <w:szCs w:val="20"/>
        </w:rPr>
        <w:tab/>
      </w:r>
      <w:r w:rsidRPr="008A5B87">
        <w:rPr>
          <w:rFonts w:cstheme="minorHAnsi"/>
          <w:color w:val="000000"/>
          <w:sz w:val="20"/>
          <w:szCs w:val="20"/>
        </w:rPr>
        <w:t>i - míra inflace v předchozím kalendářním roce (v %).</w:t>
      </w:r>
    </w:p>
    <w:p w:rsidR="00881AEA" w:rsidRDefault="008A5B87" w:rsidP="00881AEA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8A5B87">
        <w:rPr>
          <w:rFonts w:cstheme="minorHAnsi"/>
          <w:color w:val="000000"/>
          <w:sz w:val="20"/>
          <w:szCs w:val="20"/>
        </w:rPr>
        <w:br/>
        <w:t>Takovouto úpravu nájemného může Pronajímatel provést jednou ročně, přičemž úprava bude</w:t>
      </w:r>
      <w:r w:rsidRPr="008A5B87">
        <w:rPr>
          <w:rFonts w:cstheme="minorHAnsi"/>
          <w:color w:val="000000"/>
          <w:sz w:val="20"/>
          <w:szCs w:val="20"/>
        </w:rPr>
        <w:br/>
        <w:t>účinná vždy k l. l. příslušného kalendářního roku. Pronajímatel je povinen Nájemci zaslat</w:t>
      </w:r>
      <w:r w:rsidRPr="008A5B87">
        <w:rPr>
          <w:rFonts w:cstheme="minorHAnsi"/>
          <w:color w:val="000000"/>
          <w:sz w:val="20"/>
          <w:szCs w:val="20"/>
        </w:rPr>
        <w:br/>
        <w:t>písemné oznámení o úpravě nájemného nejpozději do posledního dne měsíce ledna příslušného</w:t>
      </w:r>
      <w:r w:rsidRPr="008A5B87">
        <w:rPr>
          <w:rFonts w:cstheme="minorHAnsi"/>
          <w:color w:val="000000"/>
          <w:sz w:val="20"/>
          <w:szCs w:val="20"/>
        </w:rPr>
        <w:br/>
        <w:t>kalendářního roku, na který se nájemné zvyšuje. V případě, že Pronajímatel nebude Nájemce</w:t>
      </w:r>
      <w:r w:rsidRPr="008A5B87">
        <w:rPr>
          <w:rFonts w:cstheme="minorHAnsi"/>
          <w:color w:val="000000"/>
          <w:sz w:val="20"/>
          <w:szCs w:val="20"/>
        </w:rPr>
        <w:br/>
      </w:r>
      <w:r w:rsidR="00881AEA">
        <w:rPr>
          <w:rFonts w:cstheme="minorHAnsi"/>
          <w:color w:val="000000"/>
          <w:sz w:val="20"/>
          <w:szCs w:val="20"/>
        </w:rPr>
        <w:t>písemně inform</w:t>
      </w:r>
      <w:r w:rsidRPr="008A5B87">
        <w:rPr>
          <w:rFonts w:cstheme="minorHAnsi"/>
          <w:color w:val="000000"/>
          <w:sz w:val="20"/>
          <w:szCs w:val="20"/>
        </w:rPr>
        <w:t>ovat nejdéle do termínu uvedeného výše (tj. do posledního dne měsíce ledna</w:t>
      </w:r>
      <w:r w:rsidRPr="008A5B87">
        <w:rPr>
          <w:rFonts w:cstheme="minorHAnsi"/>
          <w:color w:val="000000"/>
          <w:sz w:val="20"/>
          <w:szCs w:val="20"/>
        </w:rPr>
        <w:br/>
        <w:t>příslušného kalendářního roku), jeho právo na zvýšení nájemného na příslušný kalendářní rok</w:t>
      </w:r>
      <w:r w:rsidRPr="008A5B87">
        <w:rPr>
          <w:rFonts w:cstheme="minorHAnsi"/>
          <w:color w:val="000000"/>
          <w:sz w:val="20"/>
          <w:szCs w:val="20"/>
        </w:rPr>
        <w:br/>
        <w:t>zaniká.</w:t>
      </w:r>
    </w:p>
    <w:p w:rsidR="00881AEA" w:rsidRDefault="00881AEA" w:rsidP="00881AEA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81AEA" w:rsidRDefault="008A5B87" w:rsidP="00881AEA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proofErr w:type="gramStart"/>
      <w:r w:rsidRPr="008A5B87">
        <w:rPr>
          <w:rFonts w:cstheme="minorHAnsi"/>
          <w:color w:val="000000"/>
          <w:sz w:val="20"/>
          <w:szCs w:val="20"/>
        </w:rPr>
        <w:t xml:space="preserve">3.3 </w:t>
      </w:r>
      <w:r w:rsidR="00881AEA">
        <w:rPr>
          <w:rFonts w:cstheme="minorHAnsi"/>
          <w:color w:val="000000"/>
          <w:sz w:val="20"/>
          <w:szCs w:val="20"/>
        </w:rPr>
        <w:t xml:space="preserve">   </w:t>
      </w:r>
      <w:r w:rsidRPr="008A5B87">
        <w:rPr>
          <w:rFonts w:cstheme="minorHAnsi"/>
          <w:color w:val="000000"/>
          <w:sz w:val="20"/>
          <w:szCs w:val="20"/>
        </w:rPr>
        <w:t>Pronajímatel</w:t>
      </w:r>
      <w:proofErr w:type="gramEnd"/>
      <w:r w:rsidRPr="008A5B87">
        <w:rPr>
          <w:rFonts w:cstheme="minorHAnsi"/>
          <w:color w:val="000000"/>
          <w:sz w:val="20"/>
          <w:szCs w:val="20"/>
        </w:rPr>
        <w:t xml:space="preserve"> se zavazuje zajišťovat vytápění Předmětu</w:t>
      </w:r>
      <w:r w:rsidR="00881AEA">
        <w:rPr>
          <w:rFonts w:cstheme="minorHAnsi"/>
          <w:color w:val="000000"/>
          <w:sz w:val="20"/>
          <w:szCs w:val="20"/>
        </w:rPr>
        <w:t xml:space="preserve"> nájmu z kotelny Budovy 1</w:t>
      </w:r>
      <w:r w:rsidRPr="008A5B87">
        <w:rPr>
          <w:rFonts w:cstheme="minorHAnsi"/>
          <w:color w:val="000000"/>
          <w:sz w:val="20"/>
          <w:szCs w:val="20"/>
        </w:rPr>
        <w:t>. Cena za</w:t>
      </w:r>
      <w:r w:rsidRPr="008A5B87">
        <w:rPr>
          <w:rFonts w:cstheme="minorHAnsi"/>
          <w:color w:val="000000"/>
          <w:sz w:val="20"/>
          <w:szCs w:val="20"/>
        </w:rPr>
        <w:br/>
        <w:t>vytápění bude Nájemcem hrazena na základě skutečných nákladů, které Pronajímateli s vytápěním</w:t>
      </w:r>
      <w:r w:rsidRPr="008A5B87">
        <w:rPr>
          <w:rFonts w:cstheme="minorHAnsi"/>
          <w:color w:val="000000"/>
          <w:sz w:val="20"/>
          <w:szCs w:val="20"/>
        </w:rPr>
        <w:br/>
        <w:t>vzniknou. Na úhradu skutečných nákladů nebude Nájemce hradit Pronajímateli zálohové platby.</w:t>
      </w:r>
      <w:r w:rsidRPr="008A5B87">
        <w:rPr>
          <w:rFonts w:cstheme="minorHAnsi"/>
          <w:color w:val="000000"/>
          <w:sz w:val="20"/>
          <w:szCs w:val="20"/>
        </w:rPr>
        <w:br/>
        <w:t>Cena za vytápění Předmětu nájmu bude Nájemci účtována na základě procentuálního podílu ve</w:t>
      </w:r>
      <w:r w:rsidRPr="008A5B87">
        <w:rPr>
          <w:rFonts w:cstheme="minorHAnsi"/>
          <w:color w:val="000000"/>
          <w:sz w:val="20"/>
          <w:szCs w:val="20"/>
        </w:rPr>
        <w:br/>
        <w:t>výši 39,35 % ze skutečných nákladů vynaložených Pronajímatelem na dodávku topného média.</w:t>
      </w:r>
      <w:r w:rsidRPr="008A5B87">
        <w:rPr>
          <w:rFonts w:cstheme="minorHAnsi"/>
          <w:color w:val="000000"/>
          <w:sz w:val="20"/>
          <w:szCs w:val="20"/>
        </w:rPr>
        <w:br/>
      </w:r>
      <w:r w:rsidR="00881AEA">
        <w:rPr>
          <w:rFonts w:cstheme="minorHAnsi"/>
          <w:color w:val="000000"/>
          <w:sz w:val="20"/>
          <w:szCs w:val="20"/>
        </w:rPr>
        <w:t>Tento zaokrouhlený procentu</w:t>
      </w:r>
      <w:r w:rsidRPr="008A5B87">
        <w:rPr>
          <w:rFonts w:cstheme="minorHAnsi"/>
          <w:color w:val="000000"/>
          <w:sz w:val="20"/>
          <w:szCs w:val="20"/>
        </w:rPr>
        <w:t>ální podíl Nájemce vyplývá z podílu vytápěné plochy Nájemce, jež</w:t>
      </w:r>
      <w:r w:rsidRPr="008A5B87">
        <w:rPr>
          <w:rFonts w:cstheme="minorHAnsi"/>
          <w:color w:val="000000"/>
          <w:sz w:val="20"/>
          <w:szCs w:val="20"/>
        </w:rPr>
        <w:br/>
        <w:t xml:space="preserve">činí 1.021,38 m2, k </w:t>
      </w:r>
      <w:r w:rsidR="00881AEA">
        <w:rPr>
          <w:rFonts w:cstheme="minorHAnsi"/>
          <w:color w:val="000000"/>
          <w:sz w:val="20"/>
          <w:szCs w:val="20"/>
        </w:rPr>
        <w:t>celkové vytápěné ploše Budovy 1, j</w:t>
      </w:r>
      <w:r w:rsidRPr="008A5B87">
        <w:rPr>
          <w:rFonts w:cstheme="minorHAnsi"/>
          <w:color w:val="000000"/>
          <w:sz w:val="20"/>
          <w:szCs w:val="20"/>
        </w:rPr>
        <w:t>ež činí 2.595,08 m2.</w:t>
      </w:r>
    </w:p>
    <w:p w:rsidR="00881AEA" w:rsidRDefault="00881AEA" w:rsidP="00881AEA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81AEA" w:rsidRDefault="008A5B87" w:rsidP="00881AEA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proofErr w:type="gramStart"/>
      <w:r w:rsidRPr="008A5B87">
        <w:rPr>
          <w:rFonts w:cstheme="minorHAnsi"/>
          <w:color w:val="000000"/>
          <w:sz w:val="20"/>
          <w:szCs w:val="20"/>
        </w:rPr>
        <w:t xml:space="preserve">3.4 </w:t>
      </w:r>
      <w:r w:rsidR="00881AEA">
        <w:rPr>
          <w:rFonts w:cstheme="minorHAnsi"/>
          <w:color w:val="000000"/>
          <w:sz w:val="20"/>
          <w:szCs w:val="20"/>
        </w:rPr>
        <w:t xml:space="preserve">   </w:t>
      </w:r>
      <w:r w:rsidRPr="008A5B87">
        <w:rPr>
          <w:rFonts w:cstheme="minorHAnsi"/>
          <w:color w:val="000000"/>
          <w:sz w:val="20"/>
          <w:szCs w:val="20"/>
        </w:rPr>
        <w:t>Dodávka</w:t>
      </w:r>
      <w:proofErr w:type="gramEnd"/>
      <w:r w:rsidRPr="008A5B87">
        <w:rPr>
          <w:rFonts w:cstheme="minorHAnsi"/>
          <w:color w:val="000000"/>
          <w:sz w:val="20"/>
          <w:szCs w:val="20"/>
        </w:rPr>
        <w:t xml:space="preserve"> vody a odvod odpadních vod do/z Předmětu nájmu bude zajišťována prostřednictvím</w:t>
      </w:r>
      <w:r w:rsidRPr="008A5B87">
        <w:rPr>
          <w:rFonts w:cstheme="minorHAnsi"/>
          <w:color w:val="000000"/>
          <w:sz w:val="20"/>
          <w:szCs w:val="20"/>
        </w:rPr>
        <w:br/>
        <w:t xml:space="preserve">Pronajímatele. Na úhradu nákladů spojených svodným a stočným </w:t>
      </w:r>
      <w:proofErr w:type="gramStart"/>
      <w:r w:rsidRPr="008A5B87">
        <w:rPr>
          <w:rFonts w:cstheme="minorHAnsi"/>
          <w:color w:val="000000"/>
          <w:sz w:val="20"/>
          <w:szCs w:val="20"/>
        </w:rPr>
        <w:t>nebude</w:t>
      </w:r>
      <w:proofErr w:type="gramEnd"/>
      <w:r w:rsidRPr="008A5B87">
        <w:rPr>
          <w:rFonts w:cstheme="minorHAnsi"/>
          <w:color w:val="000000"/>
          <w:sz w:val="20"/>
          <w:szCs w:val="20"/>
        </w:rPr>
        <w:t xml:space="preserve"> Nájemce hradit</w:t>
      </w:r>
      <w:r w:rsidRPr="008A5B87">
        <w:rPr>
          <w:rFonts w:cstheme="minorHAnsi"/>
          <w:color w:val="000000"/>
          <w:sz w:val="20"/>
          <w:szCs w:val="20"/>
        </w:rPr>
        <w:br/>
        <w:t xml:space="preserve">Pronajímateli v průběhu kalendářního roku zálohové platby Spotřeba vody </w:t>
      </w:r>
      <w:proofErr w:type="gramStart"/>
      <w:r w:rsidRPr="008A5B87">
        <w:rPr>
          <w:rFonts w:cstheme="minorHAnsi"/>
          <w:color w:val="000000"/>
          <w:sz w:val="20"/>
          <w:szCs w:val="20"/>
        </w:rPr>
        <w:t>bude</w:t>
      </w:r>
      <w:proofErr w:type="gramEnd"/>
      <w:r w:rsidRPr="008A5B87">
        <w:rPr>
          <w:rFonts w:cstheme="minorHAnsi"/>
          <w:color w:val="000000"/>
          <w:sz w:val="20"/>
          <w:szCs w:val="20"/>
        </w:rPr>
        <w:t xml:space="preserve"> účtovaná na</w:t>
      </w:r>
      <w:r w:rsidRPr="008A5B87">
        <w:rPr>
          <w:rFonts w:cstheme="minorHAnsi"/>
          <w:color w:val="000000"/>
          <w:sz w:val="20"/>
          <w:szCs w:val="20"/>
        </w:rPr>
        <w:br/>
      </w:r>
      <w:r w:rsidR="00881AEA">
        <w:rPr>
          <w:rFonts w:cstheme="minorHAnsi"/>
          <w:color w:val="000000"/>
          <w:sz w:val="20"/>
          <w:szCs w:val="20"/>
        </w:rPr>
        <w:t>základě norm</w:t>
      </w:r>
      <w:r w:rsidRPr="008A5B87">
        <w:rPr>
          <w:rFonts w:cstheme="minorHAnsi"/>
          <w:color w:val="000000"/>
          <w:sz w:val="20"/>
          <w:szCs w:val="20"/>
        </w:rPr>
        <w:t>ované spotřeby, která činí 14 m3/rok na jednu osobu určené dle přílohy č. 12</w:t>
      </w:r>
      <w:r w:rsidRPr="008A5B87">
        <w:rPr>
          <w:rFonts w:cstheme="minorHAnsi"/>
          <w:color w:val="000000"/>
          <w:sz w:val="20"/>
          <w:szCs w:val="20"/>
        </w:rPr>
        <w:br/>
        <w:t>vyhlášky č. 428/2001 Sb., ve znění pozdějších předpisů, a jednotkové ceny vodného a stočného.</w:t>
      </w:r>
      <w:r w:rsidRPr="008A5B87">
        <w:rPr>
          <w:rFonts w:cstheme="minorHAnsi"/>
          <w:color w:val="000000"/>
          <w:sz w:val="20"/>
          <w:szCs w:val="20"/>
        </w:rPr>
        <w:br/>
        <w:t>Pronajímatel je oprávněn normovanou spotřebu na jednu osobu</w:t>
      </w:r>
      <w:r w:rsidR="00881AEA">
        <w:rPr>
          <w:rFonts w:cstheme="minorHAnsi"/>
          <w:color w:val="000000"/>
          <w:sz w:val="20"/>
          <w:szCs w:val="20"/>
        </w:rPr>
        <w:t xml:space="preserve"> jednostranně snížit, avšak povin</w:t>
      </w:r>
      <w:r w:rsidRPr="008A5B87">
        <w:rPr>
          <w:rFonts w:cstheme="minorHAnsi"/>
          <w:color w:val="000000"/>
          <w:sz w:val="20"/>
          <w:szCs w:val="20"/>
        </w:rPr>
        <w:t>en</w:t>
      </w:r>
      <w:r w:rsidRPr="008A5B87">
        <w:rPr>
          <w:rFonts w:cstheme="minorHAnsi"/>
          <w:color w:val="000000"/>
          <w:sz w:val="20"/>
          <w:szCs w:val="20"/>
        </w:rPr>
        <w:br/>
        <w:t>je k tomu vždy v případě, že dojde ke snížení hodnoty normované spotřeby na jednu osobu ve</w:t>
      </w:r>
      <w:r w:rsidRPr="008A5B87">
        <w:rPr>
          <w:rFonts w:cstheme="minorHAnsi"/>
          <w:color w:val="000000"/>
          <w:sz w:val="20"/>
          <w:szCs w:val="20"/>
        </w:rPr>
        <w:br/>
        <w:t>vyhlášce č. 428/2001 Sb. nebo v jiném obecně závazném právním předpise. V Předmětu nájmu se</w:t>
      </w:r>
      <w:r w:rsidRPr="008A5B87">
        <w:rPr>
          <w:rFonts w:cstheme="minorHAnsi"/>
          <w:color w:val="000000"/>
          <w:sz w:val="20"/>
          <w:szCs w:val="20"/>
        </w:rPr>
        <w:br/>
        <w:t>bude pohybovat 30 osob Nájemce.</w:t>
      </w:r>
    </w:p>
    <w:p w:rsidR="00881AEA" w:rsidRDefault="00881AEA" w:rsidP="00881AEA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81AEA" w:rsidRDefault="008A5B87" w:rsidP="00881AEA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proofErr w:type="gramStart"/>
      <w:r w:rsidRPr="008A5B87">
        <w:rPr>
          <w:rFonts w:cstheme="minorHAnsi"/>
          <w:color w:val="000000"/>
          <w:sz w:val="20"/>
          <w:szCs w:val="20"/>
        </w:rPr>
        <w:t xml:space="preserve">3.5 </w:t>
      </w:r>
      <w:r w:rsidR="00881AEA">
        <w:rPr>
          <w:rFonts w:cstheme="minorHAnsi"/>
          <w:color w:val="000000"/>
          <w:sz w:val="20"/>
          <w:szCs w:val="20"/>
        </w:rPr>
        <w:t xml:space="preserve">   </w:t>
      </w:r>
      <w:r w:rsidRPr="008A5B87">
        <w:rPr>
          <w:rFonts w:cstheme="minorHAnsi"/>
          <w:color w:val="000000"/>
          <w:sz w:val="20"/>
          <w:szCs w:val="20"/>
        </w:rPr>
        <w:t>Pronajímatel</w:t>
      </w:r>
      <w:proofErr w:type="gramEnd"/>
      <w:r w:rsidRPr="008A5B87">
        <w:rPr>
          <w:rFonts w:cstheme="minorHAnsi"/>
          <w:color w:val="000000"/>
          <w:sz w:val="20"/>
          <w:szCs w:val="20"/>
        </w:rPr>
        <w:t xml:space="preserve"> se zavazuje zajišťovat pro Nájemce úklid společných prostor. Na úhradu nákladů</w:t>
      </w:r>
      <w:r w:rsidRPr="008A5B87">
        <w:rPr>
          <w:rFonts w:cstheme="minorHAnsi"/>
          <w:color w:val="000000"/>
          <w:sz w:val="20"/>
          <w:szCs w:val="20"/>
        </w:rPr>
        <w:br/>
        <w:t>spojených s úklidem společných prostor nebude Nájemce hradit Pronajímateli v průběhu</w:t>
      </w:r>
      <w:r w:rsidRPr="008A5B87">
        <w:rPr>
          <w:rFonts w:cstheme="minorHAnsi"/>
          <w:color w:val="000000"/>
          <w:sz w:val="20"/>
          <w:szCs w:val="20"/>
        </w:rPr>
        <w:br/>
        <w:t>kalendářního roku zálohové platby a Nájemce bude hradit Pronajímateli 12,8 % ze skutečných</w:t>
      </w:r>
      <w:r w:rsidRPr="008A5B87">
        <w:rPr>
          <w:rFonts w:cstheme="minorHAnsi"/>
          <w:color w:val="000000"/>
          <w:sz w:val="20"/>
          <w:szCs w:val="20"/>
        </w:rPr>
        <w:br/>
        <w:t>nákladů vynaložených Pronajímatelem na úklid sp</w:t>
      </w:r>
      <w:r w:rsidR="00881AEA">
        <w:rPr>
          <w:rFonts w:cstheme="minorHAnsi"/>
          <w:color w:val="000000"/>
          <w:sz w:val="20"/>
          <w:szCs w:val="20"/>
        </w:rPr>
        <w:t>olečných prostor. Tento procentu</w:t>
      </w:r>
      <w:r w:rsidRPr="008A5B87">
        <w:rPr>
          <w:rFonts w:cstheme="minorHAnsi"/>
          <w:color w:val="000000"/>
          <w:sz w:val="20"/>
          <w:szCs w:val="20"/>
        </w:rPr>
        <w:t>ální podíl</w:t>
      </w:r>
      <w:r w:rsidRPr="008A5B87">
        <w:rPr>
          <w:rFonts w:cstheme="minorHAnsi"/>
          <w:color w:val="000000"/>
          <w:sz w:val="20"/>
          <w:szCs w:val="20"/>
        </w:rPr>
        <w:br/>
        <w:t>vyplývá z podílu společných prostor užívaných Nájemcem, jež činí 332,90 m2, k celkové ploše</w:t>
      </w:r>
      <w:r w:rsidRPr="008A5B87">
        <w:rPr>
          <w:rFonts w:cstheme="minorHAnsi"/>
          <w:color w:val="000000"/>
          <w:sz w:val="20"/>
          <w:szCs w:val="20"/>
        </w:rPr>
        <w:br/>
        <w:t xml:space="preserve">Budovy </w:t>
      </w:r>
      <w:r w:rsidR="00881AEA">
        <w:rPr>
          <w:rFonts w:cstheme="minorHAnsi"/>
          <w:color w:val="000000"/>
          <w:sz w:val="20"/>
          <w:szCs w:val="20"/>
        </w:rPr>
        <w:t>1,</w:t>
      </w:r>
      <w:r w:rsidRPr="008A5B87">
        <w:rPr>
          <w:rFonts w:cstheme="minorHAnsi"/>
          <w:color w:val="000000"/>
          <w:sz w:val="20"/>
          <w:szCs w:val="20"/>
        </w:rPr>
        <w:t xml:space="preserve"> </w:t>
      </w:r>
      <w:r w:rsidR="00881AEA">
        <w:rPr>
          <w:rFonts w:cstheme="minorHAnsi"/>
          <w:color w:val="000000"/>
          <w:sz w:val="20"/>
          <w:szCs w:val="20"/>
        </w:rPr>
        <w:t>j</w:t>
      </w:r>
      <w:r w:rsidRPr="008A5B87">
        <w:rPr>
          <w:rFonts w:cstheme="minorHAnsi"/>
          <w:color w:val="000000"/>
          <w:sz w:val="20"/>
          <w:szCs w:val="20"/>
        </w:rPr>
        <w:t>ež činí 2.595,08 m2.</w:t>
      </w:r>
    </w:p>
    <w:p w:rsidR="00881AEA" w:rsidRDefault="00881AEA" w:rsidP="00881AEA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81AEA" w:rsidRDefault="008A5B87" w:rsidP="00881AEA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proofErr w:type="gramStart"/>
      <w:r w:rsidRPr="008A5B87">
        <w:rPr>
          <w:rFonts w:cstheme="minorHAnsi"/>
          <w:color w:val="000000"/>
          <w:sz w:val="20"/>
          <w:szCs w:val="20"/>
        </w:rPr>
        <w:t xml:space="preserve">3.6 </w:t>
      </w:r>
      <w:r w:rsidR="00881AEA">
        <w:rPr>
          <w:rFonts w:cstheme="minorHAnsi"/>
          <w:color w:val="000000"/>
          <w:sz w:val="20"/>
          <w:szCs w:val="20"/>
        </w:rPr>
        <w:t xml:space="preserve">  </w:t>
      </w:r>
      <w:r w:rsidRPr="008A5B87">
        <w:rPr>
          <w:rFonts w:cstheme="minorHAnsi"/>
          <w:color w:val="000000"/>
          <w:sz w:val="20"/>
          <w:szCs w:val="20"/>
        </w:rPr>
        <w:t>Pronajímatel</w:t>
      </w:r>
      <w:proofErr w:type="gramEnd"/>
      <w:r w:rsidRPr="008A5B87">
        <w:rPr>
          <w:rFonts w:cstheme="minorHAnsi"/>
          <w:color w:val="000000"/>
          <w:sz w:val="20"/>
          <w:szCs w:val="20"/>
        </w:rPr>
        <w:t xml:space="preserve"> se zavazuje za</w:t>
      </w:r>
      <w:r w:rsidR="00881AEA">
        <w:rPr>
          <w:rFonts w:cstheme="minorHAnsi"/>
          <w:color w:val="000000"/>
          <w:sz w:val="20"/>
          <w:szCs w:val="20"/>
        </w:rPr>
        <w:t>jišťovat Nájemci dodávku elektr</w:t>
      </w:r>
      <w:r w:rsidRPr="008A5B87">
        <w:rPr>
          <w:rFonts w:cstheme="minorHAnsi"/>
          <w:color w:val="000000"/>
          <w:sz w:val="20"/>
          <w:szCs w:val="20"/>
        </w:rPr>
        <w:t>ické energie. Cena za spotřebu bude</w:t>
      </w:r>
      <w:r w:rsidRPr="008A5B87">
        <w:rPr>
          <w:rFonts w:cstheme="minorHAnsi"/>
          <w:color w:val="000000"/>
          <w:sz w:val="20"/>
          <w:szCs w:val="20"/>
        </w:rPr>
        <w:br/>
        <w:t>hrazena na základě skutečných nákladů, které Pronajímateli vzniknou. Na úhradu nákladů na</w:t>
      </w:r>
      <w:r w:rsidRPr="008A5B87">
        <w:rPr>
          <w:rFonts w:cstheme="minorHAnsi"/>
          <w:color w:val="000000"/>
          <w:sz w:val="20"/>
          <w:szCs w:val="20"/>
        </w:rPr>
        <w:br/>
        <w:t>elektrickou energii nebude Nájemce hradit Pronajímateli v průběhu kalendářního roku zálohové</w:t>
      </w:r>
      <w:r w:rsidRPr="008A5B87">
        <w:rPr>
          <w:rFonts w:cstheme="minorHAnsi"/>
          <w:color w:val="000000"/>
          <w:sz w:val="20"/>
          <w:szCs w:val="20"/>
        </w:rPr>
        <w:br/>
        <w:t xml:space="preserve">platby. Pro Předmět nájmu </w:t>
      </w:r>
      <w:r w:rsidR="00881AEA">
        <w:rPr>
          <w:rFonts w:cstheme="minorHAnsi"/>
          <w:color w:val="000000"/>
          <w:sz w:val="20"/>
          <w:szCs w:val="20"/>
        </w:rPr>
        <w:t>bude zřízeno Pronajímatelem podru</w:t>
      </w:r>
      <w:r w:rsidRPr="008A5B87">
        <w:rPr>
          <w:rFonts w:cstheme="minorHAnsi"/>
          <w:color w:val="000000"/>
          <w:sz w:val="20"/>
          <w:szCs w:val="20"/>
        </w:rPr>
        <w:t>žné měřidlo spotřeby elektrické</w:t>
      </w:r>
      <w:r w:rsidRPr="008A5B87">
        <w:rPr>
          <w:rFonts w:cstheme="minorHAnsi"/>
          <w:color w:val="000000"/>
          <w:sz w:val="20"/>
          <w:szCs w:val="20"/>
        </w:rPr>
        <w:br/>
        <w:t>energie. Spotřeba elektrické energie bude stanovena na základě odečtu z tohoto podružného</w:t>
      </w:r>
      <w:r w:rsidRPr="008A5B87">
        <w:rPr>
          <w:rFonts w:cstheme="minorHAnsi"/>
          <w:color w:val="000000"/>
          <w:sz w:val="20"/>
          <w:szCs w:val="20"/>
        </w:rPr>
        <w:br/>
        <w:t>měřidla dle vzorce: spot</w:t>
      </w:r>
      <w:r w:rsidR="00881AEA">
        <w:rPr>
          <w:rFonts w:cstheme="minorHAnsi"/>
          <w:color w:val="000000"/>
          <w:sz w:val="20"/>
          <w:szCs w:val="20"/>
        </w:rPr>
        <w:t>řeba podružného měřidla v kWh</w:t>
      </w:r>
      <w:r w:rsidRPr="008A5B87">
        <w:rPr>
          <w:rFonts w:cstheme="minorHAnsi"/>
          <w:color w:val="000000"/>
          <w:sz w:val="20"/>
          <w:szCs w:val="20"/>
        </w:rPr>
        <w:t xml:space="preserve"> x jednotková cena za kWh (zjištění</w:t>
      </w:r>
      <w:r w:rsidRPr="008A5B87">
        <w:rPr>
          <w:rFonts w:cstheme="minorHAnsi"/>
          <w:color w:val="000000"/>
          <w:sz w:val="20"/>
          <w:szCs w:val="20"/>
        </w:rPr>
        <w:br/>
        <w:t>jednotkové ceny: celkové cena fakturovaná prvotním dodavatelem = konečná cena na faktuře</w:t>
      </w:r>
      <w:r w:rsidRPr="008A5B87">
        <w:rPr>
          <w:rFonts w:cstheme="minorHAnsi"/>
          <w:color w:val="000000"/>
          <w:sz w:val="20"/>
          <w:szCs w:val="20"/>
        </w:rPr>
        <w:br/>
      </w:r>
      <w:r w:rsidR="00881AEA">
        <w:rPr>
          <w:rFonts w:cstheme="minorHAnsi"/>
          <w:color w:val="000000"/>
          <w:sz w:val="20"/>
          <w:szCs w:val="20"/>
        </w:rPr>
        <w:t>v Kč</w:t>
      </w:r>
      <w:r w:rsidRPr="008A5B87">
        <w:rPr>
          <w:rFonts w:cstheme="minorHAnsi"/>
          <w:color w:val="000000"/>
          <w:sz w:val="20"/>
          <w:szCs w:val="20"/>
        </w:rPr>
        <w:t>/celková spotřeba v kWh). Podružné měřidlo nainstaluje Pronajímatel do 3 (třech) měsíců od</w:t>
      </w:r>
      <w:r w:rsidRPr="008A5B87">
        <w:rPr>
          <w:rFonts w:cstheme="minorHAnsi"/>
          <w:color w:val="000000"/>
          <w:sz w:val="20"/>
          <w:szCs w:val="20"/>
        </w:rPr>
        <w:br/>
        <w:t>nabytí účinnosti této Nájemní</w:t>
      </w:r>
      <w:r w:rsidR="00881AEA">
        <w:rPr>
          <w:rFonts w:cstheme="minorHAnsi"/>
          <w:color w:val="000000"/>
          <w:sz w:val="20"/>
          <w:szCs w:val="20"/>
        </w:rPr>
        <w:t xml:space="preserve"> smlouvy. Do doby instalace podru</w:t>
      </w:r>
      <w:r w:rsidRPr="008A5B87">
        <w:rPr>
          <w:rFonts w:cstheme="minorHAnsi"/>
          <w:color w:val="000000"/>
          <w:sz w:val="20"/>
          <w:szCs w:val="20"/>
        </w:rPr>
        <w:t>žného měřidla bude Nájemce</w:t>
      </w:r>
      <w:r w:rsidRPr="008A5B87">
        <w:rPr>
          <w:rFonts w:cstheme="minorHAnsi"/>
          <w:color w:val="000000"/>
          <w:sz w:val="20"/>
          <w:szCs w:val="20"/>
        </w:rPr>
        <w:br/>
        <w:t>hradit cenu elektrické energie na základě technického paušálu vyčísleného v technických</w:t>
      </w:r>
      <w:r w:rsidRPr="008A5B87">
        <w:rPr>
          <w:rFonts w:cstheme="minorHAnsi"/>
          <w:color w:val="000000"/>
          <w:sz w:val="20"/>
          <w:szCs w:val="20"/>
        </w:rPr>
        <w:br/>
        <w:t>jednotkách, a to na základě příkonu elektrických spotřebičů a osvětlovacích těles umístěných</w:t>
      </w:r>
    </w:p>
    <w:p w:rsidR="00881AEA" w:rsidRDefault="00881AEA" w:rsidP="00881AEA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81AEA" w:rsidRDefault="00881AEA" w:rsidP="00881AEA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A5B87" w:rsidRDefault="008A5B87" w:rsidP="00881AEA">
      <w:pPr>
        <w:pStyle w:val="Odstavecseseznamem"/>
        <w:spacing w:after="0"/>
        <w:ind w:left="426" w:hanging="426"/>
        <w:jc w:val="center"/>
        <w:rPr>
          <w:rFonts w:cstheme="minorHAnsi"/>
          <w:color w:val="000000"/>
          <w:sz w:val="20"/>
          <w:szCs w:val="20"/>
        </w:rPr>
      </w:pPr>
      <w:r w:rsidRPr="008A5B87">
        <w:rPr>
          <w:rFonts w:cstheme="minorHAnsi"/>
          <w:color w:val="000000"/>
          <w:sz w:val="20"/>
          <w:szCs w:val="20"/>
        </w:rPr>
        <w:br/>
        <w:t>Strana 6 (celkem 10)</w:t>
      </w:r>
    </w:p>
    <w:p w:rsidR="00690C03" w:rsidRDefault="00690C03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lastRenderedPageBreak/>
        <w:tab/>
      </w:r>
      <w:r w:rsidR="00881AEA" w:rsidRPr="00881AEA">
        <w:rPr>
          <w:rFonts w:cstheme="minorHAnsi"/>
          <w:color w:val="000000"/>
          <w:sz w:val="20"/>
          <w:szCs w:val="20"/>
        </w:rPr>
        <w:t>v Předmětu nájmu. Technický paušál je uveden v příloze č. 2 této Nájemní smlouvy. Nájemce</w:t>
      </w:r>
      <w:r w:rsidR="00881AEA" w:rsidRPr="00881AEA">
        <w:rPr>
          <w:rFonts w:cstheme="minorHAnsi"/>
          <w:color w:val="000000"/>
          <w:sz w:val="20"/>
          <w:szCs w:val="20"/>
        </w:rPr>
        <w:br/>
        <w:t>bude hradit spotřebu elektrické energie na základě takto stanovené spotřeby Pronajímateli dle</w:t>
      </w:r>
      <w:r w:rsidR="00881AEA" w:rsidRPr="00881AEA">
        <w:rPr>
          <w:rFonts w:cstheme="minorHAnsi"/>
          <w:color w:val="000000"/>
          <w:sz w:val="20"/>
          <w:szCs w:val="20"/>
        </w:rPr>
        <w:br/>
        <w:t>vzorce: spotřeba dle technického paušálu za fakturované období v kWh x jednotková cena za kWh</w:t>
      </w:r>
      <w:r w:rsidR="00881AEA" w:rsidRPr="00881AEA">
        <w:rPr>
          <w:rFonts w:cstheme="minorHAnsi"/>
          <w:color w:val="000000"/>
          <w:sz w:val="20"/>
          <w:szCs w:val="20"/>
        </w:rPr>
        <w:br/>
        <w:t>(zjištění jednotkové ceny: celková cena fakturovaná dodavatelem = konečná cena na faktuře</w:t>
      </w:r>
      <w:r w:rsidR="00881AEA" w:rsidRPr="00881AEA">
        <w:rPr>
          <w:rFonts w:cstheme="minorHAnsi"/>
          <w:color w:val="000000"/>
          <w:sz w:val="20"/>
          <w:szCs w:val="20"/>
        </w:rPr>
        <w:br/>
        <w:t>v Kč/celková spotřeba v kWh). Nájemce má povinnost oznamovat písemně změny ve vybavení</w:t>
      </w:r>
      <w:r w:rsidR="00881AEA" w:rsidRPr="00881AEA">
        <w:rPr>
          <w:rFonts w:cstheme="minorHAnsi"/>
          <w:color w:val="000000"/>
          <w:sz w:val="20"/>
          <w:szCs w:val="20"/>
        </w:rPr>
        <w:br/>
        <w:t>Předmětu nájmu Pronajímateli, který je oprávněn namátkově zkontrolovat údaje mu nahlášené. Na</w:t>
      </w:r>
      <w:r w:rsidR="00881AEA" w:rsidRPr="00881AEA">
        <w:rPr>
          <w:rFonts w:cstheme="minorHAnsi"/>
          <w:color w:val="000000"/>
          <w:sz w:val="20"/>
          <w:szCs w:val="20"/>
        </w:rPr>
        <w:br/>
        <w:t>základě změny ve vybavení Předmětu nájmu je Pronajímatel oprávněn jednostranně upravit</w:t>
      </w:r>
      <w:r w:rsidR="00881AEA" w:rsidRPr="00881AEA">
        <w:rPr>
          <w:rFonts w:cstheme="minorHAnsi"/>
          <w:color w:val="000000"/>
          <w:sz w:val="20"/>
          <w:szCs w:val="20"/>
        </w:rPr>
        <w:br/>
        <w:t>technický paušál. Úhradu technického paušálu oznámí Pronajímatel vždy doporučeným dopisem,</w:t>
      </w:r>
      <w:r w:rsidR="00881AEA" w:rsidRPr="00881AEA">
        <w:rPr>
          <w:rFonts w:cstheme="minorHAnsi"/>
          <w:color w:val="000000"/>
          <w:sz w:val="20"/>
          <w:szCs w:val="20"/>
        </w:rPr>
        <w:br/>
        <w:t>v jehož příloze bude uveden nový technický paušál.</w:t>
      </w:r>
    </w:p>
    <w:p w:rsidR="00690C03" w:rsidRDefault="00881AEA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881AEA">
        <w:rPr>
          <w:rFonts w:cstheme="minorHAnsi"/>
          <w:color w:val="000000"/>
          <w:sz w:val="20"/>
          <w:szCs w:val="20"/>
        </w:rPr>
        <w:br/>
        <w:t>Nájemce uhradí cenu za vytápění, elektrickou energii, dodávky vody a odvádění odpadních vod a</w:t>
      </w:r>
      <w:r w:rsidRPr="00881AEA">
        <w:rPr>
          <w:rFonts w:cstheme="minorHAnsi"/>
          <w:color w:val="000000"/>
          <w:sz w:val="20"/>
          <w:szCs w:val="20"/>
        </w:rPr>
        <w:br/>
        <w:t>úklid společných prostor vždy nejméně jednou ročně na základě pronajímatelem vystaveného</w:t>
      </w:r>
      <w:r w:rsidRPr="00881AEA">
        <w:rPr>
          <w:rFonts w:cstheme="minorHAnsi"/>
          <w:color w:val="000000"/>
          <w:sz w:val="20"/>
          <w:szCs w:val="20"/>
        </w:rPr>
        <w:br/>
        <w:t>daňového dokladu v</w:t>
      </w:r>
      <w:r w:rsidR="00690C03">
        <w:rPr>
          <w:rFonts w:cstheme="minorHAnsi"/>
          <w:color w:val="000000"/>
          <w:sz w:val="20"/>
          <w:szCs w:val="20"/>
        </w:rPr>
        <w:t> term</w:t>
      </w:r>
      <w:r w:rsidRPr="00881AEA">
        <w:rPr>
          <w:rFonts w:cstheme="minorHAnsi"/>
          <w:color w:val="000000"/>
          <w:sz w:val="20"/>
          <w:szCs w:val="20"/>
        </w:rPr>
        <w:t>ínu splatnosti 21 dnů od data vystavení daňového dokladu. Nedílnou</w:t>
      </w:r>
      <w:r w:rsidRPr="00881AEA">
        <w:rPr>
          <w:rFonts w:cstheme="minorHAnsi"/>
          <w:color w:val="000000"/>
          <w:sz w:val="20"/>
          <w:szCs w:val="20"/>
        </w:rPr>
        <w:br/>
        <w:t>součástí daňových dokladů bude výpočet nákladů na ohřev vody, dodávky vody a odvádění</w:t>
      </w:r>
      <w:r w:rsidRPr="00881AEA">
        <w:rPr>
          <w:rFonts w:cstheme="minorHAnsi"/>
          <w:color w:val="000000"/>
          <w:sz w:val="20"/>
          <w:szCs w:val="20"/>
        </w:rPr>
        <w:br/>
      </w:r>
      <w:r w:rsidR="00690C03">
        <w:rPr>
          <w:rFonts w:cstheme="minorHAnsi"/>
          <w:color w:val="000000"/>
          <w:sz w:val="20"/>
          <w:szCs w:val="20"/>
        </w:rPr>
        <w:t>odpadních vod, elektr</w:t>
      </w:r>
      <w:r w:rsidRPr="00881AEA">
        <w:rPr>
          <w:rFonts w:cstheme="minorHAnsi"/>
          <w:color w:val="000000"/>
          <w:sz w:val="20"/>
          <w:szCs w:val="20"/>
        </w:rPr>
        <w:t>ickou energii a úklid společných prostor připadajících na Nájemce. Daňové</w:t>
      </w:r>
      <w:r w:rsidRPr="00881AEA">
        <w:rPr>
          <w:rFonts w:cstheme="minorHAnsi"/>
          <w:color w:val="000000"/>
          <w:sz w:val="20"/>
          <w:szCs w:val="20"/>
        </w:rPr>
        <w:br/>
        <w:t>doklady je Pronajímatel povinen vystavit do 12 dnů od data obdržení faktur od prvotních</w:t>
      </w:r>
      <w:r w:rsidRPr="00881AEA">
        <w:rPr>
          <w:rFonts w:cstheme="minorHAnsi"/>
          <w:color w:val="000000"/>
          <w:sz w:val="20"/>
          <w:szCs w:val="20"/>
        </w:rPr>
        <w:br/>
        <w:t>dodavatelů. Pronajímatel je povinen zaslat nájemci daňové doklady nejdéle do 3 pracovních dnů</w:t>
      </w:r>
      <w:r w:rsidRPr="00881AEA">
        <w:rPr>
          <w:rFonts w:cstheme="minorHAnsi"/>
          <w:color w:val="000000"/>
          <w:sz w:val="20"/>
          <w:szCs w:val="20"/>
        </w:rPr>
        <w:br/>
        <w:t xml:space="preserve">od data jejich vystavení na adresu: Česká pošta, </w:t>
      </w:r>
      <w:proofErr w:type="spellStart"/>
      <w:proofErr w:type="gramStart"/>
      <w:r w:rsidRPr="00881AEA">
        <w:rPr>
          <w:rFonts w:cstheme="minorHAnsi"/>
          <w:color w:val="000000"/>
          <w:sz w:val="20"/>
          <w:szCs w:val="20"/>
        </w:rPr>
        <w:t>s.p</w:t>
      </w:r>
      <w:proofErr w:type="spellEnd"/>
      <w:r w:rsidRPr="00881AEA">
        <w:rPr>
          <w:rFonts w:cstheme="minorHAnsi"/>
          <w:color w:val="000000"/>
          <w:sz w:val="20"/>
          <w:szCs w:val="20"/>
        </w:rPr>
        <w:t>.</w:t>
      </w:r>
      <w:proofErr w:type="gramEnd"/>
      <w:r w:rsidRPr="00881AEA">
        <w:rPr>
          <w:rFonts w:cstheme="minorHAnsi"/>
          <w:color w:val="000000"/>
          <w:sz w:val="20"/>
          <w:szCs w:val="20"/>
        </w:rPr>
        <w:t>, skenovací centrum, Poštovní 1368/20, 701 06</w:t>
      </w:r>
      <w:r w:rsidRPr="00881AEA">
        <w:rPr>
          <w:rFonts w:cstheme="minorHAnsi"/>
          <w:color w:val="000000"/>
          <w:sz w:val="20"/>
          <w:szCs w:val="20"/>
        </w:rPr>
        <w:br/>
      </w:r>
      <w:r w:rsidR="00690C03">
        <w:rPr>
          <w:rFonts w:cstheme="minorHAnsi"/>
          <w:color w:val="000000"/>
          <w:sz w:val="20"/>
          <w:szCs w:val="20"/>
        </w:rPr>
        <w:t>Ostrava 1.</w:t>
      </w:r>
    </w:p>
    <w:p w:rsidR="00690C03" w:rsidRDefault="00690C03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690C03" w:rsidRDefault="00881AEA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881AEA">
        <w:rPr>
          <w:rFonts w:cstheme="minorHAnsi"/>
          <w:color w:val="000000"/>
          <w:sz w:val="20"/>
          <w:szCs w:val="20"/>
        </w:rPr>
        <w:t xml:space="preserve">3.7 </w:t>
      </w:r>
      <w:r w:rsidR="00690C03">
        <w:rPr>
          <w:rFonts w:cstheme="minorHAnsi"/>
          <w:color w:val="000000"/>
          <w:sz w:val="20"/>
          <w:szCs w:val="20"/>
        </w:rPr>
        <w:tab/>
      </w:r>
      <w:r w:rsidRPr="00881AEA">
        <w:rPr>
          <w:rFonts w:cstheme="minorHAnsi"/>
          <w:color w:val="000000"/>
          <w:sz w:val="20"/>
          <w:szCs w:val="20"/>
        </w:rPr>
        <w:t>Všechny daňové doklady vystavené Pronajímatelem na základě této Nájemní smlouvy musí</w:t>
      </w:r>
      <w:r w:rsidRPr="00881AEA">
        <w:rPr>
          <w:rFonts w:cstheme="minorHAnsi"/>
          <w:color w:val="000000"/>
          <w:sz w:val="20"/>
          <w:szCs w:val="20"/>
        </w:rPr>
        <w:br/>
        <w:t>obsahovat veškeré náležitosti stanovené pro příslušný daňový doklad zákonem o dani z přidané</w:t>
      </w:r>
      <w:r w:rsidRPr="00881AEA">
        <w:rPr>
          <w:rFonts w:cstheme="minorHAnsi"/>
          <w:color w:val="000000"/>
          <w:sz w:val="20"/>
          <w:szCs w:val="20"/>
        </w:rPr>
        <w:br/>
        <w:t>hodnoty v platném znění. V případě, že daňový doklad nebude výše uvedené náležitosti</w:t>
      </w:r>
      <w:r w:rsidRPr="00881AEA">
        <w:rPr>
          <w:rFonts w:cstheme="minorHAnsi"/>
          <w:color w:val="000000"/>
          <w:sz w:val="20"/>
          <w:szCs w:val="20"/>
        </w:rPr>
        <w:br/>
        <w:t>obsahovat, vyhrazuje si Nájemce právo daňový doklad vrátit bez úhrady zpět Pronajímateli k</w:t>
      </w:r>
      <w:r w:rsidRPr="00881AEA">
        <w:rPr>
          <w:rFonts w:cstheme="minorHAnsi"/>
          <w:color w:val="000000"/>
          <w:sz w:val="20"/>
          <w:szCs w:val="20"/>
        </w:rPr>
        <w:br/>
        <w:t>doplnění, aniž by se dostal do prodlení s platbou. Nová lhůta splatnosti začíná běžet ve lhůtě</w:t>
      </w:r>
      <w:r w:rsidRPr="00881AEA">
        <w:rPr>
          <w:rFonts w:cstheme="minorHAnsi"/>
          <w:color w:val="000000"/>
          <w:sz w:val="20"/>
          <w:szCs w:val="20"/>
        </w:rPr>
        <w:br/>
        <w:t>21 dnů od data vystavení doplněného daňového dokladu.</w:t>
      </w:r>
    </w:p>
    <w:p w:rsidR="00690C03" w:rsidRDefault="00690C03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690C03" w:rsidRDefault="00881AEA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881AEA">
        <w:rPr>
          <w:rFonts w:cstheme="minorHAnsi"/>
          <w:color w:val="000000"/>
          <w:sz w:val="20"/>
          <w:szCs w:val="20"/>
        </w:rPr>
        <w:t xml:space="preserve">3.8 </w:t>
      </w:r>
      <w:r w:rsidR="00690C03">
        <w:rPr>
          <w:rFonts w:cstheme="minorHAnsi"/>
          <w:color w:val="000000"/>
          <w:sz w:val="20"/>
          <w:szCs w:val="20"/>
        </w:rPr>
        <w:tab/>
      </w:r>
      <w:r w:rsidRPr="00881AEA">
        <w:rPr>
          <w:rFonts w:cstheme="minorHAnsi"/>
          <w:color w:val="000000"/>
          <w:sz w:val="20"/>
          <w:szCs w:val="20"/>
        </w:rPr>
        <w:t>Nájemce bude hradit v Předmětu nájmu likvidaci a odvoz odpadů na základě vlastní smlouvy</w:t>
      </w:r>
      <w:r w:rsidRPr="00881AEA">
        <w:rPr>
          <w:rFonts w:cstheme="minorHAnsi"/>
          <w:color w:val="000000"/>
          <w:sz w:val="20"/>
          <w:szCs w:val="20"/>
        </w:rPr>
        <w:br/>
        <w:t>uzavřenou s prvotním dodavatelem této služby.</w:t>
      </w:r>
    </w:p>
    <w:p w:rsidR="00690C03" w:rsidRDefault="00690C03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690C03" w:rsidRPr="00690C03" w:rsidRDefault="00881AEA" w:rsidP="00690C03">
      <w:pPr>
        <w:pStyle w:val="Odstavecseseznamem"/>
        <w:spacing w:after="0"/>
        <w:ind w:left="426" w:hanging="426"/>
        <w:jc w:val="center"/>
        <w:rPr>
          <w:rFonts w:cstheme="minorHAnsi"/>
          <w:b/>
          <w:color w:val="000000"/>
          <w:sz w:val="20"/>
          <w:szCs w:val="20"/>
        </w:rPr>
      </w:pPr>
      <w:r w:rsidRPr="00881AEA">
        <w:rPr>
          <w:rFonts w:cstheme="minorHAnsi"/>
          <w:color w:val="000000"/>
          <w:sz w:val="20"/>
          <w:szCs w:val="20"/>
        </w:rPr>
        <w:br/>
      </w:r>
      <w:proofErr w:type="gramStart"/>
      <w:r w:rsidRPr="00690C03">
        <w:rPr>
          <w:rFonts w:cstheme="minorHAnsi"/>
          <w:b/>
          <w:color w:val="000000"/>
          <w:sz w:val="20"/>
          <w:szCs w:val="20"/>
        </w:rPr>
        <w:t>4</w:t>
      </w:r>
      <w:r w:rsidR="00690C03" w:rsidRPr="00690C03">
        <w:rPr>
          <w:rFonts w:cstheme="minorHAnsi"/>
          <w:b/>
          <w:color w:val="000000"/>
          <w:sz w:val="20"/>
          <w:szCs w:val="20"/>
        </w:rPr>
        <w:t xml:space="preserve"> </w:t>
      </w:r>
      <w:r w:rsidRPr="00690C03">
        <w:rPr>
          <w:rFonts w:cstheme="minorHAnsi"/>
          <w:b/>
          <w:color w:val="000000"/>
          <w:sz w:val="20"/>
          <w:szCs w:val="20"/>
        </w:rPr>
        <w:t xml:space="preserve"> Doba</w:t>
      </w:r>
      <w:proofErr w:type="gramEnd"/>
      <w:r w:rsidRPr="00690C03">
        <w:rPr>
          <w:rFonts w:cstheme="minorHAnsi"/>
          <w:b/>
          <w:color w:val="000000"/>
          <w:sz w:val="20"/>
          <w:szCs w:val="20"/>
        </w:rPr>
        <w:t xml:space="preserve"> nájmu a ukončení nájmu</w:t>
      </w:r>
    </w:p>
    <w:p w:rsidR="00690C03" w:rsidRDefault="00690C03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690C03" w:rsidRDefault="00690C03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690C03" w:rsidRDefault="00881AEA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881AEA">
        <w:rPr>
          <w:rFonts w:cstheme="minorHAnsi"/>
          <w:color w:val="000000"/>
          <w:sz w:val="20"/>
          <w:szCs w:val="20"/>
        </w:rPr>
        <w:t xml:space="preserve">4.1 </w:t>
      </w:r>
      <w:r w:rsidR="00690C03">
        <w:rPr>
          <w:rFonts w:cstheme="minorHAnsi"/>
          <w:color w:val="000000"/>
          <w:sz w:val="20"/>
          <w:szCs w:val="20"/>
        </w:rPr>
        <w:tab/>
      </w:r>
      <w:r w:rsidRPr="00881AEA">
        <w:rPr>
          <w:rFonts w:cstheme="minorHAnsi"/>
          <w:color w:val="000000"/>
          <w:sz w:val="20"/>
          <w:szCs w:val="20"/>
        </w:rPr>
        <w:t xml:space="preserve">Nájem se sjednává na dobu určitou, a to do </w:t>
      </w:r>
      <w:proofErr w:type="gramStart"/>
      <w:r w:rsidRPr="00690C03">
        <w:rPr>
          <w:rFonts w:cstheme="minorHAnsi"/>
          <w:b/>
          <w:color w:val="000000"/>
          <w:sz w:val="20"/>
          <w:szCs w:val="20"/>
        </w:rPr>
        <w:t>31.12.2023</w:t>
      </w:r>
      <w:proofErr w:type="gramEnd"/>
      <w:r w:rsidRPr="00881AEA">
        <w:rPr>
          <w:rFonts w:cstheme="minorHAnsi"/>
          <w:color w:val="000000"/>
          <w:sz w:val="20"/>
          <w:szCs w:val="20"/>
        </w:rPr>
        <w:t>.</w:t>
      </w:r>
    </w:p>
    <w:p w:rsidR="00690C03" w:rsidRDefault="00690C03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690C03" w:rsidRDefault="00881AEA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881AEA">
        <w:rPr>
          <w:rFonts w:cstheme="minorHAnsi"/>
          <w:color w:val="000000"/>
          <w:sz w:val="20"/>
          <w:szCs w:val="20"/>
        </w:rPr>
        <w:t xml:space="preserve">4.2 </w:t>
      </w:r>
      <w:r w:rsidR="00690C03">
        <w:rPr>
          <w:rFonts w:cstheme="minorHAnsi"/>
          <w:color w:val="000000"/>
          <w:sz w:val="20"/>
          <w:szCs w:val="20"/>
        </w:rPr>
        <w:tab/>
      </w:r>
      <w:r w:rsidRPr="00881AEA">
        <w:rPr>
          <w:rFonts w:cstheme="minorHAnsi"/>
          <w:color w:val="000000"/>
          <w:sz w:val="20"/>
          <w:szCs w:val="20"/>
        </w:rPr>
        <w:t>Sjednaná doba nájmu dohodnutá Nájemcem a Pronajímatelem v této Nájemní smlouvě se</w:t>
      </w:r>
      <w:r w:rsidRPr="00881AEA">
        <w:rPr>
          <w:rFonts w:cstheme="minorHAnsi"/>
          <w:color w:val="000000"/>
          <w:sz w:val="20"/>
          <w:szCs w:val="20"/>
        </w:rPr>
        <w:br/>
        <w:t>prodlužuje na dobu dalších 2 (dvou) let za stejných podmínek, jaké bude stanovovat tato Nájemní</w:t>
      </w:r>
      <w:r w:rsidRPr="00881AEA">
        <w:rPr>
          <w:rFonts w:cstheme="minorHAnsi"/>
          <w:color w:val="000000"/>
          <w:sz w:val="20"/>
          <w:szCs w:val="20"/>
        </w:rPr>
        <w:br/>
        <w:t>smlouva v poslední den původně sjednané doby nájmu, za předpokladu, že ne méně než 6 (šest)</w:t>
      </w:r>
      <w:r w:rsidRPr="00881AEA">
        <w:rPr>
          <w:rFonts w:cstheme="minorHAnsi"/>
          <w:color w:val="000000"/>
          <w:sz w:val="20"/>
          <w:szCs w:val="20"/>
        </w:rPr>
        <w:br/>
        <w:t>měsíců před uplynutím sjednané doby nájmu dohodnuté v této Nájemní smlouvě (resp. před</w:t>
      </w:r>
      <w:r w:rsidRPr="00881AEA">
        <w:rPr>
          <w:rFonts w:cstheme="minorHAnsi"/>
          <w:color w:val="000000"/>
          <w:sz w:val="20"/>
          <w:szCs w:val="20"/>
        </w:rPr>
        <w:br/>
        <w:t>uplynutím sjednané doby nájmu prodloužené způsobem stanovením tímto bodem Nájemní</w:t>
      </w:r>
      <w:r w:rsidRPr="00881AEA">
        <w:rPr>
          <w:rFonts w:cstheme="minorHAnsi"/>
          <w:color w:val="000000"/>
          <w:sz w:val="20"/>
          <w:szCs w:val="20"/>
        </w:rPr>
        <w:br/>
        <w:t>smlouvy) Nájemce písemně oznámí Pronajímateli, že má zájem na prodloužení účinnosti této</w:t>
      </w:r>
      <w:r w:rsidRPr="00881AEA">
        <w:rPr>
          <w:rFonts w:cstheme="minorHAnsi"/>
          <w:color w:val="000000"/>
          <w:sz w:val="20"/>
          <w:szCs w:val="20"/>
        </w:rPr>
        <w:br/>
        <w:t>Nájemní smlouvy na tuto dobu. Doba účinnosti této Nájemní smlouvy (sjednaná doba nájmu)</w:t>
      </w:r>
      <w:r w:rsidRPr="00881AEA">
        <w:rPr>
          <w:rFonts w:cstheme="minorHAnsi"/>
          <w:color w:val="000000"/>
          <w:sz w:val="20"/>
          <w:szCs w:val="20"/>
        </w:rPr>
        <w:br/>
        <w:t>bude v tomto případě jednostranným aktem (jednáním) Nájemce prodloužena o 2 (dva) roky.</w:t>
      </w:r>
      <w:r w:rsidRPr="00881AEA">
        <w:rPr>
          <w:rFonts w:cstheme="minorHAnsi"/>
          <w:color w:val="000000"/>
          <w:sz w:val="20"/>
          <w:szCs w:val="20"/>
        </w:rPr>
        <w:br/>
      </w:r>
      <w:r w:rsidR="00690C03">
        <w:rPr>
          <w:rFonts w:cstheme="minorHAnsi"/>
          <w:color w:val="000000"/>
          <w:sz w:val="20"/>
          <w:szCs w:val="20"/>
        </w:rPr>
        <w:t>V případě, že Nájemce nedoru</w:t>
      </w:r>
      <w:r w:rsidRPr="00881AEA">
        <w:rPr>
          <w:rFonts w:cstheme="minorHAnsi"/>
          <w:color w:val="000000"/>
          <w:sz w:val="20"/>
          <w:szCs w:val="20"/>
        </w:rPr>
        <w:t>čí Pronajímateli svoje písemné vyjádření (oznámení) týkající se</w:t>
      </w:r>
      <w:r w:rsidRPr="00881AEA">
        <w:rPr>
          <w:rFonts w:cstheme="minorHAnsi"/>
          <w:color w:val="000000"/>
          <w:sz w:val="20"/>
          <w:szCs w:val="20"/>
        </w:rPr>
        <w:br/>
        <w:t>jednostranného prodloužení sjednané doby nájmu do výše uvedeného termínu, nájem Předmětu</w:t>
      </w:r>
      <w:r w:rsidRPr="00881AEA">
        <w:rPr>
          <w:rFonts w:cstheme="minorHAnsi"/>
          <w:color w:val="000000"/>
          <w:sz w:val="20"/>
          <w:szCs w:val="20"/>
        </w:rPr>
        <w:br/>
      </w:r>
      <w:proofErr w:type="gramStart"/>
      <w:r w:rsidRPr="00881AEA">
        <w:rPr>
          <w:rFonts w:cstheme="minorHAnsi"/>
          <w:color w:val="000000"/>
          <w:sz w:val="20"/>
          <w:szCs w:val="20"/>
        </w:rPr>
        <w:t>najmu</w:t>
      </w:r>
      <w:proofErr w:type="gramEnd"/>
      <w:r w:rsidRPr="00881AEA">
        <w:rPr>
          <w:rFonts w:cstheme="minorHAnsi"/>
          <w:color w:val="000000"/>
          <w:sz w:val="20"/>
          <w:szCs w:val="20"/>
        </w:rPr>
        <w:t xml:space="preserve"> dle této Nájemní smlouvy po uplynutí sjednané doby nájmu </w:t>
      </w:r>
      <w:proofErr w:type="gramStart"/>
      <w:r w:rsidRPr="00881AEA">
        <w:rPr>
          <w:rFonts w:cstheme="minorHAnsi"/>
          <w:color w:val="000000"/>
          <w:sz w:val="20"/>
          <w:szCs w:val="20"/>
        </w:rPr>
        <w:t>zaniká</w:t>
      </w:r>
      <w:proofErr w:type="gramEnd"/>
      <w:r w:rsidRPr="00881AEA">
        <w:rPr>
          <w:rFonts w:cstheme="minorHAnsi"/>
          <w:color w:val="000000"/>
          <w:sz w:val="20"/>
          <w:szCs w:val="20"/>
        </w:rPr>
        <w:t>, pokud se Smluvní</w:t>
      </w:r>
      <w:r w:rsidRPr="00881AEA">
        <w:rPr>
          <w:rFonts w:cstheme="minorHAnsi"/>
          <w:color w:val="000000"/>
          <w:sz w:val="20"/>
          <w:szCs w:val="20"/>
        </w:rPr>
        <w:br/>
        <w:t>strany před jeho zánikem nedohodnou jinak. Tímto ujednáním není dotčeno ustanovení § 2285</w:t>
      </w:r>
      <w:r w:rsidRPr="00881AEA">
        <w:rPr>
          <w:rFonts w:cstheme="minorHAnsi"/>
          <w:color w:val="000000"/>
          <w:sz w:val="20"/>
          <w:szCs w:val="20"/>
        </w:rPr>
        <w:br/>
        <w:t>občanského zákoníku. Prodloužení doby nájmu způsobem stanoveným tímto bodem je možné jen</w:t>
      </w:r>
      <w:r w:rsidRPr="00881AEA">
        <w:rPr>
          <w:rFonts w:cstheme="minorHAnsi"/>
          <w:color w:val="000000"/>
          <w:sz w:val="20"/>
          <w:szCs w:val="20"/>
        </w:rPr>
        <w:br/>
        <w:t>dvakrát.</w:t>
      </w:r>
    </w:p>
    <w:p w:rsidR="00690C03" w:rsidRDefault="00690C03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690C03" w:rsidRDefault="00690C03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690C03" w:rsidRDefault="00690C03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690C03" w:rsidRDefault="00690C03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81AEA" w:rsidRDefault="00881AEA" w:rsidP="00690C03">
      <w:pPr>
        <w:pStyle w:val="Odstavecseseznamem"/>
        <w:spacing w:after="0"/>
        <w:ind w:left="426" w:hanging="426"/>
        <w:jc w:val="center"/>
        <w:rPr>
          <w:rFonts w:cstheme="minorHAnsi"/>
          <w:color w:val="000000"/>
          <w:sz w:val="20"/>
          <w:szCs w:val="20"/>
        </w:rPr>
      </w:pPr>
      <w:r w:rsidRPr="00881AEA">
        <w:rPr>
          <w:rFonts w:cstheme="minorHAnsi"/>
          <w:color w:val="000000"/>
          <w:sz w:val="20"/>
          <w:szCs w:val="20"/>
        </w:rPr>
        <w:br/>
      </w:r>
      <w:r w:rsidRPr="00690C03">
        <w:rPr>
          <w:rFonts w:cstheme="minorHAnsi"/>
          <w:color w:val="000000"/>
          <w:sz w:val="20"/>
          <w:szCs w:val="20"/>
        </w:rPr>
        <w:t>Strana 7 (celkem 10)</w:t>
      </w:r>
    </w:p>
    <w:p w:rsidR="00690C03" w:rsidRDefault="00690C03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690C03" w:rsidRDefault="00690C03" w:rsidP="00690C0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lastRenderedPageBreak/>
        <w:t xml:space="preserve">4.3 </w:t>
      </w:r>
      <w:r>
        <w:rPr>
          <w:rFonts w:cstheme="minorHAnsi"/>
          <w:color w:val="000000"/>
          <w:sz w:val="20"/>
          <w:szCs w:val="20"/>
        </w:rPr>
        <w:tab/>
      </w:r>
      <w:r w:rsidRPr="00690C03">
        <w:rPr>
          <w:rFonts w:cstheme="minorHAnsi"/>
          <w:color w:val="000000"/>
          <w:sz w:val="20"/>
          <w:szCs w:val="20"/>
        </w:rPr>
        <w:t>Nájem založený touto Nájemní smlouvou mj. skončí:</w:t>
      </w:r>
    </w:p>
    <w:p w:rsidR="00690C03" w:rsidRDefault="00690C03" w:rsidP="00690C03">
      <w:pPr>
        <w:pStyle w:val="Odstavecseseznamem"/>
        <w:spacing w:after="0"/>
        <w:ind w:left="993" w:hanging="426"/>
        <w:rPr>
          <w:rFonts w:cstheme="minorHAnsi"/>
          <w:color w:val="000000"/>
          <w:sz w:val="20"/>
          <w:szCs w:val="20"/>
        </w:rPr>
      </w:pPr>
    </w:p>
    <w:p w:rsidR="00690C03" w:rsidRDefault="00690C03" w:rsidP="00690C03">
      <w:pPr>
        <w:pStyle w:val="Odstavecseseznamem"/>
        <w:numPr>
          <w:ilvl w:val="0"/>
          <w:numId w:val="4"/>
        </w:numPr>
        <w:spacing w:after="0"/>
        <w:rPr>
          <w:rFonts w:cstheme="minorHAnsi"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t>písemnou dohodou Smluvních stran;</w:t>
      </w:r>
    </w:p>
    <w:p w:rsidR="00690C03" w:rsidRDefault="00690C03" w:rsidP="00690C03">
      <w:pPr>
        <w:pStyle w:val="Odstavecseseznamem"/>
        <w:spacing w:after="0"/>
        <w:ind w:left="987" w:firstLine="0"/>
        <w:rPr>
          <w:rFonts w:cstheme="minorHAnsi"/>
          <w:color w:val="000000"/>
          <w:sz w:val="20"/>
          <w:szCs w:val="20"/>
        </w:rPr>
      </w:pPr>
    </w:p>
    <w:p w:rsidR="00690C03" w:rsidRDefault="00690C03" w:rsidP="00690C03">
      <w:pPr>
        <w:pStyle w:val="Odstavecseseznamem"/>
        <w:numPr>
          <w:ilvl w:val="0"/>
          <w:numId w:val="4"/>
        </w:numPr>
        <w:spacing w:after="0"/>
        <w:rPr>
          <w:rFonts w:cstheme="minorHAnsi"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t>písemnou výpovědí Pronajímatele z důvodů stanovených v ustanovení § 2309</w:t>
      </w:r>
      <w:r w:rsidRPr="00690C03">
        <w:rPr>
          <w:rFonts w:cstheme="minorHAnsi"/>
          <w:color w:val="000000"/>
          <w:sz w:val="20"/>
          <w:szCs w:val="20"/>
        </w:rPr>
        <w:br/>
        <w:t>občanského zákoníku. Výpovědní doba v těchto případech činí 12 (dvanáct) měsíců a</w:t>
      </w:r>
      <w:r w:rsidRPr="00690C03">
        <w:rPr>
          <w:rFonts w:cstheme="minorHAnsi"/>
          <w:color w:val="000000"/>
          <w:sz w:val="20"/>
          <w:szCs w:val="20"/>
        </w:rPr>
        <w:br/>
        <w:t>začíná běžet první den měsíce následujícího po měsíci, v němž byla výpověď</w:t>
      </w:r>
      <w:r w:rsidRPr="00690C03">
        <w:rPr>
          <w:rFonts w:cstheme="minorHAnsi"/>
          <w:color w:val="000000"/>
          <w:sz w:val="20"/>
          <w:szCs w:val="20"/>
        </w:rPr>
        <w:br/>
        <w:t>doručena druhé Smluvní straně;</w:t>
      </w:r>
    </w:p>
    <w:p w:rsidR="00690C03" w:rsidRPr="00690C03" w:rsidRDefault="00690C03" w:rsidP="00690C03">
      <w:pPr>
        <w:pStyle w:val="Odstavecseseznamem"/>
        <w:rPr>
          <w:rFonts w:cstheme="minorHAnsi"/>
          <w:color w:val="000000"/>
          <w:sz w:val="20"/>
          <w:szCs w:val="20"/>
        </w:rPr>
      </w:pPr>
    </w:p>
    <w:p w:rsidR="00690C03" w:rsidRDefault="00690C03" w:rsidP="00690C03">
      <w:pPr>
        <w:pStyle w:val="Odstavecseseznamem"/>
        <w:numPr>
          <w:ilvl w:val="0"/>
          <w:numId w:val="4"/>
        </w:numPr>
        <w:spacing w:after="0"/>
        <w:rPr>
          <w:rFonts w:cstheme="minorHAnsi"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t>písemnou výpovědí Nájemce z důvodů stanovených v ustanovení § 2308 občanského</w:t>
      </w:r>
      <w:r w:rsidRPr="00690C03">
        <w:rPr>
          <w:rFonts w:cstheme="minorHAnsi"/>
          <w:color w:val="000000"/>
          <w:sz w:val="20"/>
          <w:szCs w:val="20"/>
        </w:rPr>
        <w:br/>
        <w:t>zákoníku. Výpovědní doba v těchto případech činí 3 (tři) měsíce a začíná běžet první</w:t>
      </w:r>
      <w:r w:rsidRPr="00690C03">
        <w:rPr>
          <w:rFonts w:cstheme="minorHAnsi"/>
          <w:color w:val="000000"/>
          <w:sz w:val="20"/>
          <w:szCs w:val="20"/>
        </w:rPr>
        <w:br/>
        <w:t>den měsíce následujícího po měsíci, v němž byla výpověď doručena druhé Smluvní</w:t>
      </w:r>
      <w:r w:rsidRPr="00690C03">
        <w:rPr>
          <w:rFonts w:cstheme="minorHAnsi"/>
          <w:color w:val="000000"/>
          <w:sz w:val="20"/>
          <w:szCs w:val="20"/>
        </w:rPr>
        <w:br/>
        <w:t>straně;</w:t>
      </w:r>
    </w:p>
    <w:p w:rsidR="00690C03" w:rsidRPr="00690C03" w:rsidRDefault="00690C03" w:rsidP="00690C03">
      <w:pPr>
        <w:pStyle w:val="Odstavecseseznamem"/>
        <w:rPr>
          <w:rFonts w:cstheme="minorHAnsi"/>
          <w:color w:val="000000"/>
          <w:sz w:val="20"/>
          <w:szCs w:val="20"/>
        </w:rPr>
      </w:pPr>
    </w:p>
    <w:p w:rsidR="00690C03" w:rsidRDefault="00690C03" w:rsidP="00690C03">
      <w:pPr>
        <w:pStyle w:val="Odstavecseseznamem"/>
        <w:numPr>
          <w:ilvl w:val="0"/>
          <w:numId w:val="4"/>
        </w:numPr>
        <w:spacing w:after="0"/>
        <w:rPr>
          <w:rFonts w:cstheme="minorHAnsi"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t>z dalších důvodů výslovně uvedených v občanském zákoníku nebo v této Nájemní</w:t>
      </w:r>
      <w:r w:rsidRPr="00690C03">
        <w:rPr>
          <w:rFonts w:cstheme="minorHAnsi"/>
          <w:color w:val="000000"/>
          <w:sz w:val="20"/>
          <w:szCs w:val="20"/>
        </w:rPr>
        <w:br/>
        <w:t>smlouvě a tam uvedených výpovědních dobách; tímto není dotčeno ujednání písmene</w:t>
      </w:r>
      <w:r w:rsidRPr="00690C03">
        <w:rPr>
          <w:rFonts w:cstheme="minorHAnsi"/>
          <w:color w:val="000000"/>
          <w:sz w:val="20"/>
          <w:szCs w:val="20"/>
        </w:rPr>
        <w:br/>
        <w:t>b) výše.</w:t>
      </w:r>
    </w:p>
    <w:p w:rsidR="00690C03" w:rsidRDefault="00690C03" w:rsidP="00690C03">
      <w:pPr>
        <w:pStyle w:val="Odstavecseseznamem"/>
        <w:spacing w:after="0"/>
        <w:ind w:left="987" w:firstLine="0"/>
        <w:rPr>
          <w:rFonts w:cstheme="minorHAnsi"/>
          <w:color w:val="000000"/>
          <w:sz w:val="20"/>
          <w:szCs w:val="20"/>
        </w:rPr>
      </w:pPr>
    </w:p>
    <w:p w:rsidR="009C4E53" w:rsidRDefault="00690C03" w:rsidP="009C4E5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t xml:space="preserve">4.4 </w:t>
      </w:r>
      <w:r w:rsidR="009C4E53">
        <w:rPr>
          <w:rFonts w:cstheme="minorHAnsi"/>
          <w:color w:val="000000"/>
          <w:sz w:val="20"/>
          <w:szCs w:val="20"/>
        </w:rPr>
        <w:tab/>
      </w:r>
      <w:r w:rsidRPr="00690C03">
        <w:rPr>
          <w:rFonts w:cstheme="minorHAnsi"/>
          <w:color w:val="000000"/>
          <w:sz w:val="20"/>
          <w:szCs w:val="20"/>
        </w:rPr>
        <w:t>Nájemce má právo tuto Nájemní smlouvu vypovědět i bez udání důvodu. Výpovědní doba v tomto</w:t>
      </w:r>
      <w:r w:rsidRPr="00690C03">
        <w:rPr>
          <w:rFonts w:cstheme="minorHAnsi"/>
          <w:color w:val="000000"/>
          <w:sz w:val="20"/>
          <w:szCs w:val="20"/>
        </w:rPr>
        <w:br/>
        <w:t>případě činí 6 (šest) měsíců a začíná běžet první den měsíce následujícího po měsíci, v němž byla</w:t>
      </w:r>
      <w:r w:rsidRPr="00690C03">
        <w:rPr>
          <w:rFonts w:cstheme="minorHAnsi"/>
          <w:color w:val="000000"/>
          <w:sz w:val="20"/>
          <w:szCs w:val="20"/>
        </w:rPr>
        <w:br/>
      </w:r>
      <w:r w:rsidR="009C4E53">
        <w:rPr>
          <w:rFonts w:cstheme="minorHAnsi"/>
          <w:color w:val="000000"/>
          <w:sz w:val="20"/>
          <w:szCs w:val="20"/>
        </w:rPr>
        <w:t>výpověď doručena druhé Smluvní str</w:t>
      </w:r>
      <w:r w:rsidRPr="00690C03">
        <w:rPr>
          <w:rFonts w:cstheme="minorHAnsi"/>
          <w:color w:val="000000"/>
          <w:sz w:val="20"/>
          <w:szCs w:val="20"/>
        </w:rPr>
        <w:t>aně.</w:t>
      </w:r>
    </w:p>
    <w:p w:rsidR="009C4E53" w:rsidRDefault="009C4E53" w:rsidP="009C4E5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9C4E53" w:rsidRPr="009C4E53" w:rsidRDefault="00690C03" w:rsidP="009C4E53">
      <w:pPr>
        <w:pStyle w:val="Odstavecseseznamem"/>
        <w:spacing w:after="0"/>
        <w:ind w:left="426" w:hanging="426"/>
        <w:jc w:val="center"/>
        <w:rPr>
          <w:rFonts w:cstheme="minorHAnsi"/>
          <w:b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br/>
      </w:r>
      <w:proofErr w:type="gramStart"/>
      <w:r w:rsidRPr="009C4E53">
        <w:rPr>
          <w:rFonts w:cstheme="minorHAnsi"/>
          <w:b/>
          <w:color w:val="000000"/>
          <w:sz w:val="20"/>
          <w:szCs w:val="20"/>
        </w:rPr>
        <w:t>5</w:t>
      </w:r>
      <w:r w:rsidR="009C4E53" w:rsidRPr="009C4E53">
        <w:rPr>
          <w:rFonts w:cstheme="minorHAnsi"/>
          <w:b/>
          <w:color w:val="000000"/>
          <w:sz w:val="20"/>
          <w:szCs w:val="20"/>
        </w:rPr>
        <w:t xml:space="preserve"> </w:t>
      </w:r>
      <w:r w:rsidRPr="009C4E53">
        <w:rPr>
          <w:rFonts w:cstheme="minorHAnsi"/>
          <w:b/>
          <w:color w:val="000000"/>
          <w:sz w:val="20"/>
          <w:szCs w:val="20"/>
        </w:rPr>
        <w:t xml:space="preserve"> Závěrečná</w:t>
      </w:r>
      <w:proofErr w:type="gramEnd"/>
      <w:r w:rsidRPr="009C4E53">
        <w:rPr>
          <w:rFonts w:cstheme="minorHAnsi"/>
          <w:b/>
          <w:color w:val="000000"/>
          <w:sz w:val="20"/>
          <w:szCs w:val="20"/>
        </w:rPr>
        <w:t xml:space="preserve"> ustanovení</w:t>
      </w:r>
    </w:p>
    <w:p w:rsidR="009C4E53" w:rsidRDefault="009C4E53" w:rsidP="009C4E5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9C4E53" w:rsidRDefault="00690C03" w:rsidP="009C4E5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t xml:space="preserve">5.1 </w:t>
      </w:r>
      <w:r w:rsidR="009C4E53">
        <w:rPr>
          <w:rFonts w:cstheme="minorHAnsi"/>
          <w:color w:val="000000"/>
          <w:sz w:val="20"/>
          <w:szCs w:val="20"/>
        </w:rPr>
        <w:tab/>
        <w:t>Tato Nájemní smlouva se ří</w:t>
      </w:r>
      <w:r w:rsidRPr="00690C03">
        <w:rPr>
          <w:rFonts w:cstheme="minorHAnsi"/>
          <w:color w:val="000000"/>
          <w:sz w:val="20"/>
          <w:szCs w:val="20"/>
        </w:rPr>
        <w:t>dí a je vykládána v souladu s právním řádem České republiky</w:t>
      </w:r>
    </w:p>
    <w:p w:rsidR="009C4E53" w:rsidRDefault="00690C03" w:rsidP="009C4E5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t>.</w:t>
      </w:r>
    </w:p>
    <w:p w:rsidR="009C4E53" w:rsidRDefault="00690C03" w:rsidP="009C4E5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t xml:space="preserve">5.2 </w:t>
      </w:r>
      <w:r w:rsidR="009C4E53">
        <w:rPr>
          <w:rFonts w:cstheme="minorHAnsi"/>
          <w:color w:val="000000"/>
          <w:sz w:val="20"/>
          <w:szCs w:val="20"/>
        </w:rPr>
        <w:tab/>
      </w:r>
      <w:r w:rsidRPr="00690C03">
        <w:rPr>
          <w:rFonts w:cstheme="minorHAnsi"/>
          <w:color w:val="000000"/>
          <w:sz w:val="20"/>
          <w:szCs w:val="20"/>
        </w:rPr>
        <w:t>Smluvní strany se dohodly, že na smluvní vztah uzavřený mezi nimi na základě této Nájemní</w:t>
      </w:r>
      <w:r w:rsidRPr="00690C03">
        <w:rPr>
          <w:rFonts w:cstheme="minorHAnsi"/>
          <w:color w:val="000000"/>
          <w:sz w:val="20"/>
          <w:szCs w:val="20"/>
        </w:rPr>
        <w:br/>
        <w:t>smlouvy se neuplatní ustanovení nařízení vlády č. 308/2015 Sb. ani ustanovení § 1765, § 1766, §</w:t>
      </w:r>
      <w:r w:rsidRPr="00690C03">
        <w:rPr>
          <w:rFonts w:cstheme="minorHAnsi"/>
          <w:color w:val="000000"/>
          <w:sz w:val="20"/>
          <w:szCs w:val="20"/>
        </w:rPr>
        <w:br/>
        <w:t>1899 odst. 2, § 2221 odst. 2, § 2223, § 2311 (s výjimkou odkazu na § 2285, který se uplatní)</w:t>
      </w:r>
      <w:r w:rsidRPr="00690C03">
        <w:rPr>
          <w:rFonts w:cstheme="minorHAnsi"/>
          <w:color w:val="000000"/>
          <w:sz w:val="20"/>
          <w:szCs w:val="20"/>
        </w:rPr>
        <w:br/>
        <w:t>občanského zákoníku do té míry, do které je možné aplikaci těchto ustanovení vyloučit dohodou</w:t>
      </w:r>
      <w:r w:rsidRPr="00690C03">
        <w:rPr>
          <w:rFonts w:cstheme="minorHAnsi"/>
          <w:color w:val="000000"/>
          <w:sz w:val="20"/>
          <w:szCs w:val="20"/>
        </w:rPr>
        <w:br/>
        <w:t>Smluvních stran.</w:t>
      </w:r>
    </w:p>
    <w:p w:rsidR="009C4E53" w:rsidRDefault="009C4E53" w:rsidP="009C4E5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9C4E53" w:rsidRDefault="00690C03" w:rsidP="009C4E5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t xml:space="preserve">5.3 </w:t>
      </w:r>
      <w:r w:rsidR="009C4E53">
        <w:rPr>
          <w:rFonts w:cstheme="minorHAnsi"/>
          <w:color w:val="000000"/>
          <w:sz w:val="20"/>
          <w:szCs w:val="20"/>
        </w:rPr>
        <w:tab/>
      </w:r>
      <w:r w:rsidRPr="00690C03">
        <w:rPr>
          <w:rFonts w:cstheme="minorHAnsi"/>
          <w:color w:val="000000"/>
          <w:sz w:val="20"/>
          <w:szCs w:val="20"/>
        </w:rPr>
        <w:t>Uplatněním jakékoli smluvní pokuty dle této Nájemní smlouvy není dotčeno právo na náhradu</w:t>
      </w:r>
      <w:r w:rsidRPr="00690C03">
        <w:rPr>
          <w:rFonts w:cstheme="minorHAnsi"/>
          <w:color w:val="000000"/>
          <w:sz w:val="20"/>
          <w:szCs w:val="20"/>
        </w:rPr>
        <w:br/>
        <w:t>skutečné škody a ušlého zisku v plné výši.</w:t>
      </w:r>
    </w:p>
    <w:p w:rsidR="009C4E53" w:rsidRDefault="009C4E53" w:rsidP="009C4E5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9C4E53" w:rsidRDefault="00690C03" w:rsidP="009C4E5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t xml:space="preserve">5.4 </w:t>
      </w:r>
      <w:r w:rsidR="009C4E53">
        <w:rPr>
          <w:rFonts w:cstheme="minorHAnsi"/>
          <w:color w:val="000000"/>
          <w:sz w:val="20"/>
          <w:szCs w:val="20"/>
        </w:rPr>
        <w:tab/>
      </w:r>
      <w:r w:rsidRPr="00690C03">
        <w:rPr>
          <w:rFonts w:cstheme="minorHAnsi"/>
          <w:color w:val="000000"/>
          <w:sz w:val="20"/>
          <w:szCs w:val="20"/>
        </w:rPr>
        <w:t>Tato Nájemní smlouva může být měněna pouze vzestupně očíslovanými písemnými dodatky</w:t>
      </w:r>
      <w:r w:rsidRPr="00690C03">
        <w:rPr>
          <w:rFonts w:cstheme="minorHAnsi"/>
          <w:color w:val="000000"/>
          <w:sz w:val="20"/>
          <w:szCs w:val="20"/>
        </w:rPr>
        <w:br/>
        <w:t>k Nájemní smlouvě podepsanými oběma Smluvními stranami, za předpokladu úplné a bezvýhradné</w:t>
      </w:r>
      <w:r w:rsidRPr="00690C03">
        <w:rPr>
          <w:rFonts w:cstheme="minorHAnsi"/>
          <w:color w:val="000000"/>
          <w:sz w:val="20"/>
          <w:szCs w:val="20"/>
        </w:rPr>
        <w:br/>
        <w:t>shody na jejich obsahu, bez připuštění byť nepa</w:t>
      </w:r>
      <w:r w:rsidR="009C4E53">
        <w:rPr>
          <w:rFonts w:cstheme="minorHAnsi"/>
          <w:color w:val="000000"/>
          <w:sz w:val="20"/>
          <w:szCs w:val="20"/>
        </w:rPr>
        <w:t>trných odchylek. Jakákoliv ústní</w:t>
      </w:r>
      <w:r w:rsidRPr="00690C03">
        <w:rPr>
          <w:rFonts w:cstheme="minorHAnsi"/>
          <w:color w:val="000000"/>
          <w:sz w:val="20"/>
          <w:szCs w:val="20"/>
        </w:rPr>
        <w:t xml:space="preserve"> ujednání o změnách</w:t>
      </w:r>
      <w:r w:rsidRPr="00690C03">
        <w:rPr>
          <w:rFonts w:cstheme="minorHAnsi"/>
          <w:color w:val="000000"/>
          <w:sz w:val="20"/>
          <w:szCs w:val="20"/>
        </w:rPr>
        <w:br/>
        <w:t>této Nájemní smlouvy budou považována za právně n</w:t>
      </w:r>
      <w:r w:rsidR="009C4E53">
        <w:rPr>
          <w:rFonts w:cstheme="minorHAnsi"/>
          <w:color w:val="000000"/>
          <w:sz w:val="20"/>
          <w:szCs w:val="20"/>
        </w:rPr>
        <w:t>eplatná a neúčinná. Písemná form</w:t>
      </w:r>
      <w:r w:rsidRPr="00690C03">
        <w:rPr>
          <w:rFonts w:cstheme="minorHAnsi"/>
          <w:color w:val="000000"/>
          <w:sz w:val="20"/>
          <w:szCs w:val="20"/>
        </w:rPr>
        <w:t>a je</w:t>
      </w:r>
      <w:r w:rsidRPr="00690C03">
        <w:rPr>
          <w:rFonts w:cstheme="minorHAnsi"/>
          <w:color w:val="000000"/>
          <w:sz w:val="20"/>
          <w:szCs w:val="20"/>
        </w:rPr>
        <w:br/>
        <w:t>vyžadována i pro dohodu o ukončení účinnosti této Nájemní smlouvy.</w:t>
      </w:r>
    </w:p>
    <w:p w:rsidR="009C4E53" w:rsidRDefault="009C4E53" w:rsidP="009C4E5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9C4E53" w:rsidRDefault="00690C03" w:rsidP="009C4E5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t xml:space="preserve">5.5 </w:t>
      </w:r>
      <w:r w:rsidR="009C4E53">
        <w:rPr>
          <w:rFonts w:cstheme="minorHAnsi"/>
          <w:color w:val="000000"/>
          <w:sz w:val="20"/>
          <w:szCs w:val="20"/>
        </w:rPr>
        <w:tab/>
      </w:r>
      <w:r w:rsidRPr="00690C03">
        <w:rPr>
          <w:rFonts w:cstheme="minorHAnsi"/>
          <w:color w:val="000000"/>
          <w:sz w:val="20"/>
          <w:szCs w:val="20"/>
        </w:rPr>
        <w:t>Podpisem této Nájemní smlouvy (resp. Smlouvy) Pronajímatel bere na vědomí, že Nájemce bude</w:t>
      </w:r>
      <w:r w:rsidRPr="00690C03">
        <w:rPr>
          <w:rFonts w:cstheme="minorHAnsi"/>
          <w:color w:val="000000"/>
          <w:sz w:val="20"/>
          <w:szCs w:val="20"/>
        </w:rPr>
        <w:br/>
        <w:t>podle platných předpisů vztahujících se k ochraně osobních údajů zpracovávat osobní údaje</w:t>
      </w:r>
      <w:r w:rsidRPr="00690C03">
        <w:rPr>
          <w:rFonts w:cstheme="minorHAnsi"/>
          <w:color w:val="000000"/>
          <w:sz w:val="20"/>
          <w:szCs w:val="20"/>
        </w:rPr>
        <w:br/>
        <w:t>Pronajímatele uvedené v této Nájemní smlouvě, případně veškeré další údaje poskytnuté</w:t>
      </w:r>
      <w:r w:rsidRPr="00690C03">
        <w:rPr>
          <w:rFonts w:cstheme="minorHAnsi"/>
          <w:color w:val="000000"/>
          <w:sz w:val="20"/>
          <w:szCs w:val="20"/>
        </w:rPr>
        <w:br/>
        <w:t>Pronajímatelem v souvislosti se smluvním vztahem založeným touto Nájemní smlouvou (dále jen</w:t>
      </w:r>
      <w:r w:rsidRPr="00690C03">
        <w:rPr>
          <w:rFonts w:cstheme="minorHAnsi"/>
          <w:color w:val="000000"/>
          <w:sz w:val="20"/>
          <w:szCs w:val="20"/>
        </w:rPr>
        <w:br/>
        <w:t>„osobní údaje"), a to za účelem plnění předmětu této Nájemní smlouvy. Osobní údaje budou</w:t>
      </w:r>
      <w:r w:rsidRPr="00690C03">
        <w:rPr>
          <w:rFonts w:cstheme="minorHAnsi"/>
          <w:color w:val="000000"/>
          <w:sz w:val="20"/>
          <w:szCs w:val="20"/>
        </w:rPr>
        <w:br/>
        <w:t>zpracovávány na základě právního titulu, kterým je plnění Nájemní smlouvy a pro který je jejich</w:t>
      </w:r>
      <w:r w:rsidRPr="00690C03">
        <w:rPr>
          <w:rFonts w:cstheme="minorHAnsi"/>
          <w:color w:val="000000"/>
          <w:sz w:val="20"/>
          <w:szCs w:val="20"/>
        </w:rPr>
        <w:br/>
        <w:t>zpracování nezbytné. Nájemce bude osobní údaje Pronajímatele zpracovávat po dobu trvání</w:t>
      </w:r>
      <w:r w:rsidRPr="00690C03">
        <w:rPr>
          <w:rFonts w:cstheme="minorHAnsi"/>
          <w:color w:val="000000"/>
          <w:sz w:val="20"/>
          <w:szCs w:val="20"/>
        </w:rPr>
        <w:br/>
        <w:t>účinnosti této Nájemní smlouvy, případně po skončení její účinnosti až do vypořádání veškerých</w:t>
      </w:r>
      <w:r w:rsidRPr="00690C03">
        <w:rPr>
          <w:rFonts w:cstheme="minorHAnsi"/>
          <w:color w:val="000000"/>
          <w:sz w:val="20"/>
          <w:szCs w:val="20"/>
        </w:rPr>
        <w:br/>
        <w:t>vzájemných práv a povinností Smluvních stran vyplývajících z této Nájemní smlouvy, případně po</w:t>
      </w:r>
      <w:r w:rsidRPr="00690C03">
        <w:rPr>
          <w:rFonts w:cstheme="minorHAnsi"/>
          <w:color w:val="000000"/>
          <w:sz w:val="20"/>
          <w:szCs w:val="20"/>
        </w:rPr>
        <w:br/>
        <w:t>dobu delší, je-li odůvodněna dle platných právních předpisů. Pronajímatel je povinen informovat</w:t>
      </w:r>
      <w:r w:rsidRPr="00690C03">
        <w:rPr>
          <w:rFonts w:cstheme="minorHAnsi"/>
          <w:color w:val="000000"/>
          <w:sz w:val="20"/>
          <w:szCs w:val="20"/>
        </w:rPr>
        <w:br/>
        <w:t>obdobně fyzické osoby, jejichž osobní údaje pro účely související splněním této Nájemní</w:t>
      </w:r>
      <w:r w:rsidRPr="00690C03">
        <w:rPr>
          <w:rFonts w:cstheme="minorHAnsi"/>
          <w:color w:val="000000"/>
          <w:sz w:val="20"/>
          <w:szCs w:val="20"/>
        </w:rPr>
        <w:br/>
        <w:t>smlouvy Nájemci předává.</w:t>
      </w:r>
    </w:p>
    <w:p w:rsidR="009C4E53" w:rsidRDefault="009C4E53" w:rsidP="009C4E53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881AEA" w:rsidRDefault="00690C03" w:rsidP="009C4E53">
      <w:pPr>
        <w:pStyle w:val="Odstavecseseznamem"/>
        <w:spacing w:after="0"/>
        <w:ind w:left="426" w:hanging="426"/>
        <w:jc w:val="center"/>
        <w:rPr>
          <w:rFonts w:cstheme="minorHAnsi"/>
          <w:color w:val="000000"/>
          <w:sz w:val="20"/>
          <w:szCs w:val="20"/>
        </w:rPr>
      </w:pPr>
      <w:r w:rsidRPr="00690C03">
        <w:rPr>
          <w:rFonts w:cstheme="minorHAnsi"/>
          <w:color w:val="000000"/>
          <w:sz w:val="20"/>
          <w:szCs w:val="20"/>
        </w:rPr>
        <w:br/>
      </w:r>
      <w:r w:rsidRPr="009C4E53">
        <w:rPr>
          <w:rFonts w:cstheme="minorHAnsi"/>
          <w:color w:val="000000"/>
          <w:sz w:val="20"/>
          <w:szCs w:val="20"/>
        </w:rPr>
        <w:t>Strana 8 (celkem 10)</w:t>
      </w: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lastRenderedPageBreak/>
        <w:tab/>
      </w:r>
      <w:r w:rsidRPr="00415A55">
        <w:rPr>
          <w:rFonts w:cstheme="minorHAnsi"/>
          <w:color w:val="000000"/>
          <w:sz w:val="20"/>
          <w:szCs w:val="20"/>
        </w:rPr>
        <w:t>Pronajímatel bere na vědomí, že další informace související se zpracováním jeho osobních údajů,</w:t>
      </w:r>
      <w:r w:rsidRPr="00415A55">
        <w:rPr>
          <w:rFonts w:cstheme="minorHAnsi"/>
          <w:color w:val="000000"/>
          <w:sz w:val="20"/>
          <w:szCs w:val="20"/>
        </w:rPr>
        <w:br/>
        <w:t xml:space="preserve">včetně práv subjektu údajů, nalezne na webových stánkách Nájemce </w:t>
      </w:r>
      <w:hyperlink r:id="rId6" w:history="1">
        <w:r w:rsidRPr="00BC7FF5">
          <w:rPr>
            <w:rStyle w:val="Hypertextovodkaz"/>
            <w:rFonts w:cstheme="minorHAnsi"/>
            <w:sz w:val="20"/>
            <w:szCs w:val="20"/>
          </w:rPr>
          <w:t>https://www.ceskaposta.cz/oceske-poste/ochrana-osobnich-udaiu-gdpr</w:t>
        </w:r>
      </w:hyperlink>
      <w:r w:rsidRPr="00415A55">
        <w:rPr>
          <w:rFonts w:cstheme="minorHAnsi"/>
          <w:color w:val="000000"/>
          <w:sz w:val="20"/>
          <w:szCs w:val="20"/>
        </w:rPr>
        <w:t>.</w:t>
      </w: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415A55">
        <w:rPr>
          <w:rFonts w:cstheme="minorHAnsi"/>
          <w:color w:val="000000"/>
          <w:sz w:val="20"/>
          <w:szCs w:val="20"/>
        </w:rPr>
        <w:t xml:space="preserve">5.6 </w:t>
      </w:r>
      <w:r>
        <w:rPr>
          <w:rFonts w:cstheme="minorHAnsi"/>
          <w:color w:val="000000"/>
          <w:sz w:val="20"/>
          <w:szCs w:val="20"/>
        </w:rPr>
        <w:tab/>
      </w:r>
      <w:r w:rsidRPr="00415A55">
        <w:rPr>
          <w:rFonts w:cstheme="minorHAnsi"/>
          <w:color w:val="000000"/>
          <w:sz w:val="20"/>
          <w:szCs w:val="20"/>
        </w:rPr>
        <w:t>Pronajímatel prohlašuje, že žádnou část obsahu této Nájemní smlouvy, včetně jejích příloh či</w:t>
      </w:r>
      <w:r w:rsidRPr="00415A55">
        <w:rPr>
          <w:rFonts w:cstheme="minorHAnsi"/>
          <w:color w:val="000000"/>
          <w:sz w:val="20"/>
          <w:szCs w:val="20"/>
        </w:rPr>
        <w:br/>
        <w:t>jiných součástí, nepovažuje za své obch</w:t>
      </w:r>
      <w:r>
        <w:rPr>
          <w:rFonts w:cstheme="minorHAnsi"/>
          <w:color w:val="000000"/>
          <w:sz w:val="20"/>
          <w:szCs w:val="20"/>
        </w:rPr>
        <w:t>odní tajemství či důvěrné inform</w:t>
      </w:r>
      <w:r w:rsidRPr="00415A55">
        <w:rPr>
          <w:rFonts w:cstheme="minorHAnsi"/>
          <w:color w:val="000000"/>
          <w:sz w:val="20"/>
          <w:szCs w:val="20"/>
        </w:rPr>
        <w:t>ace. Pronajímatel bere na</w:t>
      </w:r>
      <w:r w:rsidRPr="00415A55">
        <w:rPr>
          <w:rFonts w:cstheme="minorHAnsi"/>
          <w:color w:val="000000"/>
          <w:sz w:val="20"/>
          <w:szCs w:val="20"/>
        </w:rPr>
        <w:br/>
        <w:t>vědomí, že v souladu s právními předpisy může být vyžadováno zveřejnění této Nájemní smlouvy</w:t>
      </w:r>
      <w:r w:rsidRPr="00415A55">
        <w:rPr>
          <w:rFonts w:cstheme="minorHAnsi"/>
          <w:color w:val="000000"/>
          <w:sz w:val="20"/>
          <w:szCs w:val="20"/>
        </w:rPr>
        <w:br/>
        <w:t>či budoucích dohod, které tuto Nájemní smlouvu přípa</w:t>
      </w:r>
      <w:r>
        <w:rPr>
          <w:rFonts w:cstheme="minorHAnsi"/>
          <w:color w:val="000000"/>
          <w:sz w:val="20"/>
          <w:szCs w:val="20"/>
        </w:rPr>
        <w:t>dně budou měnit, nahrazovat či ru</w:t>
      </w:r>
      <w:r w:rsidRPr="00415A55">
        <w:rPr>
          <w:rFonts w:cstheme="minorHAnsi"/>
          <w:color w:val="000000"/>
          <w:sz w:val="20"/>
          <w:szCs w:val="20"/>
        </w:rPr>
        <w:t>šit (dále</w:t>
      </w:r>
      <w:r w:rsidRPr="00415A55">
        <w:rPr>
          <w:rFonts w:cstheme="minorHAnsi"/>
          <w:color w:val="000000"/>
          <w:sz w:val="20"/>
          <w:szCs w:val="20"/>
        </w:rPr>
        <w:br/>
        <w:t>jen „budoucí dohody"), ve veřejně přístupném registru. Zveřejnění provede Pronajímatel.</w:t>
      </w:r>
      <w:r w:rsidRPr="00415A55">
        <w:rPr>
          <w:rFonts w:cstheme="minorHAnsi"/>
          <w:color w:val="000000"/>
          <w:sz w:val="20"/>
          <w:szCs w:val="20"/>
        </w:rPr>
        <w:br/>
        <w:t>Pronajímatel je oprávněn před zveřejněním Nájemní smlouvy či budoucích dohod v Nájemní</w:t>
      </w:r>
      <w:r w:rsidRPr="00415A55">
        <w:rPr>
          <w:rFonts w:cstheme="minorHAnsi"/>
          <w:color w:val="000000"/>
          <w:sz w:val="20"/>
          <w:szCs w:val="20"/>
        </w:rPr>
        <w:br/>
        <w:t xml:space="preserve">smlouvě či budoucích dohodách znečitelnit informace, na něž se nevztahuje </w:t>
      </w:r>
      <w:proofErr w:type="spellStart"/>
      <w:r w:rsidRPr="00415A55">
        <w:rPr>
          <w:rFonts w:cstheme="minorHAnsi"/>
          <w:color w:val="000000"/>
          <w:sz w:val="20"/>
          <w:szCs w:val="20"/>
        </w:rPr>
        <w:t>uveřejňovací</w:t>
      </w:r>
      <w:proofErr w:type="spellEnd"/>
      <w:r w:rsidRPr="00415A55">
        <w:rPr>
          <w:rFonts w:cstheme="minorHAnsi"/>
          <w:color w:val="000000"/>
          <w:sz w:val="20"/>
          <w:szCs w:val="20"/>
        </w:rPr>
        <w:br/>
        <w:t>povinnost podle příslušného právního předpisu. Pronajímatel dále bere na vědomí, že v rámci</w:t>
      </w:r>
      <w:r w:rsidRPr="00415A55">
        <w:rPr>
          <w:rFonts w:cstheme="minorHAnsi"/>
          <w:color w:val="000000"/>
          <w:sz w:val="20"/>
          <w:szCs w:val="20"/>
        </w:rPr>
        <w:br/>
        <w:t>hospodaření Nájemce s majetkem České republiky může být obsah této Nájemní smlouvy či</w:t>
      </w:r>
      <w:r w:rsidRPr="00415A55">
        <w:rPr>
          <w:rFonts w:cstheme="minorHAnsi"/>
          <w:color w:val="000000"/>
          <w:sz w:val="20"/>
          <w:szCs w:val="20"/>
        </w:rPr>
        <w:br/>
        <w:t>budoucích dohod v odůvodněných případech zpřístupněn třetím stranám.</w:t>
      </w: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415A55">
        <w:rPr>
          <w:rFonts w:cstheme="minorHAnsi"/>
          <w:color w:val="000000"/>
          <w:sz w:val="20"/>
          <w:szCs w:val="20"/>
        </w:rPr>
        <w:t xml:space="preserve">5.7 </w:t>
      </w:r>
      <w:r>
        <w:rPr>
          <w:rFonts w:cstheme="minorHAnsi"/>
          <w:color w:val="000000"/>
          <w:sz w:val="20"/>
          <w:szCs w:val="20"/>
        </w:rPr>
        <w:tab/>
      </w:r>
      <w:r w:rsidRPr="00415A55">
        <w:rPr>
          <w:rFonts w:cstheme="minorHAnsi"/>
          <w:color w:val="000000"/>
          <w:sz w:val="20"/>
          <w:szCs w:val="20"/>
        </w:rPr>
        <w:t>Je-li jakékoliv ustanovení této Nájemní smlouvy zcela nebo zčásti neplatné, relativně neúčinné</w:t>
      </w:r>
      <w:r w:rsidRPr="00415A55">
        <w:rPr>
          <w:rFonts w:cstheme="minorHAnsi"/>
          <w:color w:val="000000"/>
          <w:sz w:val="20"/>
          <w:szCs w:val="20"/>
        </w:rPr>
        <w:br/>
        <w:t>nebo nevynutitelné nebo se takovým stane, nebude to mít vliv na platnost a vynutitelnost jejích</w:t>
      </w:r>
      <w:r w:rsidRPr="00415A55">
        <w:rPr>
          <w:rFonts w:cstheme="minorHAnsi"/>
          <w:color w:val="000000"/>
          <w:sz w:val="20"/>
          <w:szCs w:val="20"/>
        </w:rPr>
        <w:br/>
        <w:t xml:space="preserve">dalších ustanovení, </w:t>
      </w:r>
      <w:proofErr w:type="spellStart"/>
      <w:r w:rsidRPr="00415A55">
        <w:rPr>
          <w:rFonts w:cstheme="minorHAnsi"/>
          <w:color w:val="000000"/>
          <w:sz w:val="20"/>
          <w:szCs w:val="20"/>
        </w:rPr>
        <w:t>Ize-li</w:t>
      </w:r>
      <w:proofErr w:type="spellEnd"/>
      <w:r w:rsidRPr="00415A55">
        <w:rPr>
          <w:rFonts w:cstheme="minorHAnsi"/>
          <w:color w:val="000000"/>
          <w:sz w:val="20"/>
          <w:szCs w:val="20"/>
        </w:rPr>
        <w:t xml:space="preserve"> toto ustanovení oddělit od této Nájemní smlouvy jako celku. Smluvní</w:t>
      </w:r>
      <w:r w:rsidRPr="00415A55">
        <w:rPr>
          <w:rFonts w:cstheme="minorHAnsi"/>
          <w:color w:val="000000"/>
          <w:sz w:val="20"/>
          <w:szCs w:val="20"/>
        </w:rPr>
        <w:br/>
        <w:t>strany vyvinou veškeré úsilí nahradit takové ustanovení novým, které bude svým obsahem a</w:t>
      </w:r>
      <w:r w:rsidRPr="00415A55">
        <w:rPr>
          <w:rFonts w:cstheme="minorHAnsi"/>
          <w:color w:val="000000"/>
          <w:sz w:val="20"/>
          <w:szCs w:val="20"/>
        </w:rPr>
        <w:br/>
        <w:t>účinkem co nejvíce podobné neplatnému, relativně neúčinnému nebo nevynutitelnému ustanovení.</w:t>
      </w:r>
      <w:r w:rsidRPr="00415A55">
        <w:rPr>
          <w:rFonts w:cstheme="minorHAnsi"/>
          <w:color w:val="000000"/>
          <w:sz w:val="20"/>
          <w:szCs w:val="20"/>
        </w:rPr>
        <w:br/>
      </w: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415A55">
        <w:rPr>
          <w:rFonts w:cstheme="minorHAnsi"/>
          <w:color w:val="000000"/>
          <w:sz w:val="20"/>
          <w:szCs w:val="20"/>
        </w:rPr>
        <w:t xml:space="preserve">5.8 </w:t>
      </w:r>
      <w:r>
        <w:rPr>
          <w:rFonts w:cstheme="minorHAnsi"/>
          <w:color w:val="000000"/>
          <w:sz w:val="20"/>
          <w:szCs w:val="20"/>
        </w:rPr>
        <w:tab/>
      </w:r>
      <w:r w:rsidRPr="00415A55">
        <w:rPr>
          <w:rFonts w:cstheme="minorHAnsi"/>
          <w:color w:val="000000"/>
          <w:sz w:val="20"/>
          <w:szCs w:val="20"/>
        </w:rPr>
        <w:t>Tato Smlouva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415A55">
        <w:rPr>
          <w:rFonts w:cstheme="minorHAnsi"/>
          <w:color w:val="000000"/>
          <w:sz w:val="20"/>
          <w:szCs w:val="20"/>
        </w:rPr>
        <w:t>je vyhotovena ve 2 (slovy: dvou) stejnopisech s platností originálu, z nichž každá</w:t>
      </w:r>
      <w:r w:rsidRPr="00415A55">
        <w:rPr>
          <w:rFonts w:cstheme="minorHAnsi"/>
          <w:color w:val="000000"/>
          <w:sz w:val="20"/>
          <w:szCs w:val="20"/>
        </w:rPr>
        <w:br/>
        <w:t xml:space="preserve">Smluvní strany obdrží po </w:t>
      </w:r>
      <w:r>
        <w:rPr>
          <w:rFonts w:cstheme="minorHAnsi"/>
          <w:color w:val="000000"/>
          <w:sz w:val="20"/>
          <w:szCs w:val="20"/>
        </w:rPr>
        <w:t>1</w:t>
      </w:r>
      <w:r w:rsidRPr="00415A55">
        <w:rPr>
          <w:rFonts w:cstheme="minorHAnsi"/>
          <w:color w:val="000000"/>
          <w:sz w:val="20"/>
          <w:szCs w:val="20"/>
        </w:rPr>
        <w:t xml:space="preserve"> (slovy: </w:t>
      </w:r>
      <w:proofErr w:type="gramStart"/>
      <w:r w:rsidRPr="00415A55">
        <w:rPr>
          <w:rFonts w:cstheme="minorHAnsi"/>
          <w:color w:val="000000"/>
          <w:sz w:val="20"/>
          <w:szCs w:val="20"/>
        </w:rPr>
        <w:t>jednom</w:t>
      </w:r>
      <w:proofErr w:type="gramEnd"/>
      <w:r w:rsidRPr="00415A55">
        <w:rPr>
          <w:rFonts w:cstheme="minorHAnsi"/>
          <w:color w:val="000000"/>
          <w:sz w:val="20"/>
          <w:szCs w:val="20"/>
        </w:rPr>
        <w:t>) stejnopisu.</w:t>
      </w: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415A55">
        <w:rPr>
          <w:rFonts w:cstheme="minorHAnsi"/>
          <w:color w:val="000000"/>
          <w:sz w:val="20"/>
          <w:szCs w:val="20"/>
        </w:rPr>
        <w:t xml:space="preserve">5.9 </w:t>
      </w:r>
      <w:r>
        <w:rPr>
          <w:rFonts w:cstheme="minorHAnsi"/>
          <w:color w:val="000000"/>
          <w:sz w:val="20"/>
          <w:szCs w:val="20"/>
        </w:rPr>
        <w:tab/>
      </w:r>
      <w:r w:rsidRPr="00415A55">
        <w:rPr>
          <w:rFonts w:cstheme="minorHAnsi"/>
          <w:color w:val="000000"/>
          <w:sz w:val="20"/>
          <w:szCs w:val="20"/>
        </w:rPr>
        <w:t>Tato Nájemní smlouva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415A55">
        <w:rPr>
          <w:rFonts w:cstheme="minorHAnsi"/>
          <w:color w:val="000000"/>
          <w:sz w:val="20"/>
          <w:szCs w:val="20"/>
        </w:rPr>
        <w:t>je uzavřena dnem podpisu oběma Smluvními stranami a nabývá účinnosti</w:t>
      </w:r>
      <w:r w:rsidRPr="00415A55">
        <w:rPr>
          <w:rFonts w:cstheme="minorHAnsi"/>
          <w:color w:val="000000"/>
          <w:sz w:val="20"/>
          <w:szCs w:val="20"/>
        </w:rPr>
        <w:br/>
        <w:t>ke dni uveřejnění této Nájemní smlouvy v registru smluv dle zákona č. 340/2015 Sb., o registru</w:t>
      </w:r>
      <w:r w:rsidRPr="00415A55">
        <w:rPr>
          <w:rFonts w:cstheme="minorHAnsi"/>
          <w:color w:val="000000"/>
          <w:sz w:val="20"/>
          <w:szCs w:val="20"/>
        </w:rPr>
        <w:br/>
        <w:t>smluv. Jelikož Nájemce Předmět nájmu užíval již ode dne, kdy na základě Kupní smlouvy č.</w:t>
      </w:r>
      <w:r w:rsidRPr="00415A55">
        <w:rPr>
          <w:rFonts w:cstheme="minorHAnsi"/>
          <w:color w:val="000000"/>
          <w:sz w:val="20"/>
          <w:szCs w:val="20"/>
        </w:rPr>
        <w:br/>
        <w:t>2021/07540 uzavřené mezi Smluvními stranami nastaly právní účinky vkladu vlastnického práva</w:t>
      </w:r>
      <w:r w:rsidRPr="00415A55">
        <w:rPr>
          <w:rFonts w:cstheme="minorHAnsi"/>
          <w:color w:val="000000"/>
          <w:sz w:val="20"/>
          <w:szCs w:val="20"/>
        </w:rPr>
        <w:br/>
        <w:t>do katastru nemovitostí k nemovitým věcem, ve kterých se Předmět nájmu ve smyslu této</w:t>
      </w:r>
      <w:r w:rsidRPr="00415A55">
        <w:rPr>
          <w:rFonts w:cstheme="minorHAnsi"/>
          <w:color w:val="000000"/>
          <w:sz w:val="20"/>
          <w:szCs w:val="20"/>
        </w:rPr>
        <w:br/>
        <w:t>Nájemní smlouvy nachází, ve prospěch Pronajímatele, dohodly se Smluvní strany, že na práva a</w:t>
      </w:r>
      <w:r w:rsidRPr="00415A55">
        <w:rPr>
          <w:rFonts w:cstheme="minorHAnsi"/>
          <w:color w:val="000000"/>
          <w:sz w:val="20"/>
          <w:szCs w:val="20"/>
        </w:rPr>
        <w:br/>
        <w:t>povinnosti vzniklá z tohoto bezesmluvního užívání se uplatní podmínky této Nájemní smlouvy,</w:t>
      </w:r>
      <w:r w:rsidRPr="00415A55">
        <w:rPr>
          <w:rFonts w:cstheme="minorHAnsi"/>
          <w:color w:val="000000"/>
          <w:sz w:val="20"/>
          <w:szCs w:val="20"/>
        </w:rPr>
        <w:br/>
        <w:t>čímž budou veškerá práva a povinnosti vzniklá na základě bezesmluvního užívání Předmětu</w:t>
      </w:r>
      <w:r w:rsidRPr="00415A55">
        <w:rPr>
          <w:rFonts w:cstheme="minorHAnsi"/>
          <w:color w:val="000000"/>
          <w:sz w:val="20"/>
          <w:szCs w:val="20"/>
        </w:rPr>
        <w:br/>
        <w:t>nájmu vypořádána.</w:t>
      </w: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415A55">
        <w:rPr>
          <w:rFonts w:cstheme="minorHAnsi"/>
          <w:color w:val="000000"/>
          <w:sz w:val="20"/>
          <w:szCs w:val="20"/>
        </w:rPr>
        <w:t>5.10 Smluvní strany prohlašují, že tato Nájemní smlouva vyjadřuje jejich úplné a výlučné vzájemné</w:t>
      </w:r>
      <w:r w:rsidRPr="00415A55">
        <w:rPr>
          <w:rFonts w:cstheme="minorHAnsi"/>
          <w:color w:val="000000"/>
          <w:sz w:val="20"/>
          <w:szCs w:val="20"/>
        </w:rPr>
        <w:br/>
        <w:t>ujednání týkající se daného předmětu této Nájemní smlouvy. Smluvní strany po přečtení této</w:t>
      </w:r>
      <w:r w:rsidRPr="00415A55">
        <w:rPr>
          <w:rFonts w:cstheme="minorHAnsi"/>
          <w:color w:val="000000"/>
          <w:sz w:val="20"/>
          <w:szCs w:val="20"/>
        </w:rPr>
        <w:br/>
        <w:t>Nájemní smlouvy prohlašují, že byla uzavřena po vzájemném projednání, určitě a srozumitelně, na</w:t>
      </w:r>
      <w:r w:rsidRPr="00415A55">
        <w:rPr>
          <w:rFonts w:cstheme="minorHAnsi"/>
          <w:color w:val="000000"/>
          <w:sz w:val="20"/>
          <w:szCs w:val="20"/>
        </w:rPr>
        <w:br/>
        <w:t>základě jejich pravé, vážně míněné a svobodné vůle. Na důkaz uvedených skutečností připojují</w:t>
      </w:r>
      <w:r w:rsidRPr="00415A55">
        <w:rPr>
          <w:rFonts w:cstheme="minorHAnsi"/>
          <w:color w:val="000000"/>
          <w:sz w:val="20"/>
          <w:szCs w:val="20"/>
        </w:rPr>
        <w:br/>
        <w:t>podpisy svých oprávněných osob či zástupců.</w:t>
      </w: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415A55">
        <w:rPr>
          <w:rFonts w:cstheme="minorHAnsi"/>
          <w:color w:val="000000"/>
          <w:sz w:val="20"/>
          <w:szCs w:val="20"/>
        </w:rPr>
        <w:t xml:space="preserve">5.11 </w:t>
      </w:r>
      <w:r>
        <w:rPr>
          <w:rFonts w:cstheme="minorHAnsi"/>
          <w:color w:val="000000"/>
          <w:sz w:val="20"/>
          <w:szCs w:val="20"/>
        </w:rPr>
        <w:tab/>
      </w:r>
      <w:r w:rsidRPr="00415A55">
        <w:rPr>
          <w:rFonts w:cstheme="minorHAnsi"/>
          <w:color w:val="000000"/>
          <w:sz w:val="20"/>
          <w:szCs w:val="20"/>
        </w:rPr>
        <w:t>Smluvní strany prohlašují, že při jednání o této Nájemní smlouvě měly rovné postavení a</w:t>
      </w:r>
      <w:r w:rsidRPr="00415A55">
        <w:rPr>
          <w:rFonts w:cstheme="minorHAnsi"/>
          <w:color w:val="000000"/>
          <w:sz w:val="20"/>
          <w:szCs w:val="20"/>
        </w:rPr>
        <w:br/>
        <w:t>žádná z nich nejednala tak, jako by byla slabší smluvní stranou. Smluvní strany se navzájem</w:t>
      </w:r>
      <w:r w:rsidRPr="00415A55">
        <w:rPr>
          <w:rFonts w:cstheme="minorHAnsi"/>
          <w:color w:val="000000"/>
          <w:sz w:val="20"/>
          <w:szCs w:val="20"/>
        </w:rPr>
        <w:br/>
        <w:t>ujišťují, že ujednání v této Nájemní smlouvě považují za učiněná v oboustranné dobré víře a v</w:t>
      </w:r>
      <w:r w:rsidRPr="00415A55">
        <w:rPr>
          <w:rFonts w:cstheme="minorHAnsi"/>
          <w:color w:val="000000"/>
          <w:sz w:val="20"/>
          <w:szCs w:val="20"/>
        </w:rPr>
        <w:br/>
        <w:t>souladu s dobrými mravy. Smluvní strany si byly při uzavírání této Nájemní smlouvy vědomy</w:t>
      </w:r>
      <w:r w:rsidRPr="00415A55">
        <w:rPr>
          <w:rFonts w:cstheme="minorHAnsi"/>
          <w:color w:val="000000"/>
          <w:sz w:val="20"/>
          <w:szCs w:val="20"/>
        </w:rPr>
        <w:br/>
        <w:t>možnosti budoucích změn poměrů na trhu v oblasti jejich podnikatelské činnosti a prohlašují, že</w:t>
      </w:r>
      <w:r w:rsidRPr="00415A55">
        <w:rPr>
          <w:rFonts w:cstheme="minorHAnsi"/>
          <w:color w:val="000000"/>
          <w:sz w:val="20"/>
          <w:szCs w:val="20"/>
        </w:rPr>
        <w:br/>
        <w:t>tyto změny představují podnikatelské riziko spojené s jejich činností, které nesou samy a dohodly</w:t>
      </w:r>
      <w:r w:rsidRPr="00415A55">
        <w:rPr>
          <w:rFonts w:cstheme="minorHAnsi"/>
          <w:color w:val="000000"/>
          <w:sz w:val="20"/>
          <w:szCs w:val="20"/>
        </w:rPr>
        <w:br/>
        <w:t>se a považují za spravedlivé, že v důsledku takových případných změn nemohou uplatňovat vůči</w:t>
      </w:r>
      <w:r w:rsidRPr="00415A55">
        <w:rPr>
          <w:rFonts w:cstheme="minorHAnsi"/>
          <w:color w:val="000000"/>
          <w:sz w:val="20"/>
          <w:szCs w:val="20"/>
        </w:rPr>
        <w:br/>
      </w:r>
      <w:r>
        <w:rPr>
          <w:rFonts w:cstheme="minorHAnsi"/>
          <w:color w:val="000000"/>
          <w:sz w:val="20"/>
          <w:szCs w:val="20"/>
        </w:rPr>
        <w:t>dru</w:t>
      </w:r>
      <w:r w:rsidRPr="00415A55">
        <w:rPr>
          <w:rFonts w:cstheme="minorHAnsi"/>
          <w:color w:val="000000"/>
          <w:sz w:val="20"/>
          <w:szCs w:val="20"/>
        </w:rPr>
        <w:t>hé Smluvní straně žádná práva.</w:t>
      </w: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415A55">
        <w:rPr>
          <w:rFonts w:cstheme="minorHAnsi"/>
          <w:color w:val="000000"/>
          <w:sz w:val="20"/>
          <w:szCs w:val="20"/>
        </w:rPr>
        <w:t xml:space="preserve">5.12 </w:t>
      </w:r>
      <w:r>
        <w:rPr>
          <w:rFonts w:cstheme="minorHAnsi"/>
          <w:color w:val="000000"/>
          <w:sz w:val="20"/>
          <w:szCs w:val="20"/>
        </w:rPr>
        <w:tab/>
      </w:r>
      <w:r w:rsidRPr="00415A55">
        <w:rPr>
          <w:rFonts w:cstheme="minorHAnsi"/>
          <w:color w:val="000000"/>
          <w:sz w:val="20"/>
          <w:szCs w:val="20"/>
        </w:rPr>
        <w:t>Uzavření této Nájemní smlouvy bylo schváleno usnesením Rady města Znojma č. 159/2022</w:t>
      </w:r>
      <w:r w:rsidRPr="00415A55">
        <w:rPr>
          <w:rFonts w:cstheme="minorHAnsi"/>
          <w:color w:val="000000"/>
          <w:sz w:val="20"/>
          <w:szCs w:val="20"/>
        </w:rPr>
        <w:br/>
        <w:t xml:space="preserve">bod 6561, ze dne </w:t>
      </w:r>
      <w:proofErr w:type="gramStart"/>
      <w:r w:rsidRPr="00415A55">
        <w:rPr>
          <w:rFonts w:cstheme="minorHAnsi"/>
          <w:color w:val="000000"/>
          <w:sz w:val="20"/>
          <w:szCs w:val="20"/>
        </w:rPr>
        <w:t>25.04.2022</w:t>
      </w:r>
      <w:proofErr w:type="gramEnd"/>
      <w:r w:rsidRPr="00415A55">
        <w:rPr>
          <w:rFonts w:cstheme="minorHAnsi"/>
          <w:color w:val="000000"/>
          <w:sz w:val="20"/>
          <w:szCs w:val="20"/>
        </w:rPr>
        <w:t xml:space="preserve"> Záměr pronájmu Předmětu nájmu byl zveřejněn na úřední desce</w:t>
      </w:r>
      <w:r w:rsidRPr="00415A55">
        <w:rPr>
          <w:rFonts w:cstheme="minorHAnsi"/>
          <w:color w:val="000000"/>
          <w:sz w:val="20"/>
          <w:szCs w:val="20"/>
        </w:rPr>
        <w:br/>
        <w:t>městského úřadu od 31.01.2022 do 15.02.2022.</w:t>
      </w: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415A55" w:rsidRDefault="00415A55" w:rsidP="00415A55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415A55" w:rsidRDefault="00415A55" w:rsidP="00415A55">
      <w:pPr>
        <w:pStyle w:val="Odstavecseseznamem"/>
        <w:spacing w:after="0"/>
        <w:ind w:left="426" w:hanging="426"/>
        <w:jc w:val="center"/>
        <w:rPr>
          <w:rFonts w:cstheme="minorHAnsi"/>
          <w:color w:val="000000"/>
          <w:sz w:val="20"/>
          <w:szCs w:val="20"/>
        </w:rPr>
      </w:pPr>
      <w:r w:rsidRPr="00415A55">
        <w:rPr>
          <w:rFonts w:cstheme="minorHAnsi"/>
          <w:color w:val="000000"/>
          <w:sz w:val="20"/>
          <w:szCs w:val="20"/>
        </w:rPr>
        <w:br/>
        <w:t>Strana 9 (celkem 10)</w:t>
      </w: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7E30ED">
        <w:rPr>
          <w:rFonts w:cstheme="minorHAnsi"/>
          <w:color w:val="000000"/>
          <w:sz w:val="20"/>
          <w:szCs w:val="20"/>
        </w:rPr>
        <w:lastRenderedPageBreak/>
        <w:t xml:space="preserve">5.13 </w:t>
      </w:r>
      <w:r>
        <w:rPr>
          <w:rFonts w:cstheme="minorHAnsi"/>
          <w:color w:val="000000"/>
          <w:sz w:val="20"/>
          <w:szCs w:val="20"/>
        </w:rPr>
        <w:tab/>
      </w:r>
      <w:r w:rsidRPr="007E30ED">
        <w:rPr>
          <w:rFonts w:cstheme="minorHAnsi"/>
          <w:color w:val="000000"/>
          <w:sz w:val="20"/>
          <w:szCs w:val="20"/>
        </w:rPr>
        <w:t>Nedílnou součástí Nájemní smlouvy jsou následující přílohy:</w:t>
      </w: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7E30ED">
        <w:rPr>
          <w:rFonts w:cstheme="minorHAnsi"/>
          <w:color w:val="000000"/>
          <w:sz w:val="20"/>
          <w:szCs w:val="20"/>
        </w:rPr>
        <w:br/>
      </w:r>
      <w:r>
        <w:rPr>
          <w:rFonts w:cstheme="minorHAnsi"/>
          <w:color w:val="000000"/>
          <w:sz w:val="20"/>
          <w:szCs w:val="20"/>
        </w:rPr>
        <w:t>Příloha č. 1</w:t>
      </w:r>
      <w:r w:rsidRPr="007E30ED">
        <w:rPr>
          <w:rFonts w:cstheme="minorHAnsi"/>
          <w:color w:val="000000"/>
          <w:sz w:val="20"/>
          <w:szCs w:val="20"/>
        </w:rPr>
        <w:t xml:space="preserve"> - Specifikace a grafické znázornění umístění Předmětu nájmu, společných prostor a</w:t>
      </w:r>
      <w:r w:rsidRPr="007E30ED">
        <w:rPr>
          <w:rFonts w:cstheme="minorHAnsi"/>
          <w:color w:val="000000"/>
          <w:sz w:val="20"/>
          <w:szCs w:val="20"/>
        </w:rPr>
        <w:br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  <w:t xml:space="preserve"> </w:t>
      </w:r>
      <w:r w:rsidRPr="007E30ED">
        <w:rPr>
          <w:rFonts w:cstheme="minorHAnsi"/>
          <w:color w:val="000000"/>
          <w:sz w:val="20"/>
          <w:szCs w:val="20"/>
        </w:rPr>
        <w:t xml:space="preserve">grafické znázornění umístění nevýhradně užívané plochy nádvoří ve. </w:t>
      </w:r>
      <w:proofErr w:type="gramStart"/>
      <w:r w:rsidRPr="007E30ED">
        <w:rPr>
          <w:rFonts w:cstheme="minorHAnsi"/>
          <w:color w:val="000000"/>
          <w:sz w:val="20"/>
          <w:szCs w:val="20"/>
        </w:rPr>
        <w:t>vyznačení</w:t>
      </w:r>
      <w:proofErr w:type="gramEnd"/>
      <w:r w:rsidRPr="007E30ED">
        <w:rPr>
          <w:rFonts w:cstheme="minorHAnsi"/>
          <w:color w:val="000000"/>
          <w:sz w:val="20"/>
          <w:szCs w:val="20"/>
        </w:rPr>
        <w:br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  <w:t xml:space="preserve"> </w:t>
      </w:r>
      <w:r w:rsidRPr="007E30ED">
        <w:rPr>
          <w:rFonts w:cstheme="minorHAnsi"/>
          <w:color w:val="000000"/>
          <w:sz w:val="20"/>
          <w:szCs w:val="20"/>
        </w:rPr>
        <w:t>příjezdové trasy.</w:t>
      </w: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7E30ED">
        <w:rPr>
          <w:rFonts w:cstheme="minorHAnsi"/>
          <w:color w:val="000000"/>
          <w:sz w:val="20"/>
          <w:szCs w:val="20"/>
        </w:rPr>
        <w:br/>
        <w:t>Příloha c. 2 - Technický paušál</w:t>
      </w: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7E30ED">
        <w:rPr>
          <w:rFonts w:cstheme="minorHAnsi"/>
          <w:color w:val="000000"/>
          <w:sz w:val="20"/>
          <w:szCs w:val="20"/>
        </w:rPr>
        <w:br/>
        <w:t>V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7E30ED">
        <w:rPr>
          <w:rFonts w:cstheme="minorHAnsi"/>
          <w:color w:val="000000"/>
          <w:sz w:val="20"/>
          <w:szCs w:val="20"/>
        </w:rPr>
        <w:t>Praze</w:t>
      </w:r>
      <w:r>
        <w:rPr>
          <w:rFonts w:cstheme="minorHAnsi"/>
          <w:color w:val="000000"/>
          <w:sz w:val="20"/>
          <w:szCs w:val="20"/>
        </w:rPr>
        <w:t xml:space="preserve"> </w:t>
      </w:r>
      <w:proofErr w:type="gramStart"/>
      <w:r w:rsidRPr="007E30ED">
        <w:rPr>
          <w:rFonts w:cstheme="minorHAnsi"/>
          <w:color w:val="000000"/>
          <w:sz w:val="20"/>
          <w:szCs w:val="20"/>
        </w:rPr>
        <w:t>dne:....</w:t>
      </w:r>
      <w:r>
        <w:rPr>
          <w:rFonts w:cstheme="minorHAnsi"/>
          <w:color w:val="000000"/>
          <w:sz w:val="20"/>
          <w:szCs w:val="20"/>
        </w:rPr>
        <w:t>..............................</w:t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  <w:t>Ve</w:t>
      </w:r>
      <w:proofErr w:type="gramEnd"/>
      <w:r>
        <w:rPr>
          <w:rFonts w:cstheme="minorHAnsi"/>
          <w:color w:val="000000"/>
          <w:sz w:val="20"/>
          <w:szCs w:val="20"/>
        </w:rPr>
        <w:t xml:space="preserve"> Znojmě dne:…………………………..</w:t>
      </w:r>
      <w:r w:rsidRPr="007E30ED">
        <w:rPr>
          <w:rFonts w:cstheme="minorHAnsi"/>
          <w:color w:val="000000"/>
          <w:sz w:val="20"/>
          <w:szCs w:val="20"/>
        </w:rPr>
        <w:br/>
      </w: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  <w:t>…………………………………………………</w:t>
      </w:r>
      <w:proofErr w:type="gramStart"/>
      <w:r>
        <w:rPr>
          <w:rFonts w:cstheme="minorHAnsi"/>
          <w:color w:val="000000"/>
          <w:sz w:val="20"/>
          <w:szCs w:val="20"/>
        </w:rPr>
        <w:t>…..</w:t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  <w:t>---------------------------------------------------</w:t>
      </w:r>
      <w:proofErr w:type="gramEnd"/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7E30ED">
        <w:rPr>
          <w:rFonts w:cstheme="minorHAnsi"/>
          <w:color w:val="000000"/>
          <w:sz w:val="20"/>
          <w:szCs w:val="20"/>
        </w:rPr>
        <w:br/>
        <w:t xml:space="preserve">Ing. </w:t>
      </w:r>
      <w:r>
        <w:rPr>
          <w:rFonts w:cstheme="minorHAnsi"/>
          <w:color w:val="000000"/>
          <w:sz w:val="20"/>
          <w:szCs w:val="20"/>
        </w:rPr>
        <w:t xml:space="preserve">Oldřich </w:t>
      </w:r>
      <w:proofErr w:type="spellStart"/>
      <w:r>
        <w:rPr>
          <w:rFonts w:cstheme="minorHAnsi"/>
          <w:color w:val="000000"/>
          <w:sz w:val="20"/>
          <w:szCs w:val="20"/>
        </w:rPr>
        <w:t>Výtiska</w:t>
      </w:r>
      <w:proofErr w:type="spellEnd"/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  <w:t>Bc. Marek Vodák</w:t>
      </w: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7E30ED">
        <w:rPr>
          <w:rFonts w:cstheme="minorHAnsi"/>
          <w:color w:val="000000"/>
          <w:sz w:val="20"/>
          <w:szCs w:val="20"/>
        </w:rPr>
        <w:br/>
        <w:t>ředitel úseku správa majetku a strategie investic</w:t>
      </w:r>
      <w:r>
        <w:rPr>
          <w:rFonts w:cstheme="minorHAnsi"/>
          <w:color w:val="000000"/>
          <w:sz w:val="20"/>
          <w:szCs w:val="20"/>
        </w:rPr>
        <w:tab/>
      </w:r>
      <w:r w:rsidRPr="007E30ED">
        <w:rPr>
          <w:rFonts w:cstheme="minorHAnsi"/>
          <w:color w:val="000000"/>
          <w:sz w:val="20"/>
          <w:szCs w:val="20"/>
        </w:rPr>
        <w:t>ředitel</w:t>
      </w:r>
      <w:r w:rsidRPr="007E30ED">
        <w:rPr>
          <w:rFonts w:cstheme="minorHAnsi"/>
          <w:color w:val="000000"/>
          <w:sz w:val="20"/>
          <w:szCs w:val="20"/>
        </w:rPr>
        <w:br/>
      </w:r>
      <w:r w:rsidRPr="007E30ED">
        <w:rPr>
          <w:rFonts w:cstheme="minorHAnsi"/>
          <w:b/>
          <w:color w:val="000000"/>
          <w:sz w:val="20"/>
          <w:szCs w:val="20"/>
        </w:rPr>
        <w:t xml:space="preserve">Česká pošta, </w:t>
      </w:r>
      <w:proofErr w:type="spellStart"/>
      <w:proofErr w:type="gramStart"/>
      <w:r w:rsidRPr="007E30ED">
        <w:rPr>
          <w:rFonts w:cstheme="minorHAnsi"/>
          <w:b/>
          <w:color w:val="000000"/>
          <w:sz w:val="20"/>
          <w:szCs w:val="20"/>
        </w:rPr>
        <w:t>s.p</w:t>
      </w:r>
      <w:proofErr w:type="spellEnd"/>
      <w:r w:rsidRPr="007E30ED">
        <w:rPr>
          <w:rFonts w:cstheme="minorHAnsi"/>
          <w:b/>
          <w:color w:val="000000"/>
          <w:sz w:val="20"/>
          <w:szCs w:val="20"/>
        </w:rPr>
        <w:t>.</w:t>
      </w:r>
      <w:proofErr w:type="gramEnd"/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 w:rsidRPr="007E30ED">
        <w:rPr>
          <w:rFonts w:cstheme="minorHAnsi"/>
          <w:b/>
          <w:color w:val="000000"/>
          <w:sz w:val="20"/>
          <w:szCs w:val="20"/>
        </w:rPr>
        <w:t>Správa nemovitostí města Znojma, příspěvková</w:t>
      </w:r>
      <w:r w:rsidRPr="007E30ED">
        <w:rPr>
          <w:rFonts w:cstheme="minorHAnsi"/>
          <w:b/>
          <w:color w:val="000000"/>
          <w:sz w:val="20"/>
          <w:szCs w:val="20"/>
        </w:rPr>
        <w:br/>
      </w:r>
      <w:r w:rsidRPr="007E30ED">
        <w:rPr>
          <w:rFonts w:cstheme="minorHAnsi"/>
          <w:b/>
          <w:color w:val="000000"/>
          <w:sz w:val="20"/>
          <w:szCs w:val="20"/>
        </w:rPr>
        <w:tab/>
      </w:r>
      <w:r w:rsidRPr="007E30ED">
        <w:rPr>
          <w:rFonts w:cstheme="minorHAnsi"/>
          <w:b/>
          <w:color w:val="000000"/>
          <w:sz w:val="20"/>
          <w:szCs w:val="20"/>
        </w:rPr>
        <w:tab/>
      </w:r>
      <w:r w:rsidRPr="007E30ED">
        <w:rPr>
          <w:rFonts w:cstheme="minorHAnsi"/>
          <w:b/>
          <w:color w:val="000000"/>
          <w:sz w:val="20"/>
          <w:szCs w:val="20"/>
        </w:rPr>
        <w:tab/>
      </w:r>
      <w:r w:rsidRPr="007E30ED">
        <w:rPr>
          <w:rFonts w:cstheme="minorHAnsi"/>
          <w:b/>
          <w:color w:val="000000"/>
          <w:sz w:val="20"/>
          <w:szCs w:val="20"/>
        </w:rPr>
        <w:tab/>
      </w:r>
      <w:r w:rsidRPr="007E30ED">
        <w:rPr>
          <w:rFonts w:cstheme="minorHAnsi"/>
          <w:b/>
          <w:color w:val="000000"/>
          <w:sz w:val="20"/>
          <w:szCs w:val="20"/>
        </w:rPr>
        <w:tab/>
      </w:r>
      <w:r w:rsidRPr="007E30ED">
        <w:rPr>
          <w:rFonts w:cstheme="minorHAnsi"/>
          <w:b/>
          <w:color w:val="000000"/>
          <w:sz w:val="20"/>
          <w:szCs w:val="20"/>
        </w:rPr>
        <w:tab/>
      </w:r>
      <w:r w:rsidRPr="007E30ED">
        <w:rPr>
          <w:rFonts w:cstheme="minorHAnsi"/>
          <w:b/>
          <w:color w:val="000000"/>
          <w:sz w:val="20"/>
          <w:szCs w:val="20"/>
        </w:rPr>
        <w:tab/>
        <w:t>organizace</w:t>
      </w:r>
      <w:r w:rsidRPr="007E30ED">
        <w:rPr>
          <w:rFonts w:cstheme="minorHAnsi"/>
          <w:color w:val="000000"/>
          <w:sz w:val="20"/>
          <w:szCs w:val="20"/>
        </w:rPr>
        <w:br/>
      </w:r>
      <w:r w:rsidRPr="007E30ED">
        <w:rPr>
          <w:rFonts w:cstheme="minorHAnsi"/>
          <w:color w:val="000000"/>
          <w:sz w:val="20"/>
          <w:szCs w:val="20"/>
        </w:rPr>
        <w:br/>
      </w:r>
      <w:r w:rsidRPr="007E30ED">
        <w:rPr>
          <w:rFonts w:cstheme="minorHAnsi"/>
          <w:color w:val="000000"/>
          <w:sz w:val="20"/>
          <w:szCs w:val="20"/>
        </w:rPr>
        <w:br/>
      </w: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 w:rsidRPr="007E30ED">
        <w:rPr>
          <w:rFonts w:cstheme="minorHAnsi"/>
          <w:color w:val="000000"/>
          <w:sz w:val="20"/>
          <w:szCs w:val="20"/>
        </w:rPr>
        <w:t>V Brně dne:</w:t>
      </w:r>
      <w:r>
        <w:rPr>
          <w:rFonts w:cstheme="minorHAnsi"/>
          <w:color w:val="000000"/>
          <w:sz w:val="20"/>
          <w:szCs w:val="20"/>
        </w:rPr>
        <w:t>…………………………….</w:t>
      </w: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 w:rsidRPr="007E30ED">
        <w:rPr>
          <w:rFonts w:cstheme="minorHAnsi"/>
          <w:color w:val="000000"/>
          <w:sz w:val="20"/>
          <w:szCs w:val="20"/>
        </w:rPr>
        <w:br/>
      </w: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  <w:t>……………………………………………………</w:t>
      </w:r>
      <w:r w:rsidRPr="007E30ED">
        <w:rPr>
          <w:rFonts w:cstheme="minorHAnsi"/>
          <w:color w:val="000000"/>
          <w:sz w:val="20"/>
          <w:szCs w:val="20"/>
        </w:rPr>
        <w:br/>
        <w:t>Ing. Dan Chaloupka</w:t>
      </w:r>
    </w:p>
    <w:p w:rsidR="00415A55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  <w:r w:rsidRPr="007E30ED">
        <w:rPr>
          <w:rFonts w:cstheme="minorHAnsi"/>
          <w:color w:val="000000"/>
          <w:sz w:val="20"/>
          <w:szCs w:val="20"/>
        </w:rPr>
        <w:br/>
        <w:t>manažer specializovaného útvaru provozní činnosti Morava</w:t>
      </w:r>
      <w:r w:rsidRPr="007E30ED">
        <w:rPr>
          <w:rFonts w:cstheme="minorHAnsi"/>
          <w:color w:val="000000"/>
          <w:sz w:val="20"/>
          <w:szCs w:val="20"/>
        </w:rPr>
        <w:br/>
      </w:r>
      <w:r w:rsidRPr="007E30ED">
        <w:rPr>
          <w:rFonts w:cstheme="minorHAnsi"/>
          <w:b/>
          <w:color w:val="000000"/>
          <w:sz w:val="20"/>
          <w:szCs w:val="20"/>
        </w:rPr>
        <w:t xml:space="preserve">Česká pošta, </w:t>
      </w:r>
      <w:proofErr w:type="spellStart"/>
      <w:proofErr w:type="gramStart"/>
      <w:r w:rsidRPr="007E30ED">
        <w:rPr>
          <w:rFonts w:cstheme="minorHAnsi"/>
          <w:b/>
          <w:color w:val="000000"/>
          <w:sz w:val="20"/>
          <w:szCs w:val="20"/>
        </w:rPr>
        <w:t>s.p</w:t>
      </w:r>
      <w:proofErr w:type="spellEnd"/>
      <w:r>
        <w:rPr>
          <w:rFonts w:cstheme="minorHAnsi"/>
          <w:b/>
          <w:color w:val="000000"/>
          <w:sz w:val="20"/>
          <w:szCs w:val="20"/>
        </w:rPr>
        <w:t>.</w:t>
      </w:r>
      <w:proofErr w:type="gramEnd"/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rPr>
          <w:rFonts w:cstheme="minorHAnsi"/>
          <w:b/>
          <w:color w:val="000000"/>
          <w:sz w:val="20"/>
          <w:szCs w:val="20"/>
        </w:rPr>
      </w:pPr>
    </w:p>
    <w:p w:rsidR="007E30ED" w:rsidRDefault="007E30ED" w:rsidP="007E30ED">
      <w:pPr>
        <w:pStyle w:val="Odstavecseseznamem"/>
        <w:spacing w:after="0"/>
        <w:ind w:left="426" w:hanging="426"/>
        <w:jc w:val="center"/>
        <w:rPr>
          <w:rFonts w:cstheme="minorHAnsi"/>
          <w:color w:val="000000"/>
          <w:sz w:val="20"/>
          <w:szCs w:val="20"/>
        </w:rPr>
      </w:pPr>
      <w:r w:rsidRPr="007E30ED">
        <w:rPr>
          <w:rFonts w:cstheme="minorHAnsi"/>
          <w:color w:val="000000"/>
          <w:sz w:val="20"/>
          <w:szCs w:val="20"/>
        </w:rPr>
        <w:t>Strana 10 (celkem 10</w:t>
      </w:r>
      <w:r>
        <w:rPr>
          <w:rFonts w:cstheme="minorHAnsi"/>
          <w:color w:val="000000"/>
          <w:sz w:val="20"/>
          <w:szCs w:val="20"/>
        </w:rPr>
        <w:t>)</w:t>
      </w:r>
    </w:p>
    <w:p w:rsidR="00DB650D" w:rsidRDefault="00DB650D" w:rsidP="00DB650D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lastRenderedPageBreak/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  <w:t>Příloha č. 1</w:t>
      </w:r>
    </w:p>
    <w:p w:rsidR="007F7F7C" w:rsidRDefault="007F7F7C" w:rsidP="00DB650D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DB650D" w:rsidRDefault="00DB650D" w:rsidP="00DB650D">
      <w:pPr>
        <w:pStyle w:val="Odstavecseseznamem"/>
        <w:spacing w:after="0"/>
        <w:ind w:left="0" w:firstLine="0"/>
        <w:rPr>
          <w:rFonts w:cstheme="minorHAnsi"/>
          <w:b/>
          <w:color w:val="000000"/>
          <w:sz w:val="20"/>
          <w:szCs w:val="20"/>
        </w:rPr>
      </w:pPr>
      <w:r w:rsidRPr="00B74BE5">
        <w:rPr>
          <w:rFonts w:cstheme="minorHAnsi"/>
          <w:b/>
          <w:color w:val="000000"/>
          <w:sz w:val="20"/>
          <w:szCs w:val="20"/>
        </w:rPr>
        <w:t>Specifikace</w:t>
      </w:r>
    </w:p>
    <w:p w:rsidR="00B74BE5" w:rsidRDefault="00B74BE5" w:rsidP="00DB650D">
      <w:pPr>
        <w:pStyle w:val="Odstavecseseznamem"/>
        <w:spacing w:after="0"/>
        <w:ind w:left="0" w:firstLine="0"/>
        <w:rPr>
          <w:rFonts w:cstheme="minorHAnsi"/>
          <w:b/>
          <w:color w:val="000000"/>
          <w:sz w:val="20"/>
          <w:szCs w:val="20"/>
        </w:rPr>
      </w:pPr>
    </w:p>
    <w:tbl>
      <w:tblPr>
        <w:tblW w:w="84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0"/>
        <w:gridCol w:w="1580"/>
        <w:gridCol w:w="1080"/>
        <w:gridCol w:w="1060"/>
        <w:gridCol w:w="1100"/>
      </w:tblGrid>
      <w:tr w:rsidR="00307629" w:rsidRPr="00307629" w:rsidTr="00307629">
        <w:trPr>
          <w:trHeight w:val="435"/>
        </w:trPr>
        <w:tc>
          <w:tcPr>
            <w:tcW w:w="8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Předmět nájmu</w:t>
            </w:r>
          </w:p>
        </w:tc>
      </w:tr>
      <w:tr w:rsidR="00307629" w:rsidRPr="00307629" w:rsidTr="00307629">
        <w:trPr>
          <w:trHeight w:val="63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Označení arch. objektu </w:t>
            </w:r>
            <w:r w:rsidRPr="003076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Znojmo,</w:t>
            </w: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3076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Horní Česká, bez </w:t>
            </w:r>
            <w:proofErr w:type="gramStart"/>
            <w:r w:rsidRPr="003076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č.p.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Druh využití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Číslo místnosti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Označení podlaží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Veličina v m2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Garáž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21,70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Garáž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23,00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Garáž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19,68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CELKEM Znojmo Horní Česká, bez </w:t>
            </w:r>
            <w:proofErr w:type="gramStart"/>
            <w:r w:rsidRPr="003076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č.p.</w:t>
            </w:r>
            <w:proofErr w:type="gramEnd"/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64,38</w:t>
            </w:r>
          </w:p>
        </w:tc>
      </w:tr>
      <w:tr w:rsidR="00307629" w:rsidRPr="00307629" w:rsidTr="00307629">
        <w:trPr>
          <w:trHeight w:val="72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Označení arch. objektu </w:t>
            </w:r>
            <w:r w:rsidRPr="003076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Znojmo, Horní náměstí 256/13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Druh využití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Číslo místnosti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Označení podlaží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Veličina v m2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Chodba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7,95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Trezor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4,80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Prostor přepážek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72,18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Kuchyňka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8,97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Pokladna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14,73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Šatna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9,20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Kancelář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21,91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Hala pro veřejnost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90,20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Chodba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108,13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Kancelář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30,10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Chodba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4,28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WC, umývárna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6,72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Úklidová komora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2,17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WC, umývárna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2,46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WC, umývárna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1,60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WC, umývárna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2,77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WC, umývárna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1,50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Kancelář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7,78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Šatna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21,86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Šatna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10,59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Sklad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51,44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Sklad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46,60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Kuchyňka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10,90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WC, umývárna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2,45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Sklad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5,30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Sklad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4,86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Kancelář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7,54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Dílna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14,71</w:t>
            </w:r>
          </w:p>
        </w:tc>
      </w:tr>
      <w:tr w:rsidR="00307629" w:rsidRPr="00307629" w:rsidTr="00307629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Dílna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141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29" w:rsidRPr="00307629" w:rsidRDefault="00307629" w:rsidP="00307629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7629">
              <w:rPr>
                <w:rFonts w:ascii="Calibri" w:eastAsia="Times New Roman" w:hAnsi="Calibri" w:cs="Calibri"/>
                <w:color w:val="000000"/>
                <w:lang w:eastAsia="cs-CZ"/>
              </w:rPr>
              <w:t>31,03</w:t>
            </w:r>
          </w:p>
        </w:tc>
      </w:tr>
    </w:tbl>
    <w:p w:rsidR="00B74BE5" w:rsidRDefault="00B74BE5" w:rsidP="00DB650D">
      <w:pPr>
        <w:pStyle w:val="Odstavecseseznamem"/>
        <w:spacing w:after="0"/>
        <w:ind w:left="0" w:firstLine="0"/>
        <w:rPr>
          <w:rFonts w:cstheme="minorHAnsi"/>
          <w:b/>
          <w:color w:val="000000"/>
          <w:sz w:val="20"/>
          <w:szCs w:val="20"/>
        </w:rPr>
      </w:pPr>
    </w:p>
    <w:p w:rsidR="00307629" w:rsidRDefault="00307629" w:rsidP="00DB650D">
      <w:pPr>
        <w:pStyle w:val="Odstavecseseznamem"/>
        <w:spacing w:after="0"/>
        <w:ind w:left="0" w:firstLine="0"/>
        <w:rPr>
          <w:rFonts w:cstheme="minorHAnsi"/>
          <w:b/>
          <w:color w:val="000000"/>
          <w:sz w:val="20"/>
          <w:szCs w:val="20"/>
        </w:rPr>
      </w:pPr>
    </w:p>
    <w:p w:rsidR="00307629" w:rsidRDefault="00307629" w:rsidP="00DB650D">
      <w:pPr>
        <w:pStyle w:val="Odstavecseseznamem"/>
        <w:spacing w:after="0"/>
        <w:ind w:left="0" w:firstLine="0"/>
        <w:rPr>
          <w:rFonts w:cstheme="minorHAnsi"/>
          <w:b/>
          <w:color w:val="000000"/>
          <w:sz w:val="20"/>
          <w:szCs w:val="20"/>
        </w:rPr>
      </w:pPr>
    </w:p>
    <w:p w:rsidR="00307629" w:rsidRPr="002C590E" w:rsidRDefault="00307629" w:rsidP="00307629">
      <w:pPr>
        <w:pStyle w:val="Odstavecseseznamem"/>
        <w:spacing w:after="0"/>
        <w:ind w:left="0" w:firstLine="0"/>
        <w:jc w:val="center"/>
        <w:rPr>
          <w:rFonts w:cstheme="minorHAnsi"/>
          <w:color w:val="000000"/>
          <w:sz w:val="18"/>
          <w:szCs w:val="18"/>
        </w:rPr>
      </w:pPr>
      <w:r w:rsidRPr="002C590E">
        <w:rPr>
          <w:rFonts w:cstheme="minorHAnsi"/>
          <w:color w:val="000000"/>
          <w:sz w:val="18"/>
          <w:szCs w:val="18"/>
        </w:rPr>
        <w:t>Strana 1 (celkem 6)</w:t>
      </w:r>
    </w:p>
    <w:p w:rsidR="00CD1C4E" w:rsidRDefault="00CD1C4E" w:rsidP="00307629">
      <w:pPr>
        <w:pStyle w:val="Odstavecseseznamem"/>
        <w:spacing w:after="0"/>
        <w:ind w:left="0" w:firstLine="0"/>
        <w:jc w:val="center"/>
        <w:rPr>
          <w:rFonts w:ascii="Helvetica" w:hAnsi="Helvetica"/>
          <w:color w:val="000000"/>
          <w:sz w:val="18"/>
          <w:szCs w:val="18"/>
        </w:rPr>
      </w:pPr>
    </w:p>
    <w:p w:rsidR="007F7F7C" w:rsidRPr="00252F8A" w:rsidRDefault="00252F8A" w:rsidP="007F7F7C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  <w:t>Příloha č. 1</w:t>
      </w:r>
    </w:p>
    <w:p w:rsidR="007F7F7C" w:rsidRDefault="007F7F7C" w:rsidP="00307629">
      <w:pPr>
        <w:pStyle w:val="Odstavecseseznamem"/>
        <w:spacing w:after="0"/>
        <w:ind w:left="0" w:firstLine="0"/>
        <w:jc w:val="center"/>
        <w:rPr>
          <w:rFonts w:ascii="Helvetica" w:hAnsi="Helvetica"/>
          <w:color w:val="000000"/>
          <w:sz w:val="18"/>
          <w:szCs w:val="18"/>
        </w:rPr>
      </w:pPr>
    </w:p>
    <w:p w:rsidR="007F7F7C" w:rsidRDefault="007F7F7C" w:rsidP="00307629">
      <w:pPr>
        <w:pStyle w:val="Odstavecseseznamem"/>
        <w:spacing w:after="0"/>
        <w:ind w:left="0" w:firstLine="0"/>
        <w:jc w:val="center"/>
        <w:rPr>
          <w:rFonts w:ascii="Helvetica" w:hAnsi="Helvetica"/>
          <w:color w:val="000000"/>
          <w:sz w:val="18"/>
          <w:szCs w:val="18"/>
        </w:rPr>
      </w:pPr>
    </w:p>
    <w:p w:rsidR="007F7F7C" w:rsidRDefault="007F7F7C" w:rsidP="00307629">
      <w:pPr>
        <w:pStyle w:val="Odstavecseseznamem"/>
        <w:spacing w:after="0"/>
        <w:ind w:left="0" w:firstLine="0"/>
        <w:jc w:val="center"/>
        <w:rPr>
          <w:rFonts w:ascii="Helvetica" w:hAnsi="Helvetica"/>
          <w:color w:val="000000"/>
          <w:sz w:val="18"/>
          <w:szCs w:val="18"/>
        </w:rPr>
      </w:pPr>
    </w:p>
    <w:tbl>
      <w:tblPr>
        <w:tblW w:w="84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3"/>
        <w:gridCol w:w="1397"/>
        <w:gridCol w:w="1080"/>
        <w:gridCol w:w="1060"/>
        <w:gridCol w:w="1100"/>
      </w:tblGrid>
      <w:tr w:rsidR="007F7F7C" w:rsidRPr="007F7F7C" w:rsidTr="007F7F7C">
        <w:trPr>
          <w:trHeight w:val="300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Kancelář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203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25,59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Kancelář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34,09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Technická místnost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21,82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Kuchyňka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4,87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Technická místnost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5,48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Kancelář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32,97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Kancelář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15,59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Kancelář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30,93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Kancelář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18,03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Zasedací místnost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115,53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Kancelář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17,64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Chodba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17,22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Sklad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65,70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Šatna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8,08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Šatna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1,67</w:t>
            </w:r>
          </w:p>
        </w:tc>
      </w:tr>
      <w:tr w:rsidR="007F7F7C" w:rsidRPr="007F7F7C" w:rsidTr="007F7F7C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Šatna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Pošta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233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color w:val="000000"/>
                <w:lang w:eastAsia="cs-CZ"/>
              </w:rPr>
              <w:t>1,35</w:t>
            </w:r>
          </w:p>
        </w:tc>
      </w:tr>
      <w:tr w:rsidR="007F7F7C" w:rsidRPr="007F7F7C" w:rsidTr="007F7F7C">
        <w:trPr>
          <w:trHeight w:val="42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F7C" w:rsidRPr="007F7F7C" w:rsidRDefault="007F7F7C" w:rsidP="007F7F7C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CELKEM Znojmo Horní náměstí 256/13</w:t>
            </w:r>
          </w:p>
        </w:tc>
        <w:tc>
          <w:tcPr>
            <w:tcW w:w="46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F7C" w:rsidRPr="007F7F7C" w:rsidRDefault="007F7F7C" w:rsidP="007F7F7C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F7F7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1021,38</w:t>
            </w:r>
          </w:p>
        </w:tc>
      </w:tr>
    </w:tbl>
    <w:p w:rsidR="007F7F7C" w:rsidRDefault="007F7F7C" w:rsidP="00307629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  <w:sz w:val="20"/>
          <w:szCs w:val="20"/>
        </w:rPr>
      </w:pPr>
    </w:p>
    <w:p w:rsidR="00B44A76" w:rsidRDefault="00B44A76" w:rsidP="00307629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  <w:sz w:val="20"/>
          <w:szCs w:val="20"/>
        </w:rPr>
      </w:pPr>
    </w:p>
    <w:p w:rsidR="00B44A76" w:rsidRDefault="00B44A76" w:rsidP="00307629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  <w:sz w:val="20"/>
          <w:szCs w:val="20"/>
        </w:rPr>
      </w:pPr>
    </w:p>
    <w:tbl>
      <w:tblPr>
        <w:tblW w:w="84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0"/>
        <w:gridCol w:w="1580"/>
        <w:gridCol w:w="1080"/>
        <w:gridCol w:w="1060"/>
        <w:gridCol w:w="1100"/>
      </w:tblGrid>
      <w:tr w:rsidR="00B44A76" w:rsidRPr="00B44A76" w:rsidTr="00B44A76">
        <w:trPr>
          <w:trHeight w:val="390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Společné prostory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44A76" w:rsidRPr="00B44A76" w:rsidTr="00B44A76">
        <w:trPr>
          <w:trHeight w:val="585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Označení arch. objektu </w:t>
            </w:r>
            <w:r w:rsidRPr="00B44A76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Znojmo, Horní náměstí 256/13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Druh využití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Číslo místnosti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Označení podlaží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Veličina v m2</w:t>
            </w:r>
          </w:p>
        </w:tc>
      </w:tr>
      <w:tr w:rsidR="00B44A76" w:rsidRPr="00B44A76" w:rsidTr="00B44A76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Schodiště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14,53</w:t>
            </w:r>
          </w:p>
        </w:tc>
      </w:tr>
      <w:tr w:rsidR="00B44A76" w:rsidRPr="00B44A76" w:rsidTr="00B44A76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Chodba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38,79</w:t>
            </w:r>
          </w:p>
        </w:tc>
      </w:tr>
      <w:tr w:rsidR="00B44A76" w:rsidRPr="00B44A76" w:rsidTr="00B44A76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WC, umývárna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1,58</w:t>
            </w:r>
          </w:p>
        </w:tc>
      </w:tr>
      <w:tr w:rsidR="00B44A76" w:rsidRPr="00B44A76" w:rsidTr="00B44A76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WC, umývárna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1,26</w:t>
            </w:r>
          </w:p>
        </w:tc>
      </w:tr>
      <w:tr w:rsidR="00B44A76" w:rsidRPr="00B44A76" w:rsidTr="00B44A76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Denní místnost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3,60</w:t>
            </w:r>
          </w:p>
        </w:tc>
      </w:tr>
      <w:tr w:rsidR="00B44A76" w:rsidRPr="00B44A76" w:rsidTr="00B44A76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Schodiště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Přízemí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30,54</w:t>
            </w:r>
          </w:p>
        </w:tc>
      </w:tr>
      <w:tr w:rsidR="00B44A76" w:rsidRPr="00B44A76" w:rsidTr="00B44A76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Schodiště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201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33,10</w:t>
            </w:r>
          </w:p>
        </w:tc>
      </w:tr>
      <w:tr w:rsidR="00B44A76" w:rsidRPr="00B44A76" w:rsidTr="00B44A76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Chodba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202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153,61</w:t>
            </w:r>
          </w:p>
        </w:tc>
      </w:tr>
      <w:tr w:rsidR="00B44A76" w:rsidRPr="00B44A76" w:rsidTr="00B44A76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WC, umývárna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216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9,43</w:t>
            </w:r>
          </w:p>
        </w:tc>
      </w:tr>
      <w:tr w:rsidR="00B44A76" w:rsidRPr="00B44A76" w:rsidTr="00B44A76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WC, umývárna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217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10,25</w:t>
            </w:r>
          </w:p>
        </w:tc>
      </w:tr>
      <w:tr w:rsidR="00B44A76" w:rsidRPr="00B44A76" w:rsidTr="00B44A76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WC, umývárna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218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7,40</w:t>
            </w:r>
          </w:p>
        </w:tc>
      </w:tr>
      <w:tr w:rsidR="00B44A76" w:rsidRPr="00B44A76" w:rsidTr="00B44A76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WC, umývárna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219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8,04</w:t>
            </w:r>
          </w:p>
        </w:tc>
      </w:tr>
      <w:tr w:rsidR="00B44A76" w:rsidRPr="00B44A76" w:rsidTr="00B44A76">
        <w:trPr>
          <w:trHeight w:val="30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Schodiště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Společné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1. patro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color w:val="000000"/>
                <w:lang w:eastAsia="cs-CZ"/>
              </w:rPr>
              <w:t>20,77</w:t>
            </w:r>
          </w:p>
        </w:tc>
      </w:tr>
      <w:tr w:rsidR="00B44A76" w:rsidRPr="00B44A76" w:rsidTr="00B44A76">
        <w:trPr>
          <w:trHeight w:val="390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76" w:rsidRPr="00B44A76" w:rsidRDefault="00B44A76" w:rsidP="00B44A76">
            <w:pPr>
              <w:spacing w:after="0"/>
              <w:ind w:firstLine="0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CELKEM Znojmo Horní náměstí 256/13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76" w:rsidRPr="00B44A76" w:rsidRDefault="00B44A76" w:rsidP="00B44A76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44A76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332,90</w:t>
            </w:r>
          </w:p>
        </w:tc>
      </w:tr>
    </w:tbl>
    <w:p w:rsidR="00B44A76" w:rsidRDefault="00B44A76" w:rsidP="00307629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  <w:sz w:val="20"/>
          <w:szCs w:val="20"/>
        </w:rPr>
      </w:pPr>
    </w:p>
    <w:p w:rsidR="00B44A76" w:rsidRDefault="00B44A76" w:rsidP="00307629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  <w:sz w:val="20"/>
          <w:szCs w:val="20"/>
        </w:rPr>
      </w:pPr>
    </w:p>
    <w:p w:rsidR="00B44A76" w:rsidRDefault="00B44A76" w:rsidP="00307629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  <w:sz w:val="20"/>
          <w:szCs w:val="20"/>
        </w:rPr>
      </w:pPr>
    </w:p>
    <w:p w:rsidR="00B44A76" w:rsidRDefault="00B44A76" w:rsidP="00307629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  <w:sz w:val="20"/>
          <w:szCs w:val="20"/>
        </w:rPr>
      </w:pPr>
    </w:p>
    <w:p w:rsidR="00B44A76" w:rsidRPr="002C590E" w:rsidRDefault="002C590E" w:rsidP="00307629">
      <w:pPr>
        <w:pStyle w:val="Odstavecseseznamem"/>
        <w:spacing w:after="0"/>
        <w:ind w:left="0" w:firstLine="0"/>
        <w:jc w:val="center"/>
        <w:rPr>
          <w:rFonts w:cstheme="minorHAnsi"/>
          <w:color w:val="000000"/>
          <w:sz w:val="16"/>
          <w:szCs w:val="16"/>
        </w:rPr>
      </w:pPr>
      <w:r w:rsidRPr="002C590E">
        <w:rPr>
          <w:rFonts w:cstheme="minorHAnsi"/>
          <w:color w:val="000000"/>
          <w:sz w:val="18"/>
          <w:szCs w:val="16"/>
        </w:rPr>
        <w:t>Str</w:t>
      </w:r>
      <w:r w:rsidR="00B44A76" w:rsidRPr="002C590E">
        <w:rPr>
          <w:rFonts w:cstheme="minorHAnsi"/>
          <w:color w:val="000000"/>
          <w:sz w:val="18"/>
          <w:szCs w:val="16"/>
        </w:rPr>
        <w:t>ana 2 (celkem 6)</w:t>
      </w:r>
    </w:p>
    <w:p w:rsidR="002C590E" w:rsidRDefault="002C590E" w:rsidP="00307629">
      <w:pPr>
        <w:pStyle w:val="Odstavecseseznamem"/>
        <w:spacing w:after="0"/>
        <w:ind w:left="0" w:firstLine="0"/>
        <w:jc w:val="center"/>
        <w:rPr>
          <w:rFonts w:ascii="Helvetica" w:hAnsi="Helvetica" w:cs="Helvetica"/>
          <w:color w:val="000000"/>
          <w:sz w:val="16"/>
          <w:szCs w:val="16"/>
        </w:rPr>
      </w:pPr>
    </w:p>
    <w:p w:rsidR="002C590E" w:rsidRPr="00252F8A" w:rsidRDefault="002C590E" w:rsidP="002C590E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  <w:t>Příloha č. 1</w:t>
      </w:r>
    </w:p>
    <w:p w:rsidR="002C590E" w:rsidRDefault="002C590E" w:rsidP="002C590E">
      <w:pPr>
        <w:pStyle w:val="Odstavecseseznamem"/>
        <w:spacing w:after="0"/>
        <w:ind w:left="0" w:firstLine="0"/>
        <w:rPr>
          <w:rFonts w:cstheme="minorHAnsi"/>
          <w:b/>
          <w:color w:val="000000"/>
          <w:sz w:val="20"/>
          <w:szCs w:val="20"/>
        </w:rPr>
      </w:pPr>
    </w:p>
    <w:p w:rsidR="002C590E" w:rsidRDefault="002C590E" w:rsidP="002C590E">
      <w:pPr>
        <w:pStyle w:val="Odstavecseseznamem"/>
        <w:spacing w:after="0"/>
        <w:ind w:left="0" w:firstLine="0"/>
        <w:rPr>
          <w:rFonts w:cstheme="minorHAnsi"/>
          <w:b/>
          <w:color w:val="000000"/>
          <w:sz w:val="20"/>
          <w:szCs w:val="20"/>
        </w:rPr>
      </w:pPr>
    </w:p>
    <w:p w:rsidR="002C590E" w:rsidRDefault="002C590E" w:rsidP="002C590E">
      <w:pPr>
        <w:pStyle w:val="Odstavecseseznamem"/>
        <w:spacing w:after="0"/>
        <w:ind w:left="0" w:firstLine="0"/>
        <w:rPr>
          <w:rFonts w:cstheme="minorHAnsi"/>
          <w:b/>
          <w:color w:val="000000"/>
          <w:sz w:val="20"/>
          <w:szCs w:val="20"/>
        </w:rPr>
      </w:pPr>
    </w:p>
    <w:p w:rsidR="002C590E" w:rsidRDefault="002C590E" w:rsidP="002C590E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  <w:r w:rsidRPr="002C590E">
        <w:rPr>
          <w:rFonts w:cstheme="minorHAnsi"/>
          <w:b/>
          <w:color w:val="000000"/>
        </w:rPr>
        <w:t>Grafické znázornění</w:t>
      </w:r>
      <w:r w:rsidRPr="002C590E">
        <w:rPr>
          <w:rFonts w:cstheme="minorHAnsi"/>
          <w:b/>
          <w:color w:val="000000"/>
        </w:rPr>
        <w:br/>
        <w:t>Znojmo 1, Horní náměstí - 1NP</w:t>
      </w:r>
    </w:p>
    <w:p w:rsidR="002C590E" w:rsidRDefault="002C590E" w:rsidP="002C590E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</w:p>
    <w:p w:rsidR="002C590E" w:rsidRDefault="002C590E" w:rsidP="00693F71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</w:rPr>
      </w:pPr>
      <w:r>
        <w:rPr>
          <w:noProof/>
          <w:lang w:eastAsia="cs-CZ"/>
        </w:rPr>
        <w:drawing>
          <wp:inline distT="0" distB="0" distL="0" distR="0" wp14:anchorId="56BF4FFF" wp14:editId="1A14199D">
            <wp:extent cx="5044862" cy="7134225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6526" cy="713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0E" w:rsidRDefault="002C590E" w:rsidP="002C590E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</w:p>
    <w:p w:rsidR="002C590E" w:rsidRDefault="002C590E" w:rsidP="002C590E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</w:p>
    <w:p w:rsidR="002C590E" w:rsidRDefault="002C590E" w:rsidP="002C590E">
      <w:pPr>
        <w:pStyle w:val="Odstavecseseznamem"/>
        <w:spacing w:after="0"/>
        <w:ind w:left="0" w:firstLine="0"/>
        <w:jc w:val="center"/>
        <w:rPr>
          <w:rFonts w:cstheme="minorHAnsi"/>
          <w:color w:val="000000"/>
          <w:sz w:val="18"/>
          <w:szCs w:val="16"/>
        </w:rPr>
      </w:pPr>
      <w:r w:rsidRPr="002C590E">
        <w:rPr>
          <w:rFonts w:cstheme="minorHAnsi"/>
          <w:color w:val="000000"/>
          <w:sz w:val="18"/>
          <w:szCs w:val="16"/>
        </w:rPr>
        <w:t>Str</w:t>
      </w:r>
      <w:r>
        <w:rPr>
          <w:rFonts w:cstheme="minorHAnsi"/>
          <w:color w:val="000000"/>
          <w:sz w:val="18"/>
          <w:szCs w:val="16"/>
        </w:rPr>
        <w:t>ana 3</w:t>
      </w:r>
      <w:r w:rsidRPr="002C590E">
        <w:rPr>
          <w:rFonts w:cstheme="minorHAnsi"/>
          <w:color w:val="000000"/>
          <w:sz w:val="18"/>
          <w:szCs w:val="16"/>
        </w:rPr>
        <w:t xml:space="preserve"> (celkem 6)</w:t>
      </w:r>
    </w:p>
    <w:p w:rsidR="002C590E" w:rsidRDefault="002C590E" w:rsidP="002C590E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</w:p>
    <w:p w:rsidR="002C590E" w:rsidRDefault="002C590E" w:rsidP="002C590E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  <w:t>Příloha č. 1</w:t>
      </w:r>
    </w:p>
    <w:p w:rsidR="002C590E" w:rsidRDefault="002C590E" w:rsidP="002C590E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2C590E" w:rsidRDefault="002C590E" w:rsidP="002C590E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2C590E" w:rsidRDefault="002C590E" w:rsidP="002C590E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  <w:proofErr w:type="gramStart"/>
      <w:r>
        <w:rPr>
          <w:rFonts w:cstheme="minorHAnsi"/>
          <w:b/>
          <w:color w:val="000000"/>
        </w:rPr>
        <w:t>Znojmo 1 , Horní</w:t>
      </w:r>
      <w:proofErr w:type="gramEnd"/>
      <w:r>
        <w:rPr>
          <w:rFonts w:cstheme="minorHAnsi"/>
          <w:b/>
          <w:color w:val="000000"/>
        </w:rPr>
        <w:t xml:space="preserve"> náměstí – 2NP</w:t>
      </w:r>
    </w:p>
    <w:p w:rsidR="002C590E" w:rsidRDefault="002C590E" w:rsidP="002C590E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</w:p>
    <w:p w:rsidR="002C590E" w:rsidRDefault="00FB7090" w:rsidP="00693F71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</w:rPr>
      </w:pPr>
      <w:r>
        <w:rPr>
          <w:noProof/>
          <w:lang w:eastAsia="cs-CZ"/>
        </w:rPr>
        <w:drawing>
          <wp:inline distT="0" distB="0" distL="0" distR="0" wp14:anchorId="53AA5071" wp14:editId="477ECFF1">
            <wp:extent cx="5253662" cy="7429500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880" cy="743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F71" w:rsidRDefault="00693F71" w:rsidP="00693F71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</w:rPr>
      </w:pPr>
    </w:p>
    <w:p w:rsidR="00693F71" w:rsidRDefault="00693F71" w:rsidP="00693F71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</w:rPr>
      </w:pPr>
    </w:p>
    <w:p w:rsidR="00693F71" w:rsidRDefault="00693F71" w:rsidP="00693F71">
      <w:pPr>
        <w:pStyle w:val="Odstavecseseznamem"/>
        <w:spacing w:after="0"/>
        <w:ind w:left="0" w:firstLine="0"/>
        <w:jc w:val="center"/>
        <w:rPr>
          <w:rFonts w:cstheme="minorHAnsi"/>
          <w:color w:val="000000"/>
          <w:sz w:val="18"/>
          <w:szCs w:val="16"/>
        </w:rPr>
      </w:pPr>
      <w:r w:rsidRPr="002C590E">
        <w:rPr>
          <w:rFonts w:cstheme="minorHAnsi"/>
          <w:color w:val="000000"/>
          <w:sz w:val="18"/>
          <w:szCs w:val="16"/>
        </w:rPr>
        <w:t>Str</w:t>
      </w:r>
      <w:r>
        <w:rPr>
          <w:rFonts w:cstheme="minorHAnsi"/>
          <w:color w:val="000000"/>
          <w:sz w:val="18"/>
          <w:szCs w:val="16"/>
        </w:rPr>
        <w:t>ana 4</w:t>
      </w:r>
      <w:r w:rsidRPr="002C590E">
        <w:rPr>
          <w:rFonts w:cstheme="minorHAnsi"/>
          <w:color w:val="000000"/>
          <w:sz w:val="18"/>
          <w:szCs w:val="16"/>
        </w:rPr>
        <w:t xml:space="preserve"> (celkem 6)</w:t>
      </w: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  <w:t>Příloha č. 1</w:t>
      </w: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Znojmo 1, Horní Česká – garáže</w:t>
      </w: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prostory pronajaté ČP</w:t>
      </w: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</w:p>
    <w:p w:rsidR="00693F71" w:rsidRDefault="00693F71" w:rsidP="00693F71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</w:rPr>
      </w:pPr>
      <w:r>
        <w:rPr>
          <w:noProof/>
          <w:lang w:eastAsia="cs-CZ"/>
        </w:rPr>
        <w:drawing>
          <wp:inline distT="0" distB="0" distL="0" distR="0" wp14:anchorId="401F1281" wp14:editId="0DD7E145">
            <wp:extent cx="5078541" cy="7181850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2093" cy="718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F71" w:rsidRDefault="00693F71" w:rsidP="00693F71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</w:rPr>
      </w:pPr>
    </w:p>
    <w:p w:rsidR="00693F71" w:rsidRDefault="00693F71" w:rsidP="00693F71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</w:rPr>
      </w:pPr>
    </w:p>
    <w:p w:rsidR="00693F71" w:rsidRDefault="00693F71" w:rsidP="00693F71">
      <w:pPr>
        <w:pStyle w:val="Odstavecseseznamem"/>
        <w:spacing w:after="0"/>
        <w:ind w:left="0" w:firstLine="0"/>
        <w:jc w:val="center"/>
        <w:rPr>
          <w:rFonts w:cstheme="minorHAnsi"/>
          <w:color w:val="000000"/>
          <w:sz w:val="18"/>
          <w:szCs w:val="16"/>
        </w:rPr>
      </w:pPr>
      <w:r w:rsidRPr="002C590E">
        <w:rPr>
          <w:rFonts w:cstheme="minorHAnsi"/>
          <w:color w:val="000000"/>
          <w:sz w:val="18"/>
          <w:szCs w:val="16"/>
        </w:rPr>
        <w:t>Str</w:t>
      </w:r>
      <w:r>
        <w:rPr>
          <w:rFonts w:cstheme="minorHAnsi"/>
          <w:color w:val="000000"/>
          <w:sz w:val="18"/>
          <w:szCs w:val="16"/>
        </w:rPr>
        <w:t>ana 5</w:t>
      </w:r>
      <w:r w:rsidRPr="002C590E">
        <w:rPr>
          <w:rFonts w:cstheme="minorHAnsi"/>
          <w:color w:val="000000"/>
          <w:sz w:val="18"/>
          <w:szCs w:val="16"/>
        </w:rPr>
        <w:t xml:space="preserve"> (celkem 6)</w:t>
      </w: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  <w:t>Příloha č. 1</w:t>
      </w: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 xml:space="preserve">Parkovací místa – 5x (Horní Česká, na pozemku </w:t>
      </w:r>
      <w:proofErr w:type="spellStart"/>
      <w:proofErr w:type="gramStart"/>
      <w:r>
        <w:rPr>
          <w:rFonts w:cstheme="minorHAnsi"/>
          <w:b/>
          <w:color w:val="000000"/>
        </w:rPr>
        <w:t>p.č</w:t>
      </w:r>
      <w:proofErr w:type="spellEnd"/>
      <w:r>
        <w:rPr>
          <w:rFonts w:cstheme="minorHAnsi"/>
          <w:b/>
          <w:color w:val="000000"/>
        </w:rPr>
        <w:t>.</w:t>
      </w:r>
      <w:proofErr w:type="gramEnd"/>
      <w:r>
        <w:rPr>
          <w:rFonts w:cstheme="minorHAnsi"/>
          <w:b/>
          <w:color w:val="000000"/>
        </w:rPr>
        <w:t xml:space="preserve"> 309/1)</w:t>
      </w: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</w:p>
    <w:p w:rsidR="00693F71" w:rsidRDefault="00693F71" w:rsidP="00693F71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</w:rPr>
      </w:pPr>
      <w:r>
        <w:rPr>
          <w:noProof/>
          <w:lang w:eastAsia="cs-CZ"/>
        </w:rPr>
        <w:drawing>
          <wp:inline distT="0" distB="0" distL="0" distR="0" wp14:anchorId="6D0B031C" wp14:editId="3202B14D">
            <wp:extent cx="5213249" cy="7372350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7687" cy="737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F71" w:rsidRDefault="00693F71" w:rsidP="00693F71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</w:rPr>
      </w:pPr>
    </w:p>
    <w:p w:rsidR="00693F71" w:rsidRDefault="00693F71" w:rsidP="00693F71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</w:rPr>
      </w:pPr>
    </w:p>
    <w:p w:rsidR="00693F71" w:rsidRDefault="00693F71" w:rsidP="00693F71">
      <w:pPr>
        <w:pStyle w:val="Odstavecseseznamem"/>
        <w:spacing w:after="0"/>
        <w:ind w:left="0" w:firstLine="0"/>
        <w:jc w:val="center"/>
        <w:rPr>
          <w:rFonts w:cstheme="minorHAnsi"/>
          <w:color w:val="000000"/>
          <w:sz w:val="18"/>
          <w:szCs w:val="16"/>
        </w:rPr>
      </w:pPr>
      <w:r w:rsidRPr="002C590E">
        <w:rPr>
          <w:rFonts w:cstheme="minorHAnsi"/>
          <w:color w:val="000000"/>
          <w:sz w:val="18"/>
          <w:szCs w:val="16"/>
        </w:rPr>
        <w:t>Str</w:t>
      </w:r>
      <w:r>
        <w:rPr>
          <w:rFonts w:cstheme="minorHAnsi"/>
          <w:color w:val="000000"/>
          <w:sz w:val="18"/>
          <w:szCs w:val="16"/>
        </w:rPr>
        <w:t>ana 6</w:t>
      </w:r>
      <w:r w:rsidRPr="002C590E">
        <w:rPr>
          <w:rFonts w:cstheme="minorHAnsi"/>
          <w:color w:val="000000"/>
          <w:sz w:val="18"/>
          <w:szCs w:val="16"/>
        </w:rPr>
        <w:t xml:space="preserve"> (celkem 6)</w:t>
      </w: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b/>
          <w:color w:val="000000"/>
        </w:rPr>
      </w:pP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  <w:t>Příloha č. 2</w:t>
      </w: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693F71" w:rsidRPr="001517D7" w:rsidRDefault="00693F71" w:rsidP="00693F71">
      <w:pPr>
        <w:pStyle w:val="Odstavecseseznamem"/>
        <w:spacing w:after="0"/>
        <w:ind w:left="0" w:firstLine="0"/>
        <w:rPr>
          <w:rFonts w:cstheme="minorHAnsi"/>
          <w:b/>
          <w:color w:val="000000"/>
          <w:sz w:val="28"/>
          <w:szCs w:val="28"/>
        </w:rPr>
      </w:pPr>
      <w:r w:rsidRPr="001517D7">
        <w:rPr>
          <w:rFonts w:cstheme="minorHAnsi"/>
          <w:b/>
          <w:color w:val="000000"/>
          <w:sz w:val="24"/>
          <w:szCs w:val="28"/>
        </w:rPr>
        <w:t>Nebytové prostory: Pošta Znojmo Horní nám. 256/13</w:t>
      </w:r>
    </w:p>
    <w:p w:rsidR="00693F71" w:rsidRDefault="00693F71" w:rsidP="00693F71">
      <w:pPr>
        <w:pStyle w:val="Odstavecseseznamem"/>
        <w:spacing w:after="0"/>
        <w:ind w:left="0" w:firstLine="0"/>
        <w:rPr>
          <w:rFonts w:ascii="Helvetica" w:hAnsi="Helvetica"/>
          <w:color w:val="000000"/>
          <w:sz w:val="28"/>
          <w:szCs w:val="28"/>
        </w:rPr>
      </w:pPr>
    </w:p>
    <w:p w:rsidR="00693F71" w:rsidRDefault="00693F71" w:rsidP="00693F71">
      <w:pPr>
        <w:pStyle w:val="Odstavecseseznamem"/>
        <w:spacing w:after="0"/>
        <w:ind w:left="0" w:firstLine="0"/>
        <w:rPr>
          <w:rFonts w:ascii="Helvetica" w:hAnsi="Helvetica"/>
          <w:color w:val="000000"/>
          <w:sz w:val="28"/>
          <w:szCs w:val="28"/>
        </w:rPr>
      </w:pPr>
    </w:p>
    <w:p w:rsidR="00693F71" w:rsidRPr="001517D7" w:rsidRDefault="00693F71" w:rsidP="001517D7">
      <w:pPr>
        <w:pStyle w:val="Odstavecseseznamem"/>
        <w:spacing w:after="0"/>
        <w:ind w:left="0" w:firstLine="0"/>
        <w:jc w:val="center"/>
        <w:rPr>
          <w:rFonts w:cstheme="minorHAnsi"/>
          <w:b/>
          <w:color w:val="000000"/>
          <w:sz w:val="28"/>
          <w:szCs w:val="28"/>
          <w:u w:val="single"/>
        </w:rPr>
      </w:pPr>
      <w:r w:rsidRPr="001517D7">
        <w:rPr>
          <w:rFonts w:cstheme="minorHAnsi"/>
          <w:b/>
          <w:color w:val="000000"/>
          <w:sz w:val="28"/>
          <w:szCs w:val="28"/>
          <w:u w:val="single"/>
        </w:rPr>
        <w:t>Stanovení pa</w:t>
      </w:r>
      <w:r w:rsidR="001517D7" w:rsidRPr="001517D7">
        <w:rPr>
          <w:rFonts w:cstheme="minorHAnsi"/>
          <w:b/>
          <w:color w:val="000000"/>
          <w:sz w:val="28"/>
          <w:szCs w:val="28"/>
          <w:u w:val="single"/>
        </w:rPr>
        <w:t>ušální náhrady za podíl na spotřebě</w:t>
      </w:r>
      <w:r w:rsidRPr="001517D7">
        <w:rPr>
          <w:rFonts w:cstheme="minorHAnsi"/>
          <w:b/>
          <w:color w:val="000000"/>
          <w:sz w:val="28"/>
          <w:szCs w:val="28"/>
          <w:u w:val="single"/>
        </w:rPr>
        <w:t xml:space="preserve"> elektrické energie</w:t>
      </w:r>
    </w:p>
    <w:p w:rsidR="00693F71" w:rsidRDefault="00693F71" w:rsidP="00693F71">
      <w:pPr>
        <w:pStyle w:val="Odstavecseseznamem"/>
        <w:spacing w:after="0"/>
        <w:ind w:left="0" w:firstLine="0"/>
        <w:rPr>
          <w:rFonts w:ascii="Helvetica" w:hAnsi="Helvetica"/>
          <w:color w:val="000000"/>
          <w:sz w:val="40"/>
          <w:szCs w:val="40"/>
        </w:rPr>
      </w:pPr>
    </w:p>
    <w:p w:rsidR="00693F71" w:rsidRDefault="00693F71" w:rsidP="00693F71">
      <w:pPr>
        <w:pStyle w:val="Odstavecseseznamem"/>
        <w:spacing w:after="0"/>
        <w:ind w:left="0" w:firstLine="0"/>
        <w:rPr>
          <w:rFonts w:ascii="Helvetica" w:hAnsi="Helvetica"/>
          <w:color w:val="000000"/>
          <w:sz w:val="40"/>
          <w:szCs w:val="40"/>
        </w:rPr>
      </w:pPr>
    </w:p>
    <w:p w:rsidR="00693F71" w:rsidRPr="001517D7" w:rsidRDefault="001517D7" w:rsidP="00693F71">
      <w:pPr>
        <w:pStyle w:val="Odstavecseseznamem"/>
        <w:spacing w:after="0"/>
        <w:ind w:left="0" w:firstLine="0"/>
        <w:rPr>
          <w:rFonts w:cstheme="minorHAnsi"/>
          <w:color w:val="000000"/>
        </w:rPr>
      </w:pPr>
      <w:r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ab/>
      </w:r>
      <w:r w:rsidR="00693F71" w:rsidRPr="001517D7">
        <w:rPr>
          <w:rFonts w:cstheme="minorHAnsi"/>
          <w:color w:val="000000"/>
        </w:rPr>
        <w:t>elektroměr</w:t>
      </w:r>
      <w:r w:rsidR="00693F71" w:rsidRPr="001517D7">
        <w:rPr>
          <w:rFonts w:cstheme="minorHAnsi"/>
          <w:color w:val="000000"/>
        </w:rPr>
        <w:br/>
      </w:r>
      <w:r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ab/>
      </w:r>
      <w:r w:rsidR="00693F71" w:rsidRPr="001517D7">
        <w:rPr>
          <w:rFonts w:cstheme="minorHAnsi"/>
          <w:color w:val="000000"/>
        </w:rPr>
        <w:t>číslo</w:t>
      </w:r>
      <w:r w:rsidR="00693F71" w:rsidRPr="001517D7">
        <w:rPr>
          <w:rFonts w:cstheme="minorHAnsi"/>
          <w:color w:val="000000"/>
        </w:rPr>
        <w:br/>
      </w:r>
      <w:r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ab/>
      </w:r>
      <w:r w:rsidR="00693F71" w:rsidRPr="001517D7">
        <w:rPr>
          <w:rFonts w:cstheme="minorHAnsi"/>
          <w:color w:val="000000"/>
        </w:rPr>
        <w:t>50780240</w:t>
      </w:r>
    </w:p>
    <w:p w:rsidR="00693F71" w:rsidRDefault="00693F71" w:rsidP="00693F71">
      <w:pPr>
        <w:pStyle w:val="Odstavecseseznamem"/>
        <w:spacing w:after="0"/>
        <w:ind w:left="0" w:firstLine="0"/>
        <w:rPr>
          <w:rFonts w:ascii="Helvetica" w:hAnsi="Helvetica"/>
          <w:color w:val="000000"/>
          <w:sz w:val="18"/>
          <w:szCs w:val="18"/>
        </w:rPr>
      </w:pPr>
    </w:p>
    <w:p w:rsidR="00693F71" w:rsidRDefault="00693F71" w:rsidP="00693F71">
      <w:pPr>
        <w:pStyle w:val="Odstavecseseznamem"/>
        <w:spacing w:after="0"/>
        <w:ind w:left="0" w:firstLine="0"/>
        <w:rPr>
          <w:rFonts w:ascii="Helvetica" w:hAnsi="Helvetica"/>
          <w:color w:val="000000"/>
          <w:sz w:val="18"/>
          <w:szCs w:val="18"/>
        </w:rPr>
      </w:pPr>
    </w:p>
    <w:tbl>
      <w:tblPr>
        <w:tblW w:w="76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980"/>
        <w:gridCol w:w="960"/>
        <w:gridCol w:w="960"/>
        <w:gridCol w:w="1240"/>
        <w:gridCol w:w="960"/>
        <w:gridCol w:w="1063"/>
      </w:tblGrid>
      <w:tr w:rsidR="001517D7" w:rsidRPr="001517D7" w:rsidTr="001517D7">
        <w:trPr>
          <w:trHeight w:val="96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Pořadové č.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druh zařízení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počet (ks)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doba využití (hod.)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počet dnů (rok)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příkon (W)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spotřeba (kWh/rok)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žárovka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0,50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60,0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LED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8,00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18,0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2 214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LED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6,00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18,0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54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4.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LED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18,0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73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5.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halogen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0,50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40,0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6.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bojler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4,00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2 000,0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10 080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7.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přímotop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2 000,0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392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8.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Rack</w:t>
            </w:r>
            <w:proofErr w:type="spellEnd"/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,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24,00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2 000,0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17 520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9.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žárovka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0,10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60,0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10.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LED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8,00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14,0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480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11.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LED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14,0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12.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LED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8,00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35,0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423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13.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LED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40,0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14.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zářivka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11,0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15.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zářivka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0,50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11,0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16.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zářivka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8,00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36,0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726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17.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zářivka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36,0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18.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zářivka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0,50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36,0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19.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zářivka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6,00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36,0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544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20.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zářivka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0,10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72,0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21.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Rack</w:t>
            </w:r>
            <w:proofErr w:type="spellEnd"/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,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24,00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150,0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1 314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22.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NTBK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8,00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35,0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141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23.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tiskárna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8,00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350,0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706</w:t>
            </w:r>
          </w:p>
        </w:tc>
      </w:tr>
    </w:tbl>
    <w:p w:rsidR="00693F71" w:rsidRDefault="00693F71" w:rsidP="00693F71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1517D7" w:rsidRDefault="001517D7" w:rsidP="00693F71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1517D7" w:rsidRDefault="001517D7" w:rsidP="00693F71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1517D7" w:rsidRDefault="001517D7" w:rsidP="00693F71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1517D7" w:rsidRDefault="001517D7" w:rsidP="00693F71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1517D7" w:rsidRDefault="001517D7" w:rsidP="00693F71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  <w:sz w:val="18"/>
          <w:szCs w:val="16"/>
        </w:rPr>
      </w:pPr>
      <w:r w:rsidRPr="002C590E">
        <w:rPr>
          <w:rFonts w:cstheme="minorHAnsi"/>
          <w:color w:val="000000"/>
          <w:sz w:val="18"/>
          <w:szCs w:val="16"/>
        </w:rPr>
        <w:t>Str</w:t>
      </w:r>
      <w:r>
        <w:rPr>
          <w:rFonts w:cstheme="minorHAnsi"/>
          <w:color w:val="000000"/>
          <w:sz w:val="18"/>
          <w:szCs w:val="16"/>
        </w:rPr>
        <w:t>ana 1 (celkem 2</w:t>
      </w:r>
      <w:r w:rsidRPr="002C590E">
        <w:rPr>
          <w:rFonts w:cstheme="minorHAnsi"/>
          <w:color w:val="000000"/>
          <w:sz w:val="18"/>
          <w:szCs w:val="16"/>
        </w:rPr>
        <w:t>)</w:t>
      </w:r>
    </w:p>
    <w:p w:rsidR="001517D7" w:rsidRDefault="001517D7" w:rsidP="001517D7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1517D7" w:rsidRDefault="001517D7" w:rsidP="001517D7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  <w:t>Příloha č. 2</w:t>
      </w:r>
    </w:p>
    <w:p w:rsidR="001517D7" w:rsidRDefault="001517D7" w:rsidP="001517D7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1517D7" w:rsidRDefault="001517D7" w:rsidP="001517D7">
      <w:pPr>
        <w:pStyle w:val="Odstavecseseznamem"/>
        <w:spacing w:after="0"/>
        <w:ind w:left="0" w:firstLine="0"/>
        <w:rPr>
          <w:rFonts w:cstheme="minorHAnsi"/>
          <w:color w:val="000000"/>
          <w:sz w:val="20"/>
          <w:szCs w:val="20"/>
        </w:rPr>
      </w:pPr>
    </w:p>
    <w:p w:rsidR="001517D7" w:rsidRDefault="001517D7" w:rsidP="001517D7">
      <w:pPr>
        <w:pStyle w:val="Odstavecseseznamem"/>
        <w:spacing w:after="0"/>
        <w:ind w:left="0" w:firstLine="0"/>
        <w:rPr>
          <w:rFonts w:cstheme="minorHAnsi"/>
          <w:b/>
          <w:color w:val="000000"/>
          <w:sz w:val="24"/>
          <w:szCs w:val="28"/>
        </w:rPr>
      </w:pPr>
      <w:r>
        <w:rPr>
          <w:rFonts w:cstheme="minorHAnsi"/>
          <w:b/>
          <w:color w:val="000000"/>
          <w:sz w:val="24"/>
          <w:szCs w:val="28"/>
        </w:rPr>
        <w:t>Nebytové prostory: Znojmo Horní Česká 394/17</w:t>
      </w:r>
    </w:p>
    <w:p w:rsidR="001517D7" w:rsidRDefault="001517D7" w:rsidP="001517D7">
      <w:pPr>
        <w:pStyle w:val="Odstavecseseznamem"/>
        <w:spacing w:after="0"/>
        <w:ind w:left="0" w:firstLine="0"/>
        <w:rPr>
          <w:rFonts w:cstheme="minorHAnsi"/>
          <w:b/>
          <w:color w:val="000000"/>
          <w:sz w:val="24"/>
          <w:szCs w:val="28"/>
        </w:rPr>
      </w:pPr>
    </w:p>
    <w:p w:rsidR="001517D7" w:rsidRDefault="001517D7" w:rsidP="001517D7">
      <w:pPr>
        <w:pStyle w:val="Odstavecseseznamem"/>
        <w:spacing w:after="0"/>
        <w:ind w:left="0" w:firstLine="0"/>
        <w:rPr>
          <w:rFonts w:cstheme="minorHAnsi"/>
          <w:b/>
          <w:color w:val="000000"/>
          <w:sz w:val="24"/>
          <w:szCs w:val="28"/>
        </w:rPr>
      </w:pPr>
    </w:p>
    <w:p w:rsidR="001517D7" w:rsidRDefault="001517D7" w:rsidP="001517D7">
      <w:pPr>
        <w:pStyle w:val="Odstavecseseznamem"/>
        <w:spacing w:after="0"/>
        <w:ind w:left="0" w:firstLine="0"/>
        <w:rPr>
          <w:rFonts w:cstheme="minorHAnsi"/>
          <w:b/>
          <w:color w:val="000000"/>
          <w:sz w:val="28"/>
          <w:szCs w:val="28"/>
          <w:u w:val="single"/>
        </w:rPr>
      </w:pPr>
      <w:r w:rsidRPr="001517D7">
        <w:rPr>
          <w:rFonts w:cstheme="minorHAnsi"/>
          <w:b/>
          <w:color w:val="000000"/>
          <w:sz w:val="28"/>
          <w:szCs w:val="28"/>
          <w:u w:val="single"/>
        </w:rPr>
        <w:t>Stanovení paušální náhrady za podíl na spotřebě elektrické energie</w:t>
      </w:r>
    </w:p>
    <w:p w:rsidR="001517D7" w:rsidRDefault="001517D7" w:rsidP="001517D7">
      <w:pPr>
        <w:pStyle w:val="Odstavecseseznamem"/>
        <w:spacing w:after="0"/>
        <w:ind w:left="0" w:firstLine="0"/>
        <w:rPr>
          <w:rFonts w:cstheme="minorHAnsi"/>
          <w:b/>
          <w:color w:val="000000"/>
          <w:sz w:val="28"/>
          <w:szCs w:val="28"/>
          <w:u w:val="single"/>
        </w:rPr>
      </w:pPr>
    </w:p>
    <w:p w:rsidR="001517D7" w:rsidRDefault="001517D7" w:rsidP="001517D7">
      <w:pPr>
        <w:pStyle w:val="Odstavecseseznamem"/>
        <w:spacing w:after="0"/>
        <w:ind w:left="0" w:firstLine="0"/>
        <w:rPr>
          <w:rFonts w:cstheme="minorHAnsi"/>
          <w:color w:val="000000"/>
        </w:rPr>
      </w:pPr>
      <w:r w:rsidRPr="001517D7">
        <w:rPr>
          <w:rFonts w:cstheme="minorHAnsi"/>
          <w:color w:val="000000"/>
        </w:rPr>
        <w:t>garáže, elektroměr číslo 8951066</w:t>
      </w:r>
    </w:p>
    <w:p w:rsidR="001517D7" w:rsidRDefault="001517D7" w:rsidP="001517D7">
      <w:pPr>
        <w:pStyle w:val="Odstavecseseznamem"/>
        <w:spacing w:after="0"/>
        <w:ind w:left="0" w:firstLine="0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rPr>
          <w:rFonts w:cstheme="minorHAnsi"/>
          <w:color w:val="000000"/>
        </w:rPr>
      </w:pPr>
    </w:p>
    <w:tbl>
      <w:tblPr>
        <w:tblW w:w="8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1840"/>
        <w:gridCol w:w="960"/>
        <w:gridCol w:w="960"/>
        <w:gridCol w:w="1240"/>
        <w:gridCol w:w="960"/>
        <w:gridCol w:w="1063"/>
      </w:tblGrid>
      <w:tr w:rsidR="001517D7" w:rsidRPr="001517D7" w:rsidTr="001517D7">
        <w:trPr>
          <w:trHeight w:val="96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Pořadové č.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druh zařízení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počet (ks)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doba využití (hod.)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počet dnů (rok)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příkon (W)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spotřeba (kWh/rok)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Osvětlení - zářivky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1,00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72,0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54</w:t>
            </w: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1517D7" w:rsidRPr="001517D7" w:rsidTr="001517D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1517D7" w:rsidRPr="001517D7" w:rsidRDefault="001517D7" w:rsidP="001517D7">
            <w:pPr>
              <w:spacing w:after="0"/>
              <w:ind w:firstLine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517D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54</w:t>
            </w:r>
          </w:p>
        </w:tc>
      </w:tr>
    </w:tbl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</w:p>
    <w:p w:rsid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  <w:bookmarkStart w:id="0" w:name="_GoBack"/>
      <w:bookmarkEnd w:id="0"/>
    </w:p>
    <w:p w:rsidR="001517D7" w:rsidRPr="001517D7" w:rsidRDefault="001517D7" w:rsidP="001517D7">
      <w:pPr>
        <w:pStyle w:val="Odstavecseseznamem"/>
        <w:spacing w:after="0"/>
        <w:ind w:left="0" w:firstLine="0"/>
        <w:jc w:val="center"/>
        <w:rPr>
          <w:rFonts w:cstheme="minorHAnsi"/>
          <w:color w:val="000000"/>
        </w:rPr>
      </w:pPr>
      <w:r w:rsidRPr="002C590E">
        <w:rPr>
          <w:rFonts w:cstheme="minorHAnsi"/>
          <w:color w:val="000000"/>
          <w:sz w:val="18"/>
          <w:szCs w:val="16"/>
        </w:rPr>
        <w:t>Str</w:t>
      </w:r>
      <w:r>
        <w:rPr>
          <w:rFonts w:cstheme="minorHAnsi"/>
          <w:color w:val="000000"/>
          <w:sz w:val="18"/>
          <w:szCs w:val="16"/>
        </w:rPr>
        <w:t>ana 2</w:t>
      </w:r>
      <w:r>
        <w:rPr>
          <w:rFonts w:cstheme="minorHAnsi"/>
          <w:color w:val="000000"/>
          <w:sz w:val="18"/>
          <w:szCs w:val="16"/>
        </w:rPr>
        <w:t xml:space="preserve"> (celkem 2</w:t>
      </w:r>
      <w:r w:rsidRPr="002C590E">
        <w:rPr>
          <w:rFonts w:cstheme="minorHAnsi"/>
          <w:color w:val="000000"/>
          <w:sz w:val="18"/>
          <w:szCs w:val="16"/>
        </w:rPr>
        <w:t>)</w:t>
      </w:r>
    </w:p>
    <w:sectPr w:rsidR="001517D7" w:rsidRPr="001517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47CF3"/>
    <w:multiLevelType w:val="hybridMultilevel"/>
    <w:tmpl w:val="13C4B6B6"/>
    <w:lvl w:ilvl="0" w:tplc="B8BA6676">
      <w:start w:val="1"/>
      <w:numFmt w:val="lowerLetter"/>
      <w:lvlText w:val="%1)"/>
      <w:lvlJc w:val="left"/>
      <w:pPr>
        <w:ind w:left="987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3351C9"/>
    <w:multiLevelType w:val="hybridMultilevel"/>
    <w:tmpl w:val="D9E6044A"/>
    <w:lvl w:ilvl="0" w:tplc="D7A6AFF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C57097"/>
    <w:multiLevelType w:val="hybridMultilevel"/>
    <w:tmpl w:val="7CDEB142"/>
    <w:lvl w:ilvl="0" w:tplc="463855B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6511BD"/>
    <w:multiLevelType w:val="hybridMultilevel"/>
    <w:tmpl w:val="72F8FC56"/>
    <w:lvl w:ilvl="0" w:tplc="354651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7CE"/>
    <w:rsid w:val="00125082"/>
    <w:rsid w:val="001517D7"/>
    <w:rsid w:val="00252F8A"/>
    <w:rsid w:val="002C590E"/>
    <w:rsid w:val="00307629"/>
    <w:rsid w:val="00415A55"/>
    <w:rsid w:val="00690C03"/>
    <w:rsid w:val="00693F71"/>
    <w:rsid w:val="006E6EE2"/>
    <w:rsid w:val="00700E73"/>
    <w:rsid w:val="007A035F"/>
    <w:rsid w:val="007E30ED"/>
    <w:rsid w:val="007F7F7C"/>
    <w:rsid w:val="00881AEA"/>
    <w:rsid w:val="008A5B87"/>
    <w:rsid w:val="009C195E"/>
    <w:rsid w:val="009C4E53"/>
    <w:rsid w:val="009E59F3"/>
    <w:rsid w:val="00A50F9E"/>
    <w:rsid w:val="00B44A76"/>
    <w:rsid w:val="00B74BE5"/>
    <w:rsid w:val="00CD1C4E"/>
    <w:rsid w:val="00D63B1A"/>
    <w:rsid w:val="00DB650D"/>
    <w:rsid w:val="00E97D25"/>
    <w:rsid w:val="00EE07CE"/>
    <w:rsid w:val="00EF1DAB"/>
    <w:rsid w:val="00F85636"/>
    <w:rsid w:val="00FB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ntstyle01">
    <w:name w:val="fontstyle01"/>
    <w:basedOn w:val="Standardnpsmoodstavce"/>
    <w:rsid w:val="00EE07CE"/>
    <w:rPr>
      <w:rFonts w:ascii="Helvetica" w:hAnsi="Helvetica" w:cs="Helvetica" w:hint="default"/>
      <w:b w:val="0"/>
      <w:bCs w:val="0"/>
      <w:i w:val="0"/>
      <w:iCs w:val="0"/>
      <w:color w:val="000000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6E6EE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15A5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590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5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ntstyle01">
    <w:name w:val="fontstyle01"/>
    <w:basedOn w:val="Standardnpsmoodstavce"/>
    <w:rsid w:val="00EE07CE"/>
    <w:rPr>
      <w:rFonts w:ascii="Helvetica" w:hAnsi="Helvetica" w:cs="Helvetica" w:hint="default"/>
      <w:b w:val="0"/>
      <w:bCs w:val="0"/>
      <w:i w:val="0"/>
      <w:iCs w:val="0"/>
      <w:color w:val="000000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6E6EE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15A5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590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5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eskaposta.cz/oceske-poste/ochrana-osobnich-udaiu-gdpr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18</Pages>
  <Words>4845</Words>
  <Characters>28590</Characters>
  <DocSecurity>0</DocSecurity>
  <Lines>238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2022-05-10T08:43:00Z</dcterms:created>
  <dcterms:modified xsi:type="dcterms:W3CDTF">2022-05-11T07:12:00Z</dcterms:modified>
</cp:coreProperties>
</file>