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A5" w:rsidRDefault="004067A5" w:rsidP="004067A5">
      <w:pPr>
        <w:outlineLvl w:val="0"/>
        <w:rPr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4067A5">
        <w:rPr>
          <w:highlight w:val="black"/>
          <w:lang w:eastAsia="cs-CZ"/>
        </w:rPr>
        <w:t>XXXXXXXXX</w:t>
      </w:r>
      <w:r>
        <w:rPr>
          <w:lang w:eastAsia="cs-CZ"/>
        </w:rPr>
        <w:t xml:space="preserve"> &lt;</w:t>
      </w:r>
      <w:r w:rsidRPr="004067A5">
        <w:rPr>
          <w:highlight w:val="black"/>
          <w:lang w:eastAsia="cs-CZ"/>
        </w:rPr>
        <w:t>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May 10, 2022 2:54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4067A5">
        <w:rPr>
          <w:highlight w:val="black"/>
          <w:lang w:eastAsia="cs-CZ"/>
        </w:rPr>
        <w:t>XXXXXXXXXXX</w:t>
      </w:r>
      <w:r>
        <w:rPr>
          <w:lang w:eastAsia="cs-CZ"/>
        </w:rPr>
        <w:t xml:space="preserve"> &lt;</w:t>
      </w:r>
      <w:r w:rsidRPr="004067A5">
        <w:rPr>
          <w:highlight w:val="black"/>
          <w:lang w:eastAsia="cs-CZ"/>
        </w:rPr>
        <w:t>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 - Tisk II. vydání publikace o historii Nejvyššího soudu</w:t>
      </w:r>
    </w:p>
    <w:p w:rsidR="004067A5" w:rsidRDefault="004067A5" w:rsidP="004067A5"/>
    <w:p w:rsidR="004067A5" w:rsidRDefault="004067A5" w:rsidP="004067A5">
      <w:r>
        <w:t>Dobrý den,</w:t>
      </w:r>
    </w:p>
    <w:p w:rsidR="004067A5" w:rsidRDefault="004067A5" w:rsidP="004067A5">
      <w:r>
        <w:t xml:space="preserve">Děkuji Vám za Vaši objednávku, tímto ji akceptujeme. </w:t>
      </w:r>
    </w:p>
    <w:p w:rsidR="004067A5" w:rsidRDefault="004067A5" w:rsidP="004067A5">
      <w:r>
        <w:t>Rádi pro Vás knihu vyrobíme.</w:t>
      </w:r>
    </w:p>
    <w:p w:rsidR="004067A5" w:rsidRDefault="004067A5" w:rsidP="004067A5">
      <w:r>
        <w:rPr>
          <w:lang w:eastAsia="cs-CZ"/>
        </w:rPr>
        <w:t> </w:t>
      </w:r>
    </w:p>
    <w:p w:rsidR="004067A5" w:rsidRDefault="004067A5" w:rsidP="004067A5">
      <w:r>
        <w:rPr>
          <w:color w:val="1F497D"/>
          <w:lang w:eastAsia="cs-CZ"/>
        </w:rPr>
        <w:t>S pozdravem</w:t>
      </w:r>
    </w:p>
    <w:p w:rsidR="004067A5" w:rsidRDefault="004067A5" w:rsidP="004067A5">
      <w:r>
        <w:rPr>
          <w:color w:val="1F497D"/>
          <w:lang w:eastAsia="cs-CZ"/>
        </w:rPr>
        <w:t> </w:t>
      </w:r>
    </w:p>
    <w:p w:rsidR="004067A5" w:rsidRPr="004067A5" w:rsidRDefault="004067A5" w:rsidP="004067A5">
      <w:r w:rsidRPr="004067A5">
        <w:rPr>
          <w:highlight w:val="black"/>
          <w:lang w:eastAsia="cs-CZ"/>
        </w:rPr>
        <w:t>XXXXXXXXXX</w:t>
      </w:r>
    </w:p>
    <w:p w:rsidR="004067A5" w:rsidRDefault="004067A5" w:rsidP="004067A5">
      <w:r>
        <w:rPr>
          <w:b/>
          <w:bCs/>
          <w:color w:val="E36C0A"/>
          <w:lang w:eastAsia="cs-CZ"/>
        </w:rPr>
        <w:t>Tiskárna HELBICH, a.s.</w:t>
      </w:r>
    </w:p>
    <w:p w:rsidR="004067A5" w:rsidRDefault="004067A5" w:rsidP="004067A5">
      <w:r>
        <w:rPr>
          <w:color w:val="1F497D"/>
          <w:lang w:eastAsia="cs-CZ"/>
        </w:rPr>
        <w:t>Valchařská 36, CZ-614 00  BRNO</w:t>
      </w:r>
    </w:p>
    <w:p w:rsidR="004067A5" w:rsidRDefault="004067A5" w:rsidP="004067A5">
      <w:r>
        <w:rPr>
          <w:color w:val="1F497D"/>
          <w:lang w:eastAsia="cs-CZ"/>
        </w:rPr>
        <w:t xml:space="preserve">tel.: </w:t>
      </w:r>
      <w:r w:rsidRPr="004067A5">
        <w:rPr>
          <w:highlight w:val="black"/>
          <w:lang w:eastAsia="cs-CZ"/>
        </w:rPr>
        <w:t>XXXXXXXXXXXXXXX</w:t>
      </w:r>
      <w:r>
        <w:rPr>
          <w:color w:val="1F497D"/>
          <w:lang w:eastAsia="cs-CZ"/>
        </w:rPr>
        <w:t xml:space="preserve">, e-mail: </w:t>
      </w:r>
      <w:r w:rsidRPr="004067A5">
        <w:rPr>
          <w:highlight w:val="black"/>
        </w:rPr>
        <w:t>XXXXXXXXXX</w:t>
      </w:r>
    </w:p>
    <w:p w:rsidR="004067A5" w:rsidRDefault="007C4018" w:rsidP="004067A5">
      <w:hyperlink r:id="rId6" w:history="1">
        <w:r w:rsidR="004067A5">
          <w:rPr>
            <w:rStyle w:val="Hypertextovodkaz"/>
            <w:color w:val="0000FF"/>
            <w:lang w:eastAsia="cs-CZ"/>
          </w:rPr>
          <w:t>www.helbich.cz</w:t>
        </w:r>
      </w:hyperlink>
    </w:p>
    <w:p w:rsidR="004067A5" w:rsidRDefault="004067A5" w:rsidP="004067A5">
      <w:r>
        <w:rPr>
          <w:color w:val="1F497D"/>
          <w:lang w:eastAsia="cs-CZ"/>
        </w:rPr>
        <w:t> </w:t>
      </w:r>
    </w:p>
    <w:p w:rsidR="004067A5" w:rsidRDefault="004067A5" w:rsidP="004067A5">
      <w:r>
        <w:rPr>
          <w:color w:val="595959"/>
          <w:sz w:val="16"/>
          <w:szCs w:val="16"/>
          <w:lang w:eastAsia="cs-CZ"/>
        </w:rPr>
        <w:t>UPOZORNĚNÍ</w:t>
      </w:r>
      <w:r>
        <w:rPr>
          <w:color w:val="595959"/>
          <w:sz w:val="16"/>
          <w:szCs w:val="16"/>
          <w:lang w:eastAsia="cs-CZ"/>
        </w:rPr>
        <w:br/>
        <w:t>Informace obsažené v tomto e-mailu a všech připojených souborech jsou důvěrné, mohou být chráněny zákonem a jsou určené výlučně příjemci.</w:t>
      </w:r>
    </w:p>
    <w:p w:rsidR="004067A5" w:rsidRDefault="004067A5" w:rsidP="004067A5">
      <w:r>
        <w:rPr>
          <w:color w:val="595959"/>
          <w:sz w:val="16"/>
          <w:szCs w:val="16"/>
          <w:lang w:eastAsia="cs-CZ"/>
        </w:rPr>
        <w:t xml:space="preserve">Nejste-li zamýšleným příjemcem, je zakázáno jakékoliv zveřejňování, zprostředkování nebo jiné použití těchto informací. </w:t>
      </w:r>
    </w:p>
    <w:p w:rsidR="004067A5" w:rsidRDefault="004067A5" w:rsidP="004067A5">
      <w:r>
        <w:rPr>
          <w:color w:val="595959"/>
          <w:sz w:val="16"/>
          <w:szCs w:val="16"/>
          <w:lang w:eastAsia="cs-CZ"/>
        </w:rPr>
        <w:t>Pokud jste obdrželi e-mail neoprávněně, informujte o tom prosím odesílatele a vymažte neprodleně všechny kopie tohoto e-mailu i všech jeho příloh.</w:t>
      </w:r>
    </w:p>
    <w:p w:rsidR="004067A5" w:rsidRDefault="004067A5" w:rsidP="004067A5">
      <w:r>
        <w:rPr>
          <w:lang w:eastAsia="cs-CZ"/>
        </w:rPr>
        <w:t> </w:t>
      </w:r>
    </w:p>
    <w:p w:rsidR="004067A5" w:rsidRDefault="004067A5" w:rsidP="004067A5">
      <w:r>
        <w:rPr>
          <w:noProof/>
          <w:color w:val="1F497D"/>
          <w:lang w:eastAsia="cs-CZ"/>
        </w:rPr>
        <w:drawing>
          <wp:inline distT="0" distB="0" distL="0" distR="0">
            <wp:extent cx="5977890" cy="777240"/>
            <wp:effectExtent l="0" t="0" r="3810" b="3810"/>
            <wp:docPr id="1" name="Obrázek 1" descr="E_mail HT pat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_mail HT pata 7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A5" w:rsidRDefault="004067A5" w:rsidP="004067A5">
      <w:r>
        <w:t> </w:t>
      </w:r>
    </w:p>
    <w:p w:rsidR="004067A5" w:rsidRDefault="004067A5" w:rsidP="004067A5">
      <w:pPr>
        <w:outlineLvl w:val="0"/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4067A5">
        <w:rPr>
          <w:highlight w:val="black"/>
          <w:u w:val="single"/>
          <w:lang w:eastAsia="cs-CZ"/>
        </w:rPr>
        <w:t>XXXXXXXXXX</w:t>
      </w:r>
      <w:r>
        <w:rPr>
          <w:lang w:eastAsia="cs-CZ"/>
        </w:rPr>
        <w:t xml:space="preserve"> &lt;</w:t>
      </w:r>
      <w:r w:rsidRPr="004067A5">
        <w:rPr>
          <w:highlight w:val="black"/>
        </w:rPr>
        <w:t>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May 10, 2022 12:02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4067A5">
        <w:rPr>
          <w:highlight w:val="black"/>
          <w:lang w:eastAsia="cs-CZ"/>
        </w:rPr>
        <w:t>XXXXXXXXXX</w:t>
      </w:r>
      <w:r>
        <w:rPr>
          <w:lang w:eastAsia="cs-CZ"/>
        </w:rPr>
        <w:t xml:space="preserve"> &lt;</w:t>
      </w:r>
      <w:r w:rsidRPr="004067A5">
        <w:rPr>
          <w:highlight w:val="black"/>
        </w:rPr>
        <w:t>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FW: Objednávka - Tisk II. vydání publikace o historii Nejvyššího soudu</w:t>
      </w:r>
    </w:p>
    <w:p w:rsidR="004067A5" w:rsidRDefault="004067A5" w:rsidP="004067A5">
      <w:r>
        <w:t> </w:t>
      </w:r>
    </w:p>
    <w:p w:rsidR="004067A5" w:rsidRDefault="004067A5" w:rsidP="004067A5">
      <w:r>
        <w:rPr>
          <w:color w:val="1F497D"/>
        </w:rPr>
        <w:t>Ještě Vás poprosím, napište mi, prosím, v odpovědi na tento e-mail, že objednávku akceptujete – no a my ji na základě této „akceptace“ musíme pak, jako zakázku nad 50 tisíc Kč, zveřejnit.</w:t>
      </w:r>
    </w:p>
    <w:p w:rsidR="004067A5" w:rsidRDefault="004067A5" w:rsidP="004067A5">
      <w:r>
        <w:rPr>
          <w:color w:val="1F497D"/>
        </w:rPr>
        <w:t> </w:t>
      </w:r>
    </w:p>
    <w:p w:rsidR="004067A5" w:rsidRDefault="004067A5" w:rsidP="004067A5">
      <w:r>
        <w:rPr>
          <w:color w:val="1F497D"/>
        </w:rPr>
        <w:t>Děkuju.</w:t>
      </w:r>
    </w:p>
    <w:p w:rsidR="004067A5" w:rsidRDefault="004067A5" w:rsidP="004067A5">
      <w:r>
        <w:rPr>
          <w:color w:val="1F497D"/>
        </w:rPr>
        <w:t> </w:t>
      </w:r>
    </w:p>
    <w:p w:rsidR="004067A5" w:rsidRPr="004067A5" w:rsidRDefault="004067A5" w:rsidP="004067A5">
      <w:r w:rsidRPr="004067A5">
        <w:rPr>
          <w:highlight w:val="black"/>
        </w:rPr>
        <w:t>XXXXXXXXXXX</w:t>
      </w:r>
    </w:p>
    <w:p w:rsidR="004067A5" w:rsidRDefault="004067A5" w:rsidP="004067A5">
      <w:r>
        <w:rPr>
          <w:color w:val="1F497D"/>
        </w:rPr>
        <w:t> </w:t>
      </w:r>
    </w:p>
    <w:p w:rsidR="004067A5" w:rsidRDefault="004067A5" w:rsidP="004067A5">
      <w:pPr>
        <w:outlineLvl w:val="0"/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4067A5">
        <w:rPr>
          <w:highlight w:val="black"/>
          <w:lang w:eastAsia="cs-CZ"/>
        </w:rPr>
        <w:t>XXXXXXXXXXX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May 10, 2022 11:55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4067A5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hyperlink r:id="rId9" w:history="1">
        <w:r w:rsidRPr="004067A5">
          <w:rPr>
            <w:rStyle w:val="Hypertextovodkaz"/>
            <w:color w:val="auto"/>
            <w:highlight w:val="black"/>
            <w:lang w:eastAsia="cs-CZ"/>
          </w:rPr>
          <w:t>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- Tisk II. vydání publikace o historii Nejvyššího soudu</w:t>
      </w:r>
    </w:p>
    <w:p w:rsidR="004067A5" w:rsidRDefault="004067A5" w:rsidP="004067A5">
      <w:r>
        <w:t> </w:t>
      </w:r>
    </w:p>
    <w:p w:rsidR="004067A5" w:rsidRDefault="004067A5" w:rsidP="004067A5">
      <w:r>
        <w:t xml:space="preserve">Dobrý den, vážený pane </w:t>
      </w:r>
      <w:r w:rsidRPr="004067A5">
        <w:rPr>
          <w:highlight w:val="black"/>
        </w:rPr>
        <w:t>XXXXX</w:t>
      </w:r>
      <w:r>
        <w:t>.</w:t>
      </w:r>
    </w:p>
    <w:p w:rsidR="004067A5" w:rsidRDefault="004067A5" w:rsidP="004067A5">
      <w:pPr>
        <w:ind w:firstLine="708"/>
      </w:pPr>
      <w:r>
        <w:t>V příloze Vám zasílám objednávku na tisk II. vydání publikace o historii Nejvyššího soudu. Maximální cena na objednávce je už včetně DPH, přičemž předpokládám, že na základě Vaší nabídky by měla být cena ve skutečnosti 216.590,- Kč (s DPH 21%). I u termínu dodání jsem si udělal jistou rezervu, když bych byl nejraději za realizaci do poloviny července anebo do konce července 2022.</w:t>
      </w:r>
    </w:p>
    <w:p w:rsidR="004067A5" w:rsidRDefault="004067A5" w:rsidP="004067A5">
      <w:pPr>
        <w:ind w:firstLine="708"/>
      </w:pPr>
      <w:r>
        <w:t> </w:t>
      </w:r>
    </w:p>
    <w:p w:rsidR="004067A5" w:rsidRDefault="004067A5" w:rsidP="004067A5">
      <w:pPr>
        <w:ind w:firstLine="708"/>
      </w:pPr>
      <w:r>
        <w:t>Těším se na spolupráci s Vámi.</w:t>
      </w:r>
    </w:p>
    <w:p w:rsidR="004067A5" w:rsidRDefault="004067A5" w:rsidP="004067A5">
      <w:r>
        <w:lastRenderedPageBreak/>
        <w:t> </w:t>
      </w:r>
    </w:p>
    <w:p w:rsidR="004067A5" w:rsidRDefault="004067A5" w:rsidP="004067A5">
      <w:r w:rsidRPr="004067A5">
        <w:rPr>
          <w:i/>
          <w:iCs/>
          <w:highlight w:val="black"/>
          <w:lang w:eastAsia="cs-CZ"/>
        </w:rPr>
        <w:t>XXXXXXXXXXXXXXX</w:t>
      </w:r>
    </w:p>
    <w:p w:rsidR="004067A5" w:rsidRDefault="004067A5" w:rsidP="004067A5">
      <w:r>
        <w:rPr>
          <w:i/>
          <w:iCs/>
          <w:lang w:eastAsia="cs-CZ"/>
        </w:rPr>
        <w:t>vedoucí oddělení styku s veřejností</w:t>
      </w:r>
    </w:p>
    <w:p w:rsidR="004067A5" w:rsidRDefault="004067A5" w:rsidP="004067A5">
      <w:r>
        <w:rPr>
          <w:i/>
          <w:iCs/>
          <w:lang w:eastAsia="cs-CZ"/>
        </w:rPr>
        <w:t>Nejvyšší soud</w:t>
      </w:r>
    </w:p>
    <w:p w:rsidR="004067A5" w:rsidRDefault="004067A5" w:rsidP="004067A5">
      <w:r>
        <w:rPr>
          <w:i/>
          <w:iCs/>
          <w:lang w:eastAsia="cs-CZ"/>
        </w:rPr>
        <w:t>Burešova 20</w:t>
      </w:r>
    </w:p>
    <w:p w:rsidR="004067A5" w:rsidRDefault="004067A5" w:rsidP="004067A5">
      <w:r>
        <w:rPr>
          <w:i/>
          <w:iCs/>
          <w:lang w:eastAsia="cs-CZ"/>
        </w:rPr>
        <w:t>657 37 Brno</w:t>
      </w:r>
    </w:p>
    <w:p w:rsidR="004067A5" w:rsidRDefault="004067A5" w:rsidP="004067A5">
      <w:r w:rsidRPr="004067A5">
        <w:rPr>
          <w:i/>
          <w:iCs/>
          <w:highlight w:val="black"/>
          <w:lang w:eastAsia="cs-CZ"/>
        </w:rPr>
        <w:t>XXXXXXXXXXXXXX</w:t>
      </w:r>
    </w:p>
    <w:p w:rsidR="004067A5" w:rsidRPr="004067A5" w:rsidRDefault="007C4018" w:rsidP="004067A5">
      <w:hyperlink r:id="rId10" w:history="1">
        <w:r w:rsidR="004067A5" w:rsidRPr="004067A5">
          <w:rPr>
            <w:rStyle w:val="Hypertextovodkaz"/>
            <w:i/>
            <w:iCs/>
            <w:color w:val="auto"/>
            <w:highlight w:val="black"/>
            <w:lang w:eastAsia="cs-CZ"/>
          </w:rPr>
          <w:t>XXXXXXXXXXXXXXXXXX</w:t>
        </w:r>
      </w:hyperlink>
    </w:p>
    <w:p w:rsidR="004067A5" w:rsidRDefault="007C4018" w:rsidP="004067A5">
      <w:hyperlink r:id="rId11" w:history="1">
        <w:r w:rsidR="004067A5">
          <w:rPr>
            <w:rStyle w:val="Hypertextovodkaz"/>
            <w:i/>
            <w:iCs/>
            <w:lang w:eastAsia="cs-CZ"/>
          </w:rPr>
          <w:t>www.nsoud.cz</w:t>
        </w:r>
      </w:hyperlink>
    </w:p>
    <w:p w:rsidR="004067A5" w:rsidRDefault="004067A5" w:rsidP="004067A5">
      <w:r>
        <w:t> </w:t>
      </w:r>
    </w:p>
    <w:p w:rsidR="0023160E" w:rsidRDefault="0023160E"/>
    <w:sectPr w:rsidR="002316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18" w:rsidRDefault="007C4018" w:rsidP="007C4018">
      <w:r>
        <w:separator/>
      </w:r>
    </w:p>
  </w:endnote>
  <w:endnote w:type="continuationSeparator" w:id="0">
    <w:p w:rsidR="007C4018" w:rsidRDefault="007C4018" w:rsidP="007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18" w:rsidRDefault="007C40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18" w:rsidRDefault="007C40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18" w:rsidRDefault="007C4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18" w:rsidRDefault="007C4018" w:rsidP="007C4018">
      <w:r>
        <w:separator/>
      </w:r>
    </w:p>
  </w:footnote>
  <w:footnote w:type="continuationSeparator" w:id="0">
    <w:p w:rsidR="007C4018" w:rsidRDefault="007C4018" w:rsidP="007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18" w:rsidRDefault="007C40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18" w:rsidRDefault="007C40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18" w:rsidRDefault="007C40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A5"/>
    <w:rsid w:val="0023160E"/>
    <w:rsid w:val="004067A5"/>
    <w:rsid w:val="007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7A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67A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7C40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01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C40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01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647D.BEAA96D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helbich.cz" TargetMode="External"/><Relationship Id="rId11" Type="http://schemas.openxmlformats.org/officeDocument/2006/relationships/hyperlink" Target="http://www.nsoud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Petr.Tomicek@nsoud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filka@helbich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2022-05-10T18:09:00Z</dcterms:created>
  <dcterms:modified xsi:type="dcterms:W3CDTF">2022-05-10T18:09:00Z</dcterms:modified>
</cp:coreProperties>
</file>