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6FF86" w14:textId="77777777" w:rsidR="006504FB" w:rsidRDefault="00A40276" w:rsidP="006504FB">
      <w:pPr>
        <w:jc w:val="center"/>
        <w:rPr>
          <w:b/>
          <w:bCs/>
          <w:sz w:val="28"/>
          <w:szCs w:val="32"/>
        </w:rPr>
      </w:pPr>
      <w:r w:rsidRPr="006504FB">
        <w:rPr>
          <w:b/>
          <w:bCs/>
          <w:sz w:val="28"/>
          <w:szCs w:val="32"/>
        </w:rPr>
        <w:t xml:space="preserve">DODATEK Č. 1 </w:t>
      </w:r>
    </w:p>
    <w:p w14:paraId="35E714AE" w14:textId="71EBB5B6" w:rsidR="00A40276" w:rsidRPr="006504FB" w:rsidRDefault="00A40276" w:rsidP="006504FB">
      <w:pPr>
        <w:jc w:val="center"/>
        <w:rPr>
          <w:b/>
          <w:bCs/>
          <w:sz w:val="28"/>
          <w:szCs w:val="32"/>
        </w:rPr>
      </w:pPr>
      <w:r w:rsidRPr="006504FB">
        <w:rPr>
          <w:b/>
          <w:bCs/>
          <w:sz w:val="28"/>
          <w:szCs w:val="32"/>
        </w:rPr>
        <w:t xml:space="preserve">KE SMLOUVĚ </w:t>
      </w:r>
      <w:r w:rsidR="006504FB" w:rsidRPr="006504FB">
        <w:rPr>
          <w:b/>
          <w:bCs/>
          <w:sz w:val="28"/>
          <w:szCs w:val="32"/>
        </w:rPr>
        <w:t>O VEDENÍ ÚČETNICTVÍ</w:t>
      </w:r>
    </w:p>
    <w:p w14:paraId="1F622FB3" w14:textId="1F2A3BF3" w:rsidR="006504FB" w:rsidRPr="006504FB" w:rsidRDefault="006504FB" w:rsidP="006504FB">
      <w:pPr>
        <w:jc w:val="center"/>
        <w:rPr>
          <w:sz w:val="24"/>
          <w:szCs w:val="28"/>
        </w:rPr>
      </w:pPr>
      <w:r w:rsidRPr="006504FB">
        <w:rPr>
          <w:sz w:val="24"/>
          <w:szCs w:val="28"/>
        </w:rPr>
        <w:t>ze dne</w:t>
      </w:r>
      <w:r w:rsidR="0062741C">
        <w:rPr>
          <w:sz w:val="24"/>
          <w:szCs w:val="28"/>
        </w:rPr>
        <w:t xml:space="preserve"> 18.1.2022</w:t>
      </w:r>
    </w:p>
    <w:p w14:paraId="14FA1F4D" w14:textId="77777777" w:rsidR="00A40276" w:rsidRDefault="00A40276"/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10"/>
        <w:gridCol w:w="5812"/>
      </w:tblGrid>
      <w:tr w:rsidR="00A40276" w:rsidRPr="00AF49C9" w14:paraId="07C71AC0" w14:textId="77777777" w:rsidTr="00961EA6"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DAD6CB" w14:textId="77777777" w:rsidR="00A40276" w:rsidRDefault="00A40276" w:rsidP="00961EA6">
            <w:pPr>
              <w:pStyle w:val="Tab-text"/>
              <w:rPr>
                <w:rStyle w:val="Siln"/>
                <w:highlight w:val="yellow"/>
              </w:rPr>
            </w:pPr>
          </w:p>
          <w:p w14:paraId="1A65291E" w14:textId="77777777" w:rsidR="00A40276" w:rsidRDefault="00A40276" w:rsidP="00961EA6">
            <w:pPr>
              <w:pStyle w:val="Tab-text"/>
              <w:rPr>
                <w:rStyle w:val="Siln"/>
                <w:highlight w:val="yellow"/>
              </w:rPr>
            </w:pPr>
          </w:p>
          <w:p w14:paraId="7506869C" w14:textId="016F0024" w:rsidR="00A40276" w:rsidRPr="00AF49C9" w:rsidRDefault="00A40276" w:rsidP="00961EA6">
            <w:pPr>
              <w:pStyle w:val="Tab-text"/>
              <w:rPr>
                <w:rStyle w:val="Siln"/>
                <w:highlight w:val="yellow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666FB65" w14:textId="31D5544C" w:rsidR="00A40276" w:rsidRPr="006504FB" w:rsidRDefault="006504FB" w:rsidP="00961EA6">
            <w:pPr>
              <w:pStyle w:val="Tab-text"/>
            </w:pPr>
            <w:r w:rsidRPr="006504FB">
              <w:t xml:space="preserve">uzavřený mezi stranami: </w:t>
            </w:r>
          </w:p>
        </w:tc>
      </w:tr>
      <w:bookmarkStart w:id="0" w:name="OLE_LINK1"/>
      <w:bookmarkStart w:id="1" w:name="OLE_LINK2"/>
      <w:tr w:rsidR="00A40276" w:rsidRPr="00AF49C9" w14:paraId="21347B26" w14:textId="77777777" w:rsidTr="00961EA6">
        <w:tc>
          <w:tcPr>
            <w:tcW w:w="8859" w:type="dxa"/>
            <w:gridSpan w:val="3"/>
          </w:tcPr>
          <w:p w14:paraId="7C59EF0B" w14:textId="77777777" w:rsidR="00A40276" w:rsidRPr="00AF49C9" w:rsidRDefault="00A40276" w:rsidP="00961EA6">
            <w:pPr>
              <w:pStyle w:val="Tab-text"/>
              <w:rPr>
                <w:rStyle w:val="Siln"/>
                <w:sz w:val="22"/>
              </w:rPr>
            </w:pPr>
            <w:r w:rsidRPr="00AF49C9">
              <w:rPr>
                <w:rStyle w:val="Siln"/>
                <w:sz w:val="22"/>
              </w:rPr>
              <w:fldChar w:fldCharType="begin"/>
            </w:r>
            <w:r w:rsidRPr="00AF49C9">
              <w:rPr>
                <w:rStyle w:val="Siln"/>
                <w:sz w:val="22"/>
              </w:rPr>
              <w:instrText xml:space="preserve"> DOCPROPERTY "Firma"  \* MERGEFORMAT </w:instrText>
            </w:r>
            <w:r w:rsidRPr="00AF49C9">
              <w:rPr>
                <w:rStyle w:val="Siln"/>
                <w:sz w:val="22"/>
              </w:rPr>
              <w:fldChar w:fldCharType="separate"/>
            </w:r>
            <w:r w:rsidRPr="00AF49C9">
              <w:rPr>
                <w:rStyle w:val="Siln"/>
                <w:sz w:val="22"/>
              </w:rPr>
              <w:t>A&amp;CE Účetní služby, s.r.o.</w:t>
            </w:r>
            <w:r w:rsidRPr="00AF49C9">
              <w:rPr>
                <w:rStyle w:val="Siln"/>
                <w:sz w:val="22"/>
              </w:rPr>
              <w:fldChar w:fldCharType="end"/>
            </w:r>
          </w:p>
        </w:tc>
      </w:tr>
      <w:tr w:rsidR="00A40276" w:rsidRPr="00AF49C9" w14:paraId="07F300C3" w14:textId="77777777" w:rsidTr="00961EA6">
        <w:trPr>
          <w:cantSplit/>
        </w:trPr>
        <w:tc>
          <w:tcPr>
            <w:tcW w:w="637" w:type="dxa"/>
          </w:tcPr>
          <w:p w14:paraId="756527E9" w14:textId="77777777" w:rsidR="00A40276" w:rsidRPr="00AF49C9" w:rsidRDefault="00A40276" w:rsidP="00961EA6">
            <w:pPr>
              <w:pStyle w:val="Tab-text"/>
            </w:pPr>
          </w:p>
        </w:tc>
        <w:tc>
          <w:tcPr>
            <w:tcW w:w="8222" w:type="dxa"/>
            <w:gridSpan w:val="2"/>
          </w:tcPr>
          <w:p w14:paraId="44B8FDF2" w14:textId="77777777" w:rsidR="00A40276" w:rsidRPr="00AF49C9" w:rsidRDefault="00A40276" w:rsidP="00961EA6">
            <w:pPr>
              <w:pStyle w:val="Tab-text"/>
            </w:pPr>
            <w:r w:rsidRPr="00AF49C9">
              <w:t>Spisová značka C 5414 vedená u Krajského soudu v Brně</w:t>
            </w:r>
          </w:p>
        </w:tc>
      </w:tr>
      <w:tr w:rsidR="00A40276" w:rsidRPr="00AF49C9" w14:paraId="23D12BBF" w14:textId="77777777" w:rsidTr="00961EA6">
        <w:tc>
          <w:tcPr>
            <w:tcW w:w="637" w:type="dxa"/>
          </w:tcPr>
          <w:p w14:paraId="1070F622" w14:textId="77777777" w:rsidR="00A40276" w:rsidRPr="00AF49C9" w:rsidRDefault="00A40276" w:rsidP="00961EA6">
            <w:pPr>
              <w:pStyle w:val="Tab-text"/>
            </w:pPr>
          </w:p>
        </w:tc>
        <w:tc>
          <w:tcPr>
            <w:tcW w:w="2410" w:type="dxa"/>
          </w:tcPr>
          <w:p w14:paraId="589F4028" w14:textId="77777777" w:rsidR="00A40276" w:rsidRPr="00AF49C9" w:rsidRDefault="00A40276" w:rsidP="00961EA6">
            <w:pPr>
              <w:pStyle w:val="Tab-text"/>
            </w:pPr>
            <w:r w:rsidRPr="00AF49C9">
              <w:t>Adresa</w:t>
            </w:r>
          </w:p>
        </w:tc>
        <w:tc>
          <w:tcPr>
            <w:tcW w:w="5812" w:type="dxa"/>
          </w:tcPr>
          <w:p w14:paraId="706D1525" w14:textId="77777777" w:rsidR="00A40276" w:rsidRPr="00AF49C9" w:rsidRDefault="00A40276" w:rsidP="00961EA6">
            <w:pPr>
              <w:pStyle w:val="Tab-text"/>
            </w:pPr>
            <w:r w:rsidRPr="00AF49C9">
              <w:t>Moravské náměstí 14, 602 00 Brno</w:t>
            </w:r>
          </w:p>
        </w:tc>
      </w:tr>
      <w:tr w:rsidR="00A40276" w:rsidRPr="00AF49C9" w14:paraId="19F25C2F" w14:textId="77777777" w:rsidTr="00961EA6">
        <w:tc>
          <w:tcPr>
            <w:tcW w:w="637" w:type="dxa"/>
          </w:tcPr>
          <w:p w14:paraId="2A88093E" w14:textId="77777777" w:rsidR="00A40276" w:rsidRPr="00AF49C9" w:rsidRDefault="00A40276" w:rsidP="00961EA6">
            <w:pPr>
              <w:pStyle w:val="Tab-text"/>
            </w:pPr>
          </w:p>
        </w:tc>
        <w:tc>
          <w:tcPr>
            <w:tcW w:w="2410" w:type="dxa"/>
          </w:tcPr>
          <w:p w14:paraId="3FD7549C" w14:textId="77777777" w:rsidR="00A40276" w:rsidRPr="00AF49C9" w:rsidRDefault="00A40276" w:rsidP="00961EA6">
            <w:pPr>
              <w:pStyle w:val="Tab-text"/>
            </w:pPr>
            <w:r w:rsidRPr="00AF49C9">
              <w:t>Zastoupený</w:t>
            </w:r>
          </w:p>
        </w:tc>
        <w:tc>
          <w:tcPr>
            <w:tcW w:w="5812" w:type="dxa"/>
          </w:tcPr>
          <w:p w14:paraId="42D5AA48" w14:textId="77777777" w:rsidR="00A40276" w:rsidRPr="00AF49C9" w:rsidRDefault="00A40276" w:rsidP="00961EA6">
            <w:pPr>
              <w:pStyle w:val="Tab-text"/>
            </w:pPr>
            <w:r>
              <w:fldChar w:fldCharType="begin"/>
            </w:r>
            <w:r>
              <w:instrText xml:space="preserve">DOCPROPERTY "Zástupce firmy"  \* Mergeformat </w:instrText>
            </w:r>
            <w:r>
              <w:fldChar w:fldCharType="separate"/>
            </w:r>
            <w:r w:rsidRPr="00AF49C9">
              <w:t xml:space="preserve">Ing. Leoš </w:t>
            </w:r>
            <w:proofErr w:type="spellStart"/>
            <w:r w:rsidRPr="00AF49C9">
              <w:t>Kozohorský</w:t>
            </w:r>
            <w:proofErr w:type="spellEnd"/>
            <w:r>
              <w:fldChar w:fldCharType="end"/>
            </w:r>
            <w:r w:rsidRPr="00AF49C9">
              <w:t xml:space="preserve">, </w:t>
            </w:r>
            <w:fldSimple w:instr="DOCPROPERTY &quot;Funkce zástupce firmy&quot;  \* Mergeformat ">
              <w:r w:rsidRPr="00AF49C9">
                <w:t>jednatel společnosti</w:t>
              </w:r>
            </w:fldSimple>
          </w:p>
        </w:tc>
      </w:tr>
      <w:bookmarkEnd w:id="0"/>
      <w:bookmarkEnd w:id="1"/>
      <w:tr w:rsidR="00A40276" w:rsidRPr="00AF49C9" w14:paraId="19550E8C" w14:textId="77777777" w:rsidTr="00961EA6">
        <w:tc>
          <w:tcPr>
            <w:tcW w:w="637" w:type="dxa"/>
          </w:tcPr>
          <w:p w14:paraId="01C72A41" w14:textId="77777777" w:rsidR="00A40276" w:rsidRPr="00AF49C9" w:rsidRDefault="00A40276" w:rsidP="00961EA6">
            <w:pPr>
              <w:pStyle w:val="Tab-text"/>
            </w:pPr>
          </w:p>
        </w:tc>
        <w:tc>
          <w:tcPr>
            <w:tcW w:w="2410" w:type="dxa"/>
          </w:tcPr>
          <w:p w14:paraId="50ACB569" w14:textId="77777777" w:rsidR="00A40276" w:rsidRPr="00AF49C9" w:rsidRDefault="00A40276" w:rsidP="00961EA6">
            <w:pPr>
              <w:pStyle w:val="Tab-text"/>
            </w:pPr>
            <w:r w:rsidRPr="00AF49C9">
              <w:t>Bankovní spojení:</w:t>
            </w:r>
          </w:p>
        </w:tc>
        <w:tc>
          <w:tcPr>
            <w:tcW w:w="5812" w:type="dxa"/>
          </w:tcPr>
          <w:p w14:paraId="0CB86706" w14:textId="3C1CAC2D" w:rsidR="00A40276" w:rsidRPr="00AF49C9" w:rsidRDefault="00A40276" w:rsidP="00961EA6">
            <w:pPr>
              <w:pStyle w:val="Tab-text"/>
              <w:rPr>
                <w:szCs w:val="16"/>
              </w:rPr>
            </w:pPr>
            <w:fldSimple w:instr="DOCPROPERTY &quot;Číslo účtu&quot;  \* Mergeformat ">
              <w:r w:rsidRPr="00AF49C9">
                <w:rPr>
                  <w:bCs/>
                </w:rPr>
                <w:t>Sberbank</w:t>
              </w:r>
              <w:r w:rsidRPr="00AF49C9">
                <w:t xml:space="preserve"> CZ Brno, č. účtu </w:t>
              </w:r>
            </w:fldSimple>
          </w:p>
        </w:tc>
      </w:tr>
      <w:tr w:rsidR="00A40276" w:rsidRPr="00AF49C9" w14:paraId="178EA06F" w14:textId="77777777" w:rsidTr="00961EA6">
        <w:tc>
          <w:tcPr>
            <w:tcW w:w="637" w:type="dxa"/>
          </w:tcPr>
          <w:p w14:paraId="6F1BE1A1" w14:textId="77777777" w:rsidR="00A40276" w:rsidRPr="00AF49C9" w:rsidRDefault="00A40276" w:rsidP="00961EA6">
            <w:pPr>
              <w:pStyle w:val="Tab-text"/>
            </w:pPr>
          </w:p>
        </w:tc>
        <w:tc>
          <w:tcPr>
            <w:tcW w:w="2410" w:type="dxa"/>
          </w:tcPr>
          <w:p w14:paraId="1BABD65A" w14:textId="77777777" w:rsidR="00A40276" w:rsidRPr="00AF49C9" w:rsidRDefault="00A40276" w:rsidP="00961EA6">
            <w:pPr>
              <w:pStyle w:val="Tab-text"/>
            </w:pPr>
            <w:r w:rsidRPr="00AF49C9">
              <w:t>IČ</w:t>
            </w:r>
          </w:p>
        </w:tc>
        <w:tc>
          <w:tcPr>
            <w:tcW w:w="5812" w:type="dxa"/>
          </w:tcPr>
          <w:p w14:paraId="2A4AEDB9" w14:textId="77777777" w:rsidR="00A40276" w:rsidRPr="00AF49C9" w:rsidRDefault="00A40276" w:rsidP="00961EA6">
            <w:pPr>
              <w:pStyle w:val="Tab-text"/>
            </w:pPr>
            <w:r w:rsidRPr="00AF49C9">
              <w:t>463 44 411</w:t>
            </w:r>
          </w:p>
        </w:tc>
      </w:tr>
      <w:tr w:rsidR="00A40276" w:rsidRPr="00AF49C9" w14:paraId="67253260" w14:textId="77777777" w:rsidTr="00961EA6">
        <w:tc>
          <w:tcPr>
            <w:tcW w:w="637" w:type="dxa"/>
          </w:tcPr>
          <w:p w14:paraId="55AD8E13" w14:textId="77777777" w:rsidR="00A40276" w:rsidRPr="00AF49C9" w:rsidRDefault="00A40276" w:rsidP="00961EA6">
            <w:pPr>
              <w:pStyle w:val="Tab-text"/>
              <w:rPr>
                <w:lang w:val="de-DE"/>
              </w:rPr>
            </w:pPr>
          </w:p>
        </w:tc>
        <w:tc>
          <w:tcPr>
            <w:tcW w:w="2410" w:type="dxa"/>
          </w:tcPr>
          <w:p w14:paraId="7E30613D" w14:textId="77777777" w:rsidR="00A40276" w:rsidRPr="00AF49C9" w:rsidRDefault="00A40276" w:rsidP="00961EA6">
            <w:pPr>
              <w:pStyle w:val="Tab-text"/>
            </w:pPr>
            <w:r w:rsidRPr="00AF49C9">
              <w:t>DIČ</w:t>
            </w:r>
          </w:p>
        </w:tc>
        <w:tc>
          <w:tcPr>
            <w:tcW w:w="5812" w:type="dxa"/>
          </w:tcPr>
          <w:p w14:paraId="210F6868" w14:textId="77777777" w:rsidR="00A40276" w:rsidRPr="00AF49C9" w:rsidRDefault="00A40276" w:rsidP="00961EA6">
            <w:pPr>
              <w:pStyle w:val="Tab-text"/>
            </w:pPr>
            <w:r w:rsidRPr="00AF49C9">
              <w:t xml:space="preserve">CZ699001790 - člen skupiny </w:t>
            </w:r>
            <w:proofErr w:type="spellStart"/>
            <w:r w:rsidRPr="00AF49C9">
              <w:t>Kreston</w:t>
            </w:r>
            <w:proofErr w:type="spellEnd"/>
            <w:r w:rsidRPr="00AF49C9">
              <w:t xml:space="preserve"> A&amp;CE Group</w:t>
            </w:r>
          </w:p>
        </w:tc>
      </w:tr>
      <w:tr w:rsidR="00A40276" w:rsidRPr="00AF49C9" w14:paraId="3F7DA75E" w14:textId="77777777" w:rsidTr="00961EA6">
        <w:trPr>
          <w:cantSplit/>
        </w:trPr>
        <w:tc>
          <w:tcPr>
            <w:tcW w:w="8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0A697D" w14:textId="77777777" w:rsidR="00A40276" w:rsidRPr="00AF49C9" w:rsidRDefault="00A40276" w:rsidP="00961EA6">
            <w:pPr>
              <w:pStyle w:val="Tab-text"/>
            </w:pPr>
            <w:r w:rsidRPr="00AF49C9">
              <w:rPr>
                <w:rStyle w:val="Siln"/>
              </w:rPr>
              <w:t xml:space="preserve">Dále jen </w:t>
            </w:r>
            <w:r w:rsidRPr="00AF49C9">
              <w:rPr>
                <w:b/>
                <w:bCs/>
              </w:rPr>
              <w:t>Vykonavatel</w:t>
            </w:r>
            <w:r w:rsidRPr="00AF49C9">
              <w:rPr>
                <w:rStyle w:val="Siln"/>
              </w:rPr>
              <w:fldChar w:fldCharType="begin"/>
            </w:r>
            <w:r w:rsidRPr="00AF49C9">
              <w:rPr>
                <w:rStyle w:val="Siln"/>
              </w:rPr>
              <w:instrText xml:space="preserve">AUTOTEXTLIST  \* Mergeformat </w:instrText>
            </w:r>
            <w:r w:rsidR="0079700B">
              <w:rPr>
                <w:rStyle w:val="Siln"/>
              </w:rPr>
              <w:fldChar w:fldCharType="separate"/>
            </w:r>
            <w:r w:rsidRPr="00AF49C9">
              <w:rPr>
                <w:rStyle w:val="Siln"/>
              </w:rPr>
              <w:fldChar w:fldCharType="end"/>
            </w:r>
          </w:p>
        </w:tc>
      </w:tr>
      <w:tr w:rsidR="00A40276" w:rsidRPr="00AF49C9" w14:paraId="10C4EBC2" w14:textId="77777777" w:rsidTr="00961EA6">
        <w:trPr>
          <w:cantSplit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8A9B83" w14:textId="77777777" w:rsidR="00A40276" w:rsidRPr="00AF49C9" w:rsidRDefault="00A40276" w:rsidP="00961EA6">
            <w:pPr>
              <w:pStyle w:val="Tab-text"/>
              <w:rPr>
                <w:rStyle w:val="Siln"/>
                <w:highlight w:val="yellow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A7CCCAE" w14:textId="77777777" w:rsidR="00A40276" w:rsidRPr="00AF49C9" w:rsidRDefault="00A40276" w:rsidP="00961EA6">
            <w:pPr>
              <w:pStyle w:val="Tab-text"/>
              <w:rPr>
                <w:highlight w:val="yellow"/>
              </w:rPr>
            </w:pPr>
          </w:p>
        </w:tc>
      </w:tr>
      <w:tr w:rsidR="00A40276" w:rsidRPr="00AF49C9" w14:paraId="0C5E85D6" w14:textId="77777777" w:rsidTr="00961EA6">
        <w:trPr>
          <w:cantSplit/>
        </w:trPr>
        <w:tc>
          <w:tcPr>
            <w:tcW w:w="8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951BF5" w14:textId="77777777" w:rsidR="00A40276" w:rsidRPr="00AF49C9" w:rsidRDefault="00A40276" w:rsidP="00961EA6">
            <w:pPr>
              <w:pStyle w:val="Tab-text"/>
              <w:rPr>
                <w:rStyle w:val="Siln"/>
                <w:sz w:val="22"/>
              </w:rPr>
            </w:pPr>
            <w:r w:rsidRPr="00AF49C9">
              <w:rPr>
                <w:rStyle w:val="Siln"/>
                <w:sz w:val="22"/>
              </w:rPr>
              <w:t xml:space="preserve">Společensko-kulturní centrum Rubín, </w:t>
            </w:r>
            <w:r w:rsidRPr="00AF49C9">
              <w:rPr>
                <w:rStyle w:val="Siln"/>
                <w:sz w:val="22"/>
              </w:rPr>
              <w:fldChar w:fldCharType="begin"/>
            </w:r>
            <w:r w:rsidRPr="00AF49C9">
              <w:rPr>
                <w:rStyle w:val="Siln"/>
                <w:sz w:val="22"/>
              </w:rPr>
              <w:instrText xml:space="preserve">DOCPROPERTY "Právní forma"  \* Mergeformat </w:instrText>
            </w:r>
            <w:r w:rsidRPr="00AF49C9">
              <w:rPr>
                <w:rStyle w:val="Siln"/>
                <w:sz w:val="22"/>
              </w:rPr>
              <w:fldChar w:fldCharType="separate"/>
            </w:r>
            <w:r w:rsidRPr="00AF49C9">
              <w:rPr>
                <w:rStyle w:val="Siln"/>
                <w:sz w:val="22"/>
              </w:rPr>
              <w:t>příspěvková organizace</w:t>
            </w:r>
            <w:r w:rsidRPr="00AF49C9">
              <w:rPr>
                <w:rStyle w:val="Siln"/>
                <w:sz w:val="22"/>
              </w:rPr>
              <w:fldChar w:fldCharType="end"/>
            </w:r>
          </w:p>
        </w:tc>
      </w:tr>
      <w:tr w:rsidR="00A40276" w:rsidRPr="00AF49C9" w14:paraId="529D8567" w14:textId="77777777" w:rsidTr="00961EA6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214111B9" w14:textId="77777777" w:rsidR="00A40276" w:rsidRPr="00AF49C9" w:rsidRDefault="00A40276" w:rsidP="00961EA6">
            <w:pPr>
              <w:pStyle w:val="Tab-text"/>
            </w:pP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51BBC6" w14:textId="77777777" w:rsidR="00A40276" w:rsidRPr="00AF49C9" w:rsidRDefault="00A40276" w:rsidP="00961EA6">
            <w:pPr>
              <w:pStyle w:val="Tab-text"/>
            </w:pPr>
            <w:r w:rsidRPr="00AF49C9">
              <w:t xml:space="preserve">Spisová značka </w:t>
            </w:r>
            <w:proofErr w:type="spellStart"/>
            <w:r w:rsidRPr="00AF49C9">
              <w:t>Pr</w:t>
            </w:r>
            <w:proofErr w:type="spellEnd"/>
            <w:r w:rsidRPr="00AF49C9">
              <w:t xml:space="preserve"> 2116 vedená u </w:t>
            </w:r>
            <w:r>
              <w:t>Krajského</w:t>
            </w:r>
            <w:r w:rsidRPr="00AF49C9">
              <w:t xml:space="preserve"> soudu v </w:t>
            </w:r>
            <w:r>
              <w:t>Brně</w:t>
            </w:r>
          </w:p>
        </w:tc>
      </w:tr>
      <w:tr w:rsidR="00A40276" w:rsidRPr="00AF49C9" w14:paraId="1F76B81B" w14:textId="77777777" w:rsidTr="00961EA6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00139E88" w14:textId="77777777" w:rsidR="00A40276" w:rsidRPr="00AF49C9" w:rsidRDefault="00A40276" w:rsidP="00961EA6">
            <w:pPr>
              <w:pStyle w:val="Tab-text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BB58048" w14:textId="77777777" w:rsidR="00A40276" w:rsidRPr="00AF49C9" w:rsidRDefault="00A40276" w:rsidP="00961EA6">
            <w:pPr>
              <w:pStyle w:val="Tab-text"/>
            </w:pPr>
            <w:r w:rsidRPr="00AF49C9">
              <w:t>Adresa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D06F876" w14:textId="77777777" w:rsidR="00A40276" w:rsidRPr="00AF49C9" w:rsidRDefault="00A40276" w:rsidP="00961EA6">
            <w:pPr>
              <w:pStyle w:val="Tab-text"/>
            </w:pPr>
            <w:r w:rsidRPr="00AF49C9">
              <w:t>Makovského náměstí 3166/3, Žabovřesky, 616 00 Brno</w:t>
            </w:r>
          </w:p>
        </w:tc>
      </w:tr>
      <w:tr w:rsidR="00A40276" w:rsidRPr="00AF49C9" w14:paraId="28D1F263" w14:textId="77777777" w:rsidTr="00961EA6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2881A107" w14:textId="77777777" w:rsidR="00A40276" w:rsidRPr="00AF49C9" w:rsidRDefault="00A40276" w:rsidP="00961EA6">
            <w:pPr>
              <w:pStyle w:val="Tab-text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00B4C62" w14:textId="77777777" w:rsidR="00A40276" w:rsidRPr="00AF49C9" w:rsidRDefault="00A40276" w:rsidP="00961EA6">
            <w:pPr>
              <w:pStyle w:val="Tab-text"/>
            </w:pPr>
            <w:r w:rsidRPr="00AF49C9">
              <w:t>Zastoupený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C7DFFFB" w14:textId="77777777" w:rsidR="00A40276" w:rsidRPr="00AF49C9" w:rsidRDefault="00A40276" w:rsidP="00961EA6">
            <w:pPr>
              <w:pStyle w:val="Tab-text"/>
            </w:pPr>
            <w:r w:rsidRPr="00AF49C9">
              <w:t>PhDr. Petra Kačírková, Ph.D., ředitelka</w:t>
            </w:r>
          </w:p>
        </w:tc>
      </w:tr>
      <w:tr w:rsidR="00A40276" w:rsidRPr="00AF49C9" w14:paraId="1DB6ED66" w14:textId="77777777" w:rsidTr="00961EA6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194C8E45" w14:textId="77777777" w:rsidR="00A40276" w:rsidRPr="00AF49C9" w:rsidRDefault="00A40276" w:rsidP="00961EA6">
            <w:pPr>
              <w:pStyle w:val="Tab-text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8FA996D" w14:textId="77777777" w:rsidR="00A40276" w:rsidRPr="00AF49C9" w:rsidRDefault="00A40276" w:rsidP="00961EA6">
            <w:pPr>
              <w:pStyle w:val="Tab-text"/>
            </w:pPr>
            <w:r w:rsidRPr="00AF49C9">
              <w:t>Bankovní spojení: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0DCB275" w14:textId="3305FF82" w:rsidR="00A40276" w:rsidRPr="00AF49C9" w:rsidRDefault="00A40276" w:rsidP="00961EA6">
            <w:pPr>
              <w:pStyle w:val="Tab-text"/>
            </w:pPr>
          </w:p>
        </w:tc>
      </w:tr>
      <w:tr w:rsidR="00A40276" w:rsidRPr="00AF49C9" w14:paraId="4E415725" w14:textId="77777777" w:rsidTr="00961EA6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0DBE330E" w14:textId="77777777" w:rsidR="00A40276" w:rsidRPr="00AF49C9" w:rsidRDefault="00A40276" w:rsidP="00961EA6">
            <w:pPr>
              <w:pStyle w:val="Tab-text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4B9611F" w14:textId="77777777" w:rsidR="00A40276" w:rsidRPr="00AF49C9" w:rsidRDefault="00A40276" w:rsidP="00961EA6">
            <w:pPr>
              <w:pStyle w:val="Tab-text"/>
            </w:pPr>
            <w:r w:rsidRPr="00AF49C9">
              <w:t>IČ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6CFD593" w14:textId="77777777" w:rsidR="00A40276" w:rsidRPr="00AF49C9" w:rsidRDefault="00A40276" w:rsidP="00961EA6">
            <w:pPr>
              <w:pStyle w:val="Tab-text"/>
            </w:pPr>
            <w:r w:rsidRPr="00AF49C9">
              <w:rPr>
                <w:rStyle w:val="nowrap"/>
              </w:rPr>
              <w:t>096 36 251</w:t>
            </w:r>
          </w:p>
        </w:tc>
      </w:tr>
      <w:tr w:rsidR="00A40276" w:rsidRPr="00AF49C9" w14:paraId="354D0D44" w14:textId="77777777" w:rsidTr="00961EA6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3BB9121D" w14:textId="77777777" w:rsidR="00A40276" w:rsidRPr="00AF49C9" w:rsidRDefault="00A40276" w:rsidP="00961EA6">
            <w:pPr>
              <w:pStyle w:val="Tab-text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5F8BD0C" w14:textId="77777777" w:rsidR="00A40276" w:rsidRPr="00AF49C9" w:rsidRDefault="00A40276" w:rsidP="00961EA6">
            <w:pPr>
              <w:pStyle w:val="Tab-text"/>
            </w:pPr>
            <w:r w:rsidRPr="00AF49C9">
              <w:t>DIČ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2795F61" w14:textId="77777777" w:rsidR="00A40276" w:rsidRPr="00AF49C9" w:rsidRDefault="00A40276" w:rsidP="00961EA6">
            <w:pPr>
              <w:pStyle w:val="Tab-text"/>
            </w:pPr>
            <w:r w:rsidRPr="00AF49C9">
              <w:t>CZ</w:t>
            </w:r>
            <w:r w:rsidRPr="00AF49C9">
              <w:rPr>
                <w:rStyle w:val="nowrap"/>
              </w:rPr>
              <w:t>09636251</w:t>
            </w:r>
          </w:p>
        </w:tc>
      </w:tr>
      <w:tr w:rsidR="00A40276" w:rsidRPr="00AF49C9" w14:paraId="4BDE0B22" w14:textId="77777777" w:rsidTr="00961EA6">
        <w:trPr>
          <w:cantSplit/>
        </w:trPr>
        <w:tc>
          <w:tcPr>
            <w:tcW w:w="8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02BB73" w14:textId="77777777" w:rsidR="00A40276" w:rsidRPr="00AF49C9" w:rsidRDefault="00A40276" w:rsidP="00961EA6">
            <w:pPr>
              <w:pStyle w:val="Tab-text"/>
            </w:pPr>
            <w:r w:rsidRPr="00AF49C9">
              <w:rPr>
                <w:rStyle w:val="Siln"/>
              </w:rPr>
              <w:t xml:space="preserve">Dále jen </w:t>
            </w:r>
            <w:fldSimple w:instr="DOCPROPERTY &quot;Strana 2&quot;  \* Mergeformat ">
              <w:r w:rsidRPr="00AF49C9">
                <w:rPr>
                  <w:rStyle w:val="Siln"/>
                </w:rPr>
                <w:t>Klient</w:t>
              </w:r>
            </w:fldSimple>
          </w:p>
        </w:tc>
      </w:tr>
    </w:tbl>
    <w:p w14:paraId="01BEBA3B" w14:textId="73A5B3FC" w:rsidR="00DD2176" w:rsidRDefault="00DD2176"/>
    <w:p w14:paraId="36F6B193" w14:textId="12C9E0A7" w:rsidR="006504FB" w:rsidRDefault="006504FB" w:rsidP="0049057D">
      <w:pPr>
        <w:pStyle w:val="Odstavecseseznamem"/>
        <w:numPr>
          <w:ilvl w:val="0"/>
          <w:numId w:val="1"/>
        </w:numPr>
        <w:jc w:val="center"/>
      </w:pPr>
    </w:p>
    <w:p w14:paraId="7A21623A" w14:textId="6DC2571C" w:rsidR="006504FB" w:rsidRDefault="006504FB" w:rsidP="00A62403">
      <w:pPr>
        <w:jc w:val="both"/>
      </w:pPr>
    </w:p>
    <w:p w14:paraId="5394B9BE" w14:textId="5FCBD085" w:rsidR="006504FB" w:rsidRDefault="006504FB" w:rsidP="00A62403">
      <w:pPr>
        <w:jc w:val="both"/>
      </w:pPr>
      <w:r>
        <w:t>Dne 1</w:t>
      </w:r>
      <w:r w:rsidR="006D504B">
        <w:t>8</w:t>
      </w:r>
      <w:r>
        <w:t>.1.2022 uzavřel Vykonavatel s Klientem Smlouvu o vedení účetnictví</w:t>
      </w:r>
      <w:r w:rsidR="0049057D">
        <w:t xml:space="preserve"> (dále jen „Smlouva“)</w:t>
      </w:r>
      <w:r>
        <w:t>, jejímž předmětem je</w:t>
      </w:r>
      <w:r w:rsidR="006D504B">
        <w:t xml:space="preserve"> zpracování účetnictví Klienta Vykonavatelem</w:t>
      </w:r>
      <w:r w:rsidR="00AF42C6">
        <w:t>, a to</w:t>
      </w:r>
      <w:r w:rsidR="006D504B">
        <w:t xml:space="preserve"> od roku 2022 na dobu neurčitou. </w:t>
      </w:r>
    </w:p>
    <w:p w14:paraId="3A4E77FF" w14:textId="5AB8A4FA" w:rsidR="0049057D" w:rsidRDefault="0049057D" w:rsidP="00A62403">
      <w:pPr>
        <w:jc w:val="both"/>
      </w:pPr>
    </w:p>
    <w:p w14:paraId="789DFF7B" w14:textId="77777777" w:rsidR="00A62403" w:rsidRDefault="00A62403" w:rsidP="00A62403">
      <w:pPr>
        <w:jc w:val="both"/>
      </w:pPr>
    </w:p>
    <w:p w14:paraId="0E012A53" w14:textId="713F22E0" w:rsidR="0049057D" w:rsidRDefault="0049057D" w:rsidP="00A62403">
      <w:pPr>
        <w:pStyle w:val="Odstavecseseznamem"/>
        <w:numPr>
          <w:ilvl w:val="0"/>
          <w:numId w:val="1"/>
        </w:numPr>
        <w:jc w:val="center"/>
      </w:pPr>
    </w:p>
    <w:p w14:paraId="576541A9" w14:textId="2C97CF96" w:rsidR="006D504B" w:rsidRDefault="006D504B" w:rsidP="00A62403">
      <w:pPr>
        <w:jc w:val="both"/>
      </w:pPr>
    </w:p>
    <w:p w14:paraId="5703707A" w14:textId="243F9DE1" w:rsidR="0049057D" w:rsidRDefault="0049057D" w:rsidP="00A62403">
      <w:pPr>
        <w:jc w:val="both"/>
      </w:pPr>
      <w:r>
        <w:t>Strany se</w:t>
      </w:r>
      <w:r w:rsidR="00AF42C6">
        <w:t xml:space="preserve"> tímto Dodatkem č. 1</w:t>
      </w:r>
      <w:r>
        <w:t xml:space="preserve"> dohodly na rozšíření předmětu Smlouvy o následující plnění: </w:t>
      </w:r>
    </w:p>
    <w:p w14:paraId="0158BBC9" w14:textId="4428C6E4" w:rsidR="0049057D" w:rsidRDefault="0049057D" w:rsidP="00A62403">
      <w:pPr>
        <w:jc w:val="both"/>
      </w:pPr>
    </w:p>
    <w:p w14:paraId="6B62ED7F" w14:textId="1C9781E1" w:rsidR="0049057D" w:rsidRDefault="0049057D" w:rsidP="00A62403">
      <w:pPr>
        <w:pStyle w:val="Odstavecseseznamem"/>
        <w:numPr>
          <w:ilvl w:val="0"/>
          <w:numId w:val="2"/>
        </w:numPr>
        <w:jc w:val="both"/>
      </w:pPr>
      <w:r>
        <w:t>Rekonstrukce a kompletace účetnictví roku 2021</w:t>
      </w:r>
    </w:p>
    <w:p w14:paraId="7B5E49A2" w14:textId="5E959F0D" w:rsidR="0049057D" w:rsidRDefault="0049057D" w:rsidP="00A62403">
      <w:pPr>
        <w:pStyle w:val="Odstavecseseznamem"/>
        <w:numPr>
          <w:ilvl w:val="0"/>
          <w:numId w:val="2"/>
        </w:numPr>
        <w:jc w:val="both"/>
      </w:pPr>
      <w:r>
        <w:t>Závěrkové operace účetnictví roku 2021</w:t>
      </w:r>
    </w:p>
    <w:p w14:paraId="2D03A285" w14:textId="1C3DED81" w:rsidR="0049057D" w:rsidRDefault="0049057D" w:rsidP="00A62403">
      <w:pPr>
        <w:pStyle w:val="Odstavecseseznamem"/>
        <w:numPr>
          <w:ilvl w:val="0"/>
          <w:numId w:val="2"/>
        </w:numPr>
        <w:jc w:val="both"/>
      </w:pPr>
      <w:r>
        <w:t>Příprava účetní závěrky roku 2021</w:t>
      </w:r>
    </w:p>
    <w:p w14:paraId="0ECD30A1" w14:textId="7A13C0E4" w:rsidR="0049057D" w:rsidRDefault="0049057D" w:rsidP="00A62403">
      <w:pPr>
        <w:pStyle w:val="Odstavecseseznamem"/>
        <w:numPr>
          <w:ilvl w:val="0"/>
          <w:numId w:val="2"/>
        </w:numPr>
        <w:jc w:val="both"/>
      </w:pPr>
      <w:r>
        <w:t>Asistence při auditu účetní závěrky roku 2021</w:t>
      </w:r>
    </w:p>
    <w:p w14:paraId="5FAC8FC1" w14:textId="606B6861" w:rsidR="0049057D" w:rsidRDefault="0049057D" w:rsidP="00A62403">
      <w:pPr>
        <w:pStyle w:val="Odstavecseseznamem"/>
        <w:numPr>
          <w:ilvl w:val="0"/>
          <w:numId w:val="2"/>
        </w:numPr>
        <w:jc w:val="both"/>
      </w:pPr>
      <w:r>
        <w:t xml:space="preserve">Zpracování a podání daňového přiznání k dani z příjmů právnický osob roku 2021. </w:t>
      </w:r>
    </w:p>
    <w:p w14:paraId="13903B1D" w14:textId="1E29D63A" w:rsidR="0049057D" w:rsidRDefault="0049057D" w:rsidP="00A62403">
      <w:pPr>
        <w:jc w:val="both"/>
      </w:pPr>
    </w:p>
    <w:p w14:paraId="6F296F97" w14:textId="2A21E446" w:rsidR="0049057D" w:rsidRDefault="0049057D" w:rsidP="00DF09F0">
      <w:pPr>
        <w:pStyle w:val="Odstavecseseznamem"/>
        <w:numPr>
          <w:ilvl w:val="0"/>
          <w:numId w:val="1"/>
        </w:numPr>
        <w:spacing w:after="240"/>
        <w:ind w:left="1077"/>
        <w:jc w:val="center"/>
      </w:pPr>
    </w:p>
    <w:p w14:paraId="1D927D96" w14:textId="2DD19BD2" w:rsidR="00A62403" w:rsidRDefault="00A62403" w:rsidP="00A62403">
      <w:pPr>
        <w:jc w:val="both"/>
      </w:pPr>
      <w:r>
        <w:t>Klient se zavazuje</w:t>
      </w:r>
      <w:r w:rsidR="00DF09F0">
        <w:t>, nad rámec odměny stanovené Smlouvou,</w:t>
      </w:r>
      <w:r>
        <w:t xml:space="preserve"> zaplatit Vykonavateli za výkon činnosti dle čl. II. </w:t>
      </w:r>
      <w:r w:rsidR="00AF42C6">
        <w:t xml:space="preserve">tohoto Dodatku </w:t>
      </w:r>
      <w:r w:rsidR="00DC41AF">
        <w:t>úplatu</w:t>
      </w:r>
      <w:r>
        <w:t xml:space="preserve"> ve výši: </w:t>
      </w:r>
    </w:p>
    <w:p w14:paraId="55352D34" w14:textId="76C1712F" w:rsidR="00A62403" w:rsidRDefault="00A62403" w:rsidP="00DF09F0">
      <w:pPr>
        <w:jc w:val="center"/>
        <w:rPr>
          <w:b/>
          <w:bCs/>
        </w:rPr>
      </w:pPr>
      <w:r w:rsidRPr="00DF09F0">
        <w:rPr>
          <w:b/>
          <w:bCs/>
        </w:rPr>
        <w:t>40.000,- Kč bez DPH.</w:t>
      </w:r>
    </w:p>
    <w:p w14:paraId="76200996" w14:textId="77777777" w:rsidR="00DF09F0" w:rsidRPr="00DF09F0" w:rsidRDefault="00DF09F0" w:rsidP="00DF09F0">
      <w:pPr>
        <w:jc w:val="center"/>
        <w:rPr>
          <w:b/>
          <w:bCs/>
        </w:rPr>
      </w:pPr>
    </w:p>
    <w:p w14:paraId="40C4546D" w14:textId="431E3108" w:rsidR="00A62403" w:rsidRDefault="00A62403" w:rsidP="00A62403">
      <w:pPr>
        <w:jc w:val="both"/>
      </w:pPr>
      <w:r>
        <w:t xml:space="preserve">Odměna, zvýšená o DPH, bude hrazena Vykonavateli na základě vystaveného daňového dokladu se splatností 14 dní. </w:t>
      </w:r>
    </w:p>
    <w:p w14:paraId="784BE6B4" w14:textId="4531FE24" w:rsidR="00A62403" w:rsidRDefault="00A62403" w:rsidP="00A62403">
      <w:pPr>
        <w:jc w:val="both"/>
      </w:pPr>
      <w:r>
        <w:t>Paušální částk</w:t>
      </w:r>
      <w:r w:rsidR="00AF42C6">
        <w:t>y</w:t>
      </w:r>
      <w:r>
        <w:t xml:space="preserve"> za </w:t>
      </w:r>
      <w:r w:rsidR="00DC41AF">
        <w:t>m</w:t>
      </w:r>
      <w:r>
        <w:t>ěsíční</w:t>
      </w:r>
      <w:r w:rsidR="00DC41AF">
        <w:t xml:space="preserve"> a roční</w:t>
      </w:r>
      <w:r>
        <w:t xml:space="preserve"> agendy, dohodnut</w:t>
      </w:r>
      <w:r w:rsidR="00DC41AF">
        <w:t>é</w:t>
      </w:r>
      <w:r>
        <w:t xml:space="preserve"> mezi stranami dle Smlouvy, </w:t>
      </w:r>
      <w:r w:rsidR="00DC41AF">
        <w:t>nejsou</w:t>
      </w:r>
      <w:r>
        <w:t xml:space="preserve"> tímto </w:t>
      </w:r>
      <w:r w:rsidR="00DC41AF">
        <w:t>Dodatkem</w:t>
      </w:r>
      <w:r>
        <w:t xml:space="preserve"> nikterak dotčen</w:t>
      </w:r>
      <w:r w:rsidR="00DC41AF">
        <w:t>y</w:t>
      </w:r>
      <w:r>
        <w:t xml:space="preserve">. </w:t>
      </w:r>
    </w:p>
    <w:p w14:paraId="1913073A" w14:textId="4D407EA7" w:rsidR="00DF09F0" w:rsidRDefault="00DF09F0" w:rsidP="00A62403">
      <w:pPr>
        <w:jc w:val="both"/>
      </w:pPr>
    </w:p>
    <w:p w14:paraId="3E47B86A" w14:textId="77777777" w:rsidR="00DF09F0" w:rsidRDefault="00DF09F0" w:rsidP="00A62403">
      <w:pPr>
        <w:jc w:val="both"/>
      </w:pPr>
    </w:p>
    <w:p w14:paraId="178C54FC" w14:textId="3887CFED" w:rsidR="00DF09F0" w:rsidRDefault="00DF09F0" w:rsidP="00DF09F0">
      <w:pPr>
        <w:pStyle w:val="Odstavecseseznamem"/>
        <w:numPr>
          <w:ilvl w:val="0"/>
          <w:numId w:val="1"/>
        </w:numPr>
        <w:jc w:val="center"/>
      </w:pPr>
    </w:p>
    <w:p w14:paraId="3CFDAA26" w14:textId="4DD4C918" w:rsidR="00DF09F0" w:rsidRDefault="00DF09F0" w:rsidP="00DF09F0">
      <w:pPr>
        <w:jc w:val="both"/>
      </w:pPr>
    </w:p>
    <w:p w14:paraId="77338F15" w14:textId="097B45B6" w:rsidR="00DF09F0" w:rsidRDefault="00DF09F0" w:rsidP="00DF09F0">
      <w:pPr>
        <w:jc w:val="both"/>
      </w:pPr>
      <w:r>
        <w:t xml:space="preserve">Ustanovení Smlouvy zůstávají beze změn. </w:t>
      </w:r>
    </w:p>
    <w:p w14:paraId="592E1455" w14:textId="4DFBC4B1" w:rsidR="00DF09F0" w:rsidRDefault="00DF09F0" w:rsidP="00DF09F0">
      <w:pPr>
        <w:jc w:val="both"/>
      </w:pPr>
      <w:r>
        <w:t xml:space="preserve">Tento dodatek je platný a účinný dnem jeho uzavření. </w:t>
      </w:r>
    </w:p>
    <w:p w14:paraId="4EB59B68" w14:textId="53ACD529" w:rsidR="00DF09F0" w:rsidRDefault="00DF09F0" w:rsidP="00DF09F0">
      <w:pPr>
        <w:jc w:val="both"/>
      </w:pPr>
      <w:r>
        <w:t xml:space="preserve">Tento dodatek je sepsán ve 2 vyhotoveních, z nichž každá ze stran obdrží po jednom. </w:t>
      </w:r>
    </w:p>
    <w:p w14:paraId="287A613C" w14:textId="79F0FE61" w:rsidR="00AF42C6" w:rsidRDefault="00AF42C6" w:rsidP="00DF09F0">
      <w:pPr>
        <w:jc w:val="both"/>
      </w:pPr>
    </w:p>
    <w:p w14:paraId="2D5BC94C" w14:textId="77777777" w:rsidR="00AF42C6" w:rsidRDefault="00AF42C6" w:rsidP="00DF09F0">
      <w:pPr>
        <w:jc w:val="both"/>
      </w:pPr>
    </w:p>
    <w:p w14:paraId="4635FC78" w14:textId="77777777" w:rsidR="00DF09F0" w:rsidRPr="004E3D05" w:rsidRDefault="00DF09F0" w:rsidP="00DF09F0">
      <w:pPr>
        <w:pStyle w:val="Mstovydn"/>
      </w:pPr>
      <w:r w:rsidRPr="004E3D05">
        <w:t xml:space="preserve">                    V Brně dne  </w:t>
      </w:r>
      <w:r w:rsidRPr="004E3D05">
        <w:tab/>
        <w:t xml:space="preserve"> </w:t>
      </w:r>
      <w:r w:rsidRPr="004E3D05">
        <w:tab/>
        <w:t xml:space="preserve">  V Brně dne </w:t>
      </w:r>
    </w:p>
    <w:p w14:paraId="202365B5" w14:textId="77777777" w:rsidR="00DF09F0" w:rsidRPr="00AF49C9" w:rsidRDefault="00DF09F0" w:rsidP="00DF09F0">
      <w:pPr>
        <w:pStyle w:val="Podpis-hlavika"/>
        <w:tabs>
          <w:tab w:val="center" w:pos="2552"/>
          <w:tab w:val="center" w:pos="6521"/>
        </w:tabs>
      </w:pPr>
      <w:r w:rsidRPr="00AF49C9">
        <w:t xml:space="preserve">                            </w:t>
      </w:r>
      <w:fldSimple w:instr="DOCPROPERTY &quot;Strana 2&quot;  \* Mergeformat ">
        <w:r w:rsidRPr="00AF49C9">
          <w:t>Klient</w:t>
        </w:r>
      </w:fldSimple>
      <w:r w:rsidRPr="00AF49C9">
        <w:t>:</w:t>
      </w:r>
      <w:r w:rsidRPr="00AF49C9">
        <w:tab/>
      </w:r>
      <w:r w:rsidRPr="00AF49C9">
        <w:tab/>
      </w:r>
      <w:r w:rsidRPr="00AF49C9">
        <w:tab/>
        <w:t>Vykonavatel:</w:t>
      </w:r>
    </w:p>
    <w:p w14:paraId="090189A1" w14:textId="77777777" w:rsidR="00DF09F0" w:rsidRPr="00AF49C9" w:rsidRDefault="00DF09F0" w:rsidP="00DF09F0">
      <w:pPr>
        <w:pStyle w:val="Podpis-jmno"/>
      </w:pPr>
      <w:r w:rsidRPr="00AF49C9">
        <w:tab/>
        <w:t>PhDr. Petra Kačírková, Ph.D.,</w:t>
      </w:r>
      <w:r w:rsidRPr="00AF49C9">
        <w:tab/>
        <w:t xml:space="preserve">            </w:t>
      </w:r>
      <w:r>
        <w:fldChar w:fldCharType="begin"/>
      </w:r>
      <w:r>
        <w:instrText xml:space="preserve">DOCPROPERTY "Zástupce firmy"  \* Mergeformat </w:instrText>
      </w:r>
      <w:r>
        <w:fldChar w:fldCharType="separate"/>
      </w:r>
      <w:r w:rsidRPr="00AF49C9">
        <w:t xml:space="preserve">Ing. Leoš </w:t>
      </w:r>
      <w:proofErr w:type="spellStart"/>
      <w:r w:rsidRPr="00AF49C9">
        <w:t>Kozohorský</w:t>
      </w:r>
      <w:proofErr w:type="spellEnd"/>
      <w:r>
        <w:fldChar w:fldCharType="end"/>
      </w:r>
      <w:r w:rsidRPr="00AF49C9">
        <w:t xml:space="preserve"> </w:t>
      </w:r>
    </w:p>
    <w:p w14:paraId="1B0993CC" w14:textId="77777777" w:rsidR="00DF09F0" w:rsidRPr="00AF49C9" w:rsidRDefault="00DF09F0" w:rsidP="00DF09F0">
      <w:pPr>
        <w:pStyle w:val="Podpis-funkce"/>
      </w:pPr>
      <w:r w:rsidRPr="00AF49C9">
        <w:tab/>
      </w:r>
      <w:fldSimple w:instr="DOCPROPERTY &quot;Funkce zástupce Klienta&quot;  \* Mergeformat ">
        <w:r w:rsidRPr="00AF49C9">
          <w:t>ř</w:t>
        </w:r>
      </w:fldSimple>
      <w:r w:rsidRPr="00AF49C9">
        <w:t>editelka</w:t>
      </w:r>
      <w:r w:rsidRPr="00AF49C9">
        <w:tab/>
        <w:t xml:space="preserve">            </w:t>
      </w:r>
      <w:fldSimple w:instr="DOCPROPERTY &quot;Funkce zástupce firmy&quot;  \* Mergeformat ">
        <w:r w:rsidRPr="00AF49C9">
          <w:t>jednatel společnosti</w:t>
        </w:r>
      </w:fldSimple>
    </w:p>
    <w:p w14:paraId="5977B653" w14:textId="77777777" w:rsidR="00DF09F0" w:rsidRPr="00AF49C9" w:rsidRDefault="00DF09F0" w:rsidP="00DF09F0">
      <w:pPr>
        <w:pStyle w:val="Podpis-nzevspolenosti"/>
      </w:pPr>
      <w:r w:rsidRPr="00AF49C9">
        <w:tab/>
        <w:t>Společensko-kulturní centrum Rubín</w:t>
      </w:r>
      <w:r w:rsidRPr="00AF49C9">
        <w:tab/>
        <w:t xml:space="preserve">          </w:t>
      </w:r>
      <w:fldSimple w:instr="DOCPROPERTY &quot;Firma&quot;  \* Mergeformat ">
        <w:r w:rsidRPr="00AF49C9">
          <w:t>A&amp;CE Účetní služby, s.r.o.</w:t>
        </w:r>
      </w:fldSimple>
    </w:p>
    <w:p w14:paraId="40F65C0C" w14:textId="77777777" w:rsidR="00DF09F0" w:rsidRDefault="00DF09F0" w:rsidP="00A62403">
      <w:pPr>
        <w:jc w:val="both"/>
      </w:pPr>
    </w:p>
    <w:sectPr w:rsidR="00DF0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F49C9"/>
    <w:multiLevelType w:val="hybridMultilevel"/>
    <w:tmpl w:val="7C148EDE"/>
    <w:lvl w:ilvl="0" w:tplc="EC948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B7CCC"/>
    <w:multiLevelType w:val="hybridMultilevel"/>
    <w:tmpl w:val="FC304F30"/>
    <w:lvl w:ilvl="0" w:tplc="3444A1B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204750">
    <w:abstractNumId w:val="1"/>
  </w:num>
  <w:num w:numId="2" w16cid:durableId="90251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76"/>
    <w:rsid w:val="000D12A7"/>
    <w:rsid w:val="0049057D"/>
    <w:rsid w:val="0062741C"/>
    <w:rsid w:val="006504FB"/>
    <w:rsid w:val="006D504B"/>
    <w:rsid w:val="0079700B"/>
    <w:rsid w:val="009C1845"/>
    <w:rsid w:val="00A40276"/>
    <w:rsid w:val="00A47D36"/>
    <w:rsid w:val="00A62403"/>
    <w:rsid w:val="00AF42C6"/>
    <w:rsid w:val="00DC41AF"/>
    <w:rsid w:val="00DD2176"/>
    <w:rsid w:val="00DF09F0"/>
    <w:rsid w:val="00E8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9C99"/>
  <w15:chartTrackingRefBased/>
  <w15:docId w15:val="{1844CA94-70B9-43AF-BACC-2823598C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0276"/>
    <w:pPr>
      <w:spacing w:after="0" w:line="264" w:lineRule="auto"/>
    </w:pPr>
    <w:rPr>
      <w:rFonts w:ascii="Segoe UI" w:hAnsi="Segoe UI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-text">
    <w:name w:val="Tab-text"/>
    <w:basedOn w:val="Normln"/>
    <w:qFormat/>
    <w:rsid w:val="00A40276"/>
    <w:pPr>
      <w:keepLines/>
      <w:spacing w:before="40" w:after="40"/>
    </w:pPr>
    <w:rPr>
      <w:rFonts w:eastAsia="Times New Roman" w:cs="Times New Roman"/>
      <w:szCs w:val="20"/>
      <w:lang w:eastAsia="cs-CZ"/>
    </w:rPr>
  </w:style>
  <w:style w:type="character" w:styleId="Siln">
    <w:name w:val="Strong"/>
    <w:qFormat/>
    <w:rsid w:val="00A40276"/>
    <w:rPr>
      <w:b/>
      <w:bCs/>
      <w:szCs w:val="22"/>
    </w:rPr>
  </w:style>
  <w:style w:type="character" w:customStyle="1" w:styleId="nowrap">
    <w:name w:val="nowrap"/>
    <w:basedOn w:val="Standardnpsmoodstavce"/>
    <w:rsid w:val="00A40276"/>
  </w:style>
  <w:style w:type="paragraph" w:styleId="Odstavecseseznamem">
    <w:name w:val="List Paragraph"/>
    <w:basedOn w:val="Normln"/>
    <w:uiPriority w:val="34"/>
    <w:qFormat/>
    <w:rsid w:val="0049057D"/>
    <w:pPr>
      <w:ind w:left="720"/>
      <w:contextualSpacing/>
    </w:pPr>
  </w:style>
  <w:style w:type="paragraph" w:customStyle="1" w:styleId="Podpis-hlavika">
    <w:name w:val="Podpis - hlavička"/>
    <w:basedOn w:val="Normln"/>
    <w:next w:val="Podpis-jmno"/>
    <w:qFormat/>
    <w:rsid w:val="00DF09F0"/>
    <w:pPr>
      <w:keepNext/>
      <w:tabs>
        <w:tab w:val="center" w:pos="2268"/>
        <w:tab w:val="center" w:pos="6237"/>
      </w:tabs>
      <w:autoSpaceDE w:val="0"/>
      <w:autoSpaceDN w:val="0"/>
      <w:adjustRightInd w:val="0"/>
      <w:spacing w:before="480" w:after="360"/>
    </w:pPr>
    <w:rPr>
      <w:rFonts w:eastAsia="Times New Roman" w:cs="Times New Roman"/>
      <w:b/>
      <w:bCs/>
      <w:lang w:eastAsia="cs-CZ"/>
    </w:rPr>
  </w:style>
  <w:style w:type="paragraph" w:customStyle="1" w:styleId="Mstovydn">
    <w:name w:val="Místo vydání"/>
    <w:basedOn w:val="Normln"/>
    <w:next w:val="Podpis-hlavika"/>
    <w:rsid w:val="00DF09F0"/>
    <w:pPr>
      <w:tabs>
        <w:tab w:val="center" w:pos="2268"/>
        <w:tab w:val="center" w:pos="6237"/>
      </w:tabs>
      <w:spacing w:before="720" w:after="840"/>
    </w:pPr>
    <w:rPr>
      <w:rFonts w:eastAsia="Times New Roman" w:cs="Times New Roman"/>
      <w:szCs w:val="20"/>
      <w:lang w:eastAsia="cs-CZ"/>
    </w:rPr>
  </w:style>
  <w:style w:type="paragraph" w:customStyle="1" w:styleId="Podpis-jmno">
    <w:name w:val="Podpis - jméno"/>
    <w:basedOn w:val="Normln"/>
    <w:next w:val="Podpis-funkce"/>
    <w:qFormat/>
    <w:rsid w:val="00DF09F0"/>
    <w:pPr>
      <w:tabs>
        <w:tab w:val="center" w:pos="2268"/>
        <w:tab w:val="center" w:pos="6237"/>
      </w:tabs>
      <w:spacing w:before="960"/>
    </w:pPr>
    <w:rPr>
      <w:rFonts w:eastAsia="Times New Roman" w:cs="Times New Roman"/>
      <w:szCs w:val="20"/>
      <w:lang w:eastAsia="cs-CZ"/>
    </w:rPr>
  </w:style>
  <w:style w:type="paragraph" w:customStyle="1" w:styleId="Podpis-nzevspolenosti">
    <w:name w:val="Podpis - název společnosti"/>
    <w:basedOn w:val="Normln"/>
    <w:next w:val="Normln"/>
    <w:qFormat/>
    <w:rsid w:val="00DF09F0"/>
    <w:pPr>
      <w:tabs>
        <w:tab w:val="center" w:pos="2268"/>
        <w:tab w:val="center" w:pos="6237"/>
      </w:tabs>
    </w:pPr>
    <w:rPr>
      <w:rFonts w:eastAsia="Times New Roman" w:cs="Times New Roman"/>
      <w:szCs w:val="20"/>
      <w:lang w:eastAsia="cs-CZ"/>
    </w:rPr>
  </w:style>
  <w:style w:type="paragraph" w:customStyle="1" w:styleId="Podpis-funkce">
    <w:name w:val="Podpis - funkce"/>
    <w:basedOn w:val="Normln"/>
    <w:next w:val="Podpis-nzevspolenosti"/>
    <w:qFormat/>
    <w:rsid w:val="00DF09F0"/>
    <w:pPr>
      <w:tabs>
        <w:tab w:val="center" w:pos="2268"/>
        <w:tab w:val="center" w:pos="6237"/>
      </w:tabs>
    </w:pPr>
    <w:rPr>
      <w:rFonts w:eastAsia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Pozdíšková</dc:creator>
  <cp:keywords/>
  <dc:description/>
  <cp:lastModifiedBy>Lucie Wessely</cp:lastModifiedBy>
  <cp:revision>2</cp:revision>
  <cp:lastPrinted>2022-05-10T11:30:00Z</cp:lastPrinted>
  <dcterms:created xsi:type="dcterms:W3CDTF">2022-05-10T09:36:00Z</dcterms:created>
  <dcterms:modified xsi:type="dcterms:W3CDTF">2022-05-10T11:43:00Z</dcterms:modified>
</cp:coreProperties>
</file>