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01"/>
        <w:gridCol w:w="442"/>
        <w:gridCol w:w="1806"/>
        <w:gridCol w:w="489"/>
        <w:gridCol w:w="630"/>
        <w:gridCol w:w="630"/>
        <w:gridCol w:w="630"/>
        <w:gridCol w:w="959"/>
        <w:gridCol w:w="959"/>
        <w:gridCol w:w="630"/>
        <w:gridCol w:w="698"/>
        <w:gridCol w:w="677"/>
        <w:gridCol w:w="700"/>
        <w:gridCol w:w="676"/>
        <w:gridCol w:w="699"/>
        <w:gridCol w:w="698"/>
        <w:gridCol w:w="677"/>
        <w:gridCol w:w="698"/>
        <w:gridCol w:w="677"/>
        <w:gridCol w:w="698"/>
        <w:gridCol w:w="699"/>
        <w:gridCol w:w="631"/>
        <w:gridCol w:w="699"/>
        <w:gridCol w:w="675"/>
        <w:gridCol w:w="699"/>
        <w:gridCol w:w="675"/>
        <w:gridCol w:w="699"/>
        <w:gridCol w:w="699"/>
        <w:gridCol w:w="676"/>
        <w:gridCol w:w="700"/>
        <w:gridCol w:w="676"/>
        <w:gridCol w:w="147"/>
      </w:tblGrid>
      <w:tr w:rsidR="008E6DA4" w14:paraId="66FDD588" w14:textId="77777777">
        <w:trPr>
          <w:trHeight w:val="140"/>
        </w:trPr>
        <w:tc>
          <w:tcPr>
            <w:tcW w:w="302" w:type="dxa"/>
            <w:vMerge w:val="restart"/>
            <w:tcBorders>
              <w:bottom w:val="single" w:sz="4" w:space="0" w:color="808080"/>
              <w:right w:val="single" w:sz="4" w:space="0" w:color="808080"/>
            </w:tcBorders>
          </w:tcPr>
          <w:p w14:paraId="103DDD59" w14:textId="77777777" w:rsidR="008E6DA4" w:rsidRDefault="00215C98">
            <w:pPr>
              <w:pStyle w:val="TableParagraph"/>
              <w:spacing w:line="136" w:lineRule="exact"/>
              <w:ind w:left="8"/>
              <w:rPr>
                <w:rFonts w:ascii="Yu Gothic UI"/>
                <w:sz w:val="9"/>
              </w:rPr>
            </w:pPr>
            <w:bookmarkStart w:id="0" w:name="_GoBack"/>
            <w:bookmarkEnd w:id="0"/>
            <w:r>
              <w:rPr>
                <w:rFonts w:ascii="Yu Gothic UI"/>
                <w:sz w:val="9"/>
              </w:rPr>
              <w:t>ID</w:t>
            </w:r>
          </w:p>
        </w:tc>
        <w:tc>
          <w:tcPr>
            <w:tcW w:w="301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15009" w14:textId="77777777" w:rsidR="008E6DA4" w:rsidRDefault="008E6DA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04845A9" w14:textId="77777777" w:rsidR="008E6DA4" w:rsidRDefault="00215C98">
            <w:pPr>
              <w:pStyle w:val="TableParagraph"/>
              <w:spacing w:line="114" w:lineRule="exact"/>
              <w:ind w:left="9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20A7B192" wp14:editId="5C53E183">
                  <wp:extent cx="74123" cy="723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23" cy="7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51673" w14:textId="77777777" w:rsidR="008E6DA4" w:rsidRDefault="00215C98">
            <w:pPr>
              <w:pStyle w:val="TableParagraph"/>
              <w:spacing w:before="6" w:line="170" w:lineRule="auto"/>
              <w:ind w:left="8" w:right="168"/>
              <w:rPr>
                <w:rFonts w:ascii="Yu Gothic UI" w:hAnsi="Yu Gothic UI"/>
                <w:sz w:val="9"/>
              </w:rPr>
            </w:pPr>
            <w:r>
              <w:rPr>
                <w:rFonts w:ascii="Yu Gothic UI" w:hAnsi="Yu Gothic UI"/>
                <w:spacing w:val="-1"/>
                <w:sz w:val="9"/>
              </w:rPr>
              <w:t>Režim</w:t>
            </w:r>
            <w:r>
              <w:rPr>
                <w:rFonts w:ascii="Yu Gothic UI" w:hAnsi="Yu Gothic UI"/>
                <w:spacing w:val="-22"/>
                <w:sz w:val="9"/>
              </w:rPr>
              <w:t xml:space="preserve"> </w:t>
            </w:r>
            <w:r>
              <w:rPr>
                <w:rFonts w:ascii="Yu Gothic UI" w:hAnsi="Yu Gothic UI"/>
                <w:sz w:val="9"/>
              </w:rPr>
              <w:t>úkolu</w:t>
            </w:r>
          </w:p>
        </w:tc>
        <w:tc>
          <w:tcPr>
            <w:tcW w:w="1806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AFA24" w14:textId="77777777" w:rsidR="008E6DA4" w:rsidRDefault="00215C98">
            <w:pPr>
              <w:pStyle w:val="TableParagraph"/>
              <w:spacing w:line="136" w:lineRule="exact"/>
              <w:ind w:left="10"/>
              <w:rPr>
                <w:rFonts w:ascii="Yu Gothic UI" w:hAnsi="Yu Gothic UI"/>
                <w:sz w:val="9"/>
              </w:rPr>
            </w:pPr>
            <w:r>
              <w:rPr>
                <w:rFonts w:ascii="Yu Gothic UI" w:hAnsi="Yu Gothic UI"/>
                <w:spacing w:val="-1"/>
                <w:sz w:val="9"/>
              </w:rPr>
              <w:t>Název</w:t>
            </w:r>
            <w:r>
              <w:rPr>
                <w:rFonts w:ascii="Yu Gothic UI" w:hAnsi="Yu Gothic UI"/>
                <w:spacing w:val="-6"/>
                <w:sz w:val="9"/>
              </w:rPr>
              <w:t xml:space="preserve"> </w:t>
            </w:r>
            <w:r>
              <w:rPr>
                <w:rFonts w:ascii="Yu Gothic UI" w:hAnsi="Yu Gothic UI"/>
                <w:sz w:val="9"/>
              </w:rPr>
              <w:t>úkolu</w:t>
            </w:r>
          </w:p>
        </w:tc>
        <w:tc>
          <w:tcPr>
            <w:tcW w:w="489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B120A" w14:textId="77777777" w:rsidR="008E6DA4" w:rsidRDefault="00215C98">
            <w:pPr>
              <w:pStyle w:val="TableParagraph"/>
              <w:spacing w:line="136" w:lineRule="exact"/>
              <w:ind w:left="9"/>
              <w:rPr>
                <w:rFonts w:ascii="Yu Gothic UI" w:hAnsi="Yu Gothic UI"/>
                <w:sz w:val="9"/>
              </w:rPr>
            </w:pPr>
            <w:r>
              <w:rPr>
                <w:rFonts w:ascii="Yu Gothic UI" w:hAnsi="Yu Gothic UI"/>
                <w:sz w:val="9"/>
              </w:rPr>
              <w:t>Práce</w:t>
            </w:r>
          </w:p>
        </w:tc>
        <w:tc>
          <w:tcPr>
            <w:tcW w:w="63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FF71B" w14:textId="77777777" w:rsidR="008E6DA4" w:rsidRDefault="00215C98">
            <w:pPr>
              <w:pStyle w:val="TableParagraph"/>
              <w:spacing w:line="136" w:lineRule="exact"/>
              <w:ind w:left="9"/>
              <w:rPr>
                <w:rFonts w:ascii="Yu Gothic UI" w:hAnsi="Yu Gothic UI"/>
                <w:sz w:val="9"/>
              </w:rPr>
            </w:pPr>
            <w:r>
              <w:rPr>
                <w:rFonts w:ascii="Yu Gothic UI" w:hAnsi="Yu Gothic UI"/>
                <w:sz w:val="9"/>
              </w:rPr>
              <w:t>Doba</w:t>
            </w:r>
            <w:r>
              <w:rPr>
                <w:rFonts w:ascii="Yu Gothic UI" w:hAnsi="Yu Gothic UI"/>
                <w:spacing w:val="-6"/>
                <w:sz w:val="9"/>
              </w:rPr>
              <w:t xml:space="preserve"> </w:t>
            </w:r>
            <w:r>
              <w:rPr>
                <w:rFonts w:ascii="Yu Gothic UI" w:hAnsi="Yu Gothic UI"/>
                <w:sz w:val="9"/>
              </w:rPr>
              <w:t>trvání</w:t>
            </w:r>
          </w:p>
        </w:tc>
        <w:tc>
          <w:tcPr>
            <w:tcW w:w="63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788D2" w14:textId="77777777" w:rsidR="008E6DA4" w:rsidRDefault="00215C98">
            <w:pPr>
              <w:pStyle w:val="TableParagraph"/>
              <w:spacing w:line="136" w:lineRule="exact"/>
              <w:ind w:left="11"/>
              <w:rPr>
                <w:rFonts w:ascii="Yu Gothic UI" w:hAnsi="Yu Gothic UI"/>
                <w:sz w:val="9"/>
              </w:rPr>
            </w:pPr>
            <w:r>
              <w:rPr>
                <w:rFonts w:ascii="Yu Gothic UI" w:hAnsi="Yu Gothic UI"/>
                <w:sz w:val="9"/>
              </w:rPr>
              <w:t>Zahájení</w:t>
            </w:r>
          </w:p>
        </w:tc>
        <w:tc>
          <w:tcPr>
            <w:tcW w:w="63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8BB1B" w14:textId="77777777" w:rsidR="008E6DA4" w:rsidRDefault="00215C98">
            <w:pPr>
              <w:pStyle w:val="TableParagraph"/>
              <w:spacing w:line="136" w:lineRule="exact"/>
              <w:ind w:left="9"/>
              <w:rPr>
                <w:rFonts w:ascii="Yu Gothic UI" w:hAnsi="Yu Gothic UI"/>
                <w:sz w:val="9"/>
              </w:rPr>
            </w:pPr>
            <w:r>
              <w:rPr>
                <w:rFonts w:ascii="Yu Gothic UI" w:hAnsi="Yu Gothic UI"/>
                <w:sz w:val="9"/>
              </w:rPr>
              <w:t>Dokončení</w:t>
            </w:r>
          </w:p>
        </w:tc>
        <w:tc>
          <w:tcPr>
            <w:tcW w:w="959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EBF7B" w14:textId="77777777" w:rsidR="008E6DA4" w:rsidRDefault="00215C98">
            <w:pPr>
              <w:pStyle w:val="TableParagraph"/>
              <w:spacing w:line="136" w:lineRule="exact"/>
              <w:ind w:left="11"/>
              <w:rPr>
                <w:rFonts w:ascii="Yu Gothic UI" w:hAnsi="Yu Gothic UI"/>
                <w:sz w:val="9"/>
              </w:rPr>
            </w:pPr>
            <w:r>
              <w:rPr>
                <w:rFonts w:ascii="Yu Gothic UI" w:hAnsi="Yu Gothic UI"/>
                <w:sz w:val="9"/>
              </w:rPr>
              <w:t>Náklady</w:t>
            </w:r>
          </w:p>
        </w:tc>
        <w:tc>
          <w:tcPr>
            <w:tcW w:w="959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4AA83" w14:textId="77777777" w:rsidR="008E6DA4" w:rsidRDefault="00215C98">
            <w:pPr>
              <w:pStyle w:val="TableParagraph"/>
              <w:spacing w:before="6" w:line="170" w:lineRule="auto"/>
              <w:ind w:left="12"/>
              <w:rPr>
                <w:rFonts w:ascii="Yu Gothic UI" w:hAnsi="Yu Gothic UI"/>
                <w:sz w:val="9"/>
              </w:rPr>
            </w:pPr>
            <w:r>
              <w:rPr>
                <w:rFonts w:ascii="Yu Gothic UI" w:hAnsi="Yu Gothic UI"/>
                <w:w w:val="95"/>
                <w:sz w:val="9"/>
              </w:rPr>
              <w:t>Nabíhání pevných</w:t>
            </w:r>
            <w:r>
              <w:rPr>
                <w:rFonts w:ascii="Yu Gothic UI" w:hAnsi="Yu Gothic UI"/>
                <w:spacing w:val="-20"/>
                <w:w w:val="95"/>
                <w:sz w:val="9"/>
              </w:rPr>
              <w:t xml:space="preserve"> </w:t>
            </w:r>
            <w:r>
              <w:rPr>
                <w:rFonts w:ascii="Yu Gothic UI" w:hAnsi="Yu Gothic UI"/>
                <w:sz w:val="9"/>
              </w:rPr>
              <w:t>nákladů</w:t>
            </w:r>
          </w:p>
        </w:tc>
        <w:tc>
          <w:tcPr>
            <w:tcW w:w="7528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E3710" w14:textId="77777777" w:rsidR="008E6DA4" w:rsidRDefault="008E6D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75" w:type="dxa"/>
            <w:gridSpan w:val="12"/>
            <w:tcBorders>
              <w:left w:val="single" w:sz="4" w:space="0" w:color="808080"/>
              <w:bottom w:val="single" w:sz="4" w:space="0" w:color="808080"/>
            </w:tcBorders>
          </w:tcPr>
          <w:p w14:paraId="461321A0" w14:textId="77777777" w:rsidR="008E6DA4" w:rsidRDefault="00215C98">
            <w:pPr>
              <w:pStyle w:val="TableParagraph"/>
              <w:spacing w:before="30" w:line="90" w:lineRule="exact"/>
              <w:ind w:left="35"/>
              <w:rPr>
                <w:rFonts w:ascii="Yu Gothic UI"/>
                <w:sz w:val="8"/>
              </w:rPr>
            </w:pPr>
            <w:r>
              <w:rPr>
                <w:rFonts w:ascii="Yu Gothic UI"/>
                <w:sz w:val="8"/>
              </w:rPr>
              <w:t>2023</w:t>
            </w:r>
          </w:p>
        </w:tc>
      </w:tr>
      <w:tr w:rsidR="008E6DA4" w14:paraId="58279C4D" w14:textId="77777777">
        <w:trPr>
          <w:trHeight w:val="94"/>
        </w:trPr>
        <w:tc>
          <w:tcPr>
            <w:tcW w:w="302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14:paraId="32F5BD84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43524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764CB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29ADC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BBEF8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9E9CA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ABEFB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D596F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CBE47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CAA86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2268C68" w14:textId="77777777" w:rsidR="008E6DA4" w:rsidRDefault="008E6DA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BE52E54" w14:textId="77777777" w:rsidR="008E6DA4" w:rsidRDefault="00215C98">
            <w:pPr>
              <w:pStyle w:val="TableParagraph"/>
              <w:spacing w:line="75" w:lineRule="exact"/>
              <w:ind w:left="31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pacing w:val="-1"/>
                <w:sz w:val="8"/>
              </w:rPr>
              <w:t>2.</w:t>
            </w:r>
            <w:r>
              <w:rPr>
                <w:rFonts w:ascii="Yu Gothic UI" w:hAnsi="Yu Gothic UI"/>
                <w:spacing w:val="-2"/>
                <w:sz w:val="8"/>
              </w:rPr>
              <w:t xml:space="preserve"> </w:t>
            </w:r>
            <w:r>
              <w:rPr>
                <w:rFonts w:ascii="Yu Gothic UI" w:hAnsi="Yu Gothic UI"/>
                <w:spacing w:val="-1"/>
                <w:sz w:val="8"/>
              </w:rPr>
              <w:t>čtvrtletí</w:t>
            </w:r>
          </w:p>
        </w:tc>
        <w:tc>
          <w:tcPr>
            <w:tcW w:w="207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22F0E00" w14:textId="77777777" w:rsidR="008E6DA4" w:rsidRDefault="00215C98">
            <w:pPr>
              <w:pStyle w:val="TableParagraph"/>
              <w:spacing w:line="75" w:lineRule="exact"/>
              <w:ind w:left="32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pacing w:val="-1"/>
                <w:sz w:val="8"/>
              </w:rPr>
              <w:t>3.</w:t>
            </w:r>
            <w:r>
              <w:rPr>
                <w:rFonts w:ascii="Yu Gothic UI" w:hAnsi="Yu Gothic UI"/>
                <w:spacing w:val="-3"/>
                <w:sz w:val="8"/>
              </w:rPr>
              <w:t xml:space="preserve"> </w:t>
            </w:r>
            <w:r>
              <w:rPr>
                <w:rFonts w:ascii="Yu Gothic UI" w:hAnsi="Yu Gothic UI"/>
                <w:spacing w:val="-1"/>
                <w:sz w:val="8"/>
              </w:rPr>
              <w:t>čtvrtletí</w:t>
            </w:r>
          </w:p>
        </w:tc>
        <w:tc>
          <w:tcPr>
            <w:tcW w:w="207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390CC4" w14:textId="77777777" w:rsidR="008E6DA4" w:rsidRDefault="00215C98">
            <w:pPr>
              <w:pStyle w:val="TableParagraph"/>
              <w:spacing w:line="75" w:lineRule="exact"/>
              <w:ind w:left="32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pacing w:val="-1"/>
                <w:sz w:val="8"/>
              </w:rPr>
              <w:t>4.</w:t>
            </w:r>
            <w:r>
              <w:rPr>
                <w:rFonts w:ascii="Yu Gothic UI" w:hAnsi="Yu Gothic UI"/>
                <w:spacing w:val="-2"/>
                <w:sz w:val="8"/>
              </w:rPr>
              <w:t xml:space="preserve"> </w:t>
            </w:r>
            <w:r>
              <w:rPr>
                <w:rFonts w:ascii="Yu Gothic UI" w:hAnsi="Yu Gothic UI"/>
                <w:spacing w:val="-1"/>
                <w:sz w:val="8"/>
              </w:rPr>
              <w:t>čtvrtletí</w:t>
            </w:r>
          </w:p>
        </w:tc>
        <w:tc>
          <w:tcPr>
            <w:tcW w:w="2029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1AB6AEF" w14:textId="77777777" w:rsidR="008E6DA4" w:rsidRDefault="00215C98">
            <w:pPr>
              <w:pStyle w:val="TableParagraph"/>
              <w:spacing w:line="75" w:lineRule="exact"/>
              <w:ind w:left="35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pacing w:val="-1"/>
                <w:sz w:val="8"/>
              </w:rPr>
              <w:t>1.</w:t>
            </w:r>
            <w:r>
              <w:rPr>
                <w:rFonts w:ascii="Yu Gothic UI" w:hAnsi="Yu Gothic UI"/>
                <w:spacing w:val="-2"/>
                <w:sz w:val="8"/>
              </w:rPr>
              <w:t xml:space="preserve"> </w:t>
            </w:r>
            <w:r>
              <w:rPr>
                <w:rFonts w:ascii="Yu Gothic UI" w:hAnsi="Yu Gothic UI"/>
                <w:spacing w:val="-1"/>
                <w:sz w:val="8"/>
              </w:rPr>
              <w:t>čtvrtletí</w:t>
            </w:r>
          </w:p>
        </w:tc>
        <w:tc>
          <w:tcPr>
            <w:tcW w:w="2049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832215A" w14:textId="77777777" w:rsidR="008E6DA4" w:rsidRDefault="00215C98">
            <w:pPr>
              <w:pStyle w:val="TableParagraph"/>
              <w:spacing w:line="75" w:lineRule="exact"/>
              <w:ind w:left="36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pacing w:val="-1"/>
                <w:sz w:val="8"/>
              </w:rPr>
              <w:t>2.</w:t>
            </w:r>
            <w:r>
              <w:rPr>
                <w:rFonts w:ascii="Yu Gothic UI" w:hAnsi="Yu Gothic UI"/>
                <w:spacing w:val="-2"/>
                <w:sz w:val="8"/>
              </w:rPr>
              <w:t xml:space="preserve"> </w:t>
            </w:r>
            <w:r>
              <w:rPr>
                <w:rFonts w:ascii="Yu Gothic UI" w:hAnsi="Yu Gothic UI"/>
                <w:spacing w:val="-1"/>
                <w:sz w:val="8"/>
              </w:rPr>
              <w:t>čtvrtletí</w:t>
            </w:r>
          </w:p>
        </w:tc>
        <w:tc>
          <w:tcPr>
            <w:tcW w:w="207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6363AF5" w14:textId="77777777" w:rsidR="008E6DA4" w:rsidRDefault="00215C98">
            <w:pPr>
              <w:pStyle w:val="TableParagraph"/>
              <w:spacing w:line="75" w:lineRule="exact"/>
              <w:ind w:left="39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pacing w:val="-1"/>
                <w:sz w:val="8"/>
              </w:rPr>
              <w:t>3.</w:t>
            </w:r>
            <w:r>
              <w:rPr>
                <w:rFonts w:ascii="Yu Gothic UI" w:hAnsi="Yu Gothic UI"/>
                <w:spacing w:val="-2"/>
                <w:sz w:val="8"/>
              </w:rPr>
              <w:t xml:space="preserve"> </w:t>
            </w:r>
            <w:r>
              <w:rPr>
                <w:rFonts w:ascii="Yu Gothic UI" w:hAnsi="Yu Gothic UI"/>
                <w:spacing w:val="-1"/>
                <w:sz w:val="8"/>
              </w:rPr>
              <w:t>čtvrtletí</w:t>
            </w:r>
          </w:p>
        </w:tc>
        <w:tc>
          <w:tcPr>
            <w:tcW w:w="152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14:paraId="7980AADB" w14:textId="77777777" w:rsidR="008E6DA4" w:rsidRDefault="00215C98">
            <w:pPr>
              <w:pStyle w:val="TableParagraph"/>
              <w:spacing w:line="75" w:lineRule="exact"/>
              <w:ind w:left="41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4.</w:t>
            </w:r>
            <w:r>
              <w:rPr>
                <w:rFonts w:ascii="Yu Gothic UI" w:hAnsi="Yu Gothic UI"/>
                <w:spacing w:val="-6"/>
                <w:sz w:val="8"/>
              </w:rPr>
              <w:t xml:space="preserve"> </w:t>
            </w:r>
            <w:r>
              <w:rPr>
                <w:rFonts w:ascii="Yu Gothic UI" w:hAnsi="Yu Gothic UI"/>
                <w:sz w:val="8"/>
              </w:rPr>
              <w:t>čtvrtletí</w:t>
            </w:r>
          </w:p>
        </w:tc>
      </w:tr>
      <w:tr w:rsidR="008E6DA4" w14:paraId="08F353C0" w14:textId="77777777">
        <w:trPr>
          <w:trHeight w:val="94"/>
        </w:trPr>
        <w:tc>
          <w:tcPr>
            <w:tcW w:w="302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14:paraId="02A422D9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98F62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E976B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3B52C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A0F88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B73C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C690A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6825E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432E8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1B131" w14:textId="77777777" w:rsidR="008E6DA4" w:rsidRDefault="008E6DA4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78682" w14:textId="77777777" w:rsidR="008E6DA4" w:rsidRDefault="00215C98">
            <w:pPr>
              <w:pStyle w:val="TableParagraph"/>
              <w:spacing w:line="75" w:lineRule="exact"/>
              <w:ind w:left="34" w:right="20"/>
              <w:jc w:val="center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únor</w:t>
            </w:r>
          </w:p>
        </w:tc>
        <w:tc>
          <w:tcPr>
            <w:tcW w:w="6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C6C6C6"/>
            </w:tcBorders>
          </w:tcPr>
          <w:p w14:paraId="147FFDAC" w14:textId="77777777" w:rsidR="008E6DA4" w:rsidRDefault="00215C98">
            <w:pPr>
              <w:pStyle w:val="TableParagraph"/>
              <w:spacing w:line="75" w:lineRule="exact"/>
              <w:ind w:left="23" w:right="8"/>
              <w:jc w:val="center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březen</w:t>
            </w:r>
          </w:p>
        </w:tc>
        <w:tc>
          <w:tcPr>
            <w:tcW w:w="677" w:type="dxa"/>
            <w:tcBorders>
              <w:top w:val="nil"/>
              <w:left w:val="single" w:sz="4" w:space="0" w:color="C6C6C6"/>
              <w:bottom w:val="single" w:sz="4" w:space="0" w:color="808080"/>
              <w:right w:val="single" w:sz="4" w:space="0" w:color="808080"/>
            </w:tcBorders>
          </w:tcPr>
          <w:p w14:paraId="0D337E2A" w14:textId="77777777" w:rsidR="008E6DA4" w:rsidRDefault="00215C98">
            <w:pPr>
              <w:pStyle w:val="TableParagraph"/>
              <w:spacing w:line="75" w:lineRule="exact"/>
              <w:ind w:left="26" w:right="11"/>
              <w:jc w:val="center"/>
              <w:rPr>
                <w:rFonts w:ascii="Yu Gothic UI"/>
                <w:sz w:val="8"/>
              </w:rPr>
            </w:pPr>
            <w:r>
              <w:rPr>
                <w:rFonts w:ascii="Yu Gothic UI"/>
                <w:sz w:val="8"/>
              </w:rPr>
              <w:t>duben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BBA19" w14:textId="77777777" w:rsidR="008E6DA4" w:rsidRDefault="00215C98">
            <w:pPr>
              <w:pStyle w:val="TableParagraph"/>
              <w:spacing w:line="75" w:lineRule="exact"/>
              <w:ind w:left="237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květen</w:t>
            </w:r>
          </w:p>
        </w:tc>
        <w:tc>
          <w:tcPr>
            <w:tcW w:w="6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C6C6C6"/>
            </w:tcBorders>
          </w:tcPr>
          <w:p w14:paraId="249F0456" w14:textId="77777777" w:rsidR="008E6DA4" w:rsidRDefault="00215C98">
            <w:pPr>
              <w:pStyle w:val="TableParagraph"/>
              <w:spacing w:line="75" w:lineRule="exact"/>
              <w:ind w:left="226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červen</w:t>
            </w:r>
          </w:p>
        </w:tc>
        <w:tc>
          <w:tcPr>
            <w:tcW w:w="699" w:type="dxa"/>
            <w:tcBorders>
              <w:top w:val="nil"/>
              <w:left w:val="single" w:sz="4" w:space="0" w:color="C6C6C6"/>
              <w:bottom w:val="single" w:sz="4" w:space="0" w:color="808080"/>
              <w:right w:val="single" w:sz="4" w:space="0" w:color="808080"/>
            </w:tcBorders>
          </w:tcPr>
          <w:p w14:paraId="03761403" w14:textId="77777777" w:rsidR="008E6DA4" w:rsidRDefault="00215C98">
            <w:pPr>
              <w:pStyle w:val="TableParagraph"/>
              <w:spacing w:line="75" w:lineRule="exact"/>
              <w:ind w:left="49" w:right="32"/>
              <w:jc w:val="center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červenec</w:t>
            </w:r>
          </w:p>
        </w:tc>
        <w:tc>
          <w:tcPr>
            <w:tcW w:w="6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A767A" w14:textId="77777777" w:rsidR="008E6DA4" w:rsidRDefault="00215C98">
            <w:pPr>
              <w:pStyle w:val="TableParagraph"/>
              <w:spacing w:line="75" w:lineRule="exact"/>
              <w:ind w:left="23" w:right="5"/>
              <w:jc w:val="center"/>
              <w:rPr>
                <w:rFonts w:ascii="Yu Gothic UI"/>
                <w:sz w:val="8"/>
              </w:rPr>
            </w:pPr>
            <w:r>
              <w:rPr>
                <w:rFonts w:ascii="Yu Gothic UI"/>
                <w:sz w:val="8"/>
              </w:rPr>
              <w:t>srpen</w:t>
            </w:r>
          </w:p>
        </w:tc>
        <w:tc>
          <w:tcPr>
            <w:tcW w:w="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C6C6C6"/>
            </w:tcBorders>
          </w:tcPr>
          <w:p w14:paraId="34D019C9" w14:textId="77777777" w:rsidR="008E6DA4" w:rsidRDefault="00215C98">
            <w:pPr>
              <w:pStyle w:val="TableParagraph"/>
              <w:spacing w:line="75" w:lineRule="exact"/>
              <w:ind w:left="26" w:right="7"/>
              <w:jc w:val="center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září</w:t>
            </w:r>
          </w:p>
        </w:tc>
        <w:tc>
          <w:tcPr>
            <w:tcW w:w="698" w:type="dxa"/>
            <w:tcBorders>
              <w:top w:val="nil"/>
              <w:left w:val="single" w:sz="4" w:space="0" w:color="C6C6C6"/>
              <w:bottom w:val="single" w:sz="4" w:space="0" w:color="808080"/>
              <w:right w:val="single" w:sz="4" w:space="0" w:color="808080"/>
            </w:tcBorders>
          </w:tcPr>
          <w:p w14:paraId="2E7A0A57" w14:textId="77777777" w:rsidR="008E6DA4" w:rsidRDefault="00215C98">
            <w:pPr>
              <w:pStyle w:val="TableParagraph"/>
              <w:spacing w:line="75" w:lineRule="exact"/>
              <w:ind w:left="23" w:right="2"/>
              <w:jc w:val="center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říjen</w:t>
            </w:r>
          </w:p>
        </w:tc>
        <w:tc>
          <w:tcPr>
            <w:tcW w:w="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B68AD" w14:textId="77777777" w:rsidR="008E6DA4" w:rsidRDefault="00215C98">
            <w:pPr>
              <w:pStyle w:val="TableParagraph"/>
              <w:spacing w:line="75" w:lineRule="exact"/>
              <w:ind w:left="26" w:right="5"/>
              <w:jc w:val="center"/>
              <w:rPr>
                <w:rFonts w:ascii="Yu Gothic UI"/>
                <w:sz w:val="8"/>
              </w:rPr>
            </w:pPr>
            <w:r>
              <w:rPr>
                <w:rFonts w:ascii="Yu Gothic UI"/>
                <w:sz w:val="8"/>
              </w:rPr>
              <w:t>listopad</w:t>
            </w:r>
          </w:p>
        </w:tc>
        <w:tc>
          <w:tcPr>
            <w:tcW w:w="6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C6C6C6"/>
            </w:tcBorders>
          </w:tcPr>
          <w:p w14:paraId="541B69BF" w14:textId="77777777" w:rsidR="008E6DA4" w:rsidRDefault="00215C98">
            <w:pPr>
              <w:pStyle w:val="TableParagraph"/>
              <w:spacing w:line="75" w:lineRule="exact"/>
              <w:ind w:left="207"/>
              <w:rPr>
                <w:rFonts w:ascii="Yu Gothic UI"/>
                <w:sz w:val="8"/>
              </w:rPr>
            </w:pPr>
            <w:r>
              <w:rPr>
                <w:rFonts w:ascii="Yu Gothic UI"/>
                <w:sz w:val="8"/>
              </w:rPr>
              <w:t>prosinec</w:t>
            </w:r>
          </w:p>
        </w:tc>
        <w:tc>
          <w:tcPr>
            <w:tcW w:w="699" w:type="dxa"/>
            <w:tcBorders>
              <w:top w:val="nil"/>
              <w:left w:val="single" w:sz="4" w:space="0" w:color="C6C6C6"/>
              <w:bottom w:val="single" w:sz="4" w:space="0" w:color="808080"/>
              <w:right w:val="single" w:sz="4" w:space="0" w:color="808080"/>
            </w:tcBorders>
          </w:tcPr>
          <w:p w14:paraId="3AB4A75E" w14:textId="77777777" w:rsidR="008E6DA4" w:rsidRDefault="00215C98">
            <w:pPr>
              <w:pStyle w:val="TableParagraph"/>
              <w:spacing w:line="75" w:lineRule="exact"/>
              <w:ind w:left="49" w:right="26"/>
              <w:jc w:val="center"/>
              <w:rPr>
                <w:rFonts w:ascii="Yu Gothic UI"/>
                <w:sz w:val="8"/>
              </w:rPr>
            </w:pPr>
            <w:r>
              <w:rPr>
                <w:rFonts w:ascii="Yu Gothic UI"/>
                <w:sz w:val="8"/>
              </w:rPr>
              <w:t>leden</w:t>
            </w:r>
          </w:p>
        </w:tc>
        <w:tc>
          <w:tcPr>
            <w:tcW w:w="6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598F7" w14:textId="77777777" w:rsidR="008E6DA4" w:rsidRDefault="00215C98">
            <w:pPr>
              <w:pStyle w:val="TableParagraph"/>
              <w:spacing w:line="75" w:lineRule="exact"/>
              <w:ind w:left="39" w:right="16"/>
              <w:jc w:val="center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únor</w:t>
            </w:r>
          </w:p>
        </w:tc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C6C6C6"/>
            </w:tcBorders>
          </w:tcPr>
          <w:p w14:paraId="034A1114" w14:textId="77777777" w:rsidR="008E6DA4" w:rsidRDefault="00215C98">
            <w:pPr>
              <w:pStyle w:val="TableParagraph"/>
              <w:spacing w:line="75" w:lineRule="exact"/>
              <w:ind w:left="49" w:right="24"/>
              <w:jc w:val="center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březen</w:t>
            </w:r>
          </w:p>
        </w:tc>
        <w:tc>
          <w:tcPr>
            <w:tcW w:w="675" w:type="dxa"/>
            <w:tcBorders>
              <w:top w:val="nil"/>
              <w:left w:val="single" w:sz="4" w:space="0" w:color="C6C6C6"/>
              <w:bottom w:val="single" w:sz="4" w:space="0" w:color="808080"/>
              <w:right w:val="single" w:sz="4" w:space="0" w:color="808080"/>
            </w:tcBorders>
          </w:tcPr>
          <w:p w14:paraId="4B7DDB78" w14:textId="77777777" w:rsidR="008E6DA4" w:rsidRDefault="00215C98">
            <w:pPr>
              <w:pStyle w:val="TableParagraph"/>
              <w:spacing w:line="75" w:lineRule="exact"/>
              <w:ind w:left="29" w:right="1"/>
              <w:jc w:val="center"/>
              <w:rPr>
                <w:rFonts w:ascii="Yu Gothic UI"/>
                <w:sz w:val="8"/>
              </w:rPr>
            </w:pPr>
            <w:r>
              <w:rPr>
                <w:rFonts w:ascii="Yu Gothic UI"/>
                <w:sz w:val="8"/>
              </w:rPr>
              <w:t>duben</w:t>
            </w:r>
          </w:p>
        </w:tc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97512" w14:textId="77777777" w:rsidR="008E6DA4" w:rsidRDefault="00215C98">
            <w:pPr>
              <w:pStyle w:val="TableParagraph"/>
              <w:spacing w:line="75" w:lineRule="exact"/>
              <w:ind w:left="242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květen</w:t>
            </w: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C6C6C6"/>
            </w:tcBorders>
          </w:tcPr>
          <w:p w14:paraId="20ED024A" w14:textId="77777777" w:rsidR="008E6DA4" w:rsidRDefault="00215C98">
            <w:pPr>
              <w:pStyle w:val="TableParagraph"/>
              <w:spacing w:line="75" w:lineRule="exact"/>
              <w:ind w:left="234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červen</w:t>
            </w:r>
          </w:p>
        </w:tc>
        <w:tc>
          <w:tcPr>
            <w:tcW w:w="699" w:type="dxa"/>
            <w:tcBorders>
              <w:top w:val="nil"/>
              <w:left w:val="single" w:sz="4" w:space="0" w:color="C6C6C6"/>
              <w:bottom w:val="single" w:sz="4" w:space="0" w:color="808080"/>
              <w:right w:val="single" w:sz="4" w:space="0" w:color="808080"/>
            </w:tcBorders>
          </w:tcPr>
          <w:p w14:paraId="3F7DA70D" w14:textId="77777777" w:rsidR="008E6DA4" w:rsidRDefault="00215C98">
            <w:pPr>
              <w:pStyle w:val="TableParagraph"/>
              <w:spacing w:line="75" w:lineRule="exact"/>
              <w:ind w:left="49" w:right="18"/>
              <w:jc w:val="center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červenec</w:t>
            </w:r>
          </w:p>
        </w:tc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E7337" w14:textId="77777777" w:rsidR="008E6DA4" w:rsidRDefault="00215C98">
            <w:pPr>
              <w:pStyle w:val="TableParagraph"/>
              <w:spacing w:line="75" w:lineRule="exact"/>
              <w:ind w:left="49" w:right="13"/>
              <w:jc w:val="center"/>
              <w:rPr>
                <w:rFonts w:ascii="Yu Gothic UI"/>
                <w:sz w:val="8"/>
              </w:rPr>
            </w:pPr>
            <w:r>
              <w:rPr>
                <w:rFonts w:ascii="Yu Gothic UI"/>
                <w:sz w:val="8"/>
              </w:rPr>
              <w:t>srpen</w:t>
            </w:r>
          </w:p>
        </w:tc>
        <w:tc>
          <w:tcPr>
            <w:tcW w:w="6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C6C6C6"/>
            </w:tcBorders>
          </w:tcPr>
          <w:p w14:paraId="5816E87C" w14:textId="77777777" w:rsidR="008E6DA4" w:rsidRDefault="00215C98">
            <w:pPr>
              <w:pStyle w:val="TableParagraph"/>
              <w:spacing w:line="75" w:lineRule="exact"/>
              <w:ind w:left="124" w:right="87"/>
              <w:jc w:val="center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září</w:t>
            </w:r>
          </w:p>
        </w:tc>
        <w:tc>
          <w:tcPr>
            <w:tcW w:w="700" w:type="dxa"/>
            <w:tcBorders>
              <w:top w:val="nil"/>
              <w:left w:val="single" w:sz="4" w:space="0" w:color="C6C6C6"/>
              <w:bottom w:val="single" w:sz="4" w:space="0" w:color="808080"/>
              <w:right w:val="single" w:sz="4" w:space="0" w:color="808080"/>
            </w:tcBorders>
          </w:tcPr>
          <w:p w14:paraId="01E1BF48" w14:textId="77777777" w:rsidR="008E6DA4" w:rsidRDefault="00215C98">
            <w:pPr>
              <w:pStyle w:val="TableParagraph"/>
              <w:spacing w:line="75" w:lineRule="exact"/>
              <w:ind w:left="34" w:right="1"/>
              <w:jc w:val="center"/>
              <w:rPr>
                <w:rFonts w:ascii="Yu Gothic UI" w:hAnsi="Yu Gothic UI"/>
                <w:sz w:val="8"/>
              </w:rPr>
            </w:pPr>
            <w:r>
              <w:rPr>
                <w:rFonts w:ascii="Yu Gothic UI" w:hAnsi="Yu Gothic UI"/>
                <w:sz w:val="8"/>
              </w:rPr>
              <w:t>říjen</w:t>
            </w:r>
          </w:p>
        </w:tc>
        <w:tc>
          <w:tcPr>
            <w:tcW w:w="6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3E5A7" w14:textId="77777777" w:rsidR="008E6DA4" w:rsidRDefault="00215C98">
            <w:pPr>
              <w:pStyle w:val="TableParagraph"/>
              <w:spacing w:line="75" w:lineRule="exact"/>
              <w:ind w:left="212"/>
              <w:rPr>
                <w:rFonts w:ascii="Yu Gothic UI"/>
                <w:sz w:val="8"/>
              </w:rPr>
            </w:pPr>
            <w:r>
              <w:rPr>
                <w:rFonts w:ascii="Yu Gothic UI"/>
                <w:sz w:val="8"/>
              </w:rPr>
              <w:t>listopad</w:t>
            </w:r>
          </w:p>
        </w:tc>
        <w:tc>
          <w:tcPr>
            <w:tcW w:w="147" w:type="dxa"/>
            <w:tcBorders>
              <w:top w:val="nil"/>
              <w:left w:val="single" w:sz="4" w:space="0" w:color="808080"/>
              <w:bottom w:val="single" w:sz="4" w:space="0" w:color="808080"/>
            </w:tcBorders>
          </w:tcPr>
          <w:p w14:paraId="153E0FDD" w14:textId="77777777" w:rsidR="008E6DA4" w:rsidRDefault="008E6DA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E6DA4" w14:paraId="1F32CF9E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0A4A5" w14:textId="77777777" w:rsidR="008E6DA4" w:rsidRDefault="00215C98">
            <w:pPr>
              <w:pStyle w:val="TableParagraph"/>
              <w:spacing w:line="136" w:lineRule="exact"/>
              <w:ind w:left="131"/>
              <w:rPr>
                <w:rFonts w:ascii="Yu Gothic UI"/>
                <w:sz w:val="9"/>
              </w:rPr>
            </w:pPr>
            <w:r>
              <w:rPr>
                <w:rFonts w:ascii="Yu Gothic UI"/>
                <w:w w:val="97"/>
                <w:sz w:val="9"/>
              </w:rPr>
              <w:t>1</w:t>
            </w:r>
          </w:p>
        </w:tc>
        <w:tc>
          <w:tcPr>
            <w:tcW w:w="301" w:type="dxa"/>
            <w:tcBorders>
              <w:top w:val="single" w:sz="4" w:space="0" w:color="808080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3A193B1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80808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FD9409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18FF56A1" wp14:editId="16AB1184">
                  <wp:extent cx="76264" cy="746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80808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F250891" w14:textId="77777777" w:rsidR="008E6DA4" w:rsidRDefault="00215C98">
            <w:pPr>
              <w:pStyle w:val="TableParagraph"/>
              <w:spacing w:line="128" w:lineRule="exact"/>
              <w:ind w:left="10"/>
              <w:rPr>
                <w:sz w:val="11"/>
              </w:rPr>
            </w:pPr>
            <w:r>
              <w:rPr>
                <w:spacing w:val="-1"/>
                <w:sz w:val="11"/>
              </w:rPr>
              <w:t>Převzetí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staveniště</w:t>
            </w:r>
          </w:p>
        </w:tc>
        <w:tc>
          <w:tcPr>
            <w:tcW w:w="489" w:type="dxa"/>
            <w:tcBorders>
              <w:top w:val="single" w:sz="4" w:space="0" w:color="80808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AC680B7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C449E61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F7CEE64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27.02.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D2559C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27.02.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E2B0F12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4EE17BC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D1133E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001B8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72BD26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7333ED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3FD8E6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14CBAE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7AB975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CDAF4B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6EB358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721B9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C9A5B7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8B46AC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C71401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B580F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122257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604A2A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AE162C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39807E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A75397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E2B25D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85749C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7B6124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4EE76C4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3E742657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3ADB9" w14:textId="77777777" w:rsidR="008E6DA4" w:rsidRDefault="00215C98">
            <w:pPr>
              <w:pStyle w:val="TableParagraph"/>
              <w:spacing w:line="137" w:lineRule="exact"/>
              <w:ind w:left="131"/>
              <w:rPr>
                <w:rFonts w:ascii="Yu Gothic UI"/>
                <w:sz w:val="9"/>
              </w:rPr>
            </w:pPr>
            <w:r>
              <w:rPr>
                <w:rFonts w:ascii="Yu Gothic UI"/>
                <w:w w:val="97"/>
                <w:sz w:val="9"/>
              </w:rPr>
              <w:t>2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543C7D6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A4BC1B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3BCBC32E" wp14:editId="130B8777">
                  <wp:extent cx="75771" cy="746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1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DD114CC" w14:textId="77777777" w:rsidR="008E6DA4" w:rsidRDefault="00215C98">
            <w:pPr>
              <w:pStyle w:val="TableParagraph"/>
              <w:spacing w:line="129" w:lineRule="exact"/>
              <w:ind w:left="10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Výstavba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depozitáře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ve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Frenštátě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pod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R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17D0C5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1B0D64D" w14:textId="77777777" w:rsidR="008E6DA4" w:rsidRDefault="00215C98">
            <w:pPr>
              <w:pStyle w:val="TableParagraph"/>
              <w:spacing w:line="12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652,88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81A45C7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10.02.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2F3BC29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02.11.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B8634B4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138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745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051,00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46A0C5FE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Na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začátku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0D881A2" w14:textId="77777777" w:rsidR="008E6DA4" w:rsidRDefault="00215C98">
            <w:pPr>
              <w:pStyle w:val="TableParagraph"/>
              <w:spacing w:line="129" w:lineRule="exact"/>
              <w:ind w:left="34" w:right="-15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1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791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303,6...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CF1EDF5" w14:textId="77777777" w:rsidR="008E6DA4" w:rsidRDefault="00215C98">
            <w:pPr>
              <w:pStyle w:val="TableParagraph"/>
              <w:spacing w:line="129" w:lineRule="exact"/>
              <w:ind w:left="23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318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777,54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429C21" w14:textId="77777777" w:rsidR="008E6DA4" w:rsidRDefault="00215C98">
            <w:pPr>
              <w:pStyle w:val="TableParagraph"/>
              <w:spacing w:line="129" w:lineRule="exact"/>
              <w:ind w:left="26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8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951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276,32...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E6C8CD0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435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476,88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562AD79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495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822,8...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5A5F7B6" w14:textId="77777777" w:rsidR="008E6DA4" w:rsidRDefault="00215C98">
            <w:pPr>
              <w:pStyle w:val="TableParagraph"/>
              <w:spacing w:line="129" w:lineRule="exact"/>
              <w:ind w:left="49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10</w:t>
            </w:r>
            <w:r>
              <w:rPr>
                <w:color w:val="444444"/>
                <w:spacing w:val="-7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419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021,8...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B1CEB98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9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607</w:t>
            </w:r>
            <w:r>
              <w:rPr>
                <w:color w:val="444444"/>
                <w:spacing w:val="-1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149,30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F86DDF8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748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169,51...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3FE2BF7" w14:textId="77777777" w:rsidR="008E6DA4" w:rsidRDefault="00215C98">
            <w:pPr>
              <w:pStyle w:val="TableParagraph"/>
              <w:spacing w:line="129" w:lineRule="exact"/>
              <w:ind w:left="2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4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365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642,42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E97767" w14:textId="77777777" w:rsidR="008E6DA4" w:rsidRDefault="00215C98">
            <w:pPr>
              <w:pStyle w:val="TableParagraph"/>
              <w:spacing w:line="129" w:lineRule="exact"/>
              <w:ind w:left="28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723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440,44...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F9667A1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861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337,61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8129B0D" w14:textId="77777777" w:rsidR="008E6DA4" w:rsidRDefault="00215C98">
            <w:pPr>
              <w:pStyle w:val="TableParagraph"/>
              <w:spacing w:line="129" w:lineRule="exact"/>
              <w:ind w:left="28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496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217,83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CD31C77" w14:textId="77777777" w:rsidR="008E6DA4" w:rsidRDefault="00215C98">
            <w:pPr>
              <w:pStyle w:val="TableParagraph"/>
              <w:spacing w:line="129" w:lineRule="exact"/>
              <w:ind w:left="39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870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149,8...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9F7B36F" w14:textId="77777777" w:rsidR="008E6DA4" w:rsidRDefault="00215C98">
            <w:pPr>
              <w:pStyle w:val="TableParagraph"/>
              <w:spacing w:line="129" w:lineRule="exact"/>
              <w:ind w:left="30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848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604,11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EAB77A0" w14:textId="77777777" w:rsidR="008E6DA4" w:rsidRDefault="00215C98">
            <w:pPr>
              <w:pStyle w:val="TableParagraph"/>
              <w:spacing w:line="129" w:lineRule="exact"/>
              <w:ind w:left="29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780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942,44...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31907D9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878</w:t>
            </w:r>
            <w:r>
              <w:rPr>
                <w:color w:val="444444"/>
                <w:spacing w:val="-1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696,26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24ED7B1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12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101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267,5...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5B55C31" w14:textId="77777777" w:rsidR="008E6DA4" w:rsidRDefault="00215C98">
            <w:pPr>
              <w:pStyle w:val="TableParagraph"/>
              <w:spacing w:line="129" w:lineRule="exact"/>
              <w:ind w:left="57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14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482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072,0...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99EBB29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727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255,08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97EFB5E" w14:textId="77777777" w:rsidR="008E6DA4" w:rsidRDefault="00215C98">
            <w:pPr>
              <w:pStyle w:val="TableParagraph"/>
              <w:spacing w:line="129" w:lineRule="exact"/>
              <w:ind w:left="36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100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694,57...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77E3F6E" w14:textId="77777777" w:rsidR="008E6DA4" w:rsidRDefault="00215C98">
            <w:pPr>
              <w:pStyle w:val="TableParagraph"/>
              <w:spacing w:line="129" w:lineRule="exact"/>
              <w:ind w:left="34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5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723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773,11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1544995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959,76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2997C52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6A832547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FAD07" w14:textId="77777777" w:rsidR="008E6DA4" w:rsidRDefault="00215C98">
            <w:pPr>
              <w:pStyle w:val="TableParagraph"/>
              <w:spacing w:line="135" w:lineRule="exact"/>
              <w:ind w:left="131"/>
              <w:rPr>
                <w:rFonts w:ascii="Yu Gothic UI"/>
                <w:sz w:val="9"/>
              </w:rPr>
            </w:pPr>
            <w:r>
              <w:rPr>
                <w:rFonts w:ascii="Yu Gothic UI"/>
                <w:w w:val="97"/>
                <w:sz w:val="9"/>
              </w:rPr>
              <w:t>3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6DCD9BB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DBA1D6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3C58AC35" wp14:editId="30D34E23">
                  <wp:extent cx="75381" cy="7467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1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BDC4704" w14:textId="77777777" w:rsidR="008E6DA4" w:rsidRDefault="00215C98">
            <w:pPr>
              <w:pStyle w:val="TableParagraph"/>
              <w:spacing w:line="127" w:lineRule="exact"/>
              <w:ind w:left="120"/>
              <w:rPr>
                <w:sz w:val="11"/>
              </w:rPr>
            </w:pPr>
            <w:r>
              <w:rPr>
                <w:spacing w:val="-1"/>
                <w:sz w:val="11"/>
              </w:rPr>
              <w:t>Zařízení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staveniště,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počáteční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C9D27BD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40A5BD8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C7253BE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28.02.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9039DE7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28.02.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ACD86C1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83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918,73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29B759CE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9FCF672" w14:textId="77777777" w:rsidR="008E6DA4" w:rsidRDefault="00215C98">
            <w:pPr>
              <w:pStyle w:val="TableParagraph"/>
              <w:spacing w:line="127" w:lineRule="exact"/>
              <w:ind w:left="68" w:right="-15"/>
              <w:jc w:val="center"/>
              <w:rPr>
                <w:sz w:val="11"/>
              </w:rPr>
            </w:pPr>
            <w:r>
              <w:rPr>
                <w:color w:val="444444"/>
                <w:spacing w:val="-2"/>
                <w:sz w:val="11"/>
              </w:rPr>
              <w:t>83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2"/>
                <w:sz w:val="11"/>
              </w:rPr>
              <w:t xml:space="preserve">918,73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8875F9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6BC89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DFB893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5CB277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DB6EEE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DF8F85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35C710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C682B2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34D21D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117C2F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79F6EB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A6785C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082E8C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29AFF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F50E9C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E26517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F0FFC9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35A668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E1C26E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90E42C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25206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725964F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5E46809F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A14FF" w14:textId="77777777" w:rsidR="008E6DA4" w:rsidRDefault="00215C98">
            <w:pPr>
              <w:pStyle w:val="TableParagraph"/>
              <w:spacing w:line="136" w:lineRule="exact"/>
              <w:ind w:left="131"/>
              <w:rPr>
                <w:rFonts w:ascii="Yu Gothic UI"/>
                <w:sz w:val="9"/>
              </w:rPr>
            </w:pPr>
            <w:r>
              <w:rPr>
                <w:rFonts w:ascii="Yu Gothic UI"/>
                <w:w w:val="97"/>
                <w:sz w:val="9"/>
              </w:rPr>
              <w:t>4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3444C5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E304C16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3569693C" wp14:editId="27F6F871">
                  <wp:extent cx="74994" cy="74675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DE3DC95" w14:textId="77777777" w:rsidR="008E6DA4" w:rsidRDefault="00215C98">
            <w:pPr>
              <w:pStyle w:val="TableParagraph"/>
              <w:spacing w:line="127" w:lineRule="exact"/>
              <w:ind w:left="120"/>
              <w:rPr>
                <w:sz w:val="11"/>
              </w:rPr>
            </w:pPr>
            <w:r>
              <w:rPr>
                <w:spacing w:val="-1"/>
                <w:sz w:val="11"/>
              </w:rPr>
              <w:t>Zařízení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staveniště,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měsíční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9222F6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654013F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631,75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FC0AB79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01.03.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7F15C7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31.10.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F733E71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780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941,84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32F7C60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C3242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C4EA545" w14:textId="77777777" w:rsidR="008E6DA4" w:rsidRDefault="00215C98">
            <w:pPr>
              <w:pStyle w:val="TableParagraph"/>
              <w:spacing w:line="127" w:lineRule="exact"/>
              <w:ind w:left="136" w:right="-15"/>
              <w:jc w:val="center"/>
              <w:rPr>
                <w:sz w:val="11"/>
              </w:rPr>
            </w:pPr>
            <w:r>
              <w:rPr>
                <w:color w:val="444444"/>
                <w:spacing w:val="-2"/>
                <w:sz w:val="11"/>
              </w:rPr>
              <w:t>90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2"/>
                <w:sz w:val="11"/>
              </w:rPr>
              <w:t xml:space="preserve">209,95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026FBEB" w14:textId="77777777" w:rsidR="008E6DA4" w:rsidRDefault="00215C98">
            <w:pPr>
              <w:pStyle w:val="TableParagraph"/>
              <w:spacing w:line="127" w:lineRule="exact"/>
              <w:ind w:left="11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87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743,28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29B3486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90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562,34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73ABD78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87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390,89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834E53" w14:textId="77777777" w:rsidR="008E6DA4" w:rsidRDefault="00215C98">
            <w:pPr>
              <w:pStyle w:val="TableParagraph"/>
              <w:spacing w:line="127" w:lineRule="exact"/>
              <w:ind w:left="138" w:right="-15"/>
              <w:jc w:val="center"/>
              <w:rPr>
                <w:sz w:val="11"/>
              </w:rPr>
            </w:pPr>
            <w:r>
              <w:rPr>
                <w:color w:val="444444"/>
                <w:spacing w:val="-2"/>
                <w:sz w:val="11"/>
              </w:rPr>
              <w:t>90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2"/>
                <w:sz w:val="11"/>
              </w:rPr>
              <w:t>914,72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F60CD07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90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209,95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FA63739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87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390,89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6A14997" w14:textId="77777777" w:rsidR="008E6DA4" w:rsidRDefault="00215C98">
            <w:pPr>
              <w:pStyle w:val="TableParagraph"/>
              <w:spacing w:line="127" w:lineRule="exact"/>
              <w:ind w:left="137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90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914,72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491156D" w14:textId="77777777" w:rsidR="008E6DA4" w:rsidRDefault="00215C98">
            <w:pPr>
              <w:pStyle w:val="TableParagraph"/>
              <w:spacing w:line="127" w:lineRule="exact"/>
              <w:ind w:left="116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87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390,89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CEFBBE7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90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562,34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4088DCB" w14:textId="77777777" w:rsidR="008E6DA4" w:rsidRDefault="00215C98">
            <w:pPr>
              <w:pStyle w:val="TableParagraph"/>
              <w:spacing w:line="127" w:lineRule="exact"/>
              <w:ind w:left="140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90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562,34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7348EC6" w14:textId="77777777" w:rsidR="008E6DA4" w:rsidRDefault="00215C98">
            <w:pPr>
              <w:pStyle w:val="TableParagraph"/>
              <w:spacing w:line="127" w:lineRule="exact"/>
              <w:ind w:left="73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81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752,77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655F63B" w14:textId="77777777" w:rsidR="008E6DA4" w:rsidRDefault="00215C98">
            <w:pPr>
              <w:pStyle w:val="TableParagraph"/>
              <w:spacing w:line="127" w:lineRule="exact"/>
              <w:ind w:left="143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90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209,95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AD40708" w14:textId="77777777" w:rsidR="008E6DA4" w:rsidRDefault="00215C98">
            <w:pPr>
              <w:pStyle w:val="TableParagraph"/>
              <w:spacing w:line="127" w:lineRule="exact"/>
              <w:ind w:left="118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88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095,66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1E9053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90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209,95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693B8DC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87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390,89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C27C1BE" w14:textId="77777777" w:rsidR="008E6DA4" w:rsidRDefault="00215C98">
            <w:pPr>
              <w:pStyle w:val="TableParagraph"/>
              <w:spacing w:line="127" w:lineRule="exact"/>
              <w:ind w:left="14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90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914,72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C404634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90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209,95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D20ADE" w14:textId="77777777" w:rsidR="008E6DA4" w:rsidRDefault="00215C98">
            <w:pPr>
              <w:pStyle w:val="TableParagraph"/>
              <w:spacing w:line="127" w:lineRule="exact"/>
              <w:ind w:left="124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87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743,28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F78F2E" w14:textId="77777777" w:rsidR="008E6DA4" w:rsidRDefault="00215C98">
            <w:pPr>
              <w:pStyle w:val="TableParagraph"/>
              <w:spacing w:line="127" w:lineRule="exact"/>
              <w:ind w:left="147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90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562,34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03CE22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7ABDCBF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4A303C8B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12F19" w14:textId="77777777" w:rsidR="008E6DA4" w:rsidRDefault="00215C98">
            <w:pPr>
              <w:pStyle w:val="TableParagraph"/>
              <w:spacing w:line="137" w:lineRule="exact"/>
              <w:ind w:left="131"/>
              <w:rPr>
                <w:rFonts w:ascii="Yu Gothic UI"/>
                <w:sz w:val="9"/>
              </w:rPr>
            </w:pPr>
            <w:r>
              <w:rPr>
                <w:rFonts w:ascii="Yu Gothic UI"/>
                <w:w w:val="97"/>
                <w:sz w:val="9"/>
              </w:rPr>
              <w:t>5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7B38BC0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A92529A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48A5D221" wp14:editId="1C7B15FB">
                  <wp:extent cx="76165" cy="74675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5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A77B3BC" w14:textId="77777777" w:rsidR="008E6DA4" w:rsidRDefault="00215C98">
            <w:pPr>
              <w:pStyle w:val="TableParagraph"/>
              <w:spacing w:line="128" w:lineRule="exact"/>
              <w:ind w:left="120"/>
              <w:rPr>
                <w:sz w:val="11"/>
              </w:rPr>
            </w:pPr>
            <w:r>
              <w:rPr>
                <w:spacing w:val="-1"/>
                <w:sz w:val="11"/>
              </w:rPr>
              <w:t>Výrobní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dokumentace,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statika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D3732AE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99FE899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AAEF94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28.02.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6B5CAE0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28.02.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7349925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302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409,83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7E3C28A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začátku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7AACE0C" w14:textId="77777777" w:rsidR="008E6DA4" w:rsidRDefault="00215C98">
            <w:pPr>
              <w:pStyle w:val="TableParagraph"/>
              <w:spacing w:line="128" w:lineRule="exact"/>
              <w:ind w:left="13" w:right="-15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302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409,83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EAF78C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CB8482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4B4B0F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2F5174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F8A865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0515E8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CA4121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D58082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53C9DC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17E83B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D8FA67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F2432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06144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34549C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42C2A8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D68C26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6F6D43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6372F6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E2310F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4F69B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B9766F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2A56420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0DC4C542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F8234" w14:textId="77777777" w:rsidR="008E6DA4" w:rsidRDefault="00215C98">
            <w:pPr>
              <w:pStyle w:val="TableParagraph"/>
              <w:spacing w:line="137" w:lineRule="exact"/>
              <w:ind w:left="131"/>
              <w:rPr>
                <w:rFonts w:ascii="Yu Gothic UI"/>
                <w:sz w:val="9"/>
              </w:rPr>
            </w:pPr>
            <w:r>
              <w:rPr>
                <w:rFonts w:ascii="Yu Gothic UI"/>
                <w:w w:val="97"/>
                <w:sz w:val="9"/>
              </w:rPr>
              <w:t>6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1782D95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D886EC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3906F76E" wp14:editId="5B4F081B">
                  <wp:extent cx="75673" cy="74675"/>
                  <wp:effectExtent l="0" t="0" r="0" b="0"/>
                  <wp:docPr id="1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3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BCB492" w14:textId="77777777" w:rsidR="008E6DA4" w:rsidRDefault="00215C98">
            <w:pPr>
              <w:pStyle w:val="TableParagraph"/>
              <w:spacing w:line="129" w:lineRule="exact"/>
              <w:ind w:left="120"/>
              <w:rPr>
                <w:sz w:val="11"/>
              </w:rPr>
            </w:pPr>
            <w:r>
              <w:rPr>
                <w:spacing w:val="-1"/>
                <w:sz w:val="11"/>
              </w:rPr>
              <w:t>VRN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ostatní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681EA7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96CCFCC" w14:textId="77777777" w:rsidR="008E6DA4" w:rsidRDefault="00215C98">
            <w:pPr>
              <w:pStyle w:val="TableParagraph"/>
              <w:spacing w:line="129" w:lineRule="exact"/>
              <w:ind w:left="9"/>
              <w:rPr>
                <w:sz w:val="11"/>
              </w:rPr>
            </w:pPr>
            <w:r>
              <w:rPr>
                <w:sz w:val="11"/>
              </w:rPr>
              <w:t>253,75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E6CAAF0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01.03.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9E68D41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31.10.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CC5EF2C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657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513,08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60754ECA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F5C732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8B960FF" w14:textId="77777777" w:rsidR="008E6DA4" w:rsidRDefault="00215C98">
            <w:pPr>
              <w:pStyle w:val="TableParagraph"/>
              <w:spacing w:line="129" w:lineRule="exact"/>
              <w:ind w:left="136" w:right="-15"/>
              <w:jc w:val="center"/>
              <w:rPr>
                <w:sz w:val="11"/>
              </w:rPr>
            </w:pPr>
            <w:r>
              <w:rPr>
                <w:color w:val="444444"/>
                <w:spacing w:val="-2"/>
                <w:sz w:val="11"/>
              </w:rPr>
              <w:t>82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2"/>
                <w:sz w:val="11"/>
              </w:rPr>
              <w:t xml:space="preserve">917,91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ACB16B1" w14:textId="77777777" w:rsidR="008E6DA4" w:rsidRDefault="00215C98">
            <w:pPr>
              <w:pStyle w:val="TableParagraph"/>
              <w:spacing w:line="129" w:lineRule="exact"/>
              <w:ind w:left="11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80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650,62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C324809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83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241,80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00262E7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80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326,72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6990565" w14:textId="77777777" w:rsidR="008E6DA4" w:rsidRDefault="00215C98">
            <w:pPr>
              <w:pStyle w:val="TableParagraph"/>
              <w:spacing w:line="129" w:lineRule="exact"/>
              <w:ind w:left="138" w:right="-15"/>
              <w:jc w:val="center"/>
              <w:rPr>
                <w:sz w:val="11"/>
              </w:rPr>
            </w:pPr>
            <w:r>
              <w:rPr>
                <w:color w:val="444444"/>
                <w:spacing w:val="-2"/>
                <w:sz w:val="11"/>
              </w:rPr>
              <w:t>83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2"/>
                <w:sz w:val="11"/>
              </w:rPr>
              <w:t>565,70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770C67D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82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917,91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C7B783C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80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326,72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7C072EF" w14:textId="77777777" w:rsidR="008E6DA4" w:rsidRDefault="00215C98">
            <w:pPr>
              <w:pStyle w:val="TableParagraph"/>
              <w:spacing w:line="129" w:lineRule="exact"/>
              <w:ind w:left="137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83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565,70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D060C3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0EBE0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C9D8AB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2DF0C0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1DC82C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39265F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25E5B6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8E5010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465C43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24310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A7A310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B80F6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C33697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1B61B0B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14264AA7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01C9D" w14:textId="77777777" w:rsidR="008E6DA4" w:rsidRDefault="00215C98">
            <w:pPr>
              <w:pStyle w:val="TableParagraph"/>
              <w:spacing w:line="135" w:lineRule="exact"/>
              <w:ind w:left="131"/>
              <w:rPr>
                <w:rFonts w:ascii="Yu Gothic UI"/>
                <w:sz w:val="9"/>
              </w:rPr>
            </w:pPr>
            <w:r>
              <w:rPr>
                <w:rFonts w:ascii="Yu Gothic UI"/>
                <w:w w:val="97"/>
                <w:sz w:val="9"/>
              </w:rPr>
              <w:t>7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5AE6903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A38993A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01F6E927" wp14:editId="785B1B83">
                  <wp:extent cx="75284" cy="74675"/>
                  <wp:effectExtent l="0" t="0" r="0" b="0"/>
                  <wp:docPr id="1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5B25D4" w14:textId="77777777" w:rsidR="008E6DA4" w:rsidRDefault="00215C98">
            <w:pPr>
              <w:pStyle w:val="TableParagraph"/>
              <w:spacing w:line="127" w:lineRule="exact"/>
              <w:ind w:left="120"/>
              <w:rPr>
                <w:sz w:val="11"/>
              </w:rPr>
            </w:pPr>
            <w:r>
              <w:rPr>
                <w:w w:val="95"/>
                <w:sz w:val="11"/>
              </w:rPr>
              <w:t>Kácení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stromů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BC71519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F814D2D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E7AA32C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10.02.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D29113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11.02.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144151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350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722,57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21AC235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7990F71" w14:textId="77777777" w:rsidR="008E6DA4" w:rsidRDefault="00215C98">
            <w:pPr>
              <w:pStyle w:val="TableParagraph"/>
              <w:spacing w:line="127" w:lineRule="exact"/>
              <w:ind w:left="13" w:right="-15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350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722,57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5F257F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26720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6F07C3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D8FF8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9CF997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3F1F5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CA2B79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699A9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35C1C9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FC1E49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C6B218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4F1825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21549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B5EAC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2FDE08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09AEF3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D7BA7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91A3F6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EFE2A5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7ABAEC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05D4B0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46144EF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778BFF03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A91E2" w14:textId="77777777" w:rsidR="008E6DA4" w:rsidRDefault="00215C98">
            <w:pPr>
              <w:pStyle w:val="TableParagraph"/>
              <w:spacing w:line="136" w:lineRule="exact"/>
              <w:ind w:left="131"/>
              <w:rPr>
                <w:rFonts w:ascii="Yu Gothic UI"/>
                <w:sz w:val="9"/>
              </w:rPr>
            </w:pPr>
            <w:r>
              <w:rPr>
                <w:rFonts w:ascii="Yu Gothic UI"/>
                <w:w w:val="97"/>
                <w:sz w:val="9"/>
              </w:rPr>
              <w:t>8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5C8B3AD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45CCBE7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5A3B6016" wp14:editId="32E20156">
                  <wp:extent cx="74898" cy="74675"/>
                  <wp:effectExtent l="0" t="0" r="0" b="0"/>
                  <wp:docPr id="1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9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707448B" w14:textId="77777777" w:rsidR="008E6DA4" w:rsidRDefault="00215C98">
            <w:pPr>
              <w:pStyle w:val="TableParagraph"/>
              <w:spacing w:line="128" w:lineRule="exact"/>
              <w:ind w:left="120"/>
              <w:rPr>
                <w:b/>
                <w:sz w:val="11"/>
              </w:rPr>
            </w:pPr>
            <w:r>
              <w:rPr>
                <w:b/>
                <w:sz w:val="11"/>
              </w:rPr>
              <w:t>DEPOZITÁŘ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CDD6A5A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45E113" w14:textId="77777777" w:rsidR="008E6DA4" w:rsidRDefault="00215C98">
            <w:pPr>
              <w:pStyle w:val="TableParagraph"/>
              <w:spacing w:line="128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647,63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4D882B3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15.02.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1ADCFA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02.11.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E9C3564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135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569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544,95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9B91D9D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DB1D32C" w14:textId="77777777" w:rsidR="008E6DA4" w:rsidRDefault="00215C98">
            <w:pPr>
              <w:pStyle w:val="TableParagraph"/>
              <w:spacing w:line="128" w:lineRule="exact"/>
              <w:ind w:left="34" w:right="-15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1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054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252,5...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9FF0F3B" w14:textId="77777777" w:rsidR="008E6DA4" w:rsidRDefault="00215C98">
            <w:pPr>
              <w:pStyle w:val="TableParagraph"/>
              <w:spacing w:line="128" w:lineRule="exact"/>
              <w:ind w:left="23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145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649,68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F838E0" w14:textId="77777777" w:rsidR="008E6DA4" w:rsidRDefault="00215C98">
            <w:pPr>
              <w:pStyle w:val="TableParagraph"/>
              <w:spacing w:line="128" w:lineRule="exact"/>
              <w:ind w:left="26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8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782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882,42...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5AADF89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261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672,74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74E75C4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328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105,1...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808C8BB" w14:textId="77777777" w:rsidR="008E6DA4" w:rsidRDefault="00215C98">
            <w:pPr>
              <w:pStyle w:val="TableParagraph"/>
              <w:spacing w:line="128" w:lineRule="exact"/>
              <w:ind w:left="49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10</w:t>
            </w:r>
            <w:r>
              <w:rPr>
                <w:color w:val="444444"/>
                <w:spacing w:val="-7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244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541,4...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097051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9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434</w:t>
            </w:r>
            <w:r>
              <w:rPr>
                <w:color w:val="444444"/>
                <w:spacing w:val="-1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021,44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26D115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580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451,90...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12FDDA2" w14:textId="77777777" w:rsidR="008E6DA4" w:rsidRDefault="00215C98">
            <w:pPr>
              <w:pStyle w:val="TableParagraph"/>
              <w:spacing w:line="128" w:lineRule="exact"/>
              <w:ind w:left="2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4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191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162,00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45662E0" w14:textId="77777777" w:rsidR="008E6DA4" w:rsidRDefault="00215C98">
            <w:pPr>
              <w:pStyle w:val="TableParagraph"/>
              <w:spacing w:line="128" w:lineRule="exact"/>
              <w:ind w:left="28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636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049,55...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11BE8BD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770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775,27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6BC91CC" w14:textId="77777777" w:rsidR="008E6DA4" w:rsidRDefault="00215C98">
            <w:pPr>
              <w:pStyle w:val="TableParagraph"/>
              <w:spacing w:line="128" w:lineRule="exact"/>
              <w:ind w:left="28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405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655,49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3211C2" w14:textId="77777777" w:rsidR="008E6DA4" w:rsidRDefault="00215C98">
            <w:pPr>
              <w:pStyle w:val="TableParagraph"/>
              <w:spacing w:line="128" w:lineRule="exact"/>
              <w:ind w:left="39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788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397,1...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AE0005D" w14:textId="77777777" w:rsidR="008E6DA4" w:rsidRDefault="00215C98">
            <w:pPr>
              <w:pStyle w:val="TableParagraph"/>
              <w:spacing w:line="128" w:lineRule="exact"/>
              <w:ind w:left="30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758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394,16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E7AD52A" w14:textId="77777777" w:rsidR="008E6DA4" w:rsidRDefault="00215C98">
            <w:pPr>
              <w:pStyle w:val="TableParagraph"/>
              <w:spacing w:line="128" w:lineRule="exact"/>
              <w:ind w:left="29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692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846,78...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9507CF5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788</w:t>
            </w:r>
            <w:r>
              <w:rPr>
                <w:color w:val="444444"/>
                <w:spacing w:val="-1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486,31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FD68E88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12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013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876,6...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526D4D8" w14:textId="77777777" w:rsidR="008E6DA4" w:rsidRDefault="00215C98">
            <w:pPr>
              <w:pStyle w:val="TableParagraph"/>
              <w:spacing w:line="128" w:lineRule="exact"/>
              <w:ind w:left="57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14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391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157,3...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DC02959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637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045,13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FF3517" w14:textId="77777777" w:rsidR="008E6DA4" w:rsidRDefault="00215C98">
            <w:pPr>
              <w:pStyle w:val="TableParagraph"/>
              <w:spacing w:line="128" w:lineRule="exact"/>
              <w:ind w:left="36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012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951,29...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CA493A4" w14:textId="77777777" w:rsidR="008E6DA4" w:rsidRDefault="00215C98">
            <w:pPr>
              <w:pStyle w:val="TableParagraph"/>
              <w:spacing w:line="128" w:lineRule="exact"/>
              <w:ind w:left="34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5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633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210,77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0C0BDB7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959,76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1D3AE5B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6DDDC17B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30C40" w14:textId="77777777" w:rsidR="008E6DA4" w:rsidRDefault="00215C98">
            <w:pPr>
              <w:pStyle w:val="TableParagraph"/>
              <w:spacing w:line="137" w:lineRule="exact"/>
              <w:ind w:left="131"/>
              <w:rPr>
                <w:rFonts w:ascii="Yu Gothic UI"/>
                <w:sz w:val="9"/>
              </w:rPr>
            </w:pPr>
            <w:r>
              <w:rPr>
                <w:rFonts w:ascii="Yu Gothic UI"/>
                <w:w w:val="97"/>
                <w:sz w:val="9"/>
              </w:rPr>
              <w:t>9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65B9DE5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92DF49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235A15D0" wp14:editId="520390AC">
                  <wp:extent cx="75968" cy="74675"/>
                  <wp:effectExtent l="0" t="0" r="0" b="0"/>
                  <wp:docPr id="1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B8CB1C8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Geodetické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zaměření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stavebni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jámy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F8D43B0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6A7E7F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5839385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18.02.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3BF36CC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18.02.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A61603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909,00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33A74C21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4205C11" w14:textId="77777777" w:rsidR="008E6DA4" w:rsidRDefault="00215C98">
            <w:pPr>
              <w:pStyle w:val="TableParagraph"/>
              <w:spacing w:line="128" w:lineRule="exact"/>
              <w:ind w:left="68" w:right="-15"/>
              <w:jc w:val="center"/>
              <w:rPr>
                <w:sz w:val="11"/>
              </w:rPr>
            </w:pPr>
            <w:r>
              <w:rPr>
                <w:color w:val="444444"/>
                <w:spacing w:val="-2"/>
                <w:sz w:val="11"/>
              </w:rPr>
              <w:t>22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2"/>
                <w:sz w:val="11"/>
              </w:rPr>
              <w:t xml:space="preserve">909,00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78B5F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EAA57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DBB2E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C6B49D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AFCBBF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C393C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608F0D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0B4C5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C7C1A9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014F82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F81068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E517E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6D2DA1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205E18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6AAAA5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C56072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B5D2F7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0F1FEC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EC90F3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25A47F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C86A58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448999C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47D4F286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4897C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10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192B595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0F9C8D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6DD1F498" wp14:editId="2AA14A74">
                  <wp:extent cx="75575" cy="74675"/>
                  <wp:effectExtent l="0" t="0" r="0" b="0"/>
                  <wp:docPr id="2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4F5924F" w14:textId="77777777" w:rsidR="008E6DA4" w:rsidRDefault="00215C98">
            <w:pPr>
              <w:pStyle w:val="TableParagraph"/>
              <w:spacing w:line="129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Bourací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práce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BFAA64E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CAF4B9" w14:textId="77777777" w:rsidR="008E6DA4" w:rsidRDefault="00215C98">
            <w:pPr>
              <w:pStyle w:val="TableParagraph"/>
              <w:spacing w:line="129" w:lineRule="exact"/>
              <w:ind w:left="9"/>
              <w:rPr>
                <w:sz w:val="11"/>
              </w:rPr>
            </w:pPr>
            <w:r>
              <w:rPr>
                <w:sz w:val="11"/>
              </w:rPr>
              <w:t>17,5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1B36BF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15.02.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10198C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03.03.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B0F9BC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228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165,00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1D696E07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0AEB604" w14:textId="77777777" w:rsidR="008E6DA4" w:rsidRDefault="00215C98">
            <w:pPr>
              <w:pStyle w:val="TableParagraph"/>
              <w:spacing w:line="129" w:lineRule="exact"/>
              <w:ind w:left="34" w:right="-15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1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017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622,4...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989AF7C" w14:textId="77777777" w:rsidR="008E6DA4" w:rsidRDefault="00215C98">
            <w:pPr>
              <w:pStyle w:val="TableParagraph"/>
              <w:spacing w:line="129" w:lineRule="exact"/>
              <w:ind w:left="81" w:right="-15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210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542,57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21E27F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9EF718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1E29F7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E0B2DE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DEDDDA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95E1B1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4190F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062AD7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4A4A8D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BEECD7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34D74B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83A7E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ECD732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AC7936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56DE5E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418A2F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030700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46093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2DC72E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E31BE3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155A64A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052FFC4A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8E8ED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11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6BCBBA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78545C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08B218E3" wp14:editId="337180A7">
                  <wp:extent cx="75187" cy="74675"/>
                  <wp:effectExtent l="0" t="0" r="0" b="0"/>
                  <wp:docPr id="2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7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48FA9A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Výkop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stavební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jámy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AC2D418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F4F50A5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0D59F0F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28.02.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E43E979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10.03.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E60BDCC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274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421,42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305DF1E2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F153C7A" w14:textId="77777777" w:rsidR="008E6DA4" w:rsidRDefault="00215C98">
            <w:pPr>
              <w:pStyle w:val="TableParagraph"/>
              <w:spacing w:line="127" w:lineRule="exact"/>
              <w:ind w:left="68" w:right="-15"/>
              <w:jc w:val="center"/>
              <w:rPr>
                <w:sz w:val="11"/>
              </w:rPr>
            </w:pPr>
            <w:r>
              <w:rPr>
                <w:color w:val="444444"/>
                <w:spacing w:val="-2"/>
                <w:sz w:val="11"/>
              </w:rPr>
              <w:t>13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2"/>
                <w:sz w:val="11"/>
              </w:rPr>
              <w:t xml:space="preserve">721,07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CBDD1D7" w14:textId="77777777" w:rsidR="008E6DA4" w:rsidRDefault="00215C98">
            <w:pPr>
              <w:pStyle w:val="TableParagraph"/>
              <w:spacing w:line="127" w:lineRule="exact"/>
              <w:ind w:left="81" w:right="-15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260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700,35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927DD7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967756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10F7DC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583BB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5F6C25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689DFD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25E08D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85D4A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53B0AF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521785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012285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3A2C58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67FEAA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5943F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F90F88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79C1E7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B490AD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C3133D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69DB9B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EB2ED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5871149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466CA125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E5A08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12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7F00B2C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8D68BC0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24614563" wp14:editId="42AF9BB7">
                  <wp:extent cx="76264" cy="74675"/>
                  <wp:effectExtent l="0" t="0" r="0" b="0"/>
                  <wp:docPr id="2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BC257C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Návoz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kameniva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(vytvoření</w:t>
            </w:r>
          </w:p>
          <w:p w14:paraId="01F6CCA2" w14:textId="77777777" w:rsidR="008E6DA4" w:rsidRDefault="00215C98">
            <w:pPr>
              <w:pStyle w:val="TableParagraph"/>
              <w:spacing w:line="109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pilotovací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roviny)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151A5F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8A19F34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B658601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10.03.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0D28E5C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23.03.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AC2987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286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859,69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FC1EC2C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D8E1C7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FE5E753" w14:textId="77777777" w:rsidR="008E6DA4" w:rsidRDefault="00215C98">
            <w:pPr>
              <w:pStyle w:val="TableParagraph"/>
              <w:spacing w:line="128" w:lineRule="exact"/>
              <w:ind w:left="23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286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859,69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1E857E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8149C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FF74F3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DA71CF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F0E1E3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BAA2DE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AB0A00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4F74E6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E88CCC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124703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DF2C9B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63197D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79A366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2268CA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BEDA33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69BBE6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FE3BF6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F3260F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ABE53C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2A0925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351A20E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7657A08E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EEBDF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13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4A5BA54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8E05169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65F59086" wp14:editId="18B644BE">
                  <wp:extent cx="75869" cy="74675"/>
                  <wp:effectExtent l="0" t="0" r="0" b="0"/>
                  <wp:docPr id="2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9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0A000F7" w14:textId="77777777" w:rsidR="008E6DA4" w:rsidRDefault="00215C98">
            <w:pPr>
              <w:pStyle w:val="TableParagraph"/>
              <w:spacing w:line="129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Provedení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pilot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51B2B5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A41C5B0" w14:textId="77777777" w:rsidR="008E6DA4" w:rsidRDefault="00215C98">
            <w:pPr>
              <w:pStyle w:val="TableParagraph"/>
              <w:spacing w:line="129" w:lineRule="exact"/>
              <w:ind w:left="9"/>
              <w:rPr>
                <w:sz w:val="11"/>
              </w:rPr>
            </w:pPr>
            <w:r>
              <w:rPr>
                <w:sz w:val="11"/>
              </w:rPr>
              <w:t>35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849B50D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23.03.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EB36B78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26.04.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42EB9D4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888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440,34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2F9BCEB0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754F32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101085E" w14:textId="77777777" w:rsidR="008E6DA4" w:rsidRDefault="00215C98">
            <w:pPr>
              <w:pStyle w:val="TableParagraph"/>
              <w:spacing w:line="129" w:lineRule="exact"/>
              <w:ind w:left="23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158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621,23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FAAD8E2" w14:textId="77777777" w:rsidR="008E6DA4" w:rsidRDefault="00215C98">
            <w:pPr>
              <w:pStyle w:val="TableParagraph"/>
              <w:spacing w:line="129" w:lineRule="exact"/>
              <w:ind w:left="26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6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729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819,11...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4F550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67DE25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6619DB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9EC5B9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B83394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38347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B41F94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D04BAE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98262B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12E96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29171E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0CBA86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0091A9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84DE72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FA983E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536408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D55A44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8C049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B991C0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3BD5061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107E3DB5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75FA0" w14:textId="77777777" w:rsidR="008E6DA4" w:rsidRDefault="00215C98">
            <w:pPr>
              <w:pStyle w:val="TableParagraph"/>
              <w:spacing w:line="135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14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7DC304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535D623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2377DB42" wp14:editId="48232939">
                  <wp:extent cx="75478" cy="74675"/>
                  <wp:effectExtent l="0" t="0" r="0" b="0"/>
                  <wp:docPr id="2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D64C03A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Základové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k-ce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D2F3DCC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86294F2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8F8FFF3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26.04.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37FE6AA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03.05.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CC0FC59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373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301,25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529DAE15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62C4DF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CB803F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A7D6256" w14:textId="77777777" w:rsidR="008E6DA4" w:rsidRDefault="00215C98">
            <w:pPr>
              <w:pStyle w:val="TableParagraph"/>
              <w:spacing w:line="127" w:lineRule="exact"/>
              <w:ind w:left="60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907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359,75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732793F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465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941,50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662575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5BD0B8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6F337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5167A1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572CC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5DDFB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55CD21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4F3947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F928AC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3E35C2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451EAF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5AF566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291828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34882B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FCB063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AB9454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A315C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871F2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29C1F26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48746078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1F0C4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15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94E68E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01ADCEE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07F15D08" wp14:editId="518AAFE8">
                  <wp:extent cx="74994" cy="74675"/>
                  <wp:effectExtent l="0" t="0" r="0" b="0"/>
                  <wp:docPr id="3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9A51BB" w14:textId="77777777" w:rsidR="008E6DA4" w:rsidRDefault="00215C98">
            <w:pPr>
              <w:pStyle w:val="TableParagraph"/>
              <w:spacing w:line="128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Provedení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ležaté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kanalizace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83E4069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39CEF0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C4C260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03.05.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A61BA03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09.05.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229D677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717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083,00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1A1550C0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EC78E1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A3365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868789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E79358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717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083,00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10C8A4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921DAE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2D7953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384B80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595865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450A51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4DAD84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AA8AD2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06BCC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186014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CECD87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53A145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02C35A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127FB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FBB411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DBDCC0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5480D5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835A22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5C9B2F5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40D7FFB2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5AE17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16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761481A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BF6ABF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508B335E" wp14:editId="073E800F">
                  <wp:extent cx="76165" cy="74675"/>
                  <wp:effectExtent l="0" t="0" r="0" b="0"/>
                  <wp:docPr id="3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5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96ECAF9" w14:textId="77777777" w:rsidR="008E6DA4" w:rsidRDefault="00215C98">
            <w:pPr>
              <w:pStyle w:val="TableParagraph"/>
              <w:spacing w:line="128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Návoz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pěnového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skla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6D8507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6953DD4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71B126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10.05.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2A5F56C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16.05.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3C4D207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518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312,19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20BA2D51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1692D9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B06669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F9AE1A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3CEECD4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518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312,19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46046D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8AD7C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584210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8F373E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EB1B8C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30AD16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10F78B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995DAD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4F9615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E1739E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C14B50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1716EC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7B4EDE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318075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DF876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95B381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B84905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7A34C3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1EAF298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393E7503" w14:textId="77777777">
        <w:trPr>
          <w:trHeight w:val="122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93498" w14:textId="77777777" w:rsidR="008E6DA4" w:rsidRDefault="00215C98">
            <w:pPr>
              <w:pStyle w:val="TableParagraph"/>
              <w:spacing w:line="103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17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79E37864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8E97FB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03C369F0" wp14:editId="7AC3CF49">
                  <wp:extent cx="75771" cy="74675"/>
                  <wp:effectExtent l="0" t="0" r="0" b="0"/>
                  <wp:docPr id="3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1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7693134" w14:textId="77777777" w:rsidR="008E6DA4" w:rsidRDefault="00215C98">
            <w:pPr>
              <w:pStyle w:val="TableParagraph"/>
              <w:spacing w:line="103" w:lineRule="exact"/>
              <w:ind w:left="231"/>
              <w:rPr>
                <w:sz w:val="11"/>
              </w:rPr>
            </w:pPr>
            <w:r>
              <w:rPr>
                <w:sz w:val="11"/>
              </w:rPr>
              <w:t>MONOLIT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9917A7F" w14:textId="77777777" w:rsidR="008E6DA4" w:rsidRDefault="00215C98">
            <w:pPr>
              <w:pStyle w:val="TableParagraph"/>
              <w:spacing w:line="10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D153579" w14:textId="77777777" w:rsidR="008E6DA4" w:rsidRDefault="00215C98">
            <w:pPr>
              <w:pStyle w:val="TableParagraph"/>
              <w:spacing w:line="10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192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B14CE8" w14:textId="77777777" w:rsidR="008E6DA4" w:rsidRDefault="00215C98">
            <w:pPr>
              <w:pStyle w:val="TableParagraph"/>
              <w:spacing w:line="10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16.05.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9E033FA" w14:textId="77777777" w:rsidR="008E6DA4" w:rsidRDefault="00215C98">
            <w:pPr>
              <w:pStyle w:val="TableParagraph"/>
              <w:spacing w:line="10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18.11.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36D38A" w14:textId="77777777" w:rsidR="008E6DA4" w:rsidRDefault="00215C98">
            <w:pPr>
              <w:pStyle w:val="TableParagraph"/>
              <w:spacing w:line="10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956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882,93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75E272F" w14:textId="77777777" w:rsidR="008E6DA4" w:rsidRDefault="00215C98">
            <w:pPr>
              <w:pStyle w:val="TableParagraph"/>
              <w:spacing w:line="103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211E594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3A13EC0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F11961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67589C" w14:textId="77777777" w:rsidR="008E6DA4" w:rsidRDefault="00215C98">
            <w:pPr>
              <w:pStyle w:val="TableParagraph"/>
              <w:spacing w:line="103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560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336,05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6BF1F42" w14:textId="77777777" w:rsidR="008E6DA4" w:rsidRDefault="00215C98">
            <w:pPr>
              <w:pStyle w:val="TableParagraph"/>
              <w:spacing w:line="103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328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105,1...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D1EDE80" w14:textId="77777777" w:rsidR="008E6DA4" w:rsidRDefault="00215C98">
            <w:pPr>
              <w:pStyle w:val="TableParagraph"/>
              <w:spacing w:line="103" w:lineRule="exact"/>
              <w:ind w:left="2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8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900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503,31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44A9ED4" w14:textId="77777777" w:rsidR="008E6DA4" w:rsidRDefault="00215C98">
            <w:pPr>
              <w:pStyle w:val="TableParagraph"/>
              <w:spacing w:line="103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446</w:t>
            </w:r>
            <w:r>
              <w:rPr>
                <w:color w:val="444444"/>
                <w:spacing w:val="-1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176,87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DBC0C0D" w14:textId="77777777" w:rsidR="008E6DA4" w:rsidRDefault="00215C98">
            <w:pPr>
              <w:pStyle w:val="TableParagraph"/>
              <w:spacing w:line="103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580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451,90...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2270AD0" w14:textId="77777777" w:rsidR="008E6DA4" w:rsidRDefault="00215C98">
            <w:pPr>
              <w:pStyle w:val="TableParagraph"/>
              <w:spacing w:line="103" w:lineRule="exact"/>
              <w:ind w:left="2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388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708,48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ED6C154" w14:textId="77777777" w:rsidR="008E6DA4" w:rsidRDefault="00215C98">
            <w:pPr>
              <w:pStyle w:val="TableParagraph"/>
              <w:spacing w:line="103" w:lineRule="exact"/>
              <w:ind w:left="61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752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601,13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C37F58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9F925EB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6305EC6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B08077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63D00FC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D5BC6C0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4E46952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A96A1F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359005A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86F5569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22C7962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396F14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6967413B" w14:textId="77777777" w:rsidR="008E6DA4" w:rsidRDefault="008E6D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E6DA4" w14:paraId="142AC334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BC23E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18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3FF7894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65B6BCD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44F41F14" wp14:editId="645909F8">
                  <wp:extent cx="76264" cy="74675"/>
                  <wp:effectExtent l="0" t="0" r="0" b="0"/>
                  <wp:docPr id="3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C43519E" w14:textId="77777777" w:rsidR="008E6DA4" w:rsidRDefault="00215C98">
            <w:pPr>
              <w:pStyle w:val="TableParagraph"/>
              <w:spacing w:line="128" w:lineRule="exact"/>
              <w:ind w:left="341"/>
              <w:rPr>
                <w:sz w:val="11"/>
              </w:rPr>
            </w:pPr>
            <w:r>
              <w:rPr>
                <w:spacing w:val="-1"/>
                <w:sz w:val="11"/>
              </w:rPr>
              <w:t>Provedení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podkladního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betonu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D9EF270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C79CEF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5DC6C65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16.05.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43723EC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21.05.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26A0EA5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685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114,23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29C097B9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C896E7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F60D34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0954BA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83A30D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685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114,23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71306B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FF5378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D61085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E89F60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AF5CB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B84452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C5DA1E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F186E8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7564FC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53F211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1E5581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671DB4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8F4FF1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9EBE5B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9D8396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720014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1DE1C9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0FAD8B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3258CFD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20F57973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F5B2C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19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61A98EC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0D8082B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46E068C7" wp14:editId="2A207389">
                  <wp:extent cx="75869" cy="74675"/>
                  <wp:effectExtent l="0" t="0" r="0" b="0"/>
                  <wp:docPr id="3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9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BE2E37" w14:textId="77777777" w:rsidR="008E6DA4" w:rsidRDefault="00215C98">
            <w:pPr>
              <w:pStyle w:val="TableParagraph"/>
              <w:spacing w:line="129" w:lineRule="exact"/>
              <w:ind w:left="341"/>
              <w:rPr>
                <w:sz w:val="11"/>
              </w:rPr>
            </w:pPr>
            <w:r>
              <w:rPr>
                <w:spacing w:val="-1"/>
                <w:sz w:val="11"/>
              </w:rPr>
              <w:t>Provedení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skladby izolace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FFD098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CF21E2C" w14:textId="77777777" w:rsidR="008E6DA4" w:rsidRDefault="00215C98">
            <w:pPr>
              <w:pStyle w:val="TableParagraph"/>
              <w:spacing w:line="129" w:lineRule="exact"/>
              <w:ind w:left="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F7C7EB7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21.05.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615E85C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28.05.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7FB58A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506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380,76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6B6437BC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EBB27D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CF58A8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2D021E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5B17210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506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380,76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3718CC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6338F2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306CC1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6D065C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3DE1BF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E409A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9524E1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58A91B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004C64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237D03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3A89F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ACBC25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5EB55F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04D3D0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E2AB85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7EDCA8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88055D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E6B0CE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4BDAB8E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21D80FC5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0F557" w14:textId="77777777" w:rsidR="008E6DA4" w:rsidRDefault="00215C98">
            <w:pPr>
              <w:pStyle w:val="TableParagraph"/>
              <w:spacing w:line="135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20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4B10C5C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D810FFB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39FD0F0F" wp14:editId="3C378672">
                  <wp:extent cx="75478" cy="74675"/>
                  <wp:effectExtent l="0" t="0" r="0" b="0"/>
                  <wp:docPr id="4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B4EE71A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Provedení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desky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(podlahy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1.N.p-)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D049EE5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55097DA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FDE45CF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28.05.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D28F835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16.06.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7C6D335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485,66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31A17CCF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3DE1E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010001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0E0031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CE26A0E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368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841,06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50B94FE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931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644,60...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5FC26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CB25D4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1B282C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4F050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817C8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492C80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E10292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D07A5F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977DF9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6CA317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5D7D11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37CF75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29568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E8C93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57D077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9560E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5B3B97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0ADED68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4D9C0251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1CA89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21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923DF0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0301A16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392D8EA5" wp14:editId="23C61181">
                  <wp:extent cx="74994" cy="74675"/>
                  <wp:effectExtent l="0" t="0" r="0" b="0"/>
                  <wp:docPr id="4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0659237" w14:textId="77777777" w:rsidR="008E6DA4" w:rsidRDefault="00215C98">
            <w:pPr>
              <w:pStyle w:val="TableParagraph"/>
              <w:spacing w:line="128" w:lineRule="exact"/>
              <w:ind w:left="341"/>
              <w:rPr>
                <w:sz w:val="11"/>
              </w:rPr>
            </w:pPr>
            <w:r>
              <w:rPr>
                <w:spacing w:val="-1"/>
                <w:sz w:val="11"/>
              </w:rPr>
              <w:t>Provedeni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1.N.P. (stěny+strop)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A701C1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8FAFE50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FB1B8E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07.06.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F5CDDEB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05.07.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8BA5737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965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406,77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5FB0A076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608B3A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6E0A68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362080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DAACB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A21B157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7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396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460,59...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99D38FD" w14:textId="77777777" w:rsidR="008E6DA4" w:rsidRDefault="00215C98">
            <w:pPr>
              <w:pStyle w:val="TableParagraph"/>
              <w:spacing w:line="128" w:lineRule="exact"/>
              <w:ind w:left="2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568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946,18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FA0085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96CE7E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209F50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30981B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EC1BBC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4D453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4642D5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22D03F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FE7AB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4B5AF3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90FC5C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D23DD6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3F19E6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7566AC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94AFED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D1FD1A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38B9DE9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5FE093B2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1CC9E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22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46E3B88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92A882E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009A593C" wp14:editId="3C5DFE55">
                  <wp:extent cx="76165" cy="74675"/>
                  <wp:effectExtent l="0" t="0" r="0" b="0"/>
                  <wp:docPr id="4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5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FB71996" w14:textId="77777777" w:rsidR="008E6DA4" w:rsidRDefault="00215C98">
            <w:pPr>
              <w:pStyle w:val="TableParagraph"/>
              <w:spacing w:line="128" w:lineRule="exact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Povedení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MEZANINU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(stěny+stro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E5D7745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2B55B7F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50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83F146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06.07.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ACBF7F9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23.08.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DF4FAE1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576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957,64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A49410A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750D20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297507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1F7600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A2B516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ADF594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571BA3C" w14:textId="77777777" w:rsidR="008E6DA4" w:rsidRDefault="00215C98">
            <w:pPr>
              <w:pStyle w:val="TableParagraph"/>
              <w:spacing w:line="128" w:lineRule="exact"/>
              <w:ind w:left="2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331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557,13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70272C8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245</w:t>
            </w:r>
            <w:r>
              <w:rPr>
                <w:color w:val="444444"/>
                <w:spacing w:val="-1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400,51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3FA141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BE24B8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377DC8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853C4C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B1577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E765C0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B48D6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A13F4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F05234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26C27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0FE419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52818D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E4E1D7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5CE2A6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13CF9F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0B4E8F6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107BE2DB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F0ABA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23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1B9B4D1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E99585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7CF2CACF" wp14:editId="095B5AE4">
                  <wp:extent cx="75771" cy="74675"/>
                  <wp:effectExtent l="0" t="0" r="0" b="0"/>
                  <wp:docPr id="4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1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19D633" w14:textId="77777777" w:rsidR="008E6DA4" w:rsidRDefault="00215C98">
            <w:pPr>
              <w:pStyle w:val="TableParagraph"/>
              <w:spacing w:line="129" w:lineRule="exact"/>
              <w:ind w:left="341"/>
              <w:rPr>
                <w:sz w:val="11"/>
              </w:rPr>
            </w:pPr>
            <w:r>
              <w:rPr>
                <w:spacing w:val="-1"/>
                <w:sz w:val="11"/>
              </w:rPr>
              <w:t>Provedení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2.N.P. (stěny+strop)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D3B35ED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3907EF2" w14:textId="77777777" w:rsidR="008E6DA4" w:rsidRDefault="00215C98">
            <w:pPr>
              <w:pStyle w:val="TableParagraph"/>
              <w:spacing w:line="129" w:lineRule="exact"/>
              <w:ind w:left="9"/>
              <w:rPr>
                <w:sz w:val="11"/>
              </w:rPr>
            </w:pPr>
            <w:r>
              <w:rPr>
                <w:sz w:val="11"/>
              </w:rPr>
              <w:t>50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962C615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23.08.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D55E7FF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10.10.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B20FB6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226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535,32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31116626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388A00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B6F759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E00292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736C51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B32A3D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C475A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E35062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200</w:t>
            </w:r>
            <w:r>
              <w:rPr>
                <w:color w:val="444444"/>
                <w:spacing w:val="-1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776,36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8F6D9B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580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451,90...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B6CC160" w14:textId="77777777" w:rsidR="008E6DA4" w:rsidRDefault="00215C98">
            <w:pPr>
              <w:pStyle w:val="TableParagraph"/>
              <w:spacing w:line="129" w:lineRule="exact"/>
              <w:ind w:left="2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445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307,06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64379A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59E1C2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DAA2DD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4ADD47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BBBE17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1C694E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A4C7FD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D083D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15DAB5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181F38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16774B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8F5EDB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DAE7AA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49A3157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7064A872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AB6DC" w14:textId="77777777" w:rsidR="008E6DA4" w:rsidRDefault="00215C98">
            <w:pPr>
              <w:pStyle w:val="TableParagraph"/>
              <w:spacing w:line="135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24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450604D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F3992D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10BAA1B1" wp14:editId="62D9B401">
                  <wp:extent cx="75381" cy="74675"/>
                  <wp:effectExtent l="0" t="0" r="0" b="0"/>
                  <wp:docPr id="4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1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47FF42" w14:textId="77777777" w:rsidR="008E6DA4" w:rsidRDefault="00215C98">
            <w:pPr>
              <w:pStyle w:val="TableParagraph"/>
              <w:spacing w:line="127" w:lineRule="exact"/>
              <w:ind w:right="9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Provedení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nosné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konstrukce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stře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3184B63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610E896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40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B7913F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10.10.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A4BCDB1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18.11.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91ED4CB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696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002,55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ED65341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44A07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6CD6D8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1F045A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9AE42C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D43F3C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2ECEBD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61FA3C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6DB67A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25733F" w14:textId="77777777" w:rsidR="008E6DA4" w:rsidRDefault="00215C98">
            <w:pPr>
              <w:pStyle w:val="TableParagraph"/>
              <w:spacing w:line="127" w:lineRule="exact"/>
              <w:ind w:left="82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943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401,42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9C32D74" w14:textId="77777777" w:rsidR="008E6DA4" w:rsidRDefault="00215C98">
            <w:pPr>
              <w:pStyle w:val="TableParagraph"/>
              <w:spacing w:line="127" w:lineRule="exact"/>
              <w:ind w:left="62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752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601,13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FB36E7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1A1B55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B6392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0BB344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8D1811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8529F3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4B2892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04448E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6AE88E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0C814A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6CE71E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8F5E16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3BD4DE6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126CE676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F22DC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25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54093F1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1C64826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54DB66C0" wp14:editId="0001AC2B">
                  <wp:extent cx="74898" cy="74675"/>
                  <wp:effectExtent l="0" t="0" r="0" b="0"/>
                  <wp:docPr id="5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9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ECA97C6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Provedení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kompletní skladby</w:t>
            </w:r>
          </w:p>
          <w:p w14:paraId="2D2D42BA" w14:textId="77777777" w:rsidR="008E6DA4" w:rsidRDefault="00215C98">
            <w:pPr>
              <w:pStyle w:val="TableParagraph"/>
              <w:spacing w:line="109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střechy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včetně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klempířských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prvků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C65A21A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20892B1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40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DF06293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18.11.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A0265D0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26.12.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908B02E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621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932,86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3D5BC9D3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55A79D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B0042C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40ED62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3AC52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1A93B7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45BDC3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31CE1F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616418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EDC049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9A847E8" w14:textId="77777777" w:rsidR="008E6DA4" w:rsidRDefault="00215C98">
            <w:pPr>
              <w:pStyle w:val="TableParagraph"/>
              <w:spacing w:line="128" w:lineRule="exact"/>
              <w:ind w:left="28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524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765,26...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7DB5438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097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167,60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43AA00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1991B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7F818A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3D5E20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F4E1FC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327112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CCAE86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F42975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8B4382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4DBD4D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081027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2048583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0FD8A225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20459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26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71FDAF1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33AADA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5B36ADFC" wp14:editId="5BBD7783">
                  <wp:extent cx="76066" cy="74675"/>
                  <wp:effectExtent l="0" t="0" r="0" b="0"/>
                  <wp:docPr id="5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66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52E3367" w14:textId="77777777" w:rsidR="008E6DA4" w:rsidRDefault="00215C98">
            <w:pPr>
              <w:pStyle w:val="TableParagraph"/>
              <w:spacing w:line="128" w:lineRule="exact"/>
              <w:ind w:left="231"/>
              <w:rPr>
                <w:sz w:val="11"/>
              </w:rPr>
            </w:pPr>
            <w:r>
              <w:rPr>
                <w:sz w:val="11"/>
              </w:rPr>
              <w:t>Vyzdívky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876D7D3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2429896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145,63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FE491A7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10.10.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EB4815E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28.02.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D3DADA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008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902,30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337F9FA8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21CCE4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622DA0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214178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7D6E0E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97F798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A6607E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74B382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B5682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969D7D2" w14:textId="77777777" w:rsidR="008E6DA4" w:rsidRDefault="00215C98">
            <w:pPr>
              <w:pStyle w:val="TableParagraph"/>
              <w:spacing w:line="128" w:lineRule="exact"/>
              <w:ind w:left="82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154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149,88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C894E7C" w14:textId="77777777" w:rsidR="008E6DA4" w:rsidRDefault="00215C98">
            <w:pPr>
              <w:pStyle w:val="TableParagraph"/>
              <w:spacing w:line="128" w:lineRule="exact"/>
              <w:ind w:left="62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214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770,62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A94B18F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222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564,71</w:t>
            </w:r>
            <w:r>
              <w:rPr>
                <w:color w:val="444444"/>
                <w:spacing w:val="-1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56C6B82" w14:textId="77777777" w:rsidR="008E6DA4" w:rsidRDefault="00215C98">
            <w:pPr>
              <w:pStyle w:val="TableParagraph"/>
              <w:spacing w:line="128" w:lineRule="exact"/>
              <w:ind w:left="86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222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564,71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B650251" w14:textId="77777777" w:rsidR="008E6DA4" w:rsidRDefault="00215C98">
            <w:pPr>
              <w:pStyle w:val="TableParagraph"/>
              <w:spacing w:line="128" w:lineRule="exact"/>
              <w:ind w:left="17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194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852,38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1697B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6C753D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7E7814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7580A9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79A1AD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E05875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5262CD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493D15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5D37D4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1D7AECB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1441DF86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1219D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27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6603320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A397B4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0E9EB190" wp14:editId="790E9409">
                  <wp:extent cx="75673" cy="74675"/>
                  <wp:effectExtent l="0" t="0" r="0" b="0"/>
                  <wp:docPr id="5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3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5FFA7B6" w14:textId="77777777" w:rsidR="008E6DA4" w:rsidRDefault="00215C98">
            <w:pPr>
              <w:pStyle w:val="TableParagraph"/>
              <w:spacing w:line="129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Obvodové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výplně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(okna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,dveře)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BD1CA5B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A4CEBB6" w14:textId="77777777" w:rsidR="008E6DA4" w:rsidRDefault="00215C98">
            <w:pPr>
              <w:pStyle w:val="TableParagraph"/>
              <w:spacing w:line="129" w:lineRule="exact"/>
              <w:ind w:left="9"/>
              <w:rPr>
                <w:sz w:val="11"/>
              </w:rPr>
            </w:pPr>
            <w:r>
              <w:rPr>
                <w:sz w:val="11"/>
              </w:rPr>
              <w:t>74,5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FB791E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21.11.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16218C3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31.01.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5CD8C5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045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998,47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3F4AE93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CD9E8E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ECA071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77FF22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278828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433504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F9B7D3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B1FCDD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E28C50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D1AF35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DF6E026" w14:textId="77777777" w:rsidR="008E6DA4" w:rsidRDefault="00215C98">
            <w:pPr>
              <w:pStyle w:val="TableParagraph"/>
              <w:spacing w:line="129" w:lineRule="exact"/>
              <w:ind w:left="61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143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912,54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01CF78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451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042,96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7811B3E" w14:textId="77777777" w:rsidR="008E6DA4" w:rsidRDefault="00215C98">
            <w:pPr>
              <w:pStyle w:val="TableParagraph"/>
              <w:spacing w:line="129" w:lineRule="exact"/>
              <w:ind w:left="8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451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042,96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EFEDBB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23EB15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A25947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EBCA45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5F9900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16F7B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62B0B6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C60CD5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B3B1D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0B985F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6854B21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1C1C0E68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8E694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28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42229FD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55BFB43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3F521C59" wp14:editId="4C165E91">
                  <wp:extent cx="75187" cy="74675"/>
                  <wp:effectExtent l="0" t="0" r="0" b="0"/>
                  <wp:docPr id="5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7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C31D97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z w:val="11"/>
              </w:rPr>
              <w:t>Omítky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C532B67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DB510DF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120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654F7A1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01.01.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4ACB34E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27.04.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0678CAE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922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761,42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F8CC4C8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665F0C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FD26D5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6B8754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78B94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B68BC5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0F71B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78A2DD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0E033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39D90D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ECB909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276683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389CA45" w14:textId="77777777" w:rsidR="008E6DA4" w:rsidRDefault="00215C98">
            <w:pPr>
              <w:pStyle w:val="TableParagraph"/>
              <w:spacing w:line="127" w:lineRule="exact"/>
              <w:ind w:left="28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041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983,50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821984D" w14:textId="77777777" w:rsidR="008E6DA4" w:rsidRDefault="00215C98">
            <w:pPr>
              <w:pStyle w:val="TableParagraph"/>
              <w:spacing w:line="127" w:lineRule="exact"/>
              <w:ind w:left="18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948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000,68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BDC96A4" w14:textId="77777777" w:rsidR="008E6DA4" w:rsidRDefault="00215C98">
            <w:pPr>
              <w:pStyle w:val="TableParagraph"/>
              <w:spacing w:line="127" w:lineRule="exact"/>
              <w:ind w:left="30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046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069,71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88BF528" w14:textId="77777777" w:rsidR="008E6DA4" w:rsidRDefault="00215C98">
            <w:pPr>
              <w:pStyle w:val="TableParagraph"/>
              <w:spacing w:line="127" w:lineRule="exact"/>
              <w:ind w:left="63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886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707,53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C48E8B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1528A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AC6270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ED4EC2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97534B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0743D6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6655C7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7999CB6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5A042457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16EFD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29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63EBDD7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A9CEEBB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1136D185" wp14:editId="7F10A3EB">
                  <wp:extent cx="76363" cy="74675"/>
                  <wp:effectExtent l="0" t="0" r="0" b="0"/>
                  <wp:docPr id="5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3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7F7279" w14:textId="77777777" w:rsidR="008E6DA4" w:rsidRDefault="00215C98">
            <w:pPr>
              <w:pStyle w:val="TableParagraph"/>
              <w:spacing w:line="128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Vnitřní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výplně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(dveře)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574D12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D347F75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20A9620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01.10.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B2E35BF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30.10.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6D0BE59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066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780,58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51232DA1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D9A566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4F169E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C77F35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0BF548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71BA06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9E580F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49031C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D2A12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D7CD9F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9C2A42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B21759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DAA005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DDD0B9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115EF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975FB4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E35DE3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39B7EE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6085B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4F590F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C85B3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060C30B" w14:textId="77777777" w:rsidR="008E6DA4" w:rsidRDefault="00215C98">
            <w:pPr>
              <w:pStyle w:val="TableParagraph"/>
              <w:spacing w:line="128" w:lineRule="exact"/>
              <w:ind w:left="34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066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780,58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B276A5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42267FD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6B49623D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2FC63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30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63C9598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E7D4C2A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3C6D6EF3" wp14:editId="4D462E6D">
                  <wp:extent cx="75967" cy="74675"/>
                  <wp:effectExtent l="0" t="0" r="0" b="0"/>
                  <wp:docPr id="6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7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DFCE35" w14:textId="77777777" w:rsidR="008E6DA4" w:rsidRDefault="00215C98">
            <w:pPr>
              <w:pStyle w:val="TableParagraph"/>
              <w:spacing w:line="128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Ocelová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k-ce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schodiště,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výtah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FF6B720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6DC015F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60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2D5C93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07.06.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4453CB0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03.08.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F35D1C6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851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096,80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7EBD8EB7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918F10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CE263D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1D1CF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EC7B0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39ADC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1CBFE5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9E903A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B3F0D5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EFA85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11A9E8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540511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7309F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51135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05F60D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6141F4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D01DA6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B25D220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5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713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577,43...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FB14ED" w14:textId="77777777" w:rsidR="008E6DA4" w:rsidRDefault="00215C98">
            <w:pPr>
              <w:pStyle w:val="TableParagraph"/>
              <w:spacing w:line="128" w:lineRule="exact"/>
              <w:ind w:left="32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444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964,53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F5EB950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692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554,84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F81D9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93D01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DA20E7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5D10DF0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025CED1C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AB5AB" w14:textId="77777777" w:rsidR="008E6DA4" w:rsidRDefault="00215C98">
            <w:pPr>
              <w:pStyle w:val="TableParagraph"/>
              <w:spacing w:line="135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31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4228568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08C9186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186FF6BF" wp14:editId="1A59CD7D">
                  <wp:extent cx="75478" cy="74675"/>
                  <wp:effectExtent l="0" t="0" r="0" b="0"/>
                  <wp:docPr id="6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BB78DA8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z w:val="11"/>
              </w:rPr>
              <w:t>Malby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+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nátěry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BC246EA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7275387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ABC37B0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27.04.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B12604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26.05.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0C4170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803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708,35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15376BAA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A2A038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D6BA7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0BC78A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96E014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C32D8E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5B7076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9A3E83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00F573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792F59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BE546D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5DAEEB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B05734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B24EBA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2710C4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5F0085C" w14:textId="77777777" w:rsidR="008E6DA4" w:rsidRDefault="00215C98">
            <w:pPr>
              <w:pStyle w:val="TableParagraph"/>
              <w:spacing w:line="127" w:lineRule="exact"/>
              <w:ind w:left="63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110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509,90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47D76BB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693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198,45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C40BE7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AD7057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5F8745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794724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4F179A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ED5677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5BEF31F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5ECD3B09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101DF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32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3BB1926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4AEB83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022CEE8F" wp14:editId="10C895A1">
                  <wp:extent cx="75090" cy="74675"/>
                  <wp:effectExtent l="0" t="0" r="0" b="0"/>
                  <wp:docPr id="6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90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39D5DC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z w:val="11"/>
              </w:rPr>
              <w:t>VZT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CCE2785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CF07EA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90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06F5362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26.05.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9DE92FE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20.08.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ABA038D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829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901,92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6D26F390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A5AD62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9D5320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2EC734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40E807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B635F1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E44245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731EFE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1CE08E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393DE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70947B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A107B0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54C0BE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170EF9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4A42B7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923D27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E4CEF9A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532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868,33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90A36B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696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966,22...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FD9E363" w14:textId="77777777" w:rsidR="008E6DA4" w:rsidRDefault="00215C98">
            <w:pPr>
              <w:pStyle w:val="TableParagraph"/>
              <w:spacing w:line="127" w:lineRule="exact"/>
              <w:ind w:left="32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805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714,85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4F52A8D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794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352,52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C6E380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68C92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DF997C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7B3FEF5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7A91C832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EBA17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33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715B47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6B8DDDF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7A21055F" wp14:editId="5FD81415">
                  <wp:extent cx="76264" cy="74675"/>
                  <wp:effectExtent l="0" t="0" r="0" b="0"/>
                  <wp:docPr id="6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D249E06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Elektroinstalace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(silnoproud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+</w:t>
            </w:r>
          </w:p>
          <w:p w14:paraId="60CF3DEB" w14:textId="77777777" w:rsidR="008E6DA4" w:rsidRDefault="00215C98">
            <w:pPr>
              <w:pStyle w:val="TableParagraph"/>
              <w:spacing w:line="109" w:lineRule="exact"/>
              <w:ind w:left="231"/>
              <w:rPr>
                <w:sz w:val="11"/>
              </w:rPr>
            </w:pPr>
            <w:r>
              <w:rPr>
                <w:sz w:val="11"/>
              </w:rPr>
              <w:t>slaboproud)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987563D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8040AEC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281,88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E23D261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02.01.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F4ABA7C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30.09.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0E132C9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088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861,38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A664016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FB5313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52E88D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54462D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B91B26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F768F8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26E2ED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8091D9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C212D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05A614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653CFF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85D2BE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9698D69" w14:textId="77777777" w:rsidR="008E6DA4" w:rsidRDefault="00215C98">
            <w:pPr>
              <w:pStyle w:val="TableParagraph"/>
              <w:spacing w:line="128" w:lineRule="exact"/>
              <w:ind w:left="8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450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083,28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162EF35" w14:textId="77777777" w:rsidR="008E6DA4" w:rsidRDefault="00215C98">
            <w:pPr>
              <w:pStyle w:val="TableParagraph"/>
              <w:spacing w:line="128" w:lineRule="exact"/>
              <w:ind w:left="17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421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045,65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7F739C" w14:textId="77777777" w:rsidR="008E6DA4" w:rsidRDefault="00215C98">
            <w:pPr>
              <w:pStyle w:val="TableParagraph"/>
              <w:spacing w:line="128" w:lineRule="exact"/>
              <w:ind w:left="87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464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602,09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382F9B9" w14:textId="77777777" w:rsidR="008E6DA4" w:rsidRDefault="00215C98">
            <w:pPr>
              <w:pStyle w:val="TableParagraph"/>
              <w:spacing w:line="128" w:lineRule="exact"/>
              <w:ind w:left="63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453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712,98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2B2DDB6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464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602,09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2F06F1A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450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083,28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CE30612" w14:textId="77777777" w:rsidR="008E6DA4" w:rsidRDefault="00215C98">
            <w:pPr>
              <w:pStyle w:val="TableParagraph"/>
              <w:spacing w:line="128" w:lineRule="exact"/>
              <w:ind w:left="90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468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231,80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C6CC146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464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602,09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33F6103" w14:textId="77777777" w:rsidR="008E6DA4" w:rsidRDefault="00215C98">
            <w:pPr>
              <w:pStyle w:val="TableParagraph"/>
              <w:spacing w:line="128" w:lineRule="exact"/>
              <w:ind w:left="70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451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898,13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1798DF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487A2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2A82E4D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4FFF5422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A19EE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34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F818B5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7CC48B2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7F874C28" wp14:editId="04819545">
                  <wp:extent cx="75771" cy="74675"/>
                  <wp:effectExtent l="0" t="0" r="0" b="0"/>
                  <wp:docPr id="6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1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30DD3AA" w14:textId="77777777" w:rsidR="008E6DA4" w:rsidRDefault="00215C98">
            <w:pPr>
              <w:pStyle w:val="TableParagraph"/>
              <w:spacing w:line="129" w:lineRule="exact"/>
              <w:ind w:left="231"/>
              <w:rPr>
                <w:sz w:val="11"/>
              </w:rPr>
            </w:pPr>
            <w:r>
              <w:rPr>
                <w:sz w:val="11"/>
              </w:rPr>
              <w:t>ZTI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7E1C76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516D6E0" w14:textId="77777777" w:rsidR="008E6DA4" w:rsidRDefault="00215C98">
            <w:pPr>
              <w:pStyle w:val="TableParagraph"/>
              <w:spacing w:line="129" w:lineRule="exact"/>
              <w:ind w:left="9"/>
              <w:rPr>
                <w:sz w:val="11"/>
              </w:rPr>
            </w:pPr>
            <w:r>
              <w:rPr>
                <w:sz w:val="11"/>
              </w:rPr>
              <w:t>281,88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83E1A86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02.01.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18C8E01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30.09.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3071A4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180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150,29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458459AD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171109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99523D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98D3D3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73005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E0BF6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11BBC4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01355F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D60B4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E7C344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DEE878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2D2D41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D1F1BBE" w14:textId="77777777" w:rsidR="008E6DA4" w:rsidRDefault="00215C98">
            <w:pPr>
              <w:pStyle w:val="TableParagraph"/>
              <w:spacing w:line="129" w:lineRule="exact"/>
              <w:ind w:left="8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239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981,04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783A5D" w14:textId="77777777" w:rsidR="008E6DA4" w:rsidRDefault="00215C98">
            <w:pPr>
              <w:pStyle w:val="TableParagraph"/>
              <w:spacing w:line="129" w:lineRule="exact"/>
              <w:ind w:left="17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224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498,39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863F9BE" w14:textId="77777777" w:rsidR="008E6DA4" w:rsidRDefault="00215C98">
            <w:pPr>
              <w:pStyle w:val="TableParagraph"/>
              <w:spacing w:line="129" w:lineRule="exact"/>
              <w:ind w:left="87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247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722,36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E70E6CE" w14:textId="77777777" w:rsidR="008E6DA4" w:rsidRDefault="00215C98">
            <w:pPr>
              <w:pStyle w:val="TableParagraph"/>
              <w:spacing w:line="129" w:lineRule="exact"/>
              <w:ind w:left="63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241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916,37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C53658C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247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722,36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66B773D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239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981,04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3CA2EA9" w14:textId="77777777" w:rsidR="008E6DA4" w:rsidRDefault="00215C98">
            <w:pPr>
              <w:pStyle w:val="TableParagraph"/>
              <w:spacing w:line="129" w:lineRule="exact"/>
              <w:ind w:left="90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249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657,69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E6CD884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247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722,36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0BB38F6" w14:textId="77777777" w:rsidR="008E6DA4" w:rsidRDefault="00215C98">
            <w:pPr>
              <w:pStyle w:val="TableParagraph"/>
              <w:spacing w:line="129" w:lineRule="exact"/>
              <w:ind w:left="70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240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948,70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9851CB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2AA9EA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769512C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203A4C83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B7A64" w14:textId="77777777" w:rsidR="008E6DA4" w:rsidRDefault="00215C98">
            <w:pPr>
              <w:pStyle w:val="TableParagraph"/>
              <w:spacing w:line="135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35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17A3003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34CB039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7A48198E" wp14:editId="3B096435">
                  <wp:extent cx="75380" cy="74675"/>
                  <wp:effectExtent l="0" t="0" r="0" b="0"/>
                  <wp:docPr id="7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0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0115DEA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z w:val="11"/>
              </w:rPr>
              <w:t>Vytápění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54CA05F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B0FF20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90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C386BAF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26.05.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B87D21E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20.08.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494B5EB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869,61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6813DD4C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1DA02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495AF1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D6AE4A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D3296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7E7E72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69B866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77F0E7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5A627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6803F6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10D39E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372DA1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264EC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0A9ADC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87D1BB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29DF71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11C96CE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273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914,74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0D21CD4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386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343,98...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7A8C022" w14:textId="77777777" w:rsidR="008E6DA4" w:rsidRDefault="00215C98">
            <w:pPr>
              <w:pStyle w:val="TableParagraph"/>
              <w:spacing w:line="127" w:lineRule="exact"/>
              <w:ind w:left="32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442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244,94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FDFBE40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922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365,95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5929EA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4DD3AD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6264F1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16B45C0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6F8AD614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5EF44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36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4E08EDF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79D72FF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72561666" wp14:editId="6BA63C64">
                  <wp:extent cx="74994" cy="74675"/>
                  <wp:effectExtent l="0" t="0" r="0" b="0"/>
                  <wp:docPr id="7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E5173CE" w14:textId="77777777" w:rsidR="008E6DA4" w:rsidRDefault="00215C98">
            <w:pPr>
              <w:pStyle w:val="TableParagraph"/>
              <w:spacing w:line="128" w:lineRule="exact"/>
              <w:ind w:left="231"/>
              <w:rPr>
                <w:sz w:val="11"/>
              </w:rPr>
            </w:pPr>
            <w:r>
              <w:rPr>
                <w:sz w:val="11"/>
              </w:rPr>
              <w:t>M+R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5D49781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7C4F879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60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A7CEDCE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20.08.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5BBEC5A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17.10.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566FD8E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910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374,00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4B1A07A7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0A46E0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F1EE77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FA4003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1A98C1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70DC3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4BE411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1D2FD6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64FEBD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16D93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E97EB9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537081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3EC96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2C0525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723FE7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E5144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148093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3955A2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3B0F46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69C9931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362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175,07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0AD9FC1" w14:textId="77777777" w:rsidR="008E6DA4" w:rsidRDefault="00215C98">
            <w:pPr>
              <w:pStyle w:val="TableParagraph"/>
              <w:spacing w:line="128" w:lineRule="exact"/>
              <w:ind w:left="70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991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006,51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FD6765E" w14:textId="77777777" w:rsidR="008E6DA4" w:rsidRDefault="00215C98">
            <w:pPr>
              <w:pStyle w:val="TableParagraph"/>
              <w:spacing w:line="128" w:lineRule="exact"/>
              <w:ind w:left="92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557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192,42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187EA6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1637A39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1BFB8245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3A664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37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A531E2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B961A4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6367B38C" wp14:editId="1C5FFF5E">
                  <wp:extent cx="76066" cy="74675"/>
                  <wp:effectExtent l="0" t="0" r="0" b="0"/>
                  <wp:docPr id="7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66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E39A62" w14:textId="77777777" w:rsidR="008E6DA4" w:rsidRDefault="00215C98">
            <w:pPr>
              <w:pStyle w:val="TableParagraph"/>
              <w:spacing w:line="128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Podlahy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(finální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úprava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PD)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9A67838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5ED549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60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B291C4C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07.08.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32F7416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03.10.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E856015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856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261,06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3DC3FBA4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2999FA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8E20F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994252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3635A6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5903BE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957950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FFD855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F112E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A6E050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C3955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45F6F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A21187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B4247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3E7823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37A0B4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C0FAA9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00F353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27A910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1B470F" w14:textId="77777777" w:rsidR="008E6DA4" w:rsidRDefault="00215C98">
            <w:pPr>
              <w:pStyle w:val="TableParagraph"/>
              <w:spacing w:line="128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225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812,04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881F226" w14:textId="77777777" w:rsidR="008E6DA4" w:rsidRDefault="00215C98">
            <w:pPr>
              <w:pStyle w:val="TableParagraph"/>
              <w:spacing w:line="128" w:lineRule="exact"/>
              <w:ind w:left="36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481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685,42...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C3384A2" w14:textId="77777777" w:rsidR="008E6DA4" w:rsidRDefault="00215C98">
            <w:pPr>
              <w:pStyle w:val="TableParagraph"/>
              <w:spacing w:line="128" w:lineRule="exact"/>
              <w:ind w:left="92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148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763,60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73F2D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2E37566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68817D4A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14F69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38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510276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7C4F728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29D47624" wp14:editId="56C5175F">
                  <wp:extent cx="75673" cy="74675"/>
                  <wp:effectExtent l="0" t="0" r="0" b="0"/>
                  <wp:docPr id="7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3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4A97B7" w14:textId="77777777" w:rsidR="008E6DA4" w:rsidRDefault="00215C98">
            <w:pPr>
              <w:pStyle w:val="TableParagraph"/>
              <w:spacing w:line="129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Zámečnické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výrobky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AAB2DAE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04631F" w14:textId="77777777" w:rsidR="008E6DA4" w:rsidRDefault="00215C98">
            <w:pPr>
              <w:pStyle w:val="TableParagraph"/>
              <w:spacing w:line="129" w:lineRule="exact"/>
              <w:ind w:left="9"/>
              <w:rPr>
                <w:sz w:val="11"/>
              </w:rPr>
            </w:pPr>
            <w:r>
              <w:rPr>
                <w:sz w:val="11"/>
              </w:rPr>
              <w:t>126,63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5B8037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03.07.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C52A3CF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02.11.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9631045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653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930,62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7873F942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42E632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29E5A2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FF68B7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50947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E5C835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E270F2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B7CF24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367871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5B6CD3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0EB3F2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BE2670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7964EC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5A180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759245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1D4801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043B63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0B177F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35392BF" w14:textId="77777777" w:rsidR="008E6DA4" w:rsidRDefault="00215C98">
            <w:pPr>
              <w:pStyle w:val="TableParagraph"/>
              <w:spacing w:line="129" w:lineRule="exact"/>
              <w:ind w:left="90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391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849,31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83191C4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417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972,59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0B1C0A7" w14:textId="77777777" w:rsidR="008E6DA4" w:rsidRDefault="00215C98">
            <w:pPr>
              <w:pStyle w:val="TableParagraph"/>
              <w:spacing w:line="129" w:lineRule="exact"/>
              <w:ind w:left="69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406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543,66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E38A633" w14:textId="77777777" w:rsidR="008E6DA4" w:rsidRDefault="00215C98">
            <w:pPr>
              <w:pStyle w:val="TableParagraph"/>
              <w:spacing w:line="129" w:lineRule="exact"/>
              <w:ind w:left="92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419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605,30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E4CE311" w14:textId="77777777" w:rsidR="008E6DA4" w:rsidRDefault="00215C98">
            <w:pPr>
              <w:pStyle w:val="TableParagraph"/>
              <w:spacing w:line="129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959,76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46AFFCC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7E603E60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06AA8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39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6CF882A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4B90F6C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621E7E9C" wp14:editId="46EC247A">
                  <wp:extent cx="75284" cy="74675"/>
                  <wp:effectExtent l="0" t="0" r="0" b="0"/>
                  <wp:docPr id="7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A91521E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z w:val="11"/>
              </w:rPr>
              <w:t>Fasáda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407FEFF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1CE5C05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189,5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AD0E6B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01.05.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E0F2093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30.10.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5616B11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333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942,96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55551F7A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DA55CE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EA75C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CB5BF1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370C71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892D99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B1F84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A8DA84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77CD34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AC31D5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489F4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F13C52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48053B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A199EA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E8457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0BD7CB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0661879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576</w:t>
            </w:r>
            <w:r>
              <w:rPr>
                <w:color w:val="444444"/>
                <w:spacing w:val="-1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180,34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7C5C94E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526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924,71...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9C865D1" w14:textId="77777777" w:rsidR="008E6DA4" w:rsidRDefault="00215C98">
            <w:pPr>
              <w:pStyle w:val="TableParagraph"/>
              <w:spacing w:line="127" w:lineRule="exact"/>
              <w:ind w:left="32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588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494,25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7F6CA68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576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180,34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1BFDC90" w14:textId="77777777" w:rsidR="008E6DA4" w:rsidRDefault="00215C98">
            <w:pPr>
              <w:pStyle w:val="TableParagraph"/>
              <w:spacing w:line="127" w:lineRule="exact"/>
              <w:ind w:left="36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533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081,66...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7D3F8E" w14:textId="77777777" w:rsidR="008E6DA4" w:rsidRDefault="00215C98">
            <w:pPr>
              <w:pStyle w:val="TableParagraph"/>
              <w:spacing w:line="127" w:lineRule="exact"/>
              <w:ind w:left="34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533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081,66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7FBE9C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2643495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24AE0189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5F18B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40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F50475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5CD0F3A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6C40352F" wp14:editId="7645363F">
                  <wp:extent cx="74802" cy="74675"/>
                  <wp:effectExtent l="0" t="0" r="0" b="0"/>
                  <wp:docPr id="8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2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CDCFE6" w14:textId="77777777" w:rsidR="008E6DA4" w:rsidRDefault="00215C98">
            <w:pPr>
              <w:pStyle w:val="TableParagraph"/>
              <w:spacing w:line="128" w:lineRule="exact"/>
              <w:ind w:left="231"/>
              <w:rPr>
                <w:sz w:val="11"/>
              </w:rPr>
            </w:pPr>
            <w:r>
              <w:rPr>
                <w:sz w:val="11"/>
              </w:rPr>
              <w:t>Přípojka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NN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ADB4B9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2FAF4F3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093DCA7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14.03.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84CC5C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20.03.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8A0A928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158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619,40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0686452B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81829B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205E419" w14:textId="77777777" w:rsidR="008E6DA4" w:rsidRDefault="00215C98">
            <w:pPr>
              <w:pStyle w:val="TableParagraph"/>
              <w:spacing w:line="128" w:lineRule="exact"/>
              <w:ind w:left="81" w:right="-15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158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619,40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70C3B8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B5520A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BD1CF3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B07BEF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335A38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BCE784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AE95C1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57DC00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43CD43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A7001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DBCAEE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A8EC7A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28F506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F0C525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6C0968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55C4DC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11FB73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C555A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57303B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862517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6EDCB8E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289D3FAC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D9E3D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41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682C703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D9B098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583EF78F" wp14:editId="02AC1FB7">
                  <wp:extent cx="75968" cy="74675"/>
                  <wp:effectExtent l="0" t="0" r="0" b="0"/>
                  <wp:docPr id="8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587D0D" w14:textId="77777777" w:rsidR="008E6DA4" w:rsidRDefault="00215C98">
            <w:pPr>
              <w:pStyle w:val="TableParagraph"/>
              <w:spacing w:line="129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Areálová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kanalizace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C240A7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3713D8" w14:textId="77777777" w:rsidR="008E6DA4" w:rsidRDefault="00215C98">
            <w:pPr>
              <w:pStyle w:val="TableParagraph"/>
              <w:spacing w:line="129" w:lineRule="exact"/>
              <w:ind w:left="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90122C0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01.07.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B9F256C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29.07.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36B7BDF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000,00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2D7BF979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81E5A2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F75FAD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C24CE1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B02325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E5267C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A654432" w14:textId="77777777" w:rsidR="008E6DA4" w:rsidRDefault="00215C98">
            <w:pPr>
              <w:pStyle w:val="TableParagraph"/>
              <w:spacing w:line="129" w:lineRule="exact"/>
              <w:ind w:left="25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000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000,00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F5FD6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06CD4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8FD0DF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0E281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D24758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ABED72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651A64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565A05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6C5888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313186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E9C093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319C4F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EA51C1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F34076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0C10B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BE94B3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7FF6580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52AA5DDC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065A7" w14:textId="77777777" w:rsidR="008E6DA4" w:rsidRDefault="00215C98">
            <w:pPr>
              <w:pStyle w:val="TableParagraph"/>
              <w:spacing w:line="138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42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2B688C0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4D12356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20495F23" wp14:editId="39D38946">
                  <wp:extent cx="75575" cy="74675"/>
                  <wp:effectExtent l="0" t="0" r="0" b="0"/>
                  <wp:docPr id="8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64593ED" w14:textId="77777777" w:rsidR="008E6DA4" w:rsidRDefault="00215C98">
            <w:pPr>
              <w:pStyle w:val="TableParagraph"/>
              <w:spacing w:line="129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Areálový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vodovod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48C456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0A0FDE4" w14:textId="77777777" w:rsidR="008E6DA4" w:rsidRDefault="00215C98">
            <w:pPr>
              <w:pStyle w:val="TableParagraph"/>
              <w:spacing w:line="129" w:lineRule="exact"/>
              <w:ind w:left="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B390E57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01.08.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E7D267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29.08.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67FBF77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67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210,18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5DE1106B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E3FD10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143ED6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5F7C17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CC6CB4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17127C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D10C87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7E7C476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67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210,18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168E26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FC21C5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4C766F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0C6E92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9EA5C1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EDB0AA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434D35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99D1B5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B2F4EF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0F562E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0E0E7F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F303F6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8FD4D9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896D81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DED180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3BC0131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7DFEFE76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F9357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43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5824695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7E913E2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03461ED2" wp14:editId="34191058">
                  <wp:extent cx="75090" cy="74675"/>
                  <wp:effectExtent l="0" t="0" r="0" b="0"/>
                  <wp:docPr id="8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90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AC7535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Požární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nádrž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A193D42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54FE000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4511D5E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01.08.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E06FEC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29.08.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32833C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920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634,39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2BE147C0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8A580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25F149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A623B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4B4560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554456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CF7162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E197D35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920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634,39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2E5262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BF5A67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FF3C0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FAFBA5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38D03A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3D232A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1ED01D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C6D37A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4FDD12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84C73F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809C58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9EC0DD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FDA8D6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E6F5BA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11C924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5023870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13920E5C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4F18C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44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33636B4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17D126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4094C056" wp14:editId="25A36ED9">
                  <wp:extent cx="76264" cy="74675"/>
                  <wp:effectExtent l="0" t="0" r="0" b="0"/>
                  <wp:docPr id="8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4BF5B6D" w14:textId="77777777" w:rsidR="008E6DA4" w:rsidRDefault="00215C98">
            <w:pPr>
              <w:pStyle w:val="TableParagraph"/>
              <w:spacing w:line="128" w:lineRule="exact"/>
              <w:ind w:left="231"/>
              <w:rPr>
                <w:sz w:val="11"/>
              </w:rPr>
            </w:pPr>
            <w:r>
              <w:rPr>
                <w:sz w:val="11"/>
              </w:rPr>
              <w:t>ČOV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C23160E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11C611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9E84FBE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01.07.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048167F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29.07.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93E452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344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038,14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6CAB03FD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7C4F7D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64175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CDF6B2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21E59C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1674AB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2AA0808" w14:textId="77777777" w:rsidR="008E6DA4" w:rsidRDefault="00215C98">
            <w:pPr>
              <w:pStyle w:val="TableParagraph"/>
              <w:spacing w:line="128" w:lineRule="exact"/>
              <w:ind w:left="83" w:right="-15"/>
              <w:jc w:val="center"/>
              <w:rPr>
                <w:sz w:val="11"/>
              </w:rPr>
            </w:pPr>
            <w:r>
              <w:rPr>
                <w:color w:val="444444"/>
                <w:spacing w:val="-2"/>
                <w:sz w:val="11"/>
              </w:rPr>
              <w:t>344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pacing w:val="-2"/>
                <w:sz w:val="11"/>
              </w:rPr>
              <w:t xml:space="preserve">038,14 </w:t>
            </w:r>
            <w:r>
              <w:rPr>
                <w:color w:val="444444"/>
                <w:spacing w:val="-1"/>
                <w:sz w:val="11"/>
              </w:rPr>
              <w:t>Kč</w:t>
            </w: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02BB3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3D4786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91B24D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16017E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E81D8A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66243E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D4FA0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F88759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1152C8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4591F5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A1320B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DB18D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254124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E4EB79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CE4F3D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66C5C5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561F8DD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616AEE67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DA64D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45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921D1B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177D324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09E038E0" wp14:editId="79F2AC22">
                  <wp:extent cx="75869" cy="74675"/>
                  <wp:effectExtent l="0" t="0" r="0" b="0"/>
                  <wp:docPr id="9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9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CEBEE9C" w14:textId="77777777" w:rsidR="008E6DA4" w:rsidRDefault="00215C98">
            <w:pPr>
              <w:pStyle w:val="TableParagraph"/>
              <w:spacing w:line="129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Primární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okruh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TČ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22DAB1E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D0A6C93" w14:textId="77777777" w:rsidR="008E6DA4" w:rsidRDefault="00215C98">
            <w:pPr>
              <w:pStyle w:val="TableParagraph"/>
              <w:spacing w:line="129" w:lineRule="exact"/>
              <w:ind w:left="9"/>
              <w:rPr>
                <w:sz w:val="11"/>
              </w:rPr>
            </w:pPr>
            <w:r>
              <w:rPr>
                <w:sz w:val="11"/>
              </w:rPr>
              <w:t>40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F4129B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07.03.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7A778F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14.04.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498C15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216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010,00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6E8FC104" w14:textId="77777777" w:rsidR="008E6DA4" w:rsidRDefault="00215C98">
            <w:pPr>
              <w:pStyle w:val="TableParagraph"/>
              <w:spacing w:line="129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ECA9E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13F72C3" w14:textId="77777777" w:rsidR="008E6DA4" w:rsidRDefault="00215C98">
            <w:pPr>
              <w:pStyle w:val="TableParagraph"/>
              <w:spacing w:line="129" w:lineRule="exact"/>
              <w:ind w:left="23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2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070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306,44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...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A228D3D" w14:textId="77777777" w:rsidR="008E6DA4" w:rsidRDefault="00215C98">
            <w:pPr>
              <w:pStyle w:val="TableParagraph"/>
              <w:spacing w:line="129" w:lineRule="exact"/>
              <w:ind w:left="26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1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145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703,56...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91344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F90515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E8CD7F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C45C70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BF1C03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46717C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08106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A6AE4F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1DF8B2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7EA882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B75F4F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744904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C601C7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E30897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716C00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ED2651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87C662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7673D8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EB15FB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65B1648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2B1389BE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8D150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46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2A92D97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EAE2158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6DC28E7B" wp14:editId="5BE107E2">
                  <wp:extent cx="75380" cy="74675"/>
                  <wp:effectExtent l="0" t="0" r="0" b="0"/>
                  <wp:docPr id="9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0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94208C1" w14:textId="77777777" w:rsidR="008E6DA4" w:rsidRDefault="00215C98">
            <w:pPr>
              <w:pStyle w:val="TableParagraph"/>
              <w:spacing w:line="127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Zpevněné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plochy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556C182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C4A798E" w14:textId="77777777" w:rsidR="008E6DA4" w:rsidRDefault="00215C98">
            <w:pPr>
              <w:pStyle w:val="TableParagraph"/>
              <w:spacing w:line="127" w:lineRule="exact"/>
              <w:ind w:left="9"/>
              <w:rPr>
                <w:sz w:val="11"/>
              </w:rPr>
            </w:pPr>
            <w:r>
              <w:rPr>
                <w:sz w:val="11"/>
              </w:rPr>
              <w:t>94,25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263AEA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01.08.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AF0670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30.10.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696D1F4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748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881,76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63013A41" w14:textId="77777777" w:rsidR="008E6DA4" w:rsidRDefault="00215C98">
            <w:pPr>
              <w:pStyle w:val="TableParagraph"/>
              <w:spacing w:line="127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124CDC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3BF7BA1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9AAD9E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A771D3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6A8585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352C70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9A9DF7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4EF7BA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66926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40B34C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CF3F14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57C4C3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C83E95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9C6E6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44223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FE04AD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AA3741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BAA793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5F91668" w14:textId="77777777" w:rsidR="008E6DA4" w:rsidRDefault="00215C98">
            <w:pPr>
              <w:pStyle w:val="TableParagraph"/>
              <w:spacing w:line="127" w:lineRule="exact"/>
              <w:ind w:right="-29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933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307,33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6FDD9568" w14:textId="77777777" w:rsidR="008E6DA4" w:rsidRDefault="00215C98">
            <w:pPr>
              <w:pStyle w:val="TableParagraph"/>
              <w:spacing w:line="127" w:lineRule="exact"/>
              <w:ind w:left="70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907</w:t>
            </w:r>
            <w:r>
              <w:rPr>
                <w:color w:val="444444"/>
                <w:spacing w:val="-6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787,21</w:t>
            </w:r>
            <w:r>
              <w:rPr>
                <w:color w:val="444444"/>
                <w:spacing w:val="-2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2B999EA" w14:textId="77777777" w:rsidR="008E6DA4" w:rsidRDefault="00215C98">
            <w:pPr>
              <w:pStyle w:val="TableParagraph"/>
              <w:spacing w:line="127" w:lineRule="exact"/>
              <w:ind w:left="92" w:right="-29"/>
              <w:jc w:val="center"/>
              <w:rPr>
                <w:sz w:val="11"/>
              </w:rPr>
            </w:pPr>
            <w:r>
              <w:rPr>
                <w:color w:val="444444"/>
                <w:spacing w:val="-1"/>
                <w:sz w:val="11"/>
              </w:rPr>
              <w:t>907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pacing w:val="-1"/>
                <w:sz w:val="11"/>
              </w:rPr>
              <w:t>787,21</w:t>
            </w:r>
            <w:r>
              <w:rPr>
                <w:color w:val="444444"/>
                <w:spacing w:val="-4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552657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050BA70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2049C8A1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7FB77" w14:textId="77777777" w:rsidR="008E6DA4" w:rsidRDefault="00215C98">
            <w:pPr>
              <w:pStyle w:val="TableParagraph"/>
              <w:spacing w:line="136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47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D4D4D4"/>
            </w:tcBorders>
          </w:tcPr>
          <w:p w14:paraId="0C96DBF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81ADD6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62F84509" wp14:editId="697D6599">
                  <wp:extent cx="74994" cy="74675"/>
                  <wp:effectExtent l="0" t="0" r="0" b="0"/>
                  <wp:docPr id="9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F69E12" w14:textId="77777777" w:rsidR="008E6DA4" w:rsidRDefault="00215C98">
            <w:pPr>
              <w:pStyle w:val="TableParagraph"/>
              <w:spacing w:line="128" w:lineRule="exact"/>
              <w:ind w:left="231"/>
              <w:rPr>
                <w:sz w:val="11"/>
              </w:rPr>
            </w:pPr>
            <w:r>
              <w:rPr>
                <w:spacing w:val="-1"/>
                <w:sz w:val="11"/>
              </w:rPr>
              <w:t>Sadové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úpravy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71ADC45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C814B0F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29725C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01.10.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C15338D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30.10.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46772EE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648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303,64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808080"/>
            </w:tcBorders>
          </w:tcPr>
          <w:p w14:paraId="5FB0CB9B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C7FED8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2C7FCF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D3FFD3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1AE252C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78EFC8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37BA00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8B6776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B10260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58FB296" w14:textId="77777777" w:rsidR="008E6DA4" w:rsidRDefault="00215C98">
            <w:pPr>
              <w:pStyle w:val="TableParagraph"/>
              <w:spacing w:line="128" w:lineRule="exact"/>
              <w:ind w:left="82" w:right="-29"/>
              <w:jc w:val="center"/>
              <w:rPr>
                <w:sz w:val="11"/>
              </w:rPr>
            </w:pPr>
            <w:r>
              <w:rPr>
                <w:color w:val="444444"/>
                <w:sz w:val="11"/>
              </w:rPr>
              <w:t>648</w:t>
            </w:r>
            <w:r>
              <w:rPr>
                <w:color w:val="444444"/>
                <w:spacing w:val="-3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303,64</w:t>
            </w:r>
            <w:r>
              <w:rPr>
                <w:color w:val="444444"/>
                <w:spacing w:val="-5"/>
                <w:sz w:val="11"/>
              </w:rPr>
              <w:t xml:space="preserve"> </w:t>
            </w:r>
            <w:r>
              <w:rPr>
                <w:color w:val="444444"/>
                <w:sz w:val="11"/>
              </w:rPr>
              <w:t>Kč</w:t>
            </w: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C2E86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4599A7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C86CCB9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A68AFC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D2CEFB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FF5FC3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0AD928D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801752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F9702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4E5161F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2327FEB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5062D4D2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  <w:right w:val="single" w:sz="4" w:space="0" w:color="C6C6C6"/>
            </w:tcBorders>
            <w:shd w:val="clear" w:color="auto" w:fill="EBEBEB"/>
          </w:tcPr>
          <w:p w14:paraId="7A8B542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D4D4D4"/>
            </w:tcBorders>
            <w:shd w:val="clear" w:color="auto" w:fill="EBEBEB"/>
          </w:tcPr>
          <w:p w14:paraId="4E29450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7E7FF4F9" w14:textId="77777777">
        <w:trPr>
          <w:trHeight w:val="255"/>
        </w:trPr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28CF9" w14:textId="77777777" w:rsidR="008E6DA4" w:rsidRDefault="00215C98">
            <w:pPr>
              <w:pStyle w:val="TableParagraph"/>
              <w:spacing w:line="137" w:lineRule="exact"/>
              <w:ind w:left="109"/>
              <w:rPr>
                <w:rFonts w:ascii="Yu Gothic UI"/>
                <w:sz w:val="9"/>
              </w:rPr>
            </w:pPr>
            <w:r>
              <w:rPr>
                <w:rFonts w:ascii="Yu Gothic UI"/>
                <w:sz w:val="9"/>
              </w:rPr>
              <w:t>48</w:t>
            </w:r>
          </w:p>
        </w:tc>
        <w:tc>
          <w:tcPr>
            <w:tcW w:w="301" w:type="dxa"/>
            <w:tcBorders>
              <w:top w:val="single" w:sz="4" w:space="0" w:color="D4D4D4"/>
              <w:left w:val="single" w:sz="4" w:space="0" w:color="808080"/>
              <w:bottom w:val="single" w:sz="4" w:space="0" w:color="808080"/>
              <w:right w:val="single" w:sz="4" w:space="0" w:color="D4D4D4"/>
            </w:tcBorders>
          </w:tcPr>
          <w:p w14:paraId="7C07070B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" w:type="dxa"/>
            <w:tcBorders>
              <w:top w:val="single" w:sz="4" w:space="0" w:color="D4D4D4"/>
              <w:left w:val="single" w:sz="4" w:space="0" w:color="D4D4D4"/>
              <w:bottom w:val="single" w:sz="4" w:space="0" w:color="808080"/>
              <w:right w:val="single" w:sz="4" w:space="0" w:color="D4D4D4"/>
            </w:tcBorders>
          </w:tcPr>
          <w:p w14:paraId="34A621FD" w14:textId="77777777" w:rsidR="008E6DA4" w:rsidRDefault="00215C98">
            <w:pPr>
              <w:pStyle w:val="TableParagraph"/>
              <w:spacing w:line="117" w:lineRule="exact"/>
              <w:ind w:left="1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cs-CZ"/>
              </w:rPr>
              <w:drawing>
                <wp:inline distT="0" distB="0" distL="0" distR="0" wp14:anchorId="0AAF9E0A" wp14:editId="0E4E97FD">
                  <wp:extent cx="76165" cy="74675"/>
                  <wp:effectExtent l="0" t="0" r="0" b="0"/>
                  <wp:docPr id="9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5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D4D4D4"/>
              <w:left w:val="single" w:sz="4" w:space="0" w:color="D4D4D4"/>
              <w:bottom w:val="single" w:sz="4" w:space="0" w:color="808080"/>
              <w:right w:val="single" w:sz="4" w:space="0" w:color="D4D4D4"/>
            </w:tcBorders>
          </w:tcPr>
          <w:p w14:paraId="6472BD73" w14:textId="77777777" w:rsidR="008E6DA4" w:rsidRDefault="00215C98">
            <w:pPr>
              <w:pStyle w:val="TableParagraph"/>
              <w:spacing w:line="128" w:lineRule="exact"/>
              <w:ind w:left="10"/>
              <w:rPr>
                <w:sz w:val="11"/>
              </w:rPr>
            </w:pPr>
            <w:r>
              <w:rPr>
                <w:spacing w:val="-1"/>
                <w:sz w:val="11"/>
              </w:rPr>
              <w:t>Předání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stavby</w:t>
            </w:r>
          </w:p>
        </w:tc>
        <w:tc>
          <w:tcPr>
            <w:tcW w:w="489" w:type="dxa"/>
            <w:tcBorders>
              <w:top w:val="single" w:sz="4" w:space="0" w:color="D4D4D4"/>
              <w:left w:val="single" w:sz="4" w:space="0" w:color="D4D4D4"/>
              <w:bottom w:val="single" w:sz="4" w:space="0" w:color="808080"/>
              <w:right w:val="single" w:sz="4" w:space="0" w:color="D4D4D4"/>
            </w:tcBorders>
          </w:tcPr>
          <w:p w14:paraId="20DADD1D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hodin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808080"/>
              <w:right w:val="single" w:sz="4" w:space="0" w:color="D4D4D4"/>
            </w:tcBorders>
          </w:tcPr>
          <w:p w14:paraId="07617070" w14:textId="77777777" w:rsidR="008E6DA4" w:rsidRDefault="00215C98">
            <w:pPr>
              <w:pStyle w:val="TableParagraph"/>
              <w:spacing w:line="128" w:lineRule="exact"/>
              <w:ind w:left="9"/>
              <w:rPr>
                <w:sz w:val="11"/>
              </w:rPr>
            </w:pP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dny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808080"/>
              <w:right w:val="single" w:sz="4" w:space="0" w:color="D4D4D4"/>
            </w:tcBorders>
          </w:tcPr>
          <w:p w14:paraId="4023366E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27.11.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D4D4D4"/>
              <w:bottom w:val="single" w:sz="4" w:space="0" w:color="808080"/>
              <w:right w:val="single" w:sz="4" w:space="0" w:color="D4D4D4"/>
            </w:tcBorders>
          </w:tcPr>
          <w:p w14:paraId="21EBE737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27.11.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23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808080"/>
              <w:right w:val="single" w:sz="4" w:space="0" w:color="D4D4D4"/>
            </w:tcBorders>
          </w:tcPr>
          <w:p w14:paraId="7211E6DE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808080"/>
              <w:right w:val="single" w:sz="4" w:space="0" w:color="808080"/>
            </w:tcBorders>
          </w:tcPr>
          <w:p w14:paraId="33D2D433" w14:textId="77777777" w:rsidR="008E6DA4" w:rsidRDefault="00215C98">
            <w:pPr>
              <w:pStyle w:val="TableParagraph"/>
              <w:spacing w:line="128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Průběžně</w:t>
            </w:r>
          </w:p>
        </w:tc>
        <w:tc>
          <w:tcPr>
            <w:tcW w:w="630" w:type="dxa"/>
            <w:tcBorders>
              <w:top w:val="single" w:sz="4" w:space="0" w:color="D4D4D4"/>
              <w:left w:val="single" w:sz="4" w:space="0" w:color="808080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3A23849D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7FA35DF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3957B76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75239D9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7261AC61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281EEF43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45CDB81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001BAFD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41354CA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34CB81E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7E448410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258B5CA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6E6DB8B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025567EF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2180E8B5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696C3A0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77FAF9F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7253F68E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1A269B9A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562C19B8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74E37937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  <w:right w:val="single" w:sz="4" w:space="0" w:color="C6C6C6"/>
            </w:tcBorders>
            <w:shd w:val="clear" w:color="auto" w:fill="EBEBEB"/>
          </w:tcPr>
          <w:p w14:paraId="55AE16DC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tcBorders>
              <w:top w:val="single" w:sz="4" w:space="0" w:color="D4D4D4"/>
              <w:left w:val="single" w:sz="4" w:space="0" w:color="C6C6C6"/>
              <w:bottom w:val="single" w:sz="4" w:space="0" w:color="808080"/>
            </w:tcBorders>
            <w:shd w:val="clear" w:color="auto" w:fill="EBEBEB"/>
          </w:tcPr>
          <w:p w14:paraId="12AFD4B6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49524FDE" w14:textId="77777777">
        <w:trPr>
          <w:trHeight w:val="2180"/>
        </w:trPr>
        <w:tc>
          <w:tcPr>
            <w:tcW w:w="22351" w:type="dxa"/>
            <w:gridSpan w:val="33"/>
            <w:tcBorders>
              <w:top w:val="single" w:sz="4" w:space="0" w:color="808080"/>
            </w:tcBorders>
          </w:tcPr>
          <w:p w14:paraId="0DE5F0C4" w14:textId="77777777" w:rsidR="008E6DA4" w:rsidRDefault="008E6D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E6DA4" w14:paraId="18E02A40" w14:textId="77777777">
        <w:trPr>
          <w:trHeight w:val="207"/>
        </w:trPr>
        <w:tc>
          <w:tcPr>
            <w:tcW w:w="22351" w:type="dxa"/>
            <w:gridSpan w:val="33"/>
          </w:tcPr>
          <w:p w14:paraId="75CEC81E" w14:textId="77777777" w:rsidR="008E6DA4" w:rsidRDefault="00215C98">
            <w:pPr>
              <w:pStyle w:val="TableParagraph"/>
              <w:tabs>
                <w:tab w:val="left" w:pos="10981"/>
              </w:tabs>
              <w:spacing w:before="25" w:line="162" w:lineRule="exact"/>
              <w:ind w:left="44"/>
              <w:rPr>
                <w:rFonts w:ascii="Yu Gothic UI" w:hAnsi="Yu Gothic UI"/>
                <w:sz w:val="9"/>
              </w:rPr>
            </w:pPr>
            <w:r>
              <w:rPr>
                <w:rFonts w:ascii="Yu Gothic UI" w:hAnsi="Yu Gothic UI"/>
                <w:w w:val="110"/>
                <w:sz w:val="9"/>
              </w:rPr>
              <w:t>FpR</w:t>
            </w:r>
            <w:r>
              <w:rPr>
                <w:rFonts w:ascii="Yu Gothic UI" w:hAnsi="Yu Gothic UI"/>
                <w:w w:val="110"/>
                <w:sz w:val="9"/>
              </w:rPr>
              <w:tab/>
              <w:t>Stránka</w:t>
            </w:r>
            <w:r>
              <w:rPr>
                <w:rFonts w:ascii="Yu Gothic UI" w:hAnsi="Yu Gothic UI"/>
                <w:spacing w:val="-6"/>
                <w:w w:val="110"/>
                <w:sz w:val="9"/>
              </w:rPr>
              <w:t xml:space="preserve"> </w:t>
            </w:r>
            <w:r>
              <w:rPr>
                <w:rFonts w:ascii="Yu Gothic UI" w:hAnsi="Yu Gothic UI"/>
                <w:w w:val="110"/>
                <w:sz w:val="9"/>
              </w:rPr>
              <w:t>1</w:t>
            </w:r>
          </w:p>
        </w:tc>
      </w:tr>
    </w:tbl>
    <w:p w14:paraId="6AC19CC2" w14:textId="77777777" w:rsidR="0015445C" w:rsidRDefault="0015445C"/>
    <w:sectPr w:rsidR="0015445C">
      <w:type w:val="continuous"/>
      <w:pgSz w:w="23820" w:h="16840" w:orient="landscape"/>
      <w:pgMar w:top="7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A4"/>
    <w:rsid w:val="0015445C"/>
    <w:rsid w:val="00215C98"/>
    <w:rsid w:val="008E6DA4"/>
    <w:rsid w:val="00D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3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72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CEA"/>
    <w:rPr>
      <w:rFonts w:ascii="Tahoma" w:eastAsia="Calibri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72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CEA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FpR1.3. - investor</dc:title>
  <dc:creator>tvrdon</dc:creator>
  <cp:lastModifiedBy>Spokova</cp:lastModifiedBy>
  <cp:revision>2</cp:revision>
  <dcterms:created xsi:type="dcterms:W3CDTF">2022-05-10T10:27:00Z</dcterms:created>
  <dcterms:modified xsi:type="dcterms:W3CDTF">2022-05-10T10:27:00Z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LastSaved">
    <vt:filetime>2022-05-09T00:00:00Z</vt:filetime>
  </property>
</Properties>
</file>