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9605" w14:textId="77777777" w:rsidR="003F3631" w:rsidRPr="007C7DFE" w:rsidRDefault="003F3631" w:rsidP="003F3631">
      <w:pPr>
        <w:pStyle w:val="paragraph"/>
        <w:spacing w:before="0" w:beforeAutospacing="0" w:after="200" w:afterAutospacing="0" w:line="259" w:lineRule="auto"/>
        <w:jc w:val="center"/>
        <w:textAlignment w:val="baseline"/>
        <w:rPr>
          <w:rFonts w:ascii="Segoe UI" w:hAnsi="Segoe UI" w:cs="Segoe UI"/>
        </w:rPr>
      </w:pPr>
      <w:r w:rsidRPr="007C7DFE">
        <w:rPr>
          <w:rStyle w:val="normaltextrun"/>
          <w:b/>
          <w:bCs/>
        </w:rPr>
        <w:t>KUPNÍ SMLOUVA</w:t>
      </w:r>
      <w:r w:rsidRPr="007C7DFE">
        <w:rPr>
          <w:rStyle w:val="eop"/>
        </w:rPr>
        <w:t> </w:t>
      </w:r>
    </w:p>
    <w:p w14:paraId="2D6C3AA6" w14:textId="6D68B941" w:rsidR="003F3631" w:rsidRDefault="003F3631" w:rsidP="007C7DFE">
      <w:pPr>
        <w:pStyle w:val="paragraph"/>
        <w:spacing w:before="0" w:beforeAutospacing="0" w:after="200" w:afterAutospacing="0" w:line="259" w:lineRule="auto"/>
        <w:jc w:val="center"/>
        <w:textAlignment w:val="baseline"/>
        <w:rPr>
          <w:rStyle w:val="eop"/>
        </w:rPr>
      </w:pPr>
      <w:r w:rsidRPr="007C7DFE">
        <w:rPr>
          <w:rStyle w:val="eop"/>
        </w:rPr>
        <w:t> </w:t>
      </w:r>
      <w:r w:rsidRPr="007C7DFE">
        <w:rPr>
          <w:rStyle w:val="normaltextrun"/>
          <w:b/>
          <w:bCs/>
        </w:rPr>
        <w:t>uzavřená dle § 2079 a násl. zákona č. 89/2012 Sb., občanský zákoník, v platném znění (dále jen „občanský zákoník“)</w:t>
      </w:r>
      <w:r w:rsidRPr="007C7DFE">
        <w:rPr>
          <w:rStyle w:val="eop"/>
        </w:rPr>
        <w:t> </w:t>
      </w:r>
    </w:p>
    <w:p w14:paraId="6597D704" w14:textId="77777777" w:rsidR="00E13E07" w:rsidRPr="007C7DFE" w:rsidRDefault="00E13E07" w:rsidP="007C7DFE">
      <w:pPr>
        <w:pStyle w:val="paragraph"/>
        <w:spacing w:before="0" w:beforeAutospacing="0" w:after="200" w:afterAutospacing="0" w:line="259" w:lineRule="auto"/>
        <w:jc w:val="center"/>
        <w:textAlignment w:val="baseline"/>
        <w:rPr>
          <w:rFonts w:ascii="Segoe UI" w:hAnsi="Segoe UI" w:cs="Segoe UI"/>
        </w:rPr>
      </w:pPr>
    </w:p>
    <w:p w14:paraId="2C12BD4F" w14:textId="4581B7A8" w:rsidR="003F3631" w:rsidRPr="007C7DFE" w:rsidRDefault="003F3631" w:rsidP="007C7DFE">
      <w:pPr>
        <w:pStyle w:val="paragraph"/>
        <w:spacing w:before="0" w:beforeAutospacing="0" w:after="0" w:afterAutospacing="0" w:line="259" w:lineRule="auto"/>
        <w:jc w:val="both"/>
        <w:textAlignment w:val="baseline"/>
        <w:rPr>
          <w:rFonts w:ascii="Segoe UI" w:hAnsi="Segoe UI" w:cs="Segoe UI"/>
        </w:rPr>
      </w:pPr>
      <w:r w:rsidRPr="007C7DFE">
        <w:rPr>
          <w:rStyle w:val="normaltextrun"/>
          <w:b/>
          <w:bCs/>
          <w:i/>
          <w:iCs/>
        </w:rPr>
        <w:t>Prodávající:</w:t>
      </w:r>
      <w:r w:rsidRPr="007C7DFE">
        <w:rPr>
          <w:rStyle w:val="tabchar"/>
          <w:rFonts w:ascii="Calibri" w:hAnsi="Calibri" w:cs="Calibri"/>
        </w:rPr>
        <w:t xml:space="preserve"> </w:t>
      </w:r>
    </w:p>
    <w:p w14:paraId="595578BA" w14:textId="77777777" w:rsidR="00E13E07" w:rsidRPr="007C7DFE" w:rsidRDefault="00E13E07" w:rsidP="00E13E07">
      <w:pPr>
        <w:pStyle w:val="paragraph"/>
        <w:spacing w:before="0" w:beforeAutospacing="0" w:after="0" w:afterAutospacing="0" w:line="259" w:lineRule="auto"/>
        <w:jc w:val="both"/>
        <w:textAlignment w:val="baseline"/>
        <w:rPr>
          <w:rFonts w:ascii="Segoe UI" w:hAnsi="Segoe UI" w:cs="Segoe UI"/>
        </w:rPr>
      </w:pPr>
      <w:r w:rsidRPr="00AF1F1F">
        <w:rPr>
          <w:rStyle w:val="normaltextrun"/>
          <w:b/>
        </w:rPr>
        <w:t>IMPROMAT-COMPUTER s.r.o</w:t>
      </w:r>
      <w:r>
        <w:rPr>
          <w:rStyle w:val="normaltextrun"/>
        </w:rPr>
        <w:t>.</w:t>
      </w:r>
      <w:r w:rsidRPr="007C7DFE">
        <w:rPr>
          <w:rStyle w:val="eop"/>
        </w:rPr>
        <w:t> </w:t>
      </w:r>
    </w:p>
    <w:p w14:paraId="3F055EF9" w14:textId="77777777" w:rsidR="00E13E07" w:rsidRPr="007C7DFE" w:rsidRDefault="00E13E07" w:rsidP="00E13E07">
      <w:pPr>
        <w:pStyle w:val="paragraph"/>
        <w:spacing w:before="0" w:beforeAutospacing="0" w:after="0" w:afterAutospacing="0" w:line="259" w:lineRule="auto"/>
        <w:textAlignment w:val="baseline"/>
        <w:rPr>
          <w:rFonts w:ascii="Segoe UI" w:hAnsi="Segoe UI" w:cs="Segoe UI"/>
        </w:rPr>
      </w:pPr>
      <w:r w:rsidRPr="007C7DFE">
        <w:rPr>
          <w:rStyle w:val="normaltextrun"/>
        </w:rPr>
        <w:t>sídlo: </w:t>
      </w:r>
      <w:r>
        <w:rPr>
          <w:rStyle w:val="normaltextrun"/>
        </w:rPr>
        <w:t>třída Tomáše Bati 5267, 760 01 Zlín</w:t>
      </w:r>
      <w:r w:rsidRPr="007C7DFE">
        <w:rPr>
          <w:rStyle w:val="eop"/>
        </w:rPr>
        <w:t>  </w:t>
      </w:r>
    </w:p>
    <w:p w14:paraId="4C194368" w14:textId="77777777" w:rsidR="00E13E07" w:rsidRPr="007C7DFE" w:rsidRDefault="00E13E07" w:rsidP="00E13E07">
      <w:pPr>
        <w:pStyle w:val="paragraph"/>
        <w:spacing w:before="0" w:beforeAutospacing="0" w:after="0" w:afterAutospacing="0" w:line="259" w:lineRule="auto"/>
        <w:textAlignment w:val="baseline"/>
        <w:rPr>
          <w:rFonts w:ascii="Segoe UI" w:hAnsi="Segoe UI" w:cs="Segoe UI"/>
        </w:rPr>
      </w:pPr>
      <w:r w:rsidRPr="007C7DFE">
        <w:rPr>
          <w:rStyle w:val="normaltextrun"/>
        </w:rPr>
        <w:t>IČO: </w:t>
      </w:r>
      <w:r>
        <w:rPr>
          <w:rStyle w:val="normaltextrun"/>
        </w:rPr>
        <w:t>46992308</w:t>
      </w:r>
      <w:r w:rsidRPr="007C7DFE">
        <w:rPr>
          <w:rStyle w:val="eop"/>
        </w:rPr>
        <w:t> </w:t>
      </w:r>
    </w:p>
    <w:p w14:paraId="6A38562E" w14:textId="77777777" w:rsidR="00E13E07" w:rsidRDefault="00E13E07" w:rsidP="00E13E07">
      <w:pPr>
        <w:pStyle w:val="paragraph"/>
        <w:spacing w:before="0" w:beforeAutospacing="0" w:after="0" w:afterAutospacing="0" w:line="259" w:lineRule="auto"/>
        <w:textAlignment w:val="baseline"/>
        <w:rPr>
          <w:rStyle w:val="normaltextrun"/>
        </w:rPr>
      </w:pPr>
      <w:r w:rsidRPr="007C7DFE">
        <w:rPr>
          <w:rStyle w:val="normaltextrun"/>
        </w:rPr>
        <w:t>DIČ: </w:t>
      </w:r>
      <w:r>
        <w:rPr>
          <w:rStyle w:val="normaltextrun"/>
        </w:rPr>
        <w:t>CZ46992308</w:t>
      </w:r>
      <w:r w:rsidRPr="007C7DFE">
        <w:rPr>
          <w:rStyle w:val="eop"/>
        </w:rPr>
        <w:t> </w:t>
      </w:r>
      <w:r w:rsidRPr="007C7DFE">
        <w:rPr>
          <w:rStyle w:val="normaltextrun"/>
        </w:rPr>
        <w:t xml:space="preserve"> </w:t>
      </w:r>
    </w:p>
    <w:p w14:paraId="1A8948D9" w14:textId="71279AE0" w:rsidR="003F3631" w:rsidRDefault="003F3631" w:rsidP="00E13E07">
      <w:pPr>
        <w:pStyle w:val="paragraph"/>
        <w:spacing w:before="0" w:beforeAutospacing="0" w:after="0" w:afterAutospacing="0" w:line="259" w:lineRule="auto"/>
        <w:textAlignment w:val="baseline"/>
        <w:rPr>
          <w:rStyle w:val="eop"/>
        </w:rPr>
      </w:pPr>
      <w:r w:rsidRPr="007C7DFE">
        <w:rPr>
          <w:rStyle w:val="normaltextrun"/>
        </w:rPr>
        <w:t>zastoupený: </w:t>
      </w:r>
      <w:r w:rsidR="002A1C18">
        <w:rPr>
          <w:rStyle w:val="normaltextrun"/>
        </w:rPr>
        <w:t>XXXX</w:t>
      </w:r>
    </w:p>
    <w:p w14:paraId="37DD51E9" w14:textId="58C3DF06" w:rsidR="00432009" w:rsidRPr="007C7DFE" w:rsidRDefault="00432009" w:rsidP="00432009">
      <w:pPr>
        <w:pStyle w:val="paragraph"/>
        <w:spacing w:before="0" w:beforeAutospacing="0" w:after="0" w:afterAutospacing="0" w:line="259" w:lineRule="auto"/>
        <w:ind w:left="1276" w:hanging="1276"/>
        <w:jc w:val="both"/>
        <w:textAlignment w:val="baseline"/>
        <w:rPr>
          <w:rFonts w:ascii="Segoe UI" w:hAnsi="Segoe UI" w:cs="Segoe UI"/>
        </w:rPr>
      </w:pPr>
      <w:r>
        <w:rPr>
          <w:rStyle w:val="normaltextrun"/>
        </w:rPr>
        <w:t>zastoupený ve věcech technických:</w:t>
      </w:r>
      <w:r w:rsidRPr="00432009">
        <w:rPr>
          <w:rStyle w:val="normaltextrun"/>
        </w:rPr>
        <w:t xml:space="preserve"> </w:t>
      </w:r>
      <w:r w:rsidR="002A1C18">
        <w:rPr>
          <w:rStyle w:val="eop"/>
          <w:color w:val="000000" w:themeColor="text1"/>
        </w:rPr>
        <w:t>XXXX</w:t>
      </w:r>
    </w:p>
    <w:p w14:paraId="54E132CA" w14:textId="77777777" w:rsidR="00E13E07" w:rsidRPr="007C7DFE" w:rsidRDefault="00E13E07" w:rsidP="00E13E07">
      <w:pPr>
        <w:pStyle w:val="paragraph"/>
        <w:spacing w:before="0" w:beforeAutospacing="0" w:after="0" w:afterAutospacing="0" w:line="259" w:lineRule="auto"/>
        <w:textAlignment w:val="baseline"/>
        <w:rPr>
          <w:rFonts w:ascii="Segoe UI" w:hAnsi="Segoe UI" w:cs="Segoe UI"/>
        </w:rPr>
      </w:pPr>
      <w:r w:rsidRPr="007C7DFE">
        <w:rPr>
          <w:rStyle w:val="normaltextrun"/>
        </w:rPr>
        <w:t>zapsaný v OR vedeném u </w:t>
      </w:r>
      <w:r>
        <w:rPr>
          <w:rStyle w:val="normaltextrun"/>
        </w:rPr>
        <w:t>Krajského soudu v Brně</w:t>
      </w:r>
      <w:r w:rsidRPr="007C7DFE">
        <w:rPr>
          <w:rStyle w:val="normaltextrun"/>
        </w:rPr>
        <w:t>, oddíl </w:t>
      </w:r>
      <w:r>
        <w:rPr>
          <w:rStyle w:val="normaltextrun"/>
        </w:rPr>
        <w:t>C</w:t>
      </w:r>
      <w:r w:rsidRPr="007C7DFE">
        <w:rPr>
          <w:rStyle w:val="normaltextrun"/>
        </w:rPr>
        <w:t>, vložka </w:t>
      </w:r>
      <w:r>
        <w:rPr>
          <w:rStyle w:val="normaltextrun"/>
        </w:rPr>
        <w:t>8573</w:t>
      </w:r>
      <w:r w:rsidRPr="007C7DFE">
        <w:rPr>
          <w:rStyle w:val="eop"/>
        </w:rPr>
        <w:t> </w:t>
      </w:r>
    </w:p>
    <w:p w14:paraId="5E6649E5" w14:textId="77777777" w:rsidR="00E13E07" w:rsidRDefault="00E13E07" w:rsidP="00E13E07">
      <w:pPr>
        <w:pStyle w:val="paragraph"/>
        <w:spacing w:before="0" w:beforeAutospacing="0" w:after="0" w:afterAutospacing="0" w:line="259" w:lineRule="auto"/>
        <w:textAlignment w:val="baseline"/>
        <w:rPr>
          <w:rStyle w:val="eop"/>
        </w:rPr>
      </w:pPr>
      <w:r w:rsidRPr="007C7DFE">
        <w:rPr>
          <w:rStyle w:val="normaltextrun"/>
        </w:rPr>
        <w:t>bank. spojení: </w:t>
      </w:r>
      <w:r w:rsidRPr="00900873">
        <w:rPr>
          <w:color w:val="000000"/>
        </w:rPr>
        <w:t>Raiffeisenbank a.s., 6565655001/5500</w:t>
      </w:r>
      <w:r w:rsidRPr="007C7DFE">
        <w:rPr>
          <w:rStyle w:val="normaltextrun"/>
        </w:rPr>
        <w:t> </w:t>
      </w:r>
      <w:r w:rsidRPr="007C7DFE">
        <w:rPr>
          <w:rStyle w:val="eop"/>
        </w:rPr>
        <w:t> </w:t>
      </w:r>
    </w:p>
    <w:p w14:paraId="05E7A6C2" w14:textId="77777777" w:rsidR="00E13E07" w:rsidRDefault="00E13E07" w:rsidP="007C7DFE">
      <w:pPr>
        <w:pStyle w:val="paragraph"/>
        <w:spacing w:before="0" w:beforeAutospacing="0" w:after="0" w:afterAutospacing="0" w:line="259" w:lineRule="auto"/>
        <w:ind w:left="4245" w:hanging="4245"/>
        <w:textAlignment w:val="baseline"/>
        <w:rPr>
          <w:rStyle w:val="eop"/>
        </w:rPr>
      </w:pPr>
    </w:p>
    <w:p w14:paraId="35DA98AB" w14:textId="7A861BDB" w:rsidR="003F3631" w:rsidRPr="007C7DFE" w:rsidRDefault="003F3631" w:rsidP="007C7DFE">
      <w:pPr>
        <w:pStyle w:val="paragraph"/>
        <w:spacing w:before="0" w:beforeAutospacing="0" w:after="0" w:afterAutospacing="0" w:line="259" w:lineRule="auto"/>
        <w:ind w:left="4245" w:hanging="4245"/>
        <w:textAlignment w:val="baseline"/>
        <w:rPr>
          <w:rFonts w:ascii="Segoe UI" w:hAnsi="Segoe UI" w:cs="Segoe UI"/>
        </w:rPr>
      </w:pPr>
      <w:r w:rsidRPr="007C7DFE">
        <w:rPr>
          <w:rStyle w:val="eop"/>
        </w:rPr>
        <w:t> </w:t>
      </w:r>
      <w:r w:rsidRPr="007C7DFE">
        <w:rPr>
          <w:rStyle w:val="normaltextrun"/>
        </w:rPr>
        <w:t>a</w:t>
      </w:r>
      <w:r w:rsidRPr="007C7DFE">
        <w:rPr>
          <w:rStyle w:val="eop"/>
        </w:rPr>
        <w:t> </w:t>
      </w:r>
    </w:p>
    <w:p w14:paraId="1423A032" w14:textId="77777777" w:rsidR="00E13E07" w:rsidRDefault="00E13E07" w:rsidP="007C7DFE">
      <w:pPr>
        <w:pStyle w:val="paragraph"/>
        <w:spacing w:before="0" w:beforeAutospacing="0" w:after="0" w:afterAutospacing="0" w:line="259" w:lineRule="auto"/>
        <w:ind w:left="2160" w:hanging="2160"/>
        <w:textAlignment w:val="baseline"/>
        <w:rPr>
          <w:rStyle w:val="normaltextrun"/>
          <w:b/>
          <w:bCs/>
          <w:i/>
          <w:iCs/>
        </w:rPr>
      </w:pPr>
    </w:p>
    <w:p w14:paraId="455C3F23" w14:textId="1447736C" w:rsidR="00E13E07" w:rsidRDefault="003F3631" w:rsidP="007C7DFE">
      <w:pPr>
        <w:pStyle w:val="paragraph"/>
        <w:spacing w:before="0" w:beforeAutospacing="0" w:after="0" w:afterAutospacing="0" w:line="259" w:lineRule="auto"/>
        <w:ind w:left="2160" w:hanging="2160"/>
        <w:textAlignment w:val="baseline"/>
        <w:rPr>
          <w:rStyle w:val="tabchar"/>
          <w:rFonts w:ascii="Calibri" w:hAnsi="Calibri" w:cs="Calibri"/>
        </w:rPr>
      </w:pPr>
      <w:r w:rsidRPr="007C7DFE">
        <w:rPr>
          <w:rStyle w:val="normaltextrun"/>
          <w:b/>
          <w:bCs/>
          <w:i/>
          <w:iCs/>
        </w:rPr>
        <w:t>Kupující:</w:t>
      </w:r>
      <w:r w:rsidRPr="007C7DFE">
        <w:rPr>
          <w:rStyle w:val="tabchar"/>
          <w:rFonts w:ascii="Calibri" w:hAnsi="Calibri" w:cs="Calibri"/>
        </w:rPr>
        <w:t xml:space="preserve"> </w:t>
      </w:r>
    </w:p>
    <w:p w14:paraId="1E1FA3BA" w14:textId="018423C0" w:rsidR="003F3631" w:rsidRPr="007C7DFE" w:rsidRDefault="003F3631" w:rsidP="007C7DFE">
      <w:pPr>
        <w:pStyle w:val="paragraph"/>
        <w:spacing w:before="0" w:beforeAutospacing="0" w:after="0" w:afterAutospacing="0" w:line="259" w:lineRule="auto"/>
        <w:ind w:left="2160" w:hanging="2160"/>
        <w:textAlignment w:val="baseline"/>
        <w:rPr>
          <w:rFonts w:ascii="Segoe UI" w:hAnsi="Segoe UI" w:cs="Segoe UI"/>
        </w:rPr>
      </w:pPr>
      <w:r w:rsidRPr="007C7DFE">
        <w:rPr>
          <w:rStyle w:val="normaltextrun"/>
          <w:b/>
          <w:bCs/>
        </w:rPr>
        <w:t>Zlínský kraj</w:t>
      </w:r>
      <w:r w:rsidRPr="007C7DFE">
        <w:rPr>
          <w:rStyle w:val="eop"/>
        </w:rPr>
        <w:t> </w:t>
      </w:r>
    </w:p>
    <w:p w14:paraId="3ED8D49D" w14:textId="77777777" w:rsidR="003F3631" w:rsidRPr="007C7DFE" w:rsidRDefault="003F3631" w:rsidP="007C7DFE">
      <w:pPr>
        <w:pStyle w:val="paragraph"/>
        <w:spacing w:before="0" w:beforeAutospacing="0" w:after="0" w:afterAutospacing="0" w:line="259" w:lineRule="auto"/>
        <w:ind w:left="2160" w:hanging="2160"/>
        <w:textAlignment w:val="baseline"/>
        <w:rPr>
          <w:rFonts w:ascii="Segoe UI" w:hAnsi="Segoe UI" w:cs="Segoe UI"/>
        </w:rPr>
      </w:pPr>
      <w:r w:rsidRPr="007C7DFE">
        <w:rPr>
          <w:rStyle w:val="normaltextrun"/>
        </w:rPr>
        <w:t>sídlo: tř. T. Bati 21, 761 90 Zlín</w:t>
      </w:r>
      <w:r w:rsidRPr="007C7DFE">
        <w:rPr>
          <w:rStyle w:val="eop"/>
        </w:rPr>
        <w:t> </w:t>
      </w:r>
    </w:p>
    <w:p w14:paraId="1F614DCC" w14:textId="2288A6D6" w:rsidR="003F3631" w:rsidRDefault="003F3631" w:rsidP="007F62F4">
      <w:pPr>
        <w:pStyle w:val="paragraph"/>
        <w:spacing w:before="0" w:beforeAutospacing="0" w:after="0" w:afterAutospacing="0" w:line="259" w:lineRule="auto"/>
        <w:ind w:left="1276" w:hanging="1276"/>
        <w:jc w:val="both"/>
        <w:textAlignment w:val="baseline"/>
        <w:rPr>
          <w:rStyle w:val="eop"/>
        </w:rPr>
      </w:pPr>
      <w:r w:rsidRPr="007C7DFE">
        <w:rPr>
          <w:rStyle w:val="normaltextrun"/>
        </w:rPr>
        <w:t xml:space="preserve">zastoupený: </w:t>
      </w:r>
      <w:r w:rsidR="002A1C18">
        <w:rPr>
          <w:rStyle w:val="normaltextrun"/>
        </w:rPr>
        <w:t>XXXX</w:t>
      </w:r>
      <w:r w:rsidRPr="007C7DFE">
        <w:rPr>
          <w:rStyle w:val="eop"/>
        </w:rPr>
        <w:t> </w:t>
      </w:r>
    </w:p>
    <w:p w14:paraId="5FF97230" w14:textId="1FDBA020" w:rsidR="00432009" w:rsidRPr="007C7DFE" w:rsidRDefault="00432009" w:rsidP="007F62F4">
      <w:pPr>
        <w:pStyle w:val="paragraph"/>
        <w:spacing w:before="0" w:beforeAutospacing="0" w:after="0" w:afterAutospacing="0" w:line="259" w:lineRule="auto"/>
        <w:ind w:left="1276" w:hanging="1276"/>
        <w:jc w:val="both"/>
        <w:textAlignment w:val="baseline"/>
        <w:rPr>
          <w:rFonts w:ascii="Segoe UI" w:hAnsi="Segoe UI" w:cs="Segoe UI"/>
        </w:rPr>
      </w:pPr>
      <w:r>
        <w:rPr>
          <w:rStyle w:val="normaltextrun"/>
        </w:rPr>
        <w:t>zastoupený ve věcech technických:</w:t>
      </w:r>
      <w:r w:rsidRPr="00432009">
        <w:rPr>
          <w:rStyle w:val="normaltextrun"/>
        </w:rPr>
        <w:t xml:space="preserve"> </w:t>
      </w:r>
      <w:r w:rsidR="002A1C18">
        <w:rPr>
          <w:rStyle w:val="normaltextrun"/>
        </w:rPr>
        <w:t>XXXX</w:t>
      </w:r>
    </w:p>
    <w:p w14:paraId="338FDC21" w14:textId="77777777" w:rsidR="00E13E07" w:rsidRPr="00AF1F1F" w:rsidRDefault="00E13E07" w:rsidP="00E13E07">
      <w:pPr>
        <w:spacing w:after="0" w:line="259" w:lineRule="auto"/>
        <w:jc w:val="left"/>
        <w:rPr>
          <w:rFonts w:eastAsia="Times New Roman"/>
          <w:color w:val="000000" w:themeColor="text1"/>
          <w:szCs w:val="24"/>
        </w:rPr>
      </w:pPr>
      <w:r w:rsidRPr="00AF1F1F">
        <w:rPr>
          <w:rStyle w:val="normaltextrun"/>
          <w:rFonts w:eastAsia="Times New Roman"/>
          <w:color w:val="000000" w:themeColor="text1"/>
          <w:szCs w:val="24"/>
        </w:rPr>
        <w:t>IČO: 70891320 </w:t>
      </w:r>
    </w:p>
    <w:p w14:paraId="30FCBC19" w14:textId="77777777" w:rsidR="00E13E07" w:rsidRPr="00AF1F1F" w:rsidRDefault="00E13E07" w:rsidP="00E13E07">
      <w:pPr>
        <w:spacing w:after="0" w:line="259" w:lineRule="auto"/>
        <w:jc w:val="left"/>
        <w:rPr>
          <w:rFonts w:eastAsia="Times New Roman"/>
          <w:color w:val="000000" w:themeColor="text1"/>
          <w:szCs w:val="24"/>
        </w:rPr>
      </w:pPr>
      <w:r w:rsidRPr="00AF1F1F">
        <w:rPr>
          <w:rStyle w:val="normaltextrun"/>
          <w:rFonts w:eastAsia="Times New Roman"/>
          <w:color w:val="000000" w:themeColor="text1"/>
          <w:szCs w:val="24"/>
        </w:rPr>
        <w:t>DIČ: CZ70891320 </w:t>
      </w:r>
    </w:p>
    <w:p w14:paraId="6AC8EA50" w14:textId="77777777" w:rsidR="00E13E07" w:rsidRPr="00AF1F1F" w:rsidRDefault="00E13E07" w:rsidP="00E13E07">
      <w:pPr>
        <w:spacing w:after="0" w:line="259" w:lineRule="auto"/>
        <w:ind w:left="2160" w:hanging="2160"/>
        <w:jc w:val="left"/>
        <w:rPr>
          <w:rFonts w:eastAsia="Times New Roman"/>
          <w:color w:val="000000" w:themeColor="text1"/>
          <w:szCs w:val="24"/>
        </w:rPr>
      </w:pPr>
      <w:r w:rsidRPr="00AF1F1F">
        <w:rPr>
          <w:rStyle w:val="normaltextrun"/>
          <w:rFonts w:eastAsia="Times New Roman"/>
          <w:color w:val="000000" w:themeColor="text1"/>
          <w:szCs w:val="24"/>
        </w:rPr>
        <w:t xml:space="preserve">bank. spojení: </w:t>
      </w:r>
      <w:r w:rsidRPr="00AF1F1F">
        <w:rPr>
          <w:bCs/>
          <w:iCs/>
          <w:szCs w:val="24"/>
        </w:rPr>
        <w:t>Česká</w:t>
      </w:r>
      <w:r w:rsidRPr="00AF1F1F">
        <w:rPr>
          <w:szCs w:val="24"/>
        </w:rPr>
        <w:t xml:space="preserve"> spořitelna, a.s.,</w:t>
      </w:r>
      <w:r w:rsidRPr="00AF1F1F">
        <w:rPr>
          <w:rStyle w:val="normaltextrun"/>
          <w:rFonts w:eastAsia="Times New Roman"/>
          <w:color w:val="000000" w:themeColor="text1"/>
          <w:szCs w:val="24"/>
        </w:rPr>
        <w:t> 2786182/0800</w:t>
      </w:r>
    </w:p>
    <w:p w14:paraId="00ED8BCC" w14:textId="1DDBADB4" w:rsidR="007C7DFE" w:rsidRDefault="007C7DFE" w:rsidP="007C7DFE">
      <w:pPr>
        <w:pStyle w:val="paragraph"/>
        <w:spacing w:before="0" w:beforeAutospacing="0" w:after="0" w:afterAutospacing="0" w:line="259" w:lineRule="auto"/>
        <w:ind w:left="2160" w:hanging="2160"/>
        <w:textAlignment w:val="baseline"/>
        <w:rPr>
          <w:rFonts w:ascii="Segoe UI" w:hAnsi="Segoe UI" w:cs="Segoe UI"/>
        </w:rPr>
      </w:pPr>
    </w:p>
    <w:p w14:paraId="0FA39B99" w14:textId="77777777" w:rsidR="00E13E07" w:rsidRPr="007C7DFE" w:rsidRDefault="00E13E07" w:rsidP="007C7DFE">
      <w:pPr>
        <w:pStyle w:val="paragraph"/>
        <w:spacing w:before="0" w:beforeAutospacing="0" w:after="0" w:afterAutospacing="0" w:line="259" w:lineRule="auto"/>
        <w:ind w:left="2160" w:hanging="2160"/>
        <w:textAlignment w:val="baseline"/>
        <w:rPr>
          <w:rFonts w:ascii="Segoe UI" w:hAnsi="Segoe UI" w:cs="Segoe UI"/>
        </w:rPr>
      </w:pPr>
    </w:p>
    <w:p w14:paraId="3418C316" w14:textId="77777777" w:rsidR="003F3631" w:rsidRPr="007C7DFE" w:rsidRDefault="003F3631" w:rsidP="003F3631">
      <w:pPr>
        <w:pStyle w:val="Nadpis1"/>
        <w:spacing w:before="0" w:line="259" w:lineRule="auto"/>
        <w:rPr>
          <w:rFonts w:ascii="Segoe UI" w:hAnsi="Segoe UI" w:cs="Segoe UI"/>
          <w:szCs w:val="24"/>
        </w:rPr>
      </w:pPr>
      <w:r w:rsidRPr="007C7DFE">
        <w:rPr>
          <w:rStyle w:val="normaltextrun"/>
          <w:bCs w:val="0"/>
          <w:szCs w:val="24"/>
        </w:rPr>
        <w:t>Předmět</w:t>
      </w:r>
      <w:r w:rsidRPr="007C7DFE">
        <w:rPr>
          <w:rStyle w:val="normaltextrun"/>
          <w:bCs w:val="0"/>
          <w:i/>
          <w:iCs/>
          <w:szCs w:val="24"/>
        </w:rPr>
        <w:t> </w:t>
      </w:r>
      <w:r w:rsidRPr="007C7DFE">
        <w:rPr>
          <w:rStyle w:val="normaltextrun"/>
          <w:bCs w:val="0"/>
          <w:szCs w:val="24"/>
        </w:rPr>
        <w:t>smlouvy</w:t>
      </w:r>
      <w:r w:rsidRPr="007C7DFE">
        <w:rPr>
          <w:rStyle w:val="eop"/>
          <w:szCs w:val="24"/>
        </w:rPr>
        <w:t> </w:t>
      </w:r>
    </w:p>
    <w:p w14:paraId="350102C1" w14:textId="2FA056B0" w:rsidR="003F3631" w:rsidRPr="007C7DFE" w:rsidRDefault="003F3631" w:rsidP="00F91933">
      <w:pPr>
        <w:pStyle w:val="Nadpis2"/>
        <w:spacing w:line="259" w:lineRule="auto"/>
        <w:rPr>
          <w:szCs w:val="24"/>
        </w:rPr>
      </w:pPr>
      <w:r w:rsidRPr="007C7DFE">
        <w:rPr>
          <w:rStyle w:val="normaltextrun"/>
          <w:szCs w:val="24"/>
        </w:rPr>
        <w:t>Prodávající se touto kupní smlouvou zavazuje, že kupujícímu odevzdá zboží, které je předmětem koupě, a umožní mu nabýt vlastnické právo k němu, a kupující se zavazuje, že zboží převezme a zaplatí prodávajícímu kupní cenu sjednanou ve výši a způsobem uveden</w:t>
      </w:r>
      <w:r w:rsidR="002816CB">
        <w:rPr>
          <w:rStyle w:val="normaltextrun"/>
          <w:szCs w:val="24"/>
        </w:rPr>
        <w:t>ým v čl. 2</w:t>
      </w:r>
      <w:r w:rsidRPr="007C7DFE">
        <w:rPr>
          <w:rStyle w:val="normaltextrun"/>
          <w:szCs w:val="24"/>
        </w:rPr>
        <w:t xml:space="preserve"> této smlouvy. </w:t>
      </w:r>
      <w:r w:rsidRPr="007C7DFE">
        <w:rPr>
          <w:rStyle w:val="eop"/>
          <w:szCs w:val="24"/>
        </w:rPr>
        <w:t> </w:t>
      </w:r>
    </w:p>
    <w:p w14:paraId="02D36A57" w14:textId="443F0046" w:rsidR="003F3631" w:rsidRPr="00E048F1" w:rsidRDefault="00E048F1" w:rsidP="00E048F1">
      <w:pPr>
        <w:pStyle w:val="Nadpis2"/>
        <w:spacing w:line="259" w:lineRule="auto"/>
        <w:rPr>
          <w:rFonts w:ascii="Arial,Bold" w:hAnsi="Arial,Bold"/>
          <w:b/>
          <w:bCs/>
          <w:sz w:val="16"/>
          <w:szCs w:val="16"/>
        </w:rPr>
      </w:pPr>
      <w:r>
        <w:rPr>
          <w:rStyle w:val="normaltextrun"/>
          <w:szCs w:val="24"/>
        </w:rPr>
        <w:t>Předmětem koupě je</w:t>
      </w:r>
      <w:r>
        <w:t xml:space="preserve"> </w:t>
      </w:r>
      <w:r w:rsidRPr="00E048F1">
        <w:rPr>
          <w:rStyle w:val="normaltextrun"/>
          <w:szCs w:val="24"/>
        </w:rPr>
        <w:t>4</w:t>
      </w:r>
      <w:proofErr w:type="gramStart"/>
      <w:r w:rsidRPr="00E048F1">
        <w:rPr>
          <w:rStyle w:val="normaltextrun"/>
          <w:szCs w:val="24"/>
        </w:rPr>
        <w:t>ks  </w:t>
      </w:r>
      <w:proofErr w:type="spellStart"/>
      <w:r w:rsidRPr="00E048F1">
        <w:rPr>
          <w:rStyle w:val="normaltextrun"/>
          <w:szCs w:val="24"/>
        </w:rPr>
        <w:t>fibre</w:t>
      </w:r>
      <w:proofErr w:type="spellEnd"/>
      <w:proofErr w:type="gramEnd"/>
      <w:r w:rsidRPr="00E048F1">
        <w:rPr>
          <w:rStyle w:val="normaltextrun"/>
          <w:szCs w:val="24"/>
        </w:rPr>
        <w:t xml:space="preserve"> </w:t>
      </w:r>
      <w:proofErr w:type="spellStart"/>
      <w:r w:rsidRPr="00E048F1">
        <w:rPr>
          <w:rStyle w:val="normaltextrun"/>
          <w:szCs w:val="24"/>
        </w:rPr>
        <w:t>channel</w:t>
      </w:r>
      <w:proofErr w:type="spellEnd"/>
      <w:r w:rsidRPr="00E048F1">
        <w:rPr>
          <w:rStyle w:val="normaltextrun"/>
          <w:szCs w:val="24"/>
        </w:rPr>
        <w:t xml:space="preserve"> SFP+ modulů, HPE B-</w:t>
      </w:r>
      <w:proofErr w:type="spellStart"/>
      <w:r w:rsidRPr="00E048F1">
        <w:rPr>
          <w:rStyle w:val="normaltextrun"/>
          <w:szCs w:val="24"/>
        </w:rPr>
        <w:t>series</w:t>
      </w:r>
      <w:proofErr w:type="spellEnd"/>
      <w:r w:rsidRPr="00E048F1">
        <w:rPr>
          <w:rStyle w:val="normaltextrun"/>
          <w:szCs w:val="24"/>
        </w:rPr>
        <w:t xml:space="preserve"> 32Gb SFP28 LW 1pk Sec XCVR (PN: R6B13A),</w:t>
      </w:r>
      <w:r w:rsidR="007C7DFE" w:rsidRPr="00E048F1">
        <w:rPr>
          <w:rStyle w:val="normaltextrun"/>
          <w:szCs w:val="24"/>
        </w:rPr>
        <w:t xml:space="preserve"> </w:t>
      </w:r>
      <w:r w:rsidR="003F3631" w:rsidRPr="00E048F1">
        <w:rPr>
          <w:rStyle w:val="normaltextrun"/>
          <w:szCs w:val="24"/>
        </w:rPr>
        <w:t>(dále jen “</w:t>
      </w:r>
      <w:r w:rsidR="003F3631" w:rsidRPr="00E048F1">
        <w:rPr>
          <w:rStyle w:val="normaltextrun"/>
          <w:b/>
          <w:szCs w:val="24"/>
        </w:rPr>
        <w:t>zboží</w:t>
      </w:r>
      <w:r w:rsidR="003F3631" w:rsidRPr="00E048F1">
        <w:rPr>
          <w:rStyle w:val="normaltextrun"/>
          <w:szCs w:val="24"/>
        </w:rPr>
        <w:t>”)</w:t>
      </w:r>
      <w:r w:rsidR="007C7DFE" w:rsidRPr="00E048F1">
        <w:rPr>
          <w:rStyle w:val="eop"/>
          <w:szCs w:val="24"/>
        </w:rPr>
        <w:t>.</w:t>
      </w:r>
    </w:p>
    <w:p w14:paraId="5262BE91" w14:textId="2F0956A5" w:rsidR="003F3631" w:rsidRPr="007C7DFE" w:rsidRDefault="003F3631" w:rsidP="007C7DFE">
      <w:pPr>
        <w:pStyle w:val="Nadpis2"/>
      </w:pPr>
      <w:r w:rsidRPr="007C7DFE">
        <w:rPr>
          <w:rStyle w:val="normaltextrun"/>
          <w:szCs w:val="24"/>
        </w:rPr>
        <w:t>Kupující má právo zboží před zaplacením kupní ceny prohlédnout. </w:t>
      </w:r>
      <w:r w:rsidRPr="007C7DFE">
        <w:rPr>
          <w:rStyle w:val="eop"/>
          <w:szCs w:val="24"/>
        </w:rPr>
        <w:t> </w:t>
      </w:r>
    </w:p>
    <w:p w14:paraId="73162D5C" w14:textId="01FB4594" w:rsidR="003F3631" w:rsidRPr="007C7DFE" w:rsidRDefault="003F3631" w:rsidP="003F3631">
      <w:pPr>
        <w:pStyle w:val="paragraph"/>
        <w:spacing w:before="0" w:beforeAutospacing="0" w:after="200" w:afterAutospacing="0" w:line="259" w:lineRule="auto"/>
        <w:jc w:val="center"/>
        <w:textAlignment w:val="baseline"/>
        <w:rPr>
          <w:rFonts w:ascii="Segoe UI" w:hAnsi="Segoe UI" w:cs="Segoe UI"/>
        </w:rPr>
      </w:pPr>
    </w:p>
    <w:p w14:paraId="34D71CEE" w14:textId="77777777" w:rsidR="003F3631" w:rsidRPr="007C7DFE" w:rsidRDefault="003F3631" w:rsidP="003F3631">
      <w:pPr>
        <w:pStyle w:val="Nadpis1"/>
        <w:spacing w:before="0" w:line="259" w:lineRule="auto"/>
        <w:rPr>
          <w:rFonts w:ascii="Segoe UI" w:hAnsi="Segoe UI" w:cs="Segoe UI"/>
          <w:szCs w:val="24"/>
        </w:rPr>
      </w:pPr>
      <w:r w:rsidRPr="007C7DFE">
        <w:rPr>
          <w:rStyle w:val="normaltextrun"/>
          <w:bCs w:val="0"/>
          <w:szCs w:val="24"/>
        </w:rPr>
        <w:t>Cena a platební podmínky</w:t>
      </w:r>
      <w:r w:rsidRPr="007C7DFE">
        <w:rPr>
          <w:rStyle w:val="eop"/>
          <w:szCs w:val="24"/>
        </w:rPr>
        <w:t> </w:t>
      </w:r>
    </w:p>
    <w:p w14:paraId="088F48D2" w14:textId="77777777" w:rsidR="00432009" w:rsidRDefault="003F3631" w:rsidP="00F91933">
      <w:pPr>
        <w:pStyle w:val="Nadpis2"/>
        <w:spacing w:line="259" w:lineRule="auto"/>
        <w:rPr>
          <w:rStyle w:val="normaltextrun"/>
          <w:szCs w:val="24"/>
        </w:rPr>
      </w:pPr>
      <w:r w:rsidRPr="007C7DFE">
        <w:rPr>
          <w:rStyle w:val="normaltextrun"/>
          <w:szCs w:val="24"/>
        </w:rPr>
        <w:t>Cena za zboží byla stanovena dohodou smluvních stran při respektování plat</w:t>
      </w:r>
      <w:r w:rsidR="00E048F1">
        <w:rPr>
          <w:rStyle w:val="normaltextrun"/>
          <w:szCs w:val="24"/>
        </w:rPr>
        <w:t>né právní úpravy a činí </w:t>
      </w:r>
      <w:r w:rsidR="00E048F1" w:rsidRPr="000C33DF">
        <w:rPr>
          <w:rStyle w:val="normaltextrun"/>
          <w:szCs w:val="24"/>
        </w:rPr>
        <w:t>celkem </w:t>
      </w:r>
      <w:r w:rsidR="00E048F1" w:rsidRPr="000C33DF">
        <w:rPr>
          <w:rStyle w:val="normaltextrun"/>
          <w:b/>
          <w:bCs/>
          <w:szCs w:val="24"/>
        </w:rPr>
        <w:t>183 800,-</w:t>
      </w:r>
      <w:r w:rsidR="00E048F1">
        <w:rPr>
          <w:rStyle w:val="normaltextrun"/>
          <w:b/>
          <w:bCs/>
          <w:szCs w:val="24"/>
        </w:rPr>
        <w:t> Kč bez DPH</w:t>
      </w:r>
      <w:r w:rsidRPr="007C7DFE">
        <w:rPr>
          <w:rStyle w:val="normaltextrun"/>
          <w:b/>
          <w:bCs/>
          <w:szCs w:val="24"/>
        </w:rPr>
        <w:t>.</w:t>
      </w:r>
      <w:r w:rsidRPr="007C7DFE">
        <w:rPr>
          <w:rStyle w:val="normaltextrun"/>
          <w:szCs w:val="24"/>
        </w:rPr>
        <w:t> </w:t>
      </w:r>
    </w:p>
    <w:p w14:paraId="4202D928" w14:textId="3CC19A7C" w:rsidR="009F3A0B" w:rsidRDefault="00432009" w:rsidP="00432009">
      <w:pPr>
        <w:pStyle w:val="Nadpis2"/>
        <w:numPr>
          <w:ilvl w:val="0"/>
          <w:numId w:val="0"/>
        </w:numPr>
        <w:spacing w:line="259" w:lineRule="auto"/>
        <w:ind w:left="510"/>
        <w:rPr>
          <w:rStyle w:val="normaltextrun"/>
          <w:szCs w:val="24"/>
        </w:rPr>
      </w:pPr>
      <w:r>
        <w:rPr>
          <w:rStyle w:val="normaltextrun"/>
          <w:szCs w:val="24"/>
        </w:rPr>
        <w:lastRenderedPageBreak/>
        <w:t xml:space="preserve">Ke </w:t>
      </w:r>
      <w:r w:rsidR="00E048F1">
        <w:rPr>
          <w:rStyle w:val="normaltextrun"/>
          <w:szCs w:val="24"/>
        </w:rPr>
        <w:t xml:space="preserve">sjednané ceně bude přičtena DPH v zákonné výši platné v den uskutečnění zdanitelného plnění. </w:t>
      </w:r>
    </w:p>
    <w:p w14:paraId="3B7DAFB3" w14:textId="7B2225D6" w:rsidR="003F3631" w:rsidRPr="005430FE" w:rsidRDefault="003F3631" w:rsidP="00F91933">
      <w:pPr>
        <w:pStyle w:val="Nadpis2"/>
        <w:spacing w:line="259" w:lineRule="auto"/>
        <w:rPr>
          <w:szCs w:val="24"/>
        </w:rPr>
      </w:pPr>
      <w:r w:rsidRPr="007C7DFE">
        <w:rPr>
          <w:rStyle w:val="normaltextrun"/>
          <w:szCs w:val="24"/>
        </w:rPr>
        <w:t>Sjednaná cena zahrnuje veškeré náklady (včetně nákladů na dodání</w:t>
      </w:r>
      <w:r w:rsidR="00432009">
        <w:rPr>
          <w:rStyle w:val="normaltextrun"/>
          <w:szCs w:val="24"/>
        </w:rPr>
        <w:t xml:space="preserve"> </w:t>
      </w:r>
      <w:r w:rsidRPr="007C7DFE">
        <w:rPr>
          <w:rStyle w:val="normaltextrun"/>
          <w:szCs w:val="24"/>
        </w:rPr>
        <w:t xml:space="preserve">zboží) a zisk prodávajícího </w:t>
      </w:r>
      <w:r w:rsidRPr="005430FE">
        <w:rPr>
          <w:rStyle w:val="normaltextrun"/>
          <w:szCs w:val="24"/>
        </w:rPr>
        <w:t>nezbytné k řádnému a včasnému plnění závazků z této smlouvy.</w:t>
      </w:r>
      <w:r w:rsidRPr="005430FE">
        <w:rPr>
          <w:rStyle w:val="eop"/>
          <w:szCs w:val="24"/>
        </w:rPr>
        <w:t> </w:t>
      </w:r>
    </w:p>
    <w:p w14:paraId="5FCA4CAD" w14:textId="36D2C709" w:rsidR="003F3631" w:rsidRPr="007C7DFE" w:rsidRDefault="003F3631" w:rsidP="00F91933">
      <w:pPr>
        <w:pStyle w:val="Nadpis2"/>
        <w:spacing w:line="259" w:lineRule="auto"/>
        <w:rPr>
          <w:szCs w:val="24"/>
        </w:rPr>
      </w:pPr>
      <w:r w:rsidRPr="005430FE">
        <w:rPr>
          <w:rStyle w:val="normaltextrun"/>
          <w:szCs w:val="24"/>
        </w:rPr>
        <w:t xml:space="preserve">Cena za dodané zboží bude kupujícím zaplacena formou převodu na účet prodávajícího </w:t>
      </w:r>
      <w:r w:rsidR="00E048F1" w:rsidRPr="005430FE">
        <w:rPr>
          <w:rStyle w:val="normaltextrun"/>
          <w:szCs w:val="24"/>
        </w:rPr>
        <w:t xml:space="preserve">uvedený v záhlaví </w:t>
      </w:r>
      <w:r w:rsidR="00E048F1" w:rsidRPr="005430FE">
        <w:t xml:space="preserve">této smlouvy </w:t>
      </w:r>
      <w:r w:rsidRPr="005430FE">
        <w:t>do 30 dnů</w:t>
      </w:r>
      <w:r w:rsidR="00E048F1" w:rsidRPr="005430FE">
        <w:t> od vystavení</w:t>
      </w:r>
      <w:r w:rsidR="00E048F1" w:rsidRPr="005430FE">
        <w:rPr>
          <w:rStyle w:val="normaltextrun"/>
          <w:szCs w:val="24"/>
        </w:rPr>
        <w:t> daňového dokladu </w:t>
      </w:r>
      <w:r w:rsidRPr="005430FE">
        <w:rPr>
          <w:rStyle w:val="normaltextrun"/>
          <w:szCs w:val="24"/>
        </w:rPr>
        <w:t>prodávajícím s výjimkou uvedenou v </w:t>
      </w:r>
      <w:r w:rsidR="00E048F1" w:rsidRPr="005430FE">
        <w:rPr>
          <w:rStyle w:val="normaltextrun"/>
          <w:szCs w:val="24"/>
        </w:rPr>
        <w:t xml:space="preserve">čl. </w:t>
      </w:r>
      <w:r w:rsidR="00026E4A">
        <w:rPr>
          <w:rStyle w:val="normaltextrun"/>
          <w:szCs w:val="24"/>
        </w:rPr>
        <w:t>5</w:t>
      </w:r>
      <w:r w:rsidR="00E048F1" w:rsidRPr="005430FE">
        <w:rPr>
          <w:rStyle w:val="normaltextrun"/>
          <w:szCs w:val="24"/>
        </w:rPr>
        <w:t xml:space="preserve"> odst</w:t>
      </w:r>
      <w:r w:rsidR="00E048F1">
        <w:rPr>
          <w:rStyle w:val="normaltextrun"/>
          <w:szCs w:val="24"/>
        </w:rPr>
        <w:t xml:space="preserve">. </w:t>
      </w:r>
      <w:r w:rsidR="00026E4A">
        <w:rPr>
          <w:rStyle w:val="normaltextrun"/>
          <w:szCs w:val="24"/>
        </w:rPr>
        <w:t>5</w:t>
      </w:r>
      <w:r w:rsidR="00E048F1">
        <w:rPr>
          <w:rStyle w:val="normaltextrun"/>
          <w:szCs w:val="24"/>
        </w:rPr>
        <w:t>.6</w:t>
      </w:r>
      <w:r w:rsidRPr="007C7DFE">
        <w:rPr>
          <w:rStyle w:val="normaltextrun"/>
          <w:szCs w:val="24"/>
        </w:rPr>
        <w:t xml:space="preserve"> této smlouvy. Prodávající je oprávněn vystavit daňový doklad po dodání zboží, což bude potvrzeno předávacím protokolem </w:t>
      </w:r>
      <w:r w:rsidR="002816CB">
        <w:rPr>
          <w:rStyle w:val="normaltextrun"/>
          <w:szCs w:val="24"/>
        </w:rPr>
        <w:t xml:space="preserve">dle čl. 3 odst. 3.3 této smlouvy. </w:t>
      </w:r>
      <w:r w:rsidRPr="007C7DFE">
        <w:rPr>
          <w:rStyle w:val="normaltextrun"/>
          <w:szCs w:val="24"/>
        </w:rPr>
        <w:t>Podepsaný předávající protokol bude sloužit jako podklad pro fakturaci. Za datum uskutečnění zdanitelného plnění je v tomto případě považován den podpisu předávacího protokolu kontaktními osobami ve věcech smluvních obou stran.</w:t>
      </w:r>
      <w:r w:rsidRPr="007C7DFE">
        <w:rPr>
          <w:rStyle w:val="eop"/>
          <w:szCs w:val="24"/>
        </w:rPr>
        <w:t> </w:t>
      </w:r>
    </w:p>
    <w:p w14:paraId="6EEC8334" w14:textId="77777777" w:rsidR="003F3631" w:rsidRPr="007C7DFE" w:rsidRDefault="003F3631" w:rsidP="003F3631">
      <w:pPr>
        <w:pStyle w:val="Nadpis2"/>
        <w:spacing w:line="259" w:lineRule="auto"/>
        <w:rPr>
          <w:szCs w:val="24"/>
        </w:rPr>
      </w:pPr>
      <w:r w:rsidRPr="007C7DFE">
        <w:rPr>
          <w:rStyle w:val="normaltextrun"/>
          <w:szCs w:val="24"/>
        </w:rPr>
        <w:t>„Prodávající prohlašuje, že:</w:t>
      </w:r>
      <w:r w:rsidRPr="007C7DFE">
        <w:rPr>
          <w:rStyle w:val="eop"/>
          <w:szCs w:val="24"/>
        </w:rPr>
        <w:t> </w:t>
      </w:r>
    </w:p>
    <w:p w14:paraId="0272537C"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nemá v úmyslu nezaplatit daň z přidané hodnoty u zdanitelného plnění podle této smlouvy (dále jen „daň“),</w:t>
      </w:r>
      <w:r w:rsidRPr="007C7DFE">
        <w:rPr>
          <w:rStyle w:val="eop"/>
        </w:rPr>
        <w:t> </w:t>
      </w:r>
    </w:p>
    <w:p w14:paraId="76F97D9B"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mu nejsou známy skutečnosti, nasvědčující tomu, že se dostane do postavení, kdy nemůže daň zaplatit a ani se ke dni podpisu této smlouvy v takovém postavení nenachází,</w:t>
      </w:r>
      <w:r w:rsidRPr="007C7DFE">
        <w:rPr>
          <w:rStyle w:val="eop"/>
        </w:rPr>
        <w:t> </w:t>
      </w:r>
    </w:p>
    <w:p w14:paraId="5C54A10A"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nezkrátí daň nebo nevyláká daňovou výhodu,</w:t>
      </w:r>
      <w:r w:rsidRPr="007C7DFE">
        <w:rPr>
          <w:rStyle w:val="eop"/>
        </w:rPr>
        <w:t> </w:t>
      </w:r>
    </w:p>
    <w:p w14:paraId="35B2E59C"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úplata za plnění dle smlouvy není odchylná od obvyklé ceny,</w:t>
      </w:r>
      <w:r w:rsidRPr="007C7DFE">
        <w:rPr>
          <w:rStyle w:val="eop"/>
        </w:rPr>
        <w:t> </w:t>
      </w:r>
    </w:p>
    <w:p w14:paraId="2B1F5782"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úplata za plnění dle smlouvy nebude poskytnuta zcela nebo zčásti bezhotovostním převodem na účet vedený poskytovatelem platebních služeb mimo tuzemsko,</w:t>
      </w:r>
      <w:r w:rsidRPr="007C7DFE">
        <w:rPr>
          <w:rStyle w:val="eop"/>
        </w:rPr>
        <w:t> </w:t>
      </w:r>
    </w:p>
    <w:p w14:paraId="6C6CD4CA"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nebude nespolehlivým plátcem,</w:t>
      </w:r>
      <w:r w:rsidRPr="007C7DFE">
        <w:rPr>
          <w:rStyle w:val="eop"/>
        </w:rPr>
        <w:t> </w:t>
      </w:r>
    </w:p>
    <w:p w14:paraId="262C3CED" w14:textId="7777777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bude mít u správce daně registrován bankovní účet používaný pro ekonomickou činnost,</w:t>
      </w:r>
      <w:r w:rsidRPr="007C7DFE">
        <w:rPr>
          <w:rStyle w:val="eop"/>
        </w:rPr>
        <w:t> </w:t>
      </w:r>
    </w:p>
    <w:p w14:paraId="0A2A072C" w14:textId="6F6D2F67"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 xml:space="preserve">souhlasí s tím, že pokud ke dni uskutečnění zdanitelného plnění nebo k okamžiku poskytnutí úplaty na plnění, bude o prodávajícím zveřejněna správcem daně skutečnost, že prodávající je nespolehlivým plátcem, uhradí </w:t>
      </w:r>
      <w:r w:rsidR="002816CB">
        <w:rPr>
          <w:rStyle w:val="normaltextrun"/>
        </w:rPr>
        <w:t>kupující</w:t>
      </w:r>
      <w:r w:rsidRPr="007C7DFE">
        <w:rPr>
          <w:rStyle w:val="normaltextrun"/>
        </w:rPr>
        <w:t xml:space="preserve"> daň z přidané hodnoty z přijatého zdanitelného plnění příslušnému správci daně,</w:t>
      </w:r>
      <w:r w:rsidRPr="007C7DFE">
        <w:rPr>
          <w:rStyle w:val="eop"/>
        </w:rPr>
        <w:t> </w:t>
      </w:r>
    </w:p>
    <w:p w14:paraId="0961E9DF" w14:textId="3A957FAA" w:rsidR="003F3631" w:rsidRPr="007C7DFE" w:rsidRDefault="003F3631" w:rsidP="00F91933">
      <w:pPr>
        <w:pStyle w:val="paragraph"/>
        <w:numPr>
          <w:ilvl w:val="0"/>
          <w:numId w:val="4"/>
        </w:numPr>
        <w:spacing w:before="0" w:beforeAutospacing="0" w:after="200" w:afterAutospacing="0" w:line="259" w:lineRule="auto"/>
        <w:ind w:left="993"/>
        <w:jc w:val="both"/>
        <w:textAlignment w:val="baseline"/>
      </w:pPr>
      <w:r w:rsidRPr="007C7DFE">
        <w:rPr>
          <w:rStyle w:val="normaltextrun"/>
        </w:rPr>
        <w:t xml:space="preserve">souhlasí s tím, že pokud ke dni uskutečnění zdanitelného plnění nebo k okamžiku poskytnutí úplaty na plnění bude zjištěna nesrovnalost v registraci bankovního účtu prodávajícího určeného pro ekonomickou činnost správcem daně, uhradí </w:t>
      </w:r>
      <w:r w:rsidR="002816CB">
        <w:rPr>
          <w:rStyle w:val="normaltextrun"/>
        </w:rPr>
        <w:t>kupující</w:t>
      </w:r>
      <w:r w:rsidRPr="007C7DFE">
        <w:rPr>
          <w:rStyle w:val="normaltextrun"/>
        </w:rPr>
        <w:t xml:space="preserve"> daň z přidané hodnoty z přijatého zdanitelného plnění příslušnému správci daně.“</w:t>
      </w:r>
      <w:r w:rsidRPr="007C7DFE">
        <w:rPr>
          <w:rStyle w:val="eop"/>
        </w:rPr>
        <w:t> </w:t>
      </w:r>
    </w:p>
    <w:p w14:paraId="0C55BD0C" w14:textId="77777777" w:rsidR="003F3631" w:rsidRPr="007C7DFE" w:rsidRDefault="003F3631" w:rsidP="003F3631">
      <w:pPr>
        <w:pStyle w:val="paragraph"/>
        <w:spacing w:before="0" w:beforeAutospacing="0" w:after="200" w:afterAutospacing="0" w:line="259" w:lineRule="auto"/>
        <w:jc w:val="center"/>
        <w:textAlignment w:val="baseline"/>
        <w:rPr>
          <w:rFonts w:ascii="Segoe UI" w:hAnsi="Segoe UI" w:cs="Segoe UI"/>
        </w:rPr>
      </w:pPr>
      <w:r w:rsidRPr="007C7DFE">
        <w:rPr>
          <w:rStyle w:val="eop"/>
        </w:rPr>
        <w:t> </w:t>
      </w:r>
    </w:p>
    <w:p w14:paraId="50422F34" w14:textId="77777777" w:rsidR="003F3631" w:rsidRPr="007C7DFE" w:rsidRDefault="003F3631" w:rsidP="003F3631">
      <w:pPr>
        <w:pStyle w:val="Nadpis1"/>
        <w:spacing w:before="0" w:line="259" w:lineRule="auto"/>
        <w:rPr>
          <w:szCs w:val="24"/>
        </w:rPr>
      </w:pPr>
      <w:r w:rsidRPr="007C7DFE">
        <w:rPr>
          <w:rStyle w:val="normaltextrun"/>
          <w:szCs w:val="24"/>
        </w:rPr>
        <w:t>Dodací podmínky</w:t>
      </w:r>
      <w:r w:rsidRPr="007C7DFE">
        <w:rPr>
          <w:rStyle w:val="eop"/>
          <w:szCs w:val="24"/>
        </w:rPr>
        <w:t> </w:t>
      </w:r>
    </w:p>
    <w:p w14:paraId="1619C06D" w14:textId="056169EC" w:rsidR="003F3631" w:rsidRPr="00432009" w:rsidRDefault="003F3631" w:rsidP="003F3631">
      <w:pPr>
        <w:pStyle w:val="Nadpis2"/>
        <w:spacing w:line="259" w:lineRule="auto"/>
        <w:rPr>
          <w:szCs w:val="24"/>
        </w:rPr>
      </w:pPr>
      <w:r w:rsidRPr="007C7DFE">
        <w:rPr>
          <w:rStyle w:val="normaltextrun"/>
          <w:szCs w:val="24"/>
        </w:rPr>
        <w:t xml:space="preserve">Místem </w:t>
      </w:r>
      <w:r w:rsidR="00A66845">
        <w:rPr>
          <w:rStyle w:val="normaltextrun"/>
          <w:szCs w:val="24"/>
        </w:rPr>
        <w:t>dodání</w:t>
      </w:r>
      <w:r w:rsidRPr="007C7DFE">
        <w:rPr>
          <w:rStyle w:val="normaltextrun"/>
          <w:szCs w:val="24"/>
        </w:rPr>
        <w:t xml:space="preserve"> je </w:t>
      </w:r>
      <w:r w:rsidRPr="00432009">
        <w:rPr>
          <w:rStyle w:val="normaltextrun"/>
          <w:szCs w:val="24"/>
        </w:rPr>
        <w:t>sídlo Krajského úřadu Zlínského kraje, třída T. Bati 21, 761 90 Zlín. </w:t>
      </w:r>
      <w:r w:rsidRPr="00432009">
        <w:rPr>
          <w:rStyle w:val="eop"/>
          <w:szCs w:val="24"/>
        </w:rPr>
        <w:t> </w:t>
      </w:r>
    </w:p>
    <w:p w14:paraId="74F7C39A" w14:textId="63E3872C" w:rsidR="003F3631" w:rsidRDefault="003F3631" w:rsidP="003F3631">
      <w:pPr>
        <w:pStyle w:val="Nadpis2"/>
        <w:spacing w:line="259" w:lineRule="auto"/>
        <w:rPr>
          <w:rStyle w:val="eop"/>
          <w:szCs w:val="24"/>
        </w:rPr>
      </w:pPr>
      <w:r w:rsidRPr="00432009">
        <w:rPr>
          <w:rStyle w:val="normaltextrun"/>
          <w:szCs w:val="24"/>
        </w:rPr>
        <w:lastRenderedPageBreak/>
        <w:t>Prodávající je p</w:t>
      </w:r>
      <w:r w:rsidRPr="007C7DFE">
        <w:rPr>
          <w:rStyle w:val="normaltextrun"/>
          <w:szCs w:val="24"/>
        </w:rPr>
        <w:t xml:space="preserve">ovinen zboží dodat </w:t>
      </w:r>
      <w:r w:rsidRPr="00CD347C">
        <w:rPr>
          <w:rStyle w:val="normaltextrun"/>
          <w:szCs w:val="24"/>
        </w:rPr>
        <w:t>nejpozději </w:t>
      </w:r>
      <w:r w:rsidRPr="00CD347C">
        <w:rPr>
          <w:rStyle w:val="normaltextrun"/>
          <w:b/>
          <w:bCs/>
          <w:szCs w:val="24"/>
        </w:rPr>
        <w:t>do </w:t>
      </w:r>
      <w:r w:rsidR="00CD347C" w:rsidRPr="00CD347C">
        <w:rPr>
          <w:rStyle w:val="normaltextrun"/>
          <w:b/>
          <w:bCs/>
          <w:szCs w:val="24"/>
        </w:rPr>
        <w:t xml:space="preserve">2 měsíců </w:t>
      </w:r>
      <w:r w:rsidR="00CD347C" w:rsidRPr="00CD347C">
        <w:rPr>
          <w:rStyle w:val="normaltextrun"/>
          <w:bCs/>
          <w:szCs w:val="24"/>
        </w:rPr>
        <w:t xml:space="preserve">od nabytí </w:t>
      </w:r>
      <w:r w:rsidRPr="00CD347C">
        <w:rPr>
          <w:rStyle w:val="normaltextrun"/>
          <w:szCs w:val="24"/>
        </w:rPr>
        <w:t>účinnosti</w:t>
      </w:r>
      <w:r w:rsidR="00CD347C">
        <w:rPr>
          <w:rStyle w:val="normaltextrun"/>
          <w:szCs w:val="24"/>
        </w:rPr>
        <w:t xml:space="preserve"> této</w:t>
      </w:r>
      <w:r w:rsidRPr="007C7DFE">
        <w:rPr>
          <w:rStyle w:val="normaltextrun"/>
          <w:szCs w:val="24"/>
        </w:rPr>
        <w:t> smlouvy. </w:t>
      </w:r>
      <w:r w:rsidRPr="007C7DFE">
        <w:rPr>
          <w:rStyle w:val="eop"/>
          <w:szCs w:val="24"/>
        </w:rPr>
        <w:t> </w:t>
      </w:r>
    </w:p>
    <w:p w14:paraId="2AC57C73" w14:textId="4ADE3AF2" w:rsidR="00432009" w:rsidRPr="00432009" w:rsidRDefault="00432009" w:rsidP="00432009">
      <w:pPr>
        <w:pStyle w:val="Nadpis2"/>
        <w:spacing w:line="259" w:lineRule="auto"/>
      </w:pPr>
      <w:r>
        <w:t xml:space="preserve">Předání zboží bude potvrzeno protokolem podepsaným zástupci ve věcech technických. </w:t>
      </w:r>
    </w:p>
    <w:p w14:paraId="3F612284" w14:textId="77777777" w:rsidR="00432009" w:rsidRPr="00432009" w:rsidRDefault="00432009" w:rsidP="00432009"/>
    <w:p w14:paraId="6017D903" w14:textId="77777777" w:rsidR="003F3631" w:rsidRPr="007C7DFE" w:rsidRDefault="003F3631" w:rsidP="003F3631">
      <w:pPr>
        <w:pStyle w:val="Nadpis1"/>
        <w:spacing w:before="0" w:line="259" w:lineRule="auto"/>
        <w:rPr>
          <w:szCs w:val="24"/>
        </w:rPr>
      </w:pPr>
      <w:r w:rsidRPr="007C7DFE">
        <w:rPr>
          <w:rStyle w:val="eop"/>
          <w:szCs w:val="24"/>
        </w:rPr>
        <w:t> </w:t>
      </w:r>
      <w:r w:rsidRPr="007C7DFE">
        <w:rPr>
          <w:rStyle w:val="normaltextrun"/>
          <w:szCs w:val="24"/>
        </w:rPr>
        <w:t>Záruk</w:t>
      </w:r>
      <w:r w:rsidR="00032AC1">
        <w:rPr>
          <w:rStyle w:val="normaltextrun"/>
          <w:szCs w:val="24"/>
        </w:rPr>
        <w:t>a</w:t>
      </w:r>
    </w:p>
    <w:p w14:paraId="0DED41DA" w14:textId="3BD03C82" w:rsidR="003F3631" w:rsidRPr="00A66845" w:rsidRDefault="003F3631" w:rsidP="003F3631">
      <w:pPr>
        <w:pStyle w:val="Nadpis2"/>
        <w:spacing w:line="259" w:lineRule="auto"/>
        <w:rPr>
          <w:rStyle w:val="normaltextrun"/>
          <w:szCs w:val="24"/>
        </w:rPr>
      </w:pPr>
      <w:r w:rsidRPr="00A66845">
        <w:rPr>
          <w:rStyle w:val="normaltextrun"/>
          <w:szCs w:val="24"/>
        </w:rPr>
        <w:t xml:space="preserve">Prodávající poskytuje ve smyslu § 2113 občanského zákoníku, kupujícímu záruku za jakost zboží spočívající v tom, že zboží, jakož i jeho veškeré části i jednotlivé komponenty, bude po záruční dobu způsobilé pro použití k obvyklým účelům a zachová si obvyklé vlastnosti. </w:t>
      </w:r>
    </w:p>
    <w:p w14:paraId="3EAE263C" w14:textId="0D19E842" w:rsidR="00B87980" w:rsidRPr="00E0520A" w:rsidRDefault="00B87980" w:rsidP="00B87980">
      <w:pPr>
        <w:pStyle w:val="Nadpis2"/>
        <w:spacing w:line="259" w:lineRule="auto"/>
        <w:rPr>
          <w:rStyle w:val="normaltextrun"/>
          <w:szCs w:val="24"/>
        </w:rPr>
      </w:pPr>
      <w:r w:rsidRPr="000C33DF">
        <w:rPr>
          <w:rStyle w:val="normaltextrun"/>
          <w:szCs w:val="24"/>
        </w:rPr>
        <w:t xml:space="preserve">Strany se tímto dohodly, že délku záruky na zboží přebírá zařízení, ve kterém bude zboží umístěno, tj. </w:t>
      </w:r>
      <w:r w:rsidR="000C33DF" w:rsidRPr="000C33DF">
        <w:rPr>
          <w:rStyle w:val="normaltextrun"/>
          <w:szCs w:val="24"/>
        </w:rPr>
        <w:t>HPE SN6600B</w:t>
      </w:r>
      <w:r w:rsidRPr="00E0520A">
        <w:rPr>
          <w:rStyle w:val="normaltextrun"/>
          <w:szCs w:val="24"/>
        </w:rPr>
        <w:t xml:space="preserve">, které prodávající dodal kupujícímu na základě </w:t>
      </w:r>
      <w:r w:rsidR="000C33DF" w:rsidRPr="00E0520A">
        <w:rPr>
          <w:rStyle w:val="normaltextrun"/>
          <w:szCs w:val="24"/>
        </w:rPr>
        <w:t xml:space="preserve">smlouvy </w:t>
      </w:r>
      <w:r w:rsidRPr="00E0520A">
        <w:rPr>
          <w:rStyle w:val="normaltextrun"/>
          <w:szCs w:val="24"/>
        </w:rPr>
        <w:t xml:space="preserve">č. </w:t>
      </w:r>
      <w:r w:rsidR="000C33DF" w:rsidRPr="00E0520A">
        <w:rPr>
          <w:rStyle w:val="normaltextrun"/>
          <w:szCs w:val="24"/>
        </w:rPr>
        <w:t>D/2313/2021/</w:t>
      </w:r>
      <w:proofErr w:type="gramStart"/>
      <w:r w:rsidR="000C33DF" w:rsidRPr="00E0520A">
        <w:rPr>
          <w:rStyle w:val="normaltextrun"/>
          <w:szCs w:val="24"/>
        </w:rPr>
        <w:t xml:space="preserve">ICT </w:t>
      </w:r>
      <w:r w:rsidRPr="00E0520A">
        <w:rPr>
          <w:rStyle w:val="normaltextrun"/>
          <w:szCs w:val="24"/>
        </w:rPr>
        <w:t xml:space="preserve"> ze</w:t>
      </w:r>
      <w:proofErr w:type="gramEnd"/>
      <w:r w:rsidRPr="00E0520A">
        <w:rPr>
          <w:rStyle w:val="normaltextrun"/>
          <w:szCs w:val="24"/>
        </w:rPr>
        <w:t xml:space="preserve"> dne </w:t>
      </w:r>
      <w:r w:rsidR="00FF7D7A">
        <w:rPr>
          <w:rStyle w:val="normaltextrun"/>
          <w:szCs w:val="24"/>
        </w:rPr>
        <w:t>9</w:t>
      </w:r>
      <w:r w:rsidR="000C33DF" w:rsidRPr="00E0520A">
        <w:rPr>
          <w:rStyle w:val="normaltextrun"/>
          <w:szCs w:val="24"/>
        </w:rPr>
        <w:t>.</w:t>
      </w:r>
      <w:r w:rsidR="00E0520A">
        <w:rPr>
          <w:rStyle w:val="normaltextrun"/>
          <w:szCs w:val="24"/>
        </w:rPr>
        <w:t xml:space="preserve"> </w:t>
      </w:r>
      <w:r w:rsidR="000C33DF" w:rsidRPr="00E0520A">
        <w:rPr>
          <w:rStyle w:val="normaltextrun"/>
          <w:szCs w:val="24"/>
        </w:rPr>
        <w:t>12.</w:t>
      </w:r>
      <w:r w:rsidR="00E0520A">
        <w:rPr>
          <w:rStyle w:val="normaltextrun"/>
          <w:szCs w:val="24"/>
        </w:rPr>
        <w:t xml:space="preserve"> 2021</w:t>
      </w:r>
      <w:r w:rsidRPr="00E0520A">
        <w:rPr>
          <w:rStyle w:val="normaltextrun"/>
          <w:szCs w:val="24"/>
        </w:rPr>
        <w:t xml:space="preserve">, záruční doba </w:t>
      </w:r>
      <w:r w:rsidR="002C31F7" w:rsidRPr="00E0520A">
        <w:rPr>
          <w:rStyle w:val="normaltextrun"/>
          <w:szCs w:val="24"/>
        </w:rPr>
        <w:t xml:space="preserve">tedy trvá do </w:t>
      </w:r>
      <w:r w:rsidR="00E0520A">
        <w:rPr>
          <w:rStyle w:val="normaltextrun"/>
          <w:szCs w:val="24"/>
        </w:rPr>
        <w:t>7</w:t>
      </w:r>
      <w:r w:rsidR="00E0520A" w:rsidRPr="00E0520A">
        <w:rPr>
          <w:rStyle w:val="normaltextrun"/>
          <w:szCs w:val="24"/>
        </w:rPr>
        <w:t>. 2. 2029</w:t>
      </w:r>
      <w:r w:rsidR="00E0520A">
        <w:rPr>
          <w:rStyle w:val="normaltextrun"/>
          <w:szCs w:val="24"/>
        </w:rPr>
        <w:t>.</w:t>
      </w:r>
    </w:p>
    <w:p w14:paraId="6204020A" w14:textId="77777777" w:rsidR="003F3631" w:rsidRDefault="003F3631" w:rsidP="003F3631">
      <w:pPr>
        <w:pStyle w:val="Nadpis2"/>
        <w:spacing w:line="259" w:lineRule="auto"/>
        <w:rPr>
          <w:rStyle w:val="eop"/>
          <w:szCs w:val="24"/>
        </w:rPr>
      </w:pPr>
      <w:r w:rsidRPr="007C7DFE">
        <w:rPr>
          <w:rStyle w:val="normaltextrun"/>
          <w:szCs w:val="24"/>
        </w:rPr>
        <w:t>Prodávající odpovídá za vady zjevné, skryté i právní, které má zboží v době jeho předání kupujícímu a dále za ty, které se na zboží vyskytnou v záruční době uvedené v přechozím odstavci.</w:t>
      </w:r>
      <w:r w:rsidRPr="007C7DFE">
        <w:rPr>
          <w:rStyle w:val="eop"/>
          <w:szCs w:val="24"/>
        </w:rPr>
        <w:t> </w:t>
      </w:r>
    </w:p>
    <w:p w14:paraId="4ECF1C2A" w14:textId="77777777" w:rsidR="00032AC1" w:rsidRPr="00032AC1" w:rsidRDefault="00032AC1" w:rsidP="00032AC1"/>
    <w:p w14:paraId="62769FFB" w14:textId="77777777" w:rsidR="003F3631" w:rsidRPr="007C7DFE" w:rsidRDefault="003F3631" w:rsidP="003F3631">
      <w:pPr>
        <w:pStyle w:val="Nadpis1"/>
        <w:spacing w:before="0" w:line="259" w:lineRule="auto"/>
        <w:rPr>
          <w:szCs w:val="24"/>
        </w:rPr>
      </w:pPr>
      <w:r w:rsidRPr="007C7DFE">
        <w:rPr>
          <w:rStyle w:val="normaltextrun"/>
          <w:szCs w:val="24"/>
        </w:rPr>
        <w:t>Podmínky plnění předmětu smlouvy</w:t>
      </w:r>
      <w:r w:rsidRPr="007C7DFE">
        <w:rPr>
          <w:rStyle w:val="eop"/>
          <w:szCs w:val="24"/>
        </w:rPr>
        <w:t> </w:t>
      </w:r>
    </w:p>
    <w:p w14:paraId="7BE45658" w14:textId="42D74993" w:rsidR="003F3631" w:rsidRPr="007C7DFE" w:rsidRDefault="003F3631" w:rsidP="003F3631">
      <w:pPr>
        <w:pStyle w:val="Nadpis2"/>
        <w:spacing w:line="259" w:lineRule="auto"/>
        <w:rPr>
          <w:szCs w:val="24"/>
        </w:rPr>
      </w:pPr>
      <w:r w:rsidRPr="007C7DFE">
        <w:rPr>
          <w:rStyle w:val="normaltextrun"/>
          <w:szCs w:val="24"/>
        </w:rPr>
        <w:t xml:space="preserve">Prodávající se zavazuje odevzdat zboží ve sjednaném množství, jakosti a provedení, na sjednaném místě a ve sjednané </w:t>
      </w:r>
      <w:r w:rsidRPr="00CD46FD">
        <w:t xml:space="preserve">době. Současně se prodávající zavazuje předat kupujícímu při dodávce </w:t>
      </w:r>
      <w:r w:rsidR="00432009" w:rsidRPr="00CD46FD">
        <w:t>zboží soupis dodávky</w:t>
      </w:r>
      <w:r w:rsidRPr="00CD46FD">
        <w:t>.</w:t>
      </w:r>
      <w:r w:rsidRPr="007C7DFE">
        <w:rPr>
          <w:rStyle w:val="eop"/>
          <w:szCs w:val="24"/>
        </w:rPr>
        <w:t> </w:t>
      </w:r>
    </w:p>
    <w:p w14:paraId="01D158F8" w14:textId="724B6C4E" w:rsidR="003F3631" w:rsidRPr="007C7DFE" w:rsidRDefault="003F3631" w:rsidP="003F3631">
      <w:pPr>
        <w:pStyle w:val="Nadpis2"/>
        <w:spacing w:line="259" w:lineRule="auto"/>
        <w:rPr>
          <w:szCs w:val="24"/>
        </w:rPr>
      </w:pPr>
      <w:r w:rsidRPr="007C7DFE">
        <w:rPr>
          <w:rStyle w:val="normaltextrun"/>
          <w:szCs w:val="24"/>
        </w:rPr>
        <w:t>Prodávající splní svůj závazek předáním zboží kupujícímu </w:t>
      </w:r>
      <w:r w:rsidR="00432009">
        <w:rPr>
          <w:rStyle w:val="normaltextrun"/>
          <w:szCs w:val="24"/>
        </w:rPr>
        <w:t>řádně a včas v místě dodání</w:t>
      </w:r>
      <w:r w:rsidRPr="007C7DFE">
        <w:rPr>
          <w:rStyle w:val="normaltextrun"/>
          <w:szCs w:val="24"/>
        </w:rPr>
        <w:t>. </w:t>
      </w:r>
    </w:p>
    <w:p w14:paraId="574EE441" w14:textId="77777777" w:rsidR="003F3631" w:rsidRPr="007C7DFE" w:rsidRDefault="003F3631" w:rsidP="003F3631">
      <w:pPr>
        <w:pStyle w:val="Nadpis2"/>
        <w:spacing w:line="259" w:lineRule="auto"/>
        <w:rPr>
          <w:szCs w:val="24"/>
        </w:rPr>
      </w:pPr>
      <w:r w:rsidRPr="007C7DFE">
        <w:rPr>
          <w:rStyle w:val="normaltextrun"/>
          <w:szCs w:val="24"/>
        </w:rPr>
        <w:t>Nebezpečí škody na zboží přechází na kupujícího okamžikem převzetí zboží kupujícím.</w:t>
      </w:r>
      <w:r w:rsidRPr="007C7DFE">
        <w:rPr>
          <w:rStyle w:val="eop"/>
          <w:szCs w:val="24"/>
        </w:rPr>
        <w:t> </w:t>
      </w:r>
    </w:p>
    <w:p w14:paraId="08977A5E" w14:textId="17919D7C" w:rsidR="003F3631" w:rsidRPr="007C7DFE" w:rsidRDefault="003F3631" w:rsidP="003F3631">
      <w:pPr>
        <w:pStyle w:val="Nadpis2"/>
        <w:spacing w:line="259" w:lineRule="auto"/>
        <w:rPr>
          <w:szCs w:val="24"/>
        </w:rPr>
      </w:pPr>
      <w:r w:rsidRPr="007C7DFE">
        <w:rPr>
          <w:rStyle w:val="normaltextrun"/>
          <w:szCs w:val="24"/>
        </w:rPr>
        <w:t>Vlastnické právo ke zboží přechází na kupujícího okamžikem převzetí zboží kupujícím.</w:t>
      </w:r>
      <w:r w:rsidRPr="007C7DFE">
        <w:rPr>
          <w:rStyle w:val="eop"/>
          <w:szCs w:val="24"/>
        </w:rPr>
        <w:t> </w:t>
      </w:r>
    </w:p>
    <w:p w14:paraId="363E3015" w14:textId="267B7DDE" w:rsidR="003F3631" w:rsidRPr="007C7DFE" w:rsidRDefault="003F3631" w:rsidP="003F3631">
      <w:pPr>
        <w:pStyle w:val="Nadpis2"/>
        <w:spacing w:line="259" w:lineRule="auto"/>
        <w:rPr>
          <w:szCs w:val="24"/>
        </w:rPr>
      </w:pPr>
      <w:r w:rsidRPr="007C7DFE">
        <w:rPr>
          <w:rStyle w:val="normaltextrun"/>
          <w:szCs w:val="24"/>
        </w:rPr>
        <w:t>Vady zboží je kupující povinen nejpozději v poslední den záruční doby oznámit prodávajícímu. Na práva kupujícího z vadného plnění se použijí ustanovení § 2099 a násl. občanského zákoníku. </w:t>
      </w:r>
      <w:r w:rsidRPr="007C7DFE">
        <w:rPr>
          <w:rStyle w:val="eop"/>
          <w:szCs w:val="24"/>
        </w:rPr>
        <w:t> </w:t>
      </w:r>
    </w:p>
    <w:p w14:paraId="0AC7577F" w14:textId="65004E7A" w:rsidR="003F3631" w:rsidRPr="007C7DFE" w:rsidRDefault="003F3631" w:rsidP="003F3631">
      <w:pPr>
        <w:pStyle w:val="Nadpis2"/>
        <w:spacing w:line="259" w:lineRule="auto"/>
        <w:rPr>
          <w:szCs w:val="24"/>
        </w:rPr>
      </w:pPr>
      <w:r w:rsidRPr="007C7DFE">
        <w:rPr>
          <w:rStyle w:val="normaltextrun"/>
          <w:szCs w:val="24"/>
        </w:rPr>
        <w:t>Kupující je oprávněn pozdržet zaplacení ceny za dodané zboží na účet prodávajícího do doby odstranění všech vad zboží.</w:t>
      </w:r>
      <w:r w:rsidRPr="007C7DFE">
        <w:rPr>
          <w:rStyle w:val="eop"/>
          <w:szCs w:val="24"/>
        </w:rPr>
        <w:t> </w:t>
      </w:r>
    </w:p>
    <w:p w14:paraId="343A4D15" w14:textId="77777777" w:rsidR="00EA4AED" w:rsidRPr="00EA4AED" w:rsidRDefault="00442CA4" w:rsidP="00EA4AED">
      <w:pPr>
        <w:pStyle w:val="Nadpis1"/>
      </w:pPr>
      <w:r>
        <w:t>Sankce</w:t>
      </w:r>
    </w:p>
    <w:p w14:paraId="3BABE80F" w14:textId="036CA8A2" w:rsidR="003F3631" w:rsidRDefault="003F3631" w:rsidP="003F3631">
      <w:pPr>
        <w:pStyle w:val="Nadpis2"/>
        <w:spacing w:line="259" w:lineRule="auto"/>
        <w:rPr>
          <w:rStyle w:val="eop"/>
          <w:szCs w:val="24"/>
        </w:rPr>
      </w:pPr>
      <w:r w:rsidRPr="007C7DFE">
        <w:rPr>
          <w:rStyle w:val="normaltextrun"/>
          <w:szCs w:val="24"/>
        </w:rPr>
        <w:t xml:space="preserve">Za každý den prodlení prodávajícího s dodáním zboží se sjednává smluvní pokuta </w:t>
      </w:r>
      <w:r w:rsidRPr="005D2230">
        <w:rPr>
          <w:rStyle w:val="normaltextrun"/>
          <w:szCs w:val="24"/>
        </w:rPr>
        <w:t>ve </w:t>
      </w:r>
      <w:proofErr w:type="gramStart"/>
      <w:r w:rsidRPr="000C33DF">
        <w:rPr>
          <w:rStyle w:val="normaltextrun"/>
        </w:rPr>
        <w:t>výši  </w:t>
      </w:r>
      <w:r w:rsidR="005D2230" w:rsidRPr="000C33DF">
        <w:rPr>
          <w:rStyle w:val="normaltextrun"/>
        </w:rPr>
        <w:t>5</w:t>
      </w:r>
      <w:r w:rsidRPr="000C33DF">
        <w:rPr>
          <w:rStyle w:val="normaltextrun"/>
        </w:rPr>
        <w:t>00</w:t>
      </w:r>
      <w:proofErr w:type="gramEnd"/>
      <w:r w:rsidRPr="000C33DF">
        <w:rPr>
          <w:rStyle w:val="normaltextrun"/>
          <w:szCs w:val="24"/>
        </w:rPr>
        <w:t>,-</w:t>
      </w:r>
      <w:r w:rsidRPr="005D2230">
        <w:rPr>
          <w:rStyle w:val="normaltextrun"/>
          <w:szCs w:val="24"/>
        </w:rPr>
        <w:t> Kč</w:t>
      </w:r>
      <w:r w:rsidRPr="007C7DFE">
        <w:rPr>
          <w:rStyle w:val="normaltextrun"/>
          <w:szCs w:val="24"/>
        </w:rPr>
        <w:t>. </w:t>
      </w:r>
    </w:p>
    <w:p w14:paraId="73463989" w14:textId="77777777" w:rsidR="00442CA4" w:rsidRPr="00FC628C" w:rsidRDefault="00442CA4" w:rsidP="00442CA4">
      <w:pPr>
        <w:pStyle w:val="Nadpis2"/>
        <w:spacing w:line="259" w:lineRule="auto"/>
      </w:pPr>
      <w:r w:rsidRPr="00FC628C">
        <w:t>V případě nedodrž</w:t>
      </w:r>
      <w:r>
        <w:t xml:space="preserve">ení termínu splatnosti faktury </w:t>
      </w:r>
      <w:r w:rsidRPr="00FC628C">
        <w:t xml:space="preserve">je </w:t>
      </w:r>
      <w:r>
        <w:t>prodávající</w:t>
      </w:r>
      <w:r w:rsidRPr="00FC628C">
        <w:t xml:space="preserve"> oprávněn účtovat </w:t>
      </w:r>
      <w:r>
        <w:t>kupujícímu</w:t>
      </w:r>
      <w:r w:rsidRPr="00FC628C">
        <w:t xml:space="preserve"> úrok z prodlení.</w:t>
      </w:r>
    </w:p>
    <w:p w14:paraId="681A32DB" w14:textId="77777777" w:rsidR="00EA4AED" w:rsidRPr="00457BCA" w:rsidRDefault="00EA4AED" w:rsidP="00EA4AED">
      <w:pPr>
        <w:pStyle w:val="Nadpis2"/>
        <w:spacing w:line="259" w:lineRule="auto"/>
        <w:rPr>
          <w:szCs w:val="24"/>
        </w:rPr>
      </w:pPr>
      <w:r w:rsidRPr="00457BCA">
        <w:rPr>
          <w:szCs w:val="24"/>
        </w:rPr>
        <w:lastRenderedPageBreak/>
        <w:t xml:space="preserve">Pro všechny smluvní pokuty sjednané touto smlouvou platí dále následující ujednání: </w:t>
      </w:r>
    </w:p>
    <w:p w14:paraId="501DDF96" w14:textId="77777777" w:rsidR="00EA4AED" w:rsidRPr="00457BCA" w:rsidRDefault="00EA4AED" w:rsidP="00F91933">
      <w:pPr>
        <w:pStyle w:val="Nadpis5"/>
        <w:numPr>
          <w:ilvl w:val="0"/>
          <w:numId w:val="6"/>
        </w:numPr>
        <w:spacing w:line="259" w:lineRule="auto"/>
        <w:ind w:left="981" w:hanging="357"/>
        <w:rPr>
          <w:szCs w:val="24"/>
        </w:rPr>
      </w:pPr>
      <w:r w:rsidRPr="00457BCA">
        <w:rPr>
          <w:szCs w:val="24"/>
        </w:rPr>
        <w:t xml:space="preserve">vedle smluvní pokuty sjednané touto smlouvou má smluvní strana, které vznikl na smluvní pokutu nárok, vůči druhé smluvní straně vždy dále i právo na náhradu veškeré škody způsobené porušením té smluvní povinnosti, na kterou se vztahuje smluvní pokuta,  </w:t>
      </w:r>
    </w:p>
    <w:p w14:paraId="25176A24" w14:textId="77777777" w:rsidR="00EA4AED" w:rsidRPr="00457BCA" w:rsidRDefault="00EA4AED" w:rsidP="00F91933">
      <w:pPr>
        <w:pStyle w:val="Nadpis5"/>
        <w:numPr>
          <w:ilvl w:val="0"/>
          <w:numId w:val="6"/>
        </w:numPr>
        <w:spacing w:line="259" w:lineRule="auto"/>
        <w:ind w:left="981" w:hanging="357"/>
        <w:rPr>
          <w:szCs w:val="24"/>
        </w:rPr>
      </w:pPr>
      <w:r w:rsidRPr="00457BCA">
        <w:rPr>
          <w:szCs w:val="24"/>
        </w:rPr>
        <w:t xml:space="preserve">strana, které vznikla povinnost smluvní pokutu zaplatit, je zavázána splnit povinnost, jejíž splnění bylo smluvní pokutou utvrzeno, i po zaplacení této smluvní pokuty. </w:t>
      </w:r>
    </w:p>
    <w:p w14:paraId="0E4FA918" w14:textId="77777777" w:rsidR="00EA4AED" w:rsidRPr="00457BCA" w:rsidRDefault="00EA4AED" w:rsidP="00F91933">
      <w:pPr>
        <w:pStyle w:val="Nadpis5"/>
        <w:numPr>
          <w:ilvl w:val="0"/>
          <w:numId w:val="6"/>
        </w:numPr>
        <w:spacing w:line="259" w:lineRule="auto"/>
        <w:ind w:left="981" w:hanging="357"/>
        <w:rPr>
          <w:szCs w:val="24"/>
        </w:rPr>
      </w:pPr>
      <w:r w:rsidRPr="00457BCA">
        <w:rPr>
          <w:szCs w:val="24"/>
        </w:rPr>
        <w:t xml:space="preserve">právo na zaplacení smluvní pokuty zůstává ukončením této smlouvy nedotčeno, </w:t>
      </w:r>
    </w:p>
    <w:p w14:paraId="019AB8A6" w14:textId="346B9505" w:rsidR="005B473C" w:rsidRPr="005B473C" w:rsidRDefault="005B473C" w:rsidP="005B473C">
      <w:pPr>
        <w:numPr>
          <w:ilvl w:val="0"/>
          <w:numId w:val="6"/>
        </w:numPr>
        <w:spacing w:line="259" w:lineRule="auto"/>
        <w:rPr>
          <w:rFonts w:eastAsia="Times New Roman"/>
          <w:bCs/>
          <w:szCs w:val="24"/>
        </w:rPr>
      </w:pPr>
      <w:r w:rsidRPr="005B473C">
        <w:rPr>
          <w:rFonts w:eastAsia="Times New Roman"/>
          <w:bCs/>
          <w:szCs w:val="24"/>
        </w:rPr>
        <w:t xml:space="preserve">úhradu smluvní pokuty provede prodávající na účet kupujícího uvedený v záhlaví této smlouvy, a to na základě kupujícím řádně vystaveného daňového dokladu (faktury), doručeného prodávajícímu, se splatností 30 dnů ode dne vystavení. K faktuře musí být přiloženo oznámení o uplatnění smluvní pokuty obsahující popis a časové určení události, která v souladu s touto smlouvou zakládá právo kupujícího smluvní pokutu požadovat. V případě, že faktura nebude mít odpovídající náležitosti, je prodávající oprávněn zaslat ji ve lhůtě splatnosti zpět kupujícímu k doplnění, aniž se tak dostane do prodlení s platbou; lhůta splatnosti počíná běžet znovu od opětovného doručení náležitě doplněných či opravených dokladů prodávajícímu. </w:t>
      </w:r>
    </w:p>
    <w:p w14:paraId="7EBDFB27" w14:textId="77777777" w:rsidR="00442CA4" w:rsidRDefault="00442CA4" w:rsidP="00442CA4">
      <w:pPr>
        <w:pStyle w:val="Nadpis2"/>
        <w:spacing w:line="259" w:lineRule="auto"/>
        <w:rPr>
          <w:szCs w:val="24"/>
        </w:rPr>
      </w:pPr>
      <w:r w:rsidRPr="00457BCA">
        <w:rPr>
          <w:szCs w:val="24"/>
        </w:rPr>
        <w:t xml:space="preserve">Kterákoli strana má právo od této smlouvy písemně odstoupit pouze z důvodu podstatného porušení této smlouvy druhou smluvní stranou ve smyslu </w:t>
      </w:r>
      <w:proofErr w:type="spellStart"/>
      <w:r w:rsidRPr="00457BCA">
        <w:rPr>
          <w:szCs w:val="24"/>
        </w:rPr>
        <w:t>ust</w:t>
      </w:r>
      <w:proofErr w:type="spellEnd"/>
      <w:r w:rsidRPr="00457BCA">
        <w:rPr>
          <w:szCs w:val="24"/>
        </w:rPr>
        <w:t xml:space="preserve">. § 2002 a násl. </w:t>
      </w:r>
      <w:r>
        <w:rPr>
          <w:szCs w:val="24"/>
        </w:rPr>
        <w:t>občanského zákoníku</w:t>
      </w:r>
      <w:r w:rsidRPr="00457BCA">
        <w:rPr>
          <w:szCs w:val="24"/>
        </w:rPr>
        <w:t xml:space="preserve">, jestliže tato porušující strana neupustí od tohoto porušení ani na základě písemného oznámení, které jí zašle strana hodlající odstoupit od této smlouvy, ve lhůtě uvedené v tomto oznámení, která nesmí být kratší než 7 dnů. V odstoupení musí být přesně specifikován jeho důvod, jinak je toto odstoupení neplatné. Tato smlouva </w:t>
      </w:r>
      <w:proofErr w:type="gramStart"/>
      <w:r w:rsidRPr="00457BCA">
        <w:rPr>
          <w:szCs w:val="24"/>
        </w:rPr>
        <w:t>skončí</w:t>
      </w:r>
      <w:proofErr w:type="gramEnd"/>
      <w:r w:rsidRPr="00457BCA">
        <w:rPr>
          <w:szCs w:val="24"/>
        </w:rPr>
        <w:t xml:space="preserve"> dnem, kdy bude odstoupení doručeno porušující straně. </w:t>
      </w:r>
    </w:p>
    <w:p w14:paraId="0A96C60F" w14:textId="12772A1E" w:rsidR="00442CA4" w:rsidRPr="00142046" w:rsidRDefault="00442CA4" w:rsidP="00142046">
      <w:pPr>
        <w:pStyle w:val="Nadpis2"/>
        <w:spacing w:line="259" w:lineRule="auto"/>
        <w:rPr>
          <w:szCs w:val="24"/>
        </w:rPr>
      </w:pPr>
      <w:r w:rsidRPr="00457BCA">
        <w:rPr>
          <w:szCs w:val="24"/>
        </w:rPr>
        <w:t xml:space="preserve">Smluvní strany se dohodly, že za podstatné porušení této smlouvy ze strany </w:t>
      </w:r>
      <w:r w:rsidR="00142046">
        <w:rPr>
          <w:szCs w:val="24"/>
        </w:rPr>
        <w:t>p</w:t>
      </w:r>
      <w:r>
        <w:rPr>
          <w:szCs w:val="24"/>
        </w:rPr>
        <w:t>rodávajícího</w:t>
      </w:r>
      <w:r w:rsidRPr="00457BCA">
        <w:rPr>
          <w:szCs w:val="24"/>
        </w:rPr>
        <w:t xml:space="preserve"> zakládající nárok </w:t>
      </w:r>
      <w:r w:rsidR="00142046">
        <w:rPr>
          <w:szCs w:val="24"/>
        </w:rPr>
        <w:t>k</w:t>
      </w:r>
      <w:r>
        <w:rPr>
          <w:szCs w:val="24"/>
        </w:rPr>
        <w:t>upujícího</w:t>
      </w:r>
      <w:r w:rsidRPr="00457BCA">
        <w:rPr>
          <w:szCs w:val="24"/>
        </w:rPr>
        <w:t xml:space="preserve"> na odstoupení se pro účel</w:t>
      </w:r>
      <w:r w:rsidR="00142046">
        <w:rPr>
          <w:szCs w:val="24"/>
        </w:rPr>
        <w:t xml:space="preserve">y této smlouvy považuje zejména </w:t>
      </w:r>
      <w:r>
        <w:t xml:space="preserve">prodlení prodávajícího s dodáním zboží o více </w:t>
      </w:r>
      <w:r w:rsidRPr="005D2230">
        <w:t>než 20 dní</w:t>
      </w:r>
      <w:r w:rsidR="00B14DB4" w:rsidRPr="005D2230">
        <w:t>.</w:t>
      </w:r>
    </w:p>
    <w:p w14:paraId="5538F1DC" w14:textId="77777777" w:rsidR="00F91933" w:rsidRPr="00F91933" w:rsidRDefault="00F91933" w:rsidP="00F91933"/>
    <w:p w14:paraId="04A3588C" w14:textId="77777777" w:rsidR="003F3631" w:rsidRPr="007C7DFE" w:rsidRDefault="003F3631" w:rsidP="003F3631">
      <w:pPr>
        <w:pStyle w:val="Nadpis1"/>
        <w:spacing w:before="0" w:line="259" w:lineRule="auto"/>
        <w:rPr>
          <w:rFonts w:ascii="Segoe UI" w:hAnsi="Segoe UI" w:cs="Segoe UI"/>
          <w:szCs w:val="24"/>
        </w:rPr>
      </w:pPr>
      <w:r w:rsidRPr="007C7DFE">
        <w:rPr>
          <w:rStyle w:val="eop"/>
          <w:szCs w:val="24"/>
        </w:rPr>
        <w:t> </w:t>
      </w:r>
      <w:r w:rsidRPr="007C7DFE">
        <w:rPr>
          <w:rStyle w:val="normaltextrun"/>
          <w:szCs w:val="24"/>
        </w:rPr>
        <w:t>Závěrečná ustanovení</w:t>
      </w:r>
      <w:r w:rsidRPr="007C7DFE">
        <w:rPr>
          <w:rStyle w:val="eop"/>
          <w:szCs w:val="24"/>
        </w:rPr>
        <w:t> </w:t>
      </w:r>
    </w:p>
    <w:p w14:paraId="09889B40" w14:textId="6FFF9C56" w:rsidR="003F3631" w:rsidRPr="00871710" w:rsidRDefault="003F3631" w:rsidP="003F3631">
      <w:pPr>
        <w:pStyle w:val="Nadpis2"/>
        <w:spacing w:line="259" w:lineRule="auto"/>
        <w:rPr>
          <w:rStyle w:val="normaltextrun"/>
        </w:rPr>
      </w:pPr>
      <w:r w:rsidRPr="007C7DFE">
        <w:rPr>
          <w:rStyle w:val="normaltextrun"/>
          <w:szCs w:val="24"/>
        </w:rPr>
        <w:t>Vztahy mezi prodávajícím a kupujícím v této smlouvě výslovně neupravené se řídí příslušnými ustanoveními obecných právních předpisů, zejména občanským zákoníkem. </w:t>
      </w:r>
      <w:r w:rsidRPr="00871710">
        <w:rPr>
          <w:rStyle w:val="normaltextrun"/>
        </w:rPr>
        <w:t> </w:t>
      </w:r>
    </w:p>
    <w:p w14:paraId="6A51FE6C" w14:textId="77777777" w:rsidR="00871710" w:rsidRPr="00871710" w:rsidRDefault="00871710" w:rsidP="00871710">
      <w:pPr>
        <w:pStyle w:val="Nadpis2"/>
        <w:spacing w:line="259" w:lineRule="auto"/>
        <w:rPr>
          <w:rStyle w:val="normaltextrun"/>
          <w:szCs w:val="24"/>
        </w:rPr>
      </w:pPr>
      <w:r w:rsidRPr="00871710">
        <w:rPr>
          <w:rStyle w:val="normaltextrun"/>
          <w:szCs w:val="24"/>
        </w:rPr>
        <w:t>Smluvní strany potvrzují správnost svých údajů uvedených v záhlaví této smlouvy. V případě, že dojde v průběhu smluvního vztahu ke změnám uvedených údajů, zavazují se strany oznámit druhé straně bez zbytečného odkladu aktualizaci těchto údajů. Strany se dohodly, že při změně uvedených údajů není nutné uzavírat ke smlouvě dodatek.</w:t>
      </w:r>
    </w:p>
    <w:p w14:paraId="67D26B58" w14:textId="5514DFA2" w:rsidR="00871710" w:rsidRPr="00871710" w:rsidRDefault="00871710" w:rsidP="00871710">
      <w:pPr>
        <w:pStyle w:val="Nadpis2"/>
        <w:spacing w:line="259" w:lineRule="auto"/>
        <w:rPr>
          <w:rStyle w:val="normaltextrun"/>
          <w:szCs w:val="24"/>
        </w:rPr>
      </w:pPr>
      <w:r w:rsidRPr="00871710">
        <w:rPr>
          <w:rStyle w:val="normaltextrun"/>
          <w:szCs w:val="24"/>
        </w:rPr>
        <w:t>Není-li touto smlouvu ujednáno jinak, smlouvu lze měnit pouze formou písemných, vzestupně číslovaných dodatků podepsaných oběma smluvními stranami.</w:t>
      </w:r>
    </w:p>
    <w:p w14:paraId="3B5C64BC" w14:textId="2D5C5734" w:rsidR="00663A04" w:rsidRDefault="003F3631" w:rsidP="00663A04">
      <w:pPr>
        <w:pStyle w:val="Nadpis2"/>
        <w:rPr>
          <w:rStyle w:val="eop"/>
          <w:szCs w:val="24"/>
        </w:rPr>
      </w:pPr>
      <w:r w:rsidRPr="00F91933">
        <w:rPr>
          <w:rStyle w:val="normaltextrun"/>
          <w:szCs w:val="24"/>
        </w:rPr>
        <w:lastRenderedPageBreak/>
        <w:t>Smluvní strany této smlouvy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r w:rsidRPr="00F91933">
        <w:rPr>
          <w:rStyle w:val="eop"/>
          <w:szCs w:val="24"/>
        </w:rPr>
        <w:t> </w:t>
      </w:r>
    </w:p>
    <w:p w14:paraId="20F5BB2A" w14:textId="0B5F28D3" w:rsidR="00663A04" w:rsidRDefault="00663A04" w:rsidP="00663A04">
      <w:pPr>
        <w:pStyle w:val="Nadpis2"/>
      </w:pPr>
      <w:r w:rsidRPr="005733B3">
        <w:t>Tato smlouva se vyhotovuje ve </w:t>
      </w:r>
      <w:r>
        <w:t>3</w:t>
      </w:r>
      <w:r w:rsidRPr="005733B3">
        <w:t xml:space="preserve"> stejnopisech s platností originálu, z nichž </w:t>
      </w:r>
      <w:r w:rsidRPr="00464786">
        <w:t>1</w:t>
      </w:r>
      <w:r w:rsidRPr="005733B3">
        <w:t xml:space="preserve"> </w:t>
      </w:r>
      <w:proofErr w:type="gramStart"/>
      <w:r w:rsidRPr="005733B3">
        <w:t>obdrží</w:t>
      </w:r>
      <w:proofErr w:type="gramEnd"/>
      <w:r w:rsidRPr="005733B3">
        <w:t xml:space="preserve"> prodávající </w:t>
      </w:r>
      <w:r w:rsidRPr="00464786">
        <w:t xml:space="preserve">a </w:t>
      </w:r>
      <w:r>
        <w:t>2</w:t>
      </w:r>
      <w:r w:rsidRPr="005733B3">
        <w:t xml:space="preserve"> kupující.</w:t>
      </w:r>
    </w:p>
    <w:p w14:paraId="6C001B49" w14:textId="249C503B" w:rsidR="003F3631" w:rsidRPr="007C7DFE" w:rsidRDefault="003F3631" w:rsidP="00663A04">
      <w:pPr>
        <w:pStyle w:val="Nadpis2"/>
        <w:rPr>
          <w:szCs w:val="24"/>
        </w:rPr>
      </w:pPr>
      <w:r w:rsidRPr="00F91933">
        <w:rPr>
          <w:rStyle w:val="normaltextrun"/>
          <w:szCs w:val="24"/>
        </w:rPr>
        <w:t>Smlouva podléhá zveřejnění</w:t>
      </w:r>
      <w:r w:rsidRPr="007C7DFE">
        <w:rPr>
          <w:rStyle w:val="normaltextrun"/>
          <w:szCs w:val="24"/>
        </w:rPr>
        <w:t xml:space="preserve"> v Registru smluv v souladu se zákonem č. 340/2015 Sb., o zvláštních podmínkách účinnosti některých smluv, uveřejňování těchto smluv a o registru smluv (zákon o registru smluv). </w:t>
      </w:r>
      <w:r w:rsidRPr="007C7DFE">
        <w:rPr>
          <w:rStyle w:val="eop"/>
          <w:szCs w:val="24"/>
        </w:rPr>
        <w:t> </w:t>
      </w:r>
    </w:p>
    <w:p w14:paraId="5B239FFD" w14:textId="675006AA" w:rsidR="003F3631" w:rsidRPr="007C7DFE" w:rsidRDefault="003F3631" w:rsidP="003F3631">
      <w:pPr>
        <w:pStyle w:val="Nadpis2"/>
        <w:spacing w:line="259" w:lineRule="auto"/>
        <w:rPr>
          <w:szCs w:val="24"/>
        </w:rPr>
      </w:pPr>
      <w:r w:rsidRPr="007C7DFE">
        <w:rPr>
          <w:rStyle w:val="normaltextrun"/>
          <w:szCs w:val="24"/>
        </w:rPr>
        <w:t>Smluvní strany se dohodly, že zveřejnění smlouvy prostřednictvím registru smluv dle zákona č. 340/2015 Sb., o zvláštních podmínkách účinnosti některých smluv, uveřejňování těchto smluv a o registru smluv (zákon o registru smluv), provede </w:t>
      </w:r>
      <w:proofErr w:type="gramStart"/>
      <w:r w:rsidR="005B473C">
        <w:rPr>
          <w:rStyle w:val="contextualspellingandgrammarerror"/>
          <w:szCs w:val="24"/>
        </w:rPr>
        <w:t>kupující</w:t>
      </w:r>
      <w:proofErr w:type="gramEnd"/>
      <w:r w:rsidRPr="007C7DFE">
        <w:rPr>
          <w:rStyle w:val="normaltextrun"/>
          <w:szCs w:val="24"/>
        </w:rPr>
        <w:t> a to nejpozději do 30 dnů od podpisu smlouvy.</w:t>
      </w:r>
      <w:r w:rsidRPr="007C7DFE">
        <w:rPr>
          <w:rStyle w:val="eop"/>
          <w:szCs w:val="24"/>
        </w:rPr>
        <w:t> </w:t>
      </w:r>
    </w:p>
    <w:p w14:paraId="00BD94B1" w14:textId="77777777" w:rsidR="003F3631" w:rsidRPr="007C7DFE" w:rsidRDefault="003F3631" w:rsidP="003F3631">
      <w:pPr>
        <w:pStyle w:val="Nadpis2"/>
        <w:spacing w:line="259" w:lineRule="auto"/>
        <w:rPr>
          <w:szCs w:val="24"/>
        </w:rPr>
      </w:pPr>
      <w:r w:rsidRPr="007C7DFE">
        <w:rPr>
          <w:rStyle w:val="eop"/>
          <w:szCs w:val="24"/>
        </w:rPr>
        <w:t> </w:t>
      </w:r>
      <w:r w:rsidRPr="007C7DFE">
        <w:rPr>
          <w:rStyle w:val="normaltextrun"/>
          <w:szCs w:val="24"/>
        </w:rPr>
        <w:t>Prodávající bere na vědomí, že osobní údaje uvedené ve smlouvě kupující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1" w:tgtFrame="_blank" w:history="1">
        <w:r w:rsidRPr="007C7DFE">
          <w:rPr>
            <w:rStyle w:val="normaltextrun"/>
            <w:szCs w:val="24"/>
            <w:u w:val="single"/>
          </w:rPr>
          <w:t>www.kr-zlínsky.cz</w:t>
        </w:r>
      </w:hyperlink>
      <w:r w:rsidRPr="007C7DFE">
        <w:rPr>
          <w:rStyle w:val="normaltextrun"/>
          <w:szCs w:val="24"/>
        </w:rPr>
        <w:t>, v sekci Krajský úřad, Zpracování a ochrana osobních údajů (GDPR).</w:t>
      </w:r>
      <w:r w:rsidRPr="007C7DFE">
        <w:rPr>
          <w:rStyle w:val="eop"/>
          <w:szCs w:val="24"/>
        </w:rPr>
        <w:t> </w:t>
      </w:r>
    </w:p>
    <w:p w14:paraId="03FDED5F" w14:textId="77777777" w:rsidR="003F3631" w:rsidRPr="007C7DFE" w:rsidRDefault="003F3631" w:rsidP="003F3631">
      <w:pPr>
        <w:pStyle w:val="Nadpis2"/>
        <w:spacing w:line="259" w:lineRule="auto"/>
        <w:rPr>
          <w:szCs w:val="24"/>
        </w:rPr>
      </w:pPr>
      <w:r w:rsidRPr="007C7DFE">
        <w:rPr>
          <w:rStyle w:val="eop"/>
          <w:rFonts w:ascii="Arial" w:hAnsi="Arial" w:cs="Arial"/>
          <w:szCs w:val="24"/>
        </w:rPr>
        <w:t> </w:t>
      </w:r>
      <w:r w:rsidRPr="007C7DFE">
        <w:rPr>
          <w:rStyle w:val="normaltextrun"/>
          <w:szCs w:val="24"/>
        </w:rPr>
        <w:t>Smluvní strany prohlašují, že žádná část smlouvy nenaplňuje znaky obchodního tajemství dle § 504 občanského zákoníku. </w:t>
      </w:r>
      <w:r w:rsidRPr="007C7DFE">
        <w:rPr>
          <w:rStyle w:val="eop"/>
          <w:szCs w:val="24"/>
        </w:rPr>
        <w:t> </w:t>
      </w:r>
    </w:p>
    <w:p w14:paraId="3F88094A" w14:textId="77777777" w:rsidR="003F3631" w:rsidRPr="007C7DFE" w:rsidRDefault="003F3631" w:rsidP="003F3631">
      <w:pPr>
        <w:pStyle w:val="Nadpis2"/>
        <w:spacing w:line="259" w:lineRule="auto"/>
        <w:rPr>
          <w:szCs w:val="24"/>
        </w:rPr>
      </w:pPr>
      <w:r w:rsidRPr="007C7DFE">
        <w:rPr>
          <w:rStyle w:val="eop"/>
          <w:rFonts w:ascii="Arial" w:hAnsi="Arial" w:cs="Arial"/>
          <w:szCs w:val="24"/>
        </w:rPr>
        <w:t> </w:t>
      </w:r>
      <w:r w:rsidRPr="007C7DFE">
        <w:rPr>
          <w:rStyle w:val="normaltextrun"/>
          <w:szCs w:val="24"/>
        </w:rPr>
        <w:t>Tato smlouva nabývá platnosti dnem podpisu poslední ze smluvních stran a účinnosti dnem uveřejnění v registru smluv.</w:t>
      </w:r>
      <w:r w:rsidRPr="007C7DFE">
        <w:rPr>
          <w:rStyle w:val="eop"/>
          <w:szCs w:val="24"/>
        </w:rPr>
        <w:t> </w:t>
      </w:r>
    </w:p>
    <w:p w14:paraId="220A76D5" w14:textId="79A791B4" w:rsidR="003F3631" w:rsidRPr="00DC61E1" w:rsidRDefault="003F3631" w:rsidP="00DC61E1">
      <w:pPr>
        <w:pStyle w:val="paragraph"/>
        <w:spacing w:before="0" w:beforeAutospacing="0" w:after="200" w:afterAutospacing="0" w:line="259" w:lineRule="auto"/>
        <w:ind w:left="540"/>
        <w:jc w:val="both"/>
        <w:textAlignment w:val="baseline"/>
        <w:rPr>
          <w:rFonts w:ascii="Segoe UI" w:hAnsi="Segoe UI" w:cs="Segoe UI"/>
        </w:rPr>
      </w:pPr>
      <w:r w:rsidRPr="007C7DFE">
        <w:rPr>
          <w:rStyle w:val="eop"/>
        </w:rPr>
        <w:t> </w:t>
      </w:r>
    </w:p>
    <w:p w14:paraId="067D9177" w14:textId="77777777" w:rsidR="003F3631" w:rsidRPr="007C7DFE" w:rsidRDefault="003F3631" w:rsidP="003F3631">
      <w:pPr>
        <w:tabs>
          <w:tab w:val="num" w:pos="567"/>
        </w:tabs>
        <w:spacing w:line="259" w:lineRule="auto"/>
        <w:ind w:left="426"/>
        <w:rPr>
          <w:szCs w:val="24"/>
        </w:rPr>
      </w:pPr>
      <w:r w:rsidRPr="007C7DFE">
        <w:rPr>
          <w:szCs w:val="24"/>
        </w:rPr>
        <w:t>Ve Zlíně dne</w:t>
      </w:r>
      <w:r w:rsidRPr="007C7DFE">
        <w:rPr>
          <w:szCs w:val="24"/>
        </w:rPr>
        <w:tab/>
      </w:r>
      <w:r w:rsidRPr="007C7DFE">
        <w:rPr>
          <w:szCs w:val="24"/>
        </w:rPr>
        <w:tab/>
      </w:r>
      <w:r w:rsidRPr="007C7DFE">
        <w:rPr>
          <w:szCs w:val="24"/>
        </w:rPr>
        <w:tab/>
      </w:r>
      <w:r w:rsidRPr="007C7DFE">
        <w:rPr>
          <w:szCs w:val="24"/>
        </w:rPr>
        <w:tab/>
        <w:t xml:space="preserve">           V …………… dne ……………….</w:t>
      </w:r>
    </w:p>
    <w:p w14:paraId="1A422BAB" w14:textId="77777777" w:rsidR="003F3631" w:rsidRPr="007C7DFE" w:rsidRDefault="003F3631" w:rsidP="003F3631">
      <w:pPr>
        <w:tabs>
          <w:tab w:val="num" w:pos="567"/>
        </w:tabs>
        <w:spacing w:line="259" w:lineRule="auto"/>
        <w:ind w:left="426"/>
        <w:rPr>
          <w:szCs w:val="24"/>
        </w:rPr>
      </w:pPr>
      <w:r w:rsidRPr="007C7DFE">
        <w:rPr>
          <w:szCs w:val="24"/>
        </w:rPr>
        <w:t>za kupujícího:</w:t>
      </w:r>
      <w:r w:rsidRPr="007C7DFE">
        <w:rPr>
          <w:szCs w:val="24"/>
        </w:rPr>
        <w:tab/>
      </w:r>
      <w:r w:rsidRPr="007C7DFE">
        <w:rPr>
          <w:szCs w:val="24"/>
        </w:rPr>
        <w:tab/>
      </w:r>
      <w:r w:rsidRPr="007C7DFE">
        <w:rPr>
          <w:szCs w:val="24"/>
        </w:rPr>
        <w:tab/>
      </w:r>
      <w:r w:rsidRPr="007C7DFE">
        <w:rPr>
          <w:szCs w:val="24"/>
        </w:rPr>
        <w:tab/>
      </w:r>
      <w:r w:rsidRPr="007C7DFE">
        <w:rPr>
          <w:szCs w:val="24"/>
        </w:rPr>
        <w:tab/>
        <w:t>za prodávajícího:</w:t>
      </w:r>
    </w:p>
    <w:p w14:paraId="37A6EBA4" w14:textId="77777777" w:rsidR="003F3631" w:rsidRPr="007C7DFE" w:rsidRDefault="003F3631" w:rsidP="003F3631">
      <w:pPr>
        <w:tabs>
          <w:tab w:val="num" w:pos="567"/>
        </w:tabs>
        <w:spacing w:line="259" w:lineRule="auto"/>
        <w:ind w:left="426"/>
        <w:rPr>
          <w:szCs w:val="24"/>
        </w:rPr>
      </w:pPr>
    </w:p>
    <w:p w14:paraId="19AAB50B" w14:textId="406B5F3C" w:rsidR="003F3631" w:rsidRDefault="003F3631" w:rsidP="003F3631">
      <w:pPr>
        <w:tabs>
          <w:tab w:val="num" w:pos="567"/>
        </w:tabs>
        <w:spacing w:line="259" w:lineRule="auto"/>
        <w:ind w:left="426"/>
        <w:rPr>
          <w:szCs w:val="24"/>
        </w:rPr>
      </w:pPr>
      <w:r w:rsidRPr="007C7DFE">
        <w:rPr>
          <w:szCs w:val="24"/>
        </w:rPr>
        <w:t>…………………………………..</w:t>
      </w:r>
      <w:r w:rsidRPr="007C7DFE">
        <w:rPr>
          <w:szCs w:val="24"/>
        </w:rPr>
        <w:tab/>
      </w:r>
      <w:r w:rsidRPr="007C7DFE">
        <w:rPr>
          <w:szCs w:val="24"/>
        </w:rPr>
        <w:tab/>
        <w:t>……………………………………..</w:t>
      </w:r>
    </w:p>
    <w:p w14:paraId="2DF50B82" w14:textId="1345E25C" w:rsidR="00690BE0" w:rsidRDefault="002A1C18" w:rsidP="00DC61E1">
      <w:pPr>
        <w:tabs>
          <w:tab w:val="num" w:pos="567"/>
        </w:tabs>
        <w:spacing w:line="240" w:lineRule="auto"/>
        <w:ind w:left="426"/>
        <w:rPr>
          <w:rStyle w:val="normaltextrun"/>
        </w:rPr>
      </w:pPr>
      <w:r>
        <w:rPr>
          <w:rStyle w:val="normaltextrun"/>
        </w:rPr>
        <w:t>XXXX</w:t>
      </w:r>
      <w:r>
        <w:rPr>
          <w:rStyle w:val="normaltextrun"/>
        </w:rPr>
        <w:tab/>
      </w:r>
      <w:r>
        <w:rPr>
          <w:rStyle w:val="normaltextrun"/>
        </w:rPr>
        <w:tab/>
      </w:r>
      <w:r w:rsidR="00DC61E1">
        <w:rPr>
          <w:rStyle w:val="normaltextrun"/>
        </w:rPr>
        <w:tab/>
      </w:r>
      <w:r w:rsidR="00DC61E1">
        <w:rPr>
          <w:rStyle w:val="normaltextrun"/>
        </w:rPr>
        <w:tab/>
      </w:r>
      <w:r w:rsidR="00DC61E1">
        <w:rPr>
          <w:rStyle w:val="normaltextrun"/>
        </w:rPr>
        <w:tab/>
      </w:r>
      <w:r w:rsidR="00DC61E1">
        <w:rPr>
          <w:rStyle w:val="normaltextrun"/>
        </w:rPr>
        <w:tab/>
      </w:r>
      <w:proofErr w:type="spellStart"/>
      <w:r>
        <w:rPr>
          <w:rStyle w:val="normaltextrun"/>
        </w:rPr>
        <w:t>XXXX</w:t>
      </w:r>
      <w:proofErr w:type="spellEnd"/>
    </w:p>
    <w:p w14:paraId="710913B5" w14:textId="24C7A979" w:rsidR="00DC61E1" w:rsidRPr="00DC61E1" w:rsidRDefault="00DC61E1" w:rsidP="00DC61E1">
      <w:pPr>
        <w:tabs>
          <w:tab w:val="num" w:pos="567"/>
        </w:tabs>
        <w:spacing w:line="240" w:lineRule="auto"/>
        <w:ind w:left="426"/>
      </w:pPr>
    </w:p>
    <w:sectPr w:rsidR="00DC61E1" w:rsidRPr="00DC61E1" w:rsidSect="009C46E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1918" w14:textId="77777777" w:rsidR="003B5F0F" w:rsidRDefault="003B5F0F" w:rsidP="009C48DC">
      <w:pPr>
        <w:spacing w:after="0" w:line="240" w:lineRule="auto"/>
      </w:pPr>
      <w:r>
        <w:separator/>
      </w:r>
    </w:p>
  </w:endnote>
  <w:endnote w:type="continuationSeparator" w:id="0">
    <w:p w14:paraId="1441E1D9" w14:textId="77777777" w:rsidR="003B5F0F" w:rsidRDefault="003B5F0F" w:rsidP="009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94276"/>
      <w:docPartObj>
        <w:docPartGallery w:val="Page Numbers (Bottom of Page)"/>
        <w:docPartUnique/>
      </w:docPartObj>
    </w:sdtPr>
    <w:sdtEndPr/>
    <w:sdtContent>
      <w:p w14:paraId="0B5B7025" w14:textId="3F4C3715" w:rsidR="009C48DC" w:rsidRDefault="009C48DC">
        <w:pPr>
          <w:pStyle w:val="Zpat"/>
          <w:jc w:val="center"/>
        </w:pPr>
        <w:r>
          <w:fldChar w:fldCharType="begin"/>
        </w:r>
        <w:r>
          <w:instrText>PAGE   \* MERGEFORMAT</w:instrText>
        </w:r>
        <w:r>
          <w:fldChar w:fldCharType="separate"/>
        </w:r>
        <w:r w:rsidR="00E13E07">
          <w:rPr>
            <w:noProof/>
          </w:rPr>
          <w:t>3</w:t>
        </w:r>
        <w:r>
          <w:fldChar w:fldCharType="end"/>
        </w:r>
      </w:p>
    </w:sdtContent>
  </w:sdt>
  <w:p w14:paraId="4DE9ED91" w14:textId="77777777" w:rsidR="009C48DC" w:rsidRDefault="009C48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20F4" w14:textId="77777777" w:rsidR="003B5F0F" w:rsidRDefault="003B5F0F" w:rsidP="009C48DC">
      <w:pPr>
        <w:spacing w:after="0" w:line="240" w:lineRule="auto"/>
      </w:pPr>
      <w:r>
        <w:separator/>
      </w:r>
    </w:p>
  </w:footnote>
  <w:footnote w:type="continuationSeparator" w:id="0">
    <w:p w14:paraId="32AF98D8" w14:textId="77777777" w:rsidR="003B5F0F" w:rsidRDefault="003B5F0F" w:rsidP="009C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C65"/>
    <w:multiLevelType w:val="multilevel"/>
    <w:tmpl w:val="2B54B71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462183"/>
    <w:multiLevelType w:val="hybridMultilevel"/>
    <w:tmpl w:val="81BC6DFC"/>
    <w:lvl w:ilvl="0" w:tplc="FC8056C0">
      <w:start w:val="1"/>
      <w:numFmt w:val="lowerLetter"/>
      <w:pStyle w:val="Nadpis5"/>
      <w:lvlText w:val="%1)"/>
      <w:lvlJc w:val="center"/>
      <w:pPr>
        <w:ind w:left="984" w:hanging="360"/>
      </w:pPr>
      <w:rPr>
        <w:rFonts w:hint="default"/>
        <w:b w:val="0"/>
        <w:i w:val="0"/>
        <w:color w:val="auto"/>
        <w:sz w:val="24"/>
      </w:rPr>
    </w:lvl>
    <w:lvl w:ilvl="1" w:tplc="04050019">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2" w15:restartNumberingAfterBreak="0">
    <w:nsid w:val="1F105176"/>
    <w:multiLevelType w:val="hybridMultilevel"/>
    <w:tmpl w:val="35D813E6"/>
    <w:lvl w:ilvl="0" w:tplc="9CF6FDA0">
      <w:start w:val="1"/>
      <w:numFmt w:val="decimal"/>
      <w:pStyle w:val="Styl3"/>
      <w:suff w:val="space"/>
      <w:lvlText w:val="%1."/>
      <w:lvlJc w:val="left"/>
      <w:pPr>
        <w:ind w:left="360" w:hanging="360"/>
      </w:pPr>
      <w:rPr>
        <w:rFonts w:hint="default"/>
      </w:rPr>
    </w:lvl>
    <w:lvl w:ilvl="1" w:tplc="611CDEA6">
      <w:start w:val="1"/>
      <w:numFmt w:val="bullet"/>
      <w:lvlText w:val="-"/>
      <w:lvlJc w:val="left"/>
      <w:pPr>
        <w:tabs>
          <w:tab w:val="num" w:pos="1440"/>
        </w:tabs>
        <w:ind w:left="1440" w:hanging="360"/>
      </w:pPr>
      <w:rPr>
        <w:rFonts w:ascii="Arial" w:eastAsia="Calibri"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22321CD9"/>
    <w:multiLevelType w:val="hybridMultilevel"/>
    <w:tmpl w:val="83EC7FD2"/>
    <w:lvl w:ilvl="0" w:tplc="5F1E68B0">
      <w:start w:val="1"/>
      <w:numFmt w:val="upperRoman"/>
      <w:pStyle w:val="StylI"/>
      <w:lvlText w:val="%1."/>
      <w:lvlJc w:val="center"/>
      <w:pPr>
        <w:ind w:left="887" w:hanging="360"/>
      </w:pPr>
      <w:rPr>
        <w:rFonts w:hint="default"/>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15:restartNumberingAfterBreak="0">
    <w:nsid w:val="4FB80EE0"/>
    <w:multiLevelType w:val="hybridMultilevel"/>
    <w:tmpl w:val="D37024AE"/>
    <w:lvl w:ilvl="0" w:tplc="0EE4A124">
      <w:numFmt w:val="bullet"/>
      <w:lvlText w:val="-"/>
      <w:lvlJc w:val="left"/>
      <w:pPr>
        <w:ind w:left="1800" w:hanging="360"/>
      </w:pPr>
      <w:rPr>
        <w:rFonts w:ascii="Times New Roman" w:eastAsia="Calibr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8267ADA"/>
    <w:multiLevelType w:val="hybridMultilevel"/>
    <w:tmpl w:val="AC3E714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456BAA"/>
    <w:multiLevelType w:val="hybridMultilevel"/>
    <w:tmpl w:val="C2189868"/>
    <w:lvl w:ilvl="0" w:tplc="6FD84EBE">
      <w:start w:val="1"/>
      <w:numFmt w:val="lowerLetter"/>
      <w:lvlText w:val="%1)"/>
      <w:lvlJc w:val="left"/>
      <w:pPr>
        <w:ind w:left="795" w:hanging="360"/>
      </w:pPr>
      <w:rPr>
        <w:rFonts w:ascii="Times New Roman" w:hAnsi="Times New Roman" w:cs="Times New Roman"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15:restartNumberingAfterBreak="0">
    <w:nsid w:val="6B027D8A"/>
    <w:multiLevelType w:val="hybridMultilevel"/>
    <w:tmpl w:val="1F345FBE"/>
    <w:lvl w:ilvl="0" w:tplc="18640DC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9" w15:restartNumberingAfterBreak="0">
    <w:nsid w:val="7D5C104C"/>
    <w:multiLevelType w:val="multilevel"/>
    <w:tmpl w:val="21CAC340"/>
    <w:lvl w:ilvl="0">
      <w:start w:val="1"/>
      <w:numFmt w:val="decimal"/>
      <w:pStyle w:val="Nadpis1"/>
      <w:suff w:val="space"/>
      <w:lvlText w:val="%1."/>
      <w:lvlJc w:val="center"/>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57"/>
        </w:tabs>
        <w:ind w:left="510" w:hanging="5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357"/>
        </w:tabs>
        <w:ind w:left="851" w:hanging="68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357"/>
        </w:tabs>
        <w:ind w:left="0" w:firstLine="284"/>
      </w:pPr>
      <w:rPr>
        <w:rFonts w:hint="default"/>
      </w:rPr>
    </w:lvl>
    <w:lvl w:ilvl="4">
      <w:start w:val="1"/>
      <w:numFmt w:val="ordinal"/>
      <w:lvlText w:val="%1%2%3%4%5"/>
      <w:lvlJc w:val="left"/>
      <w:pPr>
        <w:tabs>
          <w:tab w:val="num" w:pos="357"/>
        </w:tabs>
        <w:ind w:left="357" w:hanging="187"/>
      </w:pPr>
      <w:rPr>
        <w:rFonts w:hint="default"/>
      </w:rPr>
    </w:lvl>
    <w:lvl w:ilvl="5">
      <w:start w:val="1"/>
      <w:numFmt w:val="decimal"/>
      <w:pStyle w:val="Nadpis6"/>
      <w:lvlText w:val="%1.%2.%3.%4.%5.%6"/>
      <w:lvlJc w:val="left"/>
      <w:pPr>
        <w:tabs>
          <w:tab w:val="num" w:pos="357"/>
        </w:tabs>
        <w:ind w:left="357" w:hanging="187"/>
      </w:pPr>
      <w:rPr>
        <w:rFonts w:hint="default"/>
      </w:rPr>
    </w:lvl>
    <w:lvl w:ilvl="6">
      <w:start w:val="1"/>
      <w:numFmt w:val="decimal"/>
      <w:pStyle w:val="Nadpis7"/>
      <w:lvlText w:val="%1.%2.%3.%4.%5.%6.%7"/>
      <w:lvlJc w:val="left"/>
      <w:pPr>
        <w:tabs>
          <w:tab w:val="num" w:pos="357"/>
        </w:tabs>
        <w:ind w:left="357" w:hanging="187"/>
      </w:pPr>
      <w:rPr>
        <w:rFonts w:hint="default"/>
      </w:rPr>
    </w:lvl>
    <w:lvl w:ilvl="7">
      <w:start w:val="1"/>
      <w:numFmt w:val="decimal"/>
      <w:pStyle w:val="Nadpis8"/>
      <w:lvlText w:val="%1.%2.%3.%4.%5.%6.%7.%8"/>
      <w:lvlJc w:val="left"/>
      <w:pPr>
        <w:tabs>
          <w:tab w:val="num" w:pos="357"/>
        </w:tabs>
        <w:ind w:left="357" w:hanging="187"/>
      </w:pPr>
      <w:rPr>
        <w:rFonts w:hint="default"/>
      </w:rPr>
    </w:lvl>
    <w:lvl w:ilvl="8">
      <w:start w:val="1"/>
      <w:numFmt w:val="decimal"/>
      <w:pStyle w:val="Nadpis9"/>
      <w:lvlText w:val="%1.%2.%3.%4.%5.%6.%7.%8.%9"/>
      <w:lvlJc w:val="left"/>
      <w:pPr>
        <w:tabs>
          <w:tab w:val="num" w:pos="357"/>
        </w:tabs>
        <w:ind w:left="357" w:hanging="187"/>
      </w:pPr>
      <w:rPr>
        <w:rFonts w:hint="default"/>
      </w:rPr>
    </w:lvl>
  </w:abstractNum>
  <w:num w:numId="1">
    <w:abstractNumId w:val="3"/>
  </w:num>
  <w:num w:numId="2">
    <w:abstractNumId w:val="9"/>
  </w:num>
  <w:num w:numId="3">
    <w:abstractNumId w:val="1"/>
  </w:num>
  <w:num w:numId="4">
    <w:abstractNumId w:val="4"/>
  </w:num>
  <w:num w:numId="5">
    <w:abstractNumId w:val="7"/>
  </w:num>
  <w:num w:numId="6">
    <w:abstractNumId w:val="8"/>
  </w:num>
  <w:num w:numId="7">
    <w:abstractNumId w:val="2"/>
    <w:lvlOverride w:ilvl="0">
      <w:lvl w:ilvl="0" w:tplc="9CF6FDA0">
        <w:start w:val="1"/>
        <w:numFmt w:val="decimal"/>
        <w:pStyle w:val="Styl3"/>
        <w:lvlText w:val="%1."/>
        <w:lvlJc w:val="left"/>
        <w:pPr>
          <w:tabs>
            <w:tab w:val="num" w:pos="720"/>
          </w:tabs>
          <w:ind w:left="720" w:hanging="363"/>
        </w:pPr>
        <w:rPr>
          <w:rFonts w:hint="default"/>
        </w:r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8">
    <w:abstractNumId w:val="9"/>
  </w:num>
  <w:num w:numId="9">
    <w:abstractNumId w:val="9"/>
  </w:num>
  <w:num w:numId="10">
    <w:abstractNumId w:val="6"/>
  </w:num>
  <w:num w:numId="11">
    <w:abstractNumId w:val="9"/>
  </w:num>
  <w:num w:numId="12">
    <w:abstractNumId w:val="9"/>
  </w:num>
  <w:num w:numId="13">
    <w:abstractNumId w:val="0"/>
  </w:num>
  <w:num w:numId="14">
    <w:abstractNumId w:val="9"/>
  </w:num>
  <w:num w:numId="15">
    <w:abstractNumId w:val="9"/>
  </w:num>
  <w:num w:numId="16">
    <w:abstractNumId w:val="9"/>
  </w:num>
  <w:num w:numId="17">
    <w:abstractNumId w:val="9"/>
  </w:num>
  <w:num w:numId="18">
    <w:abstractNumId w:val="5"/>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31"/>
    <w:rsid w:val="00003C7A"/>
    <w:rsid w:val="00026E4A"/>
    <w:rsid w:val="00032AC1"/>
    <w:rsid w:val="000378B6"/>
    <w:rsid w:val="000B3A33"/>
    <w:rsid w:val="000C33DF"/>
    <w:rsid w:val="000F7B2D"/>
    <w:rsid w:val="001256C1"/>
    <w:rsid w:val="00137023"/>
    <w:rsid w:val="00142046"/>
    <w:rsid w:val="00147191"/>
    <w:rsid w:val="00154E26"/>
    <w:rsid w:val="0018132C"/>
    <w:rsid w:val="001A4FA9"/>
    <w:rsid w:val="00204597"/>
    <w:rsid w:val="0020603B"/>
    <w:rsid w:val="00253E8B"/>
    <w:rsid w:val="002816CB"/>
    <w:rsid w:val="002A1C18"/>
    <w:rsid w:val="002B787C"/>
    <w:rsid w:val="002C31F7"/>
    <w:rsid w:val="00383B15"/>
    <w:rsid w:val="003B5F0F"/>
    <w:rsid w:val="003C26ED"/>
    <w:rsid w:val="003C3A73"/>
    <w:rsid w:val="003F3631"/>
    <w:rsid w:val="00401DEA"/>
    <w:rsid w:val="00432009"/>
    <w:rsid w:val="00442CA4"/>
    <w:rsid w:val="00472BC3"/>
    <w:rsid w:val="004A6CC8"/>
    <w:rsid w:val="004C1BFB"/>
    <w:rsid w:val="004C219A"/>
    <w:rsid w:val="005430FE"/>
    <w:rsid w:val="00550D25"/>
    <w:rsid w:val="005547FB"/>
    <w:rsid w:val="00561D59"/>
    <w:rsid w:val="005B473C"/>
    <w:rsid w:val="005D2230"/>
    <w:rsid w:val="005E272A"/>
    <w:rsid w:val="00604047"/>
    <w:rsid w:val="0060761C"/>
    <w:rsid w:val="006170E7"/>
    <w:rsid w:val="006252AC"/>
    <w:rsid w:val="006400F0"/>
    <w:rsid w:val="006477D1"/>
    <w:rsid w:val="0065368A"/>
    <w:rsid w:val="00663A04"/>
    <w:rsid w:val="00685DA2"/>
    <w:rsid w:val="00690BE0"/>
    <w:rsid w:val="006C7415"/>
    <w:rsid w:val="006E1B4A"/>
    <w:rsid w:val="007145D4"/>
    <w:rsid w:val="00724C25"/>
    <w:rsid w:val="00731BB4"/>
    <w:rsid w:val="007457E5"/>
    <w:rsid w:val="00767A10"/>
    <w:rsid w:val="007B3AFE"/>
    <w:rsid w:val="007B718F"/>
    <w:rsid w:val="007C7DFE"/>
    <w:rsid w:val="007F62F4"/>
    <w:rsid w:val="00871710"/>
    <w:rsid w:val="00884029"/>
    <w:rsid w:val="008B1CAD"/>
    <w:rsid w:val="008B3FC5"/>
    <w:rsid w:val="008F76FD"/>
    <w:rsid w:val="009316E6"/>
    <w:rsid w:val="00950C39"/>
    <w:rsid w:val="00953D06"/>
    <w:rsid w:val="00993927"/>
    <w:rsid w:val="00997FEF"/>
    <w:rsid w:val="009C46E7"/>
    <w:rsid w:val="009C48DC"/>
    <w:rsid w:val="009F3A0B"/>
    <w:rsid w:val="00A10E7E"/>
    <w:rsid w:val="00A2763F"/>
    <w:rsid w:val="00A30E59"/>
    <w:rsid w:val="00A55C48"/>
    <w:rsid w:val="00A56EEF"/>
    <w:rsid w:val="00A6047A"/>
    <w:rsid w:val="00A66845"/>
    <w:rsid w:val="00A67616"/>
    <w:rsid w:val="00AA5658"/>
    <w:rsid w:val="00AC5B4C"/>
    <w:rsid w:val="00B14DB4"/>
    <w:rsid w:val="00B87980"/>
    <w:rsid w:val="00BE2148"/>
    <w:rsid w:val="00BF1DF3"/>
    <w:rsid w:val="00C46BEA"/>
    <w:rsid w:val="00C47B77"/>
    <w:rsid w:val="00C533F0"/>
    <w:rsid w:val="00C6207E"/>
    <w:rsid w:val="00CB5165"/>
    <w:rsid w:val="00CD347C"/>
    <w:rsid w:val="00CD46FD"/>
    <w:rsid w:val="00CD7B25"/>
    <w:rsid w:val="00CE0836"/>
    <w:rsid w:val="00D36F29"/>
    <w:rsid w:val="00D66D9F"/>
    <w:rsid w:val="00D96CF3"/>
    <w:rsid w:val="00DC2A08"/>
    <w:rsid w:val="00DC61E1"/>
    <w:rsid w:val="00DC6728"/>
    <w:rsid w:val="00DD6790"/>
    <w:rsid w:val="00DE0069"/>
    <w:rsid w:val="00E048F1"/>
    <w:rsid w:val="00E0520A"/>
    <w:rsid w:val="00E13E07"/>
    <w:rsid w:val="00E30906"/>
    <w:rsid w:val="00EA4AED"/>
    <w:rsid w:val="00EC3924"/>
    <w:rsid w:val="00F05FFD"/>
    <w:rsid w:val="00F11B63"/>
    <w:rsid w:val="00F14720"/>
    <w:rsid w:val="00F31D55"/>
    <w:rsid w:val="00F721CF"/>
    <w:rsid w:val="00F752DD"/>
    <w:rsid w:val="00F91933"/>
    <w:rsid w:val="00F93235"/>
    <w:rsid w:val="00F95542"/>
    <w:rsid w:val="00FC683A"/>
    <w:rsid w:val="00FF7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C4E9"/>
  <w15:docId w15:val="{A0554DBC-25EC-4DEC-AD98-C7FE7A62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3D06"/>
    <w:pPr>
      <w:spacing w:after="200" w:line="276" w:lineRule="auto"/>
      <w:jc w:val="both"/>
    </w:pPr>
    <w:rPr>
      <w:rFonts w:ascii="Times New Roman" w:hAnsi="Times New Roman"/>
      <w:sz w:val="24"/>
      <w:szCs w:val="22"/>
      <w:lang w:eastAsia="en-US" w:bidi="en-US"/>
    </w:rPr>
  </w:style>
  <w:style w:type="paragraph" w:styleId="Nadpis1">
    <w:name w:val="heading 1"/>
    <w:basedOn w:val="Normln"/>
    <w:next w:val="Normln"/>
    <w:link w:val="Nadpis1Char"/>
    <w:uiPriority w:val="9"/>
    <w:qFormat/>
    <w:rsid w:val="00C6207E"/>
    <w:pPr>
      <w:keepNext/>
      <w:keepLines/>
      <w:numPr>
        <w:numId w:val="2"/>
      </w:numPr>
      <w:spacing w:before="500"/>
      <w:jc w:val="center"/>
      <w:outlineLvl w:val="0"/>
    </w:pPr>
    <w:rPr>
      <w:rFonts w:eastAsia="Times New Roman"/>
      <w:b/>
      <w:bCs/>
      <w:szCs w:val="28"/>
    </w:rPr>
  </w:style>
  <w:style w:type="paragraph" w:styleId="Nadpis2">
    <w:name w:val="heading 2"/>
    <w:basedOn w:val="Nadpis1"/>
    <w:next w:val="Normln"/>
    <w:link w:val="Nadpis2Char"/>
    <w:uiPriority w:val="9"/>
    <w:unhideWhenUsed/>
    <w:qFormat/>
    <w:rsid w:val="00C6207E"/>
    <w:pPr>
      <w:keepNext w:val="0"/>
      <w:keepLines w:val="0"/>
      <w:numPr>
        <w:ilvl w:val="1"/>
      </w:numPr>
      <w:spacing w:before="0"/>
      <w:jc w:val="both"/>
      <w:outlineLvl w:val="1"/>
    </w:pPr>
    <w:rPr>
      <w:b w:val="0"/>
      <w:bCs w:val="0"/>
      <w:szCs w:val="26"/>
    </w:rPr>
  </w:style>
  <w:style w:type="paragraph" w:styleId="Nadpis3">
    <w:name w:val="heading 3"/>
    <w:basedOn w:val="Normln"/>
    <w:next w:val="Normln"/>
    <w:link w:val="Nadpis3Char"/>
    <w:uiPriority w:val="9"/>
    <w:unhideWhenUsed/>
    <w:qFormat/>
    <w:rsid w:val="00CE0836"/>
    <w:pPr>
      <w:numPr>
        <w:ilvl w:val="2"/>
        <w:numId w:val="2"/>
      </w:numPr>
      <w:outlineLvl w:val="2"/>
    </w:pPr>
    <w:rPr>
      <w:rFonts w:eastAsia="Times New Roman"/>
      <w:bCs/>
    </w:rPr>
  </w:style>
  <w:style w:type="paragraph" w:styleId="Nadpis4">
    <w:name w:val="heading 4"/>
    <w:basedOn w:val="Normln"/>
    <w:next w:val="Normln"/>
    <w:link w:val="Nadpis4Char"/>
    <w:uiPriority w:val="9"/>
    <w:unhideWhenUsed/>
    <w:qFormat/>
    <w:rsid w:val="006252AC"/>
    <w:pPr>
      <w:numPr>
        <w:ilvl w:val="3"/>
        <w:numId w:val="2"/>
      </w:numPr>
      <w:spacing w:before="200"/>
      <w:outlineLvl w:val="3"/>
    </w:pPr>
    <w:rPr>
      <w:rFonts w:eastAsia="Times New Roman"/>
      <w:bCs/>
      <w:iCs/>
    </w:rPr>
  </w:style>
  <w:style w:type="paragraph" w:styleId="Nadpis5">
    <w:name w:val="heading 5"/>
    <w:basedOn w:val="Nadpis2"/>
    <w:next w:val="Normln"/>
    <w:link w:val="Nadpis5Char"/>
    <w:uiPriority w:val="9"/>
    <w:unhideWhenUsed/>
    <w:qFormat/>
    <w:rsid w:val="00137023"/>
    <w:pPr>
      <w:numPr>
        <w:ilvl w:val="0"/>
        <w:numId w:val="3"/>
      </w:numPr>
      <w:outlineLvl w:val="4"/>
    </w:pPr>
    <w:rPr>
      <w:bCs/>
    </w:rPr>
  </w:style>
  <w:style w:type="paragraph" w:styleId="Nadpis6">
    <w:name w:val="heading 6"/>
    <w:basedOn w:val="Normln"/>
    <w:next w:val="Normln"/>
    <w:link w:val="Nadpis6Char"/>
    <w:uiPriority w:val="9"/>
    <w:semiHidden/>
    <w:unhideWhenUsed/>
    <w:qFormat/>
    <w:rsid w:val="008F76FD"/>
    <w:pPr>
      <w:numPr>
        <w:ilvl w:val="5"/>
        <w:numId w:val="2"/>
      </w:numPr>
      <w:spacing w:line="271" w:lineRule="auto"/>
      <w:outlineLvl w:val="5"/>
    </w:pPr>
    <w:rPr>
      <w:rFonts w:ascii="Cambria" w:eastAsia="Times New Roman" w:hAnsi="Cambria"/>
      <w:b/>
      <w:bCs/>
      <w:i/>
      <w:iCs/>
      <w:color w:val="7F7F7F"/>
    </w:rPr>
  </w:style>
  <w:style w:type="paragraph" w:styleId="Nadpis7">
    <w:name w:val="heading 7"/>
    <w:basedOn w:val="Normln"/>
    <w:next w:val="Normln"/>
    <w:link w:val="Nadpis7Char"/>
    <w:uiPriority w:val="9"/>
    <w:semiHidden/>
    <w:unhideWhenUsed/>
    <w:qFormat/>
    <w:rsid w:val="008F76FD"/>
    <w:pPr>
      <w:numPr>
        <w:ilvl w:val="6"/>
        <w:numId w:val="2"/>
      </w:numPr>
      <w:outlineLvl w:val="6"/>
    </w:pPr>
    <w:rPr>
      <w:rFonts w:ascii="Cambria" w:eastAsia="Times New Roman" w:hAnsi="Cambria"/>
      <w:i/>
      <w:iCs/>
    </w:rPr>
  </w:style>
  <w:style w:type="paragraph" w:styleId="Nadpis8">
    <w:name w:val="heading 8"/>
    <w:basedOn w:val="Normln"/>
    <w:next w:val="Normln"/>
    <w:link w:val="Nadpis8Char"/>
    <w:uiPriority w:val="9"/>
    <w:semiHidden/>
    <w:unhideWhenUsed/>
    <w:qFormat/>
    <w:rsid w:val="008F76FD"/>
    <w:pPr>
      <w:numPr>
        <w:ilvl w:val="7"/>
        <w:numId w:val="2"/>
      </w:numPr>
      <w:outlineLvl w:val="7"/>
    </w:pPr>
    <w:rPr>
      <w:rFonts w:ascii="Cambria" w:eastAsia="Times New Roman" w:hAnsi="Cambria"/>
      <w:sz w:val="20"/>
      <w:szCs w:val="20"/>
    </w:rPr>
  </w:style>
  <w:style w:type="paragraph" w:styleId="Nadpis9">
    <w:name w:val="heading 9"/>
    <w:basedOn w:val="Normln"/>
    <w:next w:val="Normln"/>
    <w:link w:val="Nadpis9Char"/>
    <w:uiPriority w:val="9"/>
    <w:semiHidden/>
    <w:unhideWhenUsed/>
    <w:qFormat/>
    <w:rsid w:val="008F76FD"/>
    <w:pPr>
      <w:numPr>
        <w:ilvl w:val="8"/>
        <w:numId w:val="2"/>
      </w:numPr>
      <w:outlineLvl w:val="8"/>
    </w:pPr>
    <w:rPr>
      <w:rFonts w:ascii="Cambria" w:eastAsia="Times New Roman" w:hAnsi="Cambria"/>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207E"/>
    <w:rPr>
      <w:rFonts w:ascii="Times New Roman" w:eastAsia="Times New Roman" w:hAnsi="Times New Roman"/>
      <w:b/>
      <w:bCs/>
      <w:sz w:val="24"/>
      <w:szCs w:val="28"/>
      <w:lang w:eastAsia="en-US" w:bidi="en-US"/>
    </w:rPr>
  </w:style>
  <w:style w:type="character" w:customStyle="1" w:styleId="Nadpis2Char">
    <w:name w:val="Nadpis 2 Char"/>
    <w:basedOn w:val="Standardnpsmoodstavce"/>
    <w:link w:val="Nadpis2"/>
    <w:uiPriority w:val="9"/>
    <w:rsid w:val="00C6207E"/>
    <w:rPr>
      <w:rFonts w:ascii="Times New Roman" w:eastAsia="Times New Roman" w:hAnsi="Times New Roman"/>
      <w:sz w:val="24"/>
      <w:szCs w:val="26"/>
      <w:lang w:eastAsia="en-US" w:bidi="en-US"/>
    </w:rPr>
  </w:style>
  <w:style w:type="character" w:customStyle="1" w:styleId="Nadpis3Char">
    <w:name w:val="Nadpis 3 Char"/>
    <w:basedOn w:val="Standardnpsmoodstavce"/>
    <w:link w:val="Nadpis3"/>
    <w:uiPriority w:val="9"/>
    <w:rsid w:val="00CE0836"/>
    <w:rPr>
      <w:rFonts w:ascii="Times New Roman" w:eastAsia="Times New Roman" w:hAnsi="Times New Roman"/>
      <w:bCs/>
      <w:sz w:val="24"/>
      <w:szCs w:val="22"/>
      <w:lang w:eastAsia="en-US" w:bidi="en-US"/>
    </w:rPr>
  </w:style>
  <w:style w:type="character" w:customStyle="1" w:styleId="Nadpis4Char">
    <w:name w:val="Nadpis 4 Char"/>
    <w:basedOn w:val="Standardnpsmoodstavce"/>
    <w:link w:val="Nadpis4"/>
    <w:uiPriority w:val="9"/>
    <w:rsid w:val="006252AC"/>
    <w:rPr>
      <w:rFonts w:ascii="Times New Roman" w:eastAsia="Times New Roman" w:hAnsi="Times New Roman"/>
      <w:bCs/>
      <w:iCs/>
      <w:sz w:val="24"/>
      <w:szCs w:val="22"/>
      <w:lang w:eastAsia="en-US" w:bidi="en-US"/>
    </w:rPr>
  </w:style>
  <w:style w:type="character" w:customStyle="1" w:styleId="Nadpis5Char">
    <w:name w:val="Nadpis 5 Char"/>
    <w:basedOn w:val="Standardnpsmoodstavce"/>
    <w:link w:val="Nadpis5"/>
    <w:uiPriority w:val="9"/>
    <w:rsid w:val="006477D1"/>
    <w:rPr>
      <w:rFonts w:ascii="Times New Roman" w:eastAsia="Times New Roman" w:hAnsi="Times New Roman"/>
      <w:bCs/>
      <w:sz w:val="24"/>
      <w:szCs w:val="26"/>
      <w:lang w:eastAsia="en-US" w:bidi="en-US"/>
    </w:rPr>
  </w:style>
  <w:style w:type="character" w:customStyle="1" w:styleId="Nadpis6Char">
    <w:name w:val="Nadpis 6 Char"/>
    <w:basedOn w:val="Standardnpsmoodstavce"/>
    <w:link w:val="Nadpis6"/>
    <w:uiPriority w:val="9"/>
    <w:semiHidden/>
    <w:rsid w:val="008F76FD"/>
    <w:rPr>
      <w:rFonts w:ascii="Cambria" w:eastAsia="Times New Roman" w:hAnsi="Cambria"/>
      <w:b/>
      <w:bCs/>
      <w:i/>
      <w:iCs/>
      <w:color w:val="7F7F7F"/>
      <w:sz w:val="24"/>
      <w:szCs w:val="22"/>
      <w:lang w:eastAsia="en-US" w:bidi="en-US"/>
    </w:rPr>
  </w:style>
  <w:style w:type="character" w:customStyle="1" w:styleId="Nadpis7Char">
    <w:name w:val="Nadpis 7 Char"/>
    <w:basedOn w:val="Standardnpsmoodstavce"/>
    <w:link w:val="Nadpis7"/>
    <w:uiPriority w:val="9"/>
    <w:semiHidden/>
    <w:rsid w:val="008F76FD"/>
    <w:rPr>
      <w:rFonts w:ascii="Cambria" w:eastAsia="Times New Roman" w:hAnsi="Cambria"/>
      <w:i/>
      <w:iCs/>
      <w:sz w:val="24"/>
      <w:szCs w:val="22"/>
      <w:lang w:eastAsia="en-US" w:bidi="en-US"/>
    </w:rPr>
  </w:style>
  <w:style w:type="character" w:customStyle="1" w:styleId="Nadpis8Char">
    <w:name w:val="Nadpis 8 Char"/>
    <w:basedOn w:val="Standardnpsmoodstavce"/>
    <w:link w:val="Nadpis8"/>
    <w:uiPriority w:val="9"/>
    <w:semiHidden/>
    <w:rsid w:val="008F76FD"/>
    <w:rPr>
      <w:rFonts w:ascii="Cambria" w:eastAsia="Times New Roman" w:hAnsi="Cambria"/>
      <w:lang w:eastAsia="en-US" w:bidi="en-US"/>
    </w:rPr>
  </w:style>
  <w:style w:type="character" w:customStyle="1" w:styleId="Nadpis9Char">
    <w:name w:val="Nadpis 9 Char"/>
    <w:basedOn w:val="Standardnpsmoodstavce"/>
    <w:link w:val="Nadpis9"/>
    <w:uiPriority w:val="9"/>
    <w:semiHidden/>
    <w:rsid w:val="008F76FD"/>
    <w:rPr>
      <w:rFonts w:ascii="Cambria" w:eastAsia="Times New Roman" w:hAnsi="Cambria"/>
      <w:i/>
      <w:iCs/>
      <w:spacing w:val="5"/>
      <w:lang w:eastAsia="en-US" w:bidi="en-US"/>
    </w:rPr>
  </w:style>
  <w:style w:type="paragraph" w:styleId="Nzev">
    <w:name w:val="Title"/>
    <w:basedOn w:val="Normln"/>
    <w:next w:val="Normln"/>
    <w:link w:val="NzevChar"/>
    <w:uiPriority w:val="10"/>
    <w:qFormat/>
    <w:rsid w:val="008F76FD"/>
    <w:pPr>
      <w:pBdr>
        <w:bottom w:val="single" w:sz="4" w:space="1" w:color="auto"/>
      </w:pBdr>
      <w:contextualSpacing/>
    </w:pPr>
    <w:rPr>
      <w:rFonts w:ascii="Cambria" w:eastAsia="Times New Roman" w:hAnsi="Cambria"/>
      <w:spacing w:val="5"/>
      <w:sz w:val="52"/>
      <w:szCs w:val="52"/>
    </w:rPr>
  </w:style>
  <w:style w:type="character" w:customStyle="1" w:styleId="NzevChar">
    <w:name w:val="Název Char"/>
    <w:basedOn w:val="Standardnpsmoodstavce"/>
    <w:link w:val="Nzev"/>
    <w:uiPriority w:val="10"/>
    <w:rsid w:val="008F76FD"/>
    <w:rPr>
      <w:rFonts w:ascii="Cambria" w:eastAsia="Times New Roman" w:hAnsi="Cambria" w:cs="Times New Roman"/>
      <w:spacing w:val="5"/>
      <w:sz w:val="52"/>
      <w:szCs w:val="52"/>
    </w:rPr>
  </w:style>
  <w:style w:type="paragraph" w:styleId="Podnadpis">
    <w:name w:val="Subtitle"/>
    <w:basedOn w:val="Normln"/>
    <w:next w:val="Normln"/>
    <w:link w:val="PodnadpisChar"/>
    <w:uiPriority w:val="11"/>
    <w:qFormat/>
    <w:rsid w:val="008F76FD"/>
    <w:pPr>
      <w:spacing w:after="600"/>
    </w:pPr>
    <w:rPr>
      <w:rFonts w:ascii="Cambria" w:eastAsia="Times New Roman" w:hAnsi="Cambria"/>
      <w:i/>
      <w:iCs/>
      <w:spacing w:val="13"/>
      <w:szCs w:val="24"/>
    </w:rPr>
  </w:style>
  <w:style w:type="character" w:customStyle="1" w:styleId="PodnadpisChar">
    <w:name w:val="Podnadpis Char"/>
    <w:basedOn w:val="Standardnpsmoodstavce"/>
    <w:link w:val="Podnadpis"/>
    <w:uiPriority w:val="11"/>
    <w:rsid w:val="008F76FD"/>
    <w:rPr>
      <w:rFonts w:ascii="Cambria" w:eastAsia="Times New Roman" w:hAnsi="Cambria" w:cs="Times New Roman"/>
      <w:i/>
      <w:iCs/>
      <w:spacing w:val="13"/>
      <w:sz w:val="24"/>
      <w:szCs w:val="24"/>
    </w:rPr>
  </w:style>
  <w:style w:type="character" w:styleId="Siln">
    <w:name w:val="Strong"/>
    <w:uiPriority w:val="22"/>
    <w:qFormat/>
    <w:rsid w:val="008F76FD"/>
    <w:rPr>
      <w:b/>
      <w:bCs/>
    </w:rPr>
  </w:style>
  <w:style w:type="character" w:styleId="Zdraznn">
    <w:name w:val="Emphasis"/>
    <w:uiPriority w:val="20"/>
    <w:qFormat/>
    <w:rsid w:val="008F76FD"/>
    <w:rPr>
      <w:b/>
      <w:bCs/>
      <w:i/>
      <w:iCs/>
      <w:spacing w:val="10"/>
      <w:bdr w:val="none" w:sz="0" w:space="0" w:color="auto"/>
      <w:shd w:val="clear" w:color="auto" w:fill="auto"/>
    </w:rPr>
  </w:style>
  <w:style w:type="paragraph" w:styleId="Bezmezer">
    <w:name w:val="No Spacing"/>
    <w:basedOn w:val="Normln"/>
    <w:uiPriority w:val="1"/>
    <w:qFormat/>
    <w:rsid w:val="008F76FD"/>
  </w:style>
  <w:style w:type="paragraph" w:styleId="Odstavecseseznamem">
    <w:name w:val="List Paragraph"/>
    <w:basedOn w:val="Normln"/>
    <w:uiPriority w:val="34"/>
    <w:qFormat/>
    <w:rsid w:val="008F76FD"/>
    <w:pPr>
      <w:ind w:left="720"/>
      <w:contextualSpacing/>
    </w:pPr>
  </w:style>
  <w:style w:type="paragraph" w:styleId="Citt">
    <w:name w:val="Quote"/>
    <w:basedOn w:val="Normln"/>
    <w:next w:val="Normln"/>
    <w:link w:val="CittChar"/>
    <w:uiPriority w:val="29"/>
    <w:qFormat/>
    <w:rsid w:val="008F76FD"/>
    <w:pPr>
      <w:spacing w:before="200"/>
      <w:ind w:left="360" w:right="360"/>
    </w:pPr>
    <w:rPr>
      <w:i/>
      <w:iCs/>
    </w:rPr>
  </w:style>
  <w:style w:type="character" w:customStyle="1" w:styleId="CittChar">
    <w:name w:val="Citát Char"/>
    <w:basedOn w:val="Standardnpsmoodstavce"/>
    <w:link w:val="Citt"/>
    <w:uiPriority w:val="29"/>
    <w:rsid w:val="008F76FD"/>
    <w:rPr>
      <w:i/>
      <w:iCs/>
    </w:rPr>
  </w:style>
  <w:style w:type="paragraph" w:styleId="Vrazncitt">
    <w:name w:val="Intense Quote"/>
    <w:basedOn w:val="Normln"/>
    <w:next w:val="Normln"/>
    <w:link w:val="VrazncittChar"/>
    <w:uiPriority w:val="30"/>
    <w:qFormat/>
    <w:rsid w:val="008F76FD"/>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8F76FD"/>
    <w:rPr>
      <w:b/>
      <w:bCs/>
      <w:i/>
      <w:iCs/>
    </w:rPr>
  </w:style>
  <w:style w:type="character" w:styleId="Zdraznnjemn">
    <w:name w:val="Subtle Emphasis"/>
    <w:uiPriority w:val="19"/>
    <w:qFormat/>
    <w:rsid w:val="008F76FD"/>
    <w:rPr>
      <w:i/>
      <w:iCs/>
    </w:rPr>
  </w:style>
  <w:style w:type="character" w:styleId="Zdraznnintenzivn">
    <w:name w:val="Intense Emphasis"/>
    <w:uiPriority w:val="21"/>
    <w:qFormat/>
    <w:rsid w:val="008F76FD"/>
    <w:rPr>
      <w:b/>
      <w:bCs/>
    </w:rPr>
  </w:style>
  <w:style w:type="character" w:styleId="Odkazjemn">
    <w:name w:val="Subtle Reference"/>
    <w:uiPriority w:val="31"/>
    <w:qFormat/>
    <w:rsid w:val="008F76FD"/>
    <w:rPr>
      <w:smallCaps/>
    </w:rPr>
  </w:style>
  <w:style w:type="character" w:styleId="Odkazintenzivn">
    <w:name w:val="Intense Reference"/>
    <w:uiPriority w:val="32"/>
    <w:qFormat/>
    <w:rsid w:val="008F76FD"/>
    <w:rPr>
      <w:smallCaps/>
      <w:spacing w:val="5"/>
      <w:u w:val="single"/>
    </w:rPr>
  </w:style>
  <w:style w:type="character" w:styleId="Nzevknihy">
    <w:name w:val="Book Title"/>
    <w:uiPriority w:val="33"/>
    <w:qFormat/>
    <w:rsid w:val="008F76FD"/>
    <w:rPr>
      <w:i/>
      <w:iCs/>
      <w:smallCaps/>
      <w:spacing w:val="5"/>
    </w:rPr>
  </w:style>
  <w:style w:type="paragraph" w:styleId="Nadpisobsahu">
    <w:name w:val="TOC Heading"/>
    <w:basedOn w:val="Nadpis1"/>
    <w:next w:val="Normln"/>
    <w:uiPriority w:val="39"/>
    <w:semiHidden/>
    <w:unhideWhenUsed/>
    <w:qFormat/>
    <w:rsid w:val="008F76FD"/>
    <w:pPr>
      <w:outlineLvl w:val="9"/>
    </w:pPr>
  </w:style>
  <w:style w:type="paragraph" w:customStyle="1" w:styleId="StylI">
    <w:name w:val="Styl I"/>
    <w:basedOn w:val="Nadpis1"/>
    <w:link w:val="StylIChar"/>
    <w:qFormat/>
    <w:rsid w:val="00F31D55"/>
    <w:pPr>
      <w:numPr>
        <w:numId w:val="1"/>
      </w:numPr>
      <w:ind w:left="737" w:firstLine="0"/>
    </w:pPr>
    <w:rPr>
      <w:b w:val="0"/>
    </w:rPr>
  </w:style>
  <w:style w:type="paragraph" w:styleId="Obsah2">
    <w:name w:val="toc 2"/>
    <w:basedOn w:val="Normln"/>
    <w:next w:val="Normln"/>
    <w:autoRedefine/>
    <w:uiPriority w:val="39"/>
    <w:unhideWhenUsed/>
    <w:rsid w:val="00724C25"/>
    <w:pPr>
      <w:spacing w:after="100"/>
      <w:ind w:left="240"/>
    </w:pPr>
  </w:style>
  <w:style w:type="character" w:customStyle="1" w:styleId="StylIChar">
    <w:name w:val="Styl I Char"/>
    <w:basedOn w:val="Nadpis1Char"/>
    <w:link w:val="StylI"/>
    <w:rsid w:val="00F31D55"/>
    <w:rPr>
      <w:rFonts w:ascii="Times New Roman" w:eastAsia="Times New Roman" w:hAnsi="Times New Roman"/>
      <w:b w:val="0"/>
      <w:bCs/>
      <w:sz w:val="24"/>
      <w:szCs w:val="28"/>
      <w:lang w:eastAsia="en-US" w:bidi="en-US"/>
    </w:rPr>
  </w:style>
  <w:style w:type="paragraph" w:styleId="Obsah1">
    <w:name w:val="toc 1"/>
    <w:basedOn w:val="Normln"/>
    <w:next w:val="Normln"/>
    <w:autoRedefine/>
    <w:uiPriority w:val="39"/>
    <w:unhideWhenUsed/>
    <w:rsid w:val="00724C25"/>
    <w:pPr>
      <w:spacing w:after="100"/>
    </w:pPr>
  </w:style>
  <w:style w:type="paragraph" w:styleId="Obsah3">
    <w:name w:val="toc 3"/>
    <w:basedOn w:val="Normln"/>
    <w:next w:val="Normln"/>
    <w:autoRedefine/>
    <w:uiPriority w:val="39"/>
    <w:unhideWhenUsed/>
    <w:rsid w:val="00724C25"/>
    <w:pPr>
      <w:spacing w:after="100"/>
      <w:ind w:left="480"/>
    </w:pPr>
  </w:style>
  <w:style w:type="character" w:styleId="Hypertextovodkaz">
    <w:name w:val="Hyperlink"/>
    <w:basedOn w:val="Standardnpsmoodstavce"/>
    <w:uiPriority w:val="99"/>
    <w:unhideWhenUsed/>
    <w:rsid w:val="00724C25"/>
    <w:rPr>
      <w:color w:val="0000FF"/>
      <w:u w:val="single"/>
    </w:rPr>
  </w:style>
  <w:style w:type="paragraph" w:styleId="Zhlav">
    <w:name w:val="header"/>
    <w:basedOn w:val="Normln"/>
    <w:link w:val="ZhlavChar"/>
    <w:uiPriority w:val="99"/>
    <w:unhideWhenUsed/>
    <w:rsid w:val="009C48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48DC"/>
    <w:rPr>
      <w:rFonts w:ascii="Times New Roman" w:hAnsi="Times New Roman"/>
      <w:sz w:val="24"/>
      <w:szCs w:val="22"/>
      <w:lang w:val="en-US" w:eastAsia="en-US" w:bidi="en-US"/>
    </w:rPr>
  </w:style>
  <w:style w:type="paragraph" w:styleId="Zpat">
    <w:name w:val="footer"/>
    <w:basedOn w:val="Normln"/>
    <w:link w:val="ZpatChar"/>
    <w:uiPriority w:val="99"/>
    <w:unhideWhenUsed/>
    <w:rsid w:val="009C48DC"/>
    <w:pPr>
      <w:tabs>
        <w:tab w:val="center" w:pos="4536"/>
        <w:tab w:val="right" w:pos="9072"/>
      </w:tabs>
      <w:spacing w:after="0" w:line="240" w:lineRule="auto"/>
    </w:pPr>
  </w:style>
  <w:style w:type="character" w:customStyle="1" w:styleId="ZpatChar">
    <w:name w:val="Zápatí Char"/>
    <w:basedOn w:val="Standardnpsmoodstavce"/>
    <w:link w:val="Zpat"/>
    <w:uiPriority w:val="99"/>
    <w:rsid w:val="009C48DC"/>
    <w:rPr>
      <w:rFonts w:ascii="Times New Roman" w:hAnsi="Times New Roman"/>
      <w:sz w:val="24"/>
      <w:szCs w:val="22"/>
      <w:lang w:val="en-US" w:eastAsia="en-US" w:bidi="en-US"/>
    </w:rPr>
  </w:style>
  <w:style w:type="paragraph" w:customStyle="1" w:styleId="paragraph">
    <w:name w:val="paragraph"/>
    <w:basedOn w:val="Normln"/>
    <w:rsid w:val="003F3631"/>
    <w:pPr>
      <w:spacing w:before="100" w:beforeAutospacing="1" w:after="100" w:afterAutospacing="1" w:line="240" w:lineRule="auto"/>
      <w:jc w:val="left"/>
    </w:pPr>
    <w:rPr>
      <w:rFonts w:eastAsia="Times New Roman"/>
      <w:szCs w:val="24"/>
      <w:lang w:eastAsia="cs-CZ" w:bidi="ar-SA"/>
    </w:rPr>
  </w:style>
  <w:style w:type="character" w:customStyle="1" w:styleId="normaltextrun">
    <w:name w:val="normaltextrun"/>
    <w:basedOn w:val="Standardnpsmoodstavce"/>
    <w:rsid w:val="003F3631"/>
  </w:style>
  <w:style w:type="character" w:customStyle="1" w:styleId="eop">
    <w:name w:val="eop"/>
    <w:basedOn w:val="Standardnpsmoodstavce"/>
    <w:rsid w:val="003F3631"/>
  </w:style>
  <w:style w:type="character" w:customStyle="1" w:styleId="tabchar">
    <w:name w:val="tabchar"/>
    <w:basedOn w:val="Standardnpsmoodstavce"/>
    <w:rsid w:val="003F3631"/>
  </w:style>
  <w:style w:type="character" w:customStyle="1" w:styleId="spellingerror">
    <w:name w:val="spellingerror"/>
    <w:basedOn w:val="Standardnpsmoodstavce"/>
    <w:rsid w:val="003F3631"/>
  </w:style>
  <w:style w:type="character" w:customStyle="1" w:styleId="contextualspellingandgrammarerror">
    <w:name w:val="contextualspellingandgrammarerror"/>
    <w:basedOn w:val="Standardnpsmoodstavce"/>
    <w:rsid w:val="003F3631"/>
  </w:style>
  <w:style w:type="character" w:customStyle="1" w:styleId="pagebreaktextspan">
    <w:name w:val="pagebreaktextspan"/>
    <w:basedOn w:val="Standardnpsmoodstavce"/>
    <w:rsid w:val="003F3631"/>
  </w:style>
  <w:style w:type="paragraph" w:customStyle="1" w:styleId="Styl3">
    <w:name w:val="Styl3"/>
    <w:basedOn w:val="Normln"/>
    <w:qFormat/>
    <w:rsid w:val="00442CA4"/>
    <w:pPr>
      <w:numPr>
        <w:numId w:val="7"/>
      </w:numPr>
      <w:spacing w:after="120" w:line="240" w:lineRule="auto"/>
    </w:pPr>
    <w:rPr>
      <w:rFonts w:ascii="Arial" w:hAnsi="Arial" w:cs="Arial"/>
      <w:sz w:val="20"/>
      <w:szCs w:val="20"/>
      <w:lang w:eastAsia="cs-CZ" w:bidi="ar-SA"/>
    </w:rPr>
  </w:style>
  <w:style w:type="paragraph" w:customStyle="1" w:styleId="Styl4">
    <w:name w:val="Styl4"/>
    <w:basedOn w:val="Styl3"/>
    <w:link w:val="Styl4Char"/>
    <w:qFormat/>
    <w:rsid w:val="00442CA4"/>
  </w:style>
  <w:style w:type="character" w:customStyle="1" w:styleId="Styl4Char">
    <w:name w:val="Styl4 Char"/>
    <w:basedOn w:val="Standardnpsmoodstavce"/>
    <w:link w:val="Styl4"/>
    <w:rsid w:val="00442CA4"/>
    <w:rPr>
      <w:rFonts w:ascii="Arial" w:hAnsi="Arial" w:cs="Arial"/>
    </w:rPr>
  </w:style>
  <w:style w:type="character" w:styleId="Odkaznakoment">
    <w:name w:val="annotation reference"/>
    <w:basedOn w:val="Standardnpsmoodstavce"/>
    <w:uiPriority w:val="99"/>
    <w:semiHidden/>
    <w:unhideWhenUsed/>
    <w:rsid w:val="00E048F1"/>
    <w:rPr>
      <w:sz w:val="16"/>
      <w:szCs w:val="16"/>
    </w:rPr>
  </w:style>
  <w:style w:type="paragraph" w:styleId="Textkomente">
    <w:name w:val="annotation text"/>
    <w:basedOn w:val="Normln"/>
    <w:link w:val="TextkomenteChar"/>
    <w:uiPriority w:val="99"/>
    <w:semiHidden/>
    <w:unhideWhenUsed/>
    <w:rsid w:val="00E048F1"/>
    <w:pPr>
      <w:spacing w:line="240" w:lineRule="auto"/>
    </w:pPr>
    <w:rPr>
      <w:sz w:val="20"/>
      <w:szCs w:val="20"/>
    </w:rPr>
  </w:style>
  <w:style w:type="character" w:customStyle="1" w:styleId="TextkomenteChar">
    <w:name w:val="Text komentáře Char"/>
    <w:basedOn w:val="Standardnpsmoodstavce"/>
    <w:link w:val="Textkomente"/>
    <w:uiPriority w:val="99"/>
    <w:semiHidden/>
    <w:rsid w:val="00E048F1"/>
    <w:rPr>
      <w:rFonts w:ascii="Times New Roman" w:hAnsi="Times New Roman"/>
      <w:lang w:eastAsia="en-US" w:bidi="en-US"/>
    </w:rPr>
  </w:style>
  <w:style w:type="paragraph" w:styleId="Pedmtkomente">
    <w:name w:val="annotation subject"/>
    <w:basedOn w:val="Textkomente"/>
    <w:next w:val="Textkomente"/>
    <w:link w:val="PedmtkomenteChar"/>
    <w:uiPriority w:val="99"/>
    <w:semiHidden/>
    <w:unhideWhenUsed/>
    <w:rsid w:val="00E048F1"/>
    <w:rPr>
      <w:b/>
      <w:bCs/>
    </w:rPr>
  </w:style>
  <w:style w:type="character" w:customStyle="1" w:styleId="PedmtkomenteChar">
    <w:name w:val="Předmět komentáře Char"/>
    <w:basedOn w:val="TextkomenteChar"/>
    <w:link w:val="Pedmtkomente"/>
    <w:uiPriority w:val="99"/>
    <w:semiHidden/>
    <w:rsid w:val="00E048F1"/>
    <w:rPr>
      <w:rFonts w:ascii="Times New Roman" w:hAnsi="Times New Roman"/>
      <w:b/>
      <w:bCs/>
      <w:lang w:eastAsia="en-US" w:bidi="en-US"/>
    </w:rPr>
  </w:style>
  <w:style w:type="paragraph" w:styleId="Textbubliny">
    <w:name w:val="Balloon Text"/>
    <w:basedOn w:val="Normln"/>
    <w:link w:val="TextbublinyChar"/>
    <w:uiPriority w:val="99"/>
    <w:semiHidden/>
    <w:unhideWhenUsed/>
    <w:rsid w:val="00E048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8F1"/>
    <w:rPr>
      <w:rFonts w:ascii="Segoe UI"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065">
      <w:bodyDiv w:val="1"/>
      <w:marLeft w:val="0"/>
      <w:marRight w:val="0"/>
      <w:marTop w:val="0"/>
      <w:marBottom w:val="0"/>
      <w:divBdr>
        <w:top w:val="none" w:sz="0" w:space="0" w:color="auto"/>
        <w:left w:val="none" w:sz="0" w:space="0" w:color="auto"/>
        <w:bottom w:val="none" w:sz="0" w:space="0" w:color="auto"/>
        <w:right w:val="none" w:sz="0" w:space="0" w:color="auto"/>
      </w:divBdr>
      <w:divsChild>
        <w:div w:id="1789084836">
          <w:marLeft w:val="0"/>
          <w:marRight w:val="0"/>
          <w:marTop w:val="0"/>
          <w:marBottom w:val="0"/>
          <w:divBdr>
            <w:top w:val="none" w:sz="0" w:space="0" w:color="auto"/>
            <w:left w:val="none" w:sz="0" w:space="0" w:color="auto"/>
            <w:bottom w:val="none" w:sz="0" w:space="0" w:color="auto"/>
            <w:right w:val="none" w:sz="0" w:space="0" w:color="auto"/>
          </w:divBdr>
        </w:div>
        <w:div w:id="1785609960">
          <w:marLeft w:val="0"/>
          <w:marRight w:val="0"/>
          <w:marTop w:val="0"/>
          <w:marBottom w:val="0"/>
          <w:divBdr>
            <w:top w:val="none" w:sz="0" w:space="0" w:color="auto"/>
            <w:left w:val="none" w:sz="0" w:space="0" w:color="auto"/>
            <w:bottom w:val="none" w:sz="0" w:space="0" w:color="auto"/>
            <w:right w:val="none" w:sz="0" w:space="0" w:color="auto"/>
          </w:divBdr>
        </w:div>
        <w:div w:id="1520043524">
          <w:marLeft w:val="0"/>
          <w:marRight w:val="0"/>
          <w:marTop w:val="0"/>
          <w:marBottom w:val="0"/>
          <w:divBdr>
            <w:top w:val="none" w:sz="0" w:space="0" w:color="auto"/>
            <w:left w:val="none" w:sz="0" w:space="0" w:color="auto"/>
            <w:bottom w:val="none" w:sz="0" w:space="0" w:color="auto"/>
            <w:right w:val="none" w:sz="0" w:space="0" w:color="auto"/>
          </w:divBdr>
        </w:div>
        <w:div w:id="1415399435">
          <w:marLeft w:val="0"/>
          <w:marRight w:val="0"/>
          <w:marTop w:val="0"/>
          <w:marBottom w:val="0"/>
          <w:divBdr>
            <w:top w:val="none" w:sz="0" w:space="0" w:color="auto"/>
            <w:left w:val="none" w:sz="0" w:space="0" w:color="auto"/>
            <w:bottom w:val="none" w:sz="0" w:space="0" w:color="auto"/>
            <w:right w:val="none" w:sz="0" w:space="0" w:color="auto"/>
          </w:divBdr>
        </w:div>
        <w:div w:id="1934239485">
          <w:marLeft w:val="0"/>
          <w:marRight w:val="0"/>
          <w:marTop w:val="0"/>
          <w:marBottom w:val="0"/>
          <w:divBdr>
            <w:top w:val="none" w:sz="0" w:space="0" w:color="auto"/>
            <w:left w:val="none" w:sz="0" w:space="0" w:color="auto"/>
            <w:bottom w:val="none" w:sz="0" w:space="0" w:color="auto"/>
            <w:right w:val="none" w:sz="0" w:space="0" w:color="auto"/>
          </w:divBdr>
        </w:div>
        <w:div w:id="1299190158">
          <w:marLeft w:val="0"/>
          <w:marRight w:val="0"/>
          <w:marTop w:val="0"/>
          <w:marBottom w:val="0"/>
          <w:divBdr>
            <w:top w:val="none" w:sz="0" w:space="0" w:color="auto"/>
            <w:left w:val="none" w:sz="0" w:space="0" w:color="auto"/>
            <w:bottom w:val="none" w:sz="0" w:space="0" w:color="auto"/>
            <w:right w:val="none" w:sz="0" w:space="0" w:color="auto"/>
          </w:divBdr>
        </w:div>
        <w:div w:id="1955406928">
          <w:marLeft w:val="0"/>
          <w:marRight w:val="0"/>
          <w:marTop w:val="0"/>
          <w:marBottom w:val="0"/>
          <w:divBdr>
            <w:top w:val="none" w:sz="0" w:space="0" w:color="auto"/>
            <w:left w:val="none" w:sz="0" w:space="0" w:color="auto"/>
            <w:bottom w:val="none" w:sz="0" w:space="0" w:color="auto"/>
            <w:right w:val="none" w:sz="0" w:space="0" w:color="auto"/>
          </w:divBdr>
        </w:div>
        <w:div w:id="645663669">
          <w:marLeft w:val="0"/>
          <w:marRight w:val="0"/>
          <w:marTop w:val="0"/>
          <w:marBottom w:val="0"/>
          <w:divBdr>
            <w:top w:val="none" w:sz="0" w:space="0" w:color="auto"/>
            <w:left w:val="none" w:sz="0" w:space="0" w:color="auto"/>
            <w:bottom w:val="none" w:sz="0" w:space="0" w:color="auto"/>
            <w:right w:val="none" w:sz="0" w:space="0" w:color="auto"/>
          </w:divBdr>
        </w:div>
        <w:div w:id="429156888">
          <w:marLeft w:val="0"/>
          <w:marRight w:val="0"/>
          <w:marTop w:val="0"/>
          <w:marBottom w:val="0"/>
          <w:divBdr>
            <w:top w:val="none" w:sz="0" w:space="0" w:color="auto"/>
            <w:left w:val="none" w:sz="0" w:space="0" w:color="auto"/>
            <w:bottom w:val="none" w:sz="0" w:space="0" w:color="auto"/>
            <w:right w:val="none" w:sz="0" w:space="0" w:color="auto"/>
          </w:divBdr>
        </w:div>
        <w:div w:id="1077048489">
          <w:marLeft w:val="0"/>
          <w:marRight w:val="0"/>
          <w:marTop w:val="0"/>
          <w:marBottom w:val="0"/>
          <w:divBdr>
            <w:top w:val="none" w:sz="0" w:space="0" w:color="auto"/>
            <w:left w:val="none" w:sz="0" w:space="0" w:color="auto"/>
            <w:bottom w:val="none" w:sz="0" w:space="0" w:color="auto"/>
            <w:right w:val="none" w:sz="0" w:space="0" w:color="auto"/>
          </w:divBdr>
        </w:div>
        <w:div w:id="435947753">
          <w:marLeft w:val="0"/>
          <w:marRight w:val="0"/>
          <w:marTop w:val="0"/>
          <w:marBottom w:val="0"/>
          <w:divBdr>
            <w:top w:val="none" w:sz="0" w:space="0" w:color="auto"/>
            <w:left w:val="none" w:sz="0" w:space="0" w:color="auto"/>
            <w:bottom w:val="none" w:sz="0" w:space="0" w:color="auto"/>
            <w:right w:val="none" w:sz="0" w:space="0" w:color="auto"/>
          </w:divBdr>
        </w:div>
        <w:div w:id="1668744624">
          <w:marLeft w:val="0"/>
          <w:marRight w:val="0"/>
          <w:marTop w:val="0"/>
          <w:marBottom w:val="0"/>
          <w:divBdr>
            <w:top w:val="none" w:sz="0" w:space="0" w:color="auto"/>
            <w:left w:val="none" w:sz="0" w:space="0" w:color="auto"/>
            <w:bottom w:val="none" w:sz="0" w:space="0" w:color="auto"/>
            <w:right w:val="none" w:sz="0" w:space="0" w:color="auto"/>
          </w:divBdr>
        </w:div>
        <w:div w:id="1275865174">
          <w:marLeft w:val="0"/>
          <w:marRight w:val="0"/>
          <w:marTop w:val="0"/>
          <w:marBottom w:val="0"/>
          <w:divBdr>
            <w:top w:val="none" w:sz="0" w:space="0" w:color="auto"/>
            <w:left w:val="none" w:sz="0" w:space="0" w:color="auto"/>
            <w:bottom w:val="none" w:sz="0" w:space="0" w:color="auto"/>
            <w:right w:val="none" w:sz="0" w:space="0" w:color="auto"/>
          </w:divBdr>
        </w:div>
        <w:div w:id="225651444">
          <w:marLeft w:val="0"/>
          <w:marRight w:val="0"/>
          <w:marTop w:val="0"/>
          <w:marBottom w:val="0"/>
          <w:divBdr>
            <w:top w:val="none" w:sz="0" w:space="0" w:color="auto"/>
            <w:left w:val="none" w:sz="0" w:space="0" w:color="auto"/>
            <w:bottom w:val="none" w:sz="0" w:space="0" w:color="auto"/>
            <w:right w:val="none" w:sz="0" w:space="0" w:color="auto"/>
          </w:divBdr>
        </w:div>
        <w:div w:id="1997302410">
          <w:marLeft w:val="0"/>
          <w:marRight w:val="0"/>
          <w:marTop w:val="0"/>
          <w:marBottom w:val="0"/>
          <w:divBdr>
            <w:top w:val="none" w:sz="0" w:space="0" w:color="auto"/>
            <w:left w:val="none" w:sz="0" w:space="0" w:color="auto"/>
            <w:bottom w:val="none" w:sz="0" w:space="0" w:color="auto"/>
            <w:right w:val="none" w:sz="0" w:space="0" w:color="auto"/>
          </w:divBdr>
        </w:div>
        <w:div w:id="1411854099">
          <w:marLeft w:val="0"/>
          <w:marRight w:val="0"/>
          <w:marTop w:val="0"/>
          <w:marBottom w:val="0"/>
          <w:divBdr>
            <w:top w:val="none" w:sz="0" w:space="0" w:color="auto"/>
            <w:left w:val="none" w:sz="0" w:space="0" w:color="auto"/>
            <w:bottom w:val="none" w:sz="0" w:space="0" w:color="auto"/>
            <w:right w:val="none" w:sz="0" w:space="0" w:color="auto"/>
          </w:divBdr>
        </w:div>
        <w:div w:id="1919556979">
          <w:marLeft w:val="0"/>
          <w:marRight w:val="0"/>
          <w:marTop w:val="0"/>
          <w:marBottom w:val="0"/>
          <w:divBdr>
            <w:top w:val="none" w:sz="0" w:space="0" w:color="auto"/>
            <w:left w:val="none" w:sz="0" w:space="0" w:color="auto"/>
            <w:bottom w:val="none" w:sz="0" w:space="0" w:color="auto"/>
            <w:right w:val="none" w:sz="0" w:space="0" w:color="auto"/>
          </w:divBdr>
        </w:div>
        <w:div w:id="1267694232">
          <w:marLeft w:val="0"/>
          <w:marRight w:val="0"/>
          <w:marTop w:val="0"/>
          <w:marBottom w:val="0"/>
          <w:divBdr>
            <w:top w:val="none" w:sz="0" w:space="0" w:color="auto"/>
            <w:left w:val="none" w:sz="0" w:space="0" w:color="auto"/>
            <w:bottom w:val="none" w:sz="0" w:space="0" w:color="auto"/>
            <w:right w:val="none" w:sz="0" w:space="0" w:color="auto"/>
          </w:divBdr>
        </w:div>
        <w:div w:id="893851368">
          <w:marLeft w:val="0"/>
          <w:marRight w:val="0"/>
          <w:marTop w:val="0"/>
          <w:marBottom w:val="0"/>
          <w:divBdr>
            <w:top w:val="none" w:sz="0" w:space="0" w:color="auto"/>
            <w:left w:val="none" w:sz="0" w:space="0" w:color="auto"/>
            <w:bottom w:val="none" w:sz="0" w:space="0" w:color="auto"/>
            <w:right w:val="none" w:sz="0" w:space="0" w:color="auto"/>
          </w:divBdr>
        </w:div>
        <w:div w:id="1256131390">
          <w:marLeft w:val="0"/>
          <w:marRight w:val="0"/>
          <w:marTop w:val="0"/>
          <w:marBottom w:val="0"/>
          <w:divBdr>
            <w:top w:val="none" w:sz="0" w:space="0" w:color="auto"/>
            <w:left w:val="none" w:sz="0" w:space="0" w:color="auto"/>
            <w:bottom w:val="none" w:sz="0" w:space="0" w:color="auto"/>
            <w:right w:val="none" w:sz="0" w:space="0" w:color="auto"/>
          </w:divBdr>
        </w:div>
        <w:div w:id="1339187826">
          <w:marLeft w:val="0"/>
          <w:marRight w:val="0"/>
          <w:marTop w:val="0"/>
          <w:marBottom w:val="0"/>
          <w:divBdr>
            <w:top w:val="none" w:sz="0" w:space="0" w:color="auto"/>
            <w:left w:val="none" w:sz="0" w:space="0" w:color="auto"/>
            <w:bottom w:val="none" w:sz="0" w:space="0" w:color="auto"/>
            <w:right w:val="none" w:sz="0" w:space="0" w:color="auto"/>
          </w:divBdr>
        </w:div>
        <w:div w:id="1691027099">
          <w:marLeft w:val="0"/>
          <w:marRight w:val="0"/>
          <w:marTop w:val="0"/>
          <w:marBottom w:val="0"/>
          <w:divBdr>
            <w:top w:val="none" w:sz="0" w:space="0" w:color="auto"/>
            <w:left w:val="none" w:sz="0" w:space="0" w:color="auto"/>
            <w:bottom w:val="none" w:sz="0" w:space="0" w:color="auto"/>
            <w:right w:val="none" w:sz="0" w:space="0" w:color="auto"/>
          </w:divBdr>
        </w:div>
        <w:div w:id="1758751724">
          <w:marLeft w:val="0"/>
          <w:marRight w:val="0"/>
          <w:marTop w:val="0"/>
          <w:marBottom w:val="0"/>
          <w:divBdr>
            <w:top w:val="none" w:sz="0" w:space="0" w:color="auto"/>
            <w:left w:val="none" w:sz="0" w:space="0" w:color="auto"/>
            <w:bottom w:val="none" w:sz="0" w:space="0" w:color="auto"/>
            <w:right w:val="none" w:sz="0" w:space="0" w:color="auto"/>
          </w:divBdr>
        </w:div>
        <w:div w:id="1566179652">
          <w:marLeft w:val="0"/>
          <w:marRight w:val="0"/>
          <w:marTop w:val="0"/>
          <w:marBottom w:val="0"/>
          <w:divBdr>
            <w:top w:val="none" w:sz="0" w:space="0" w:color="auto"/>
            <w:left w:val="none" w:sz="0" w:space="0" w:color="auto"/>
            <w:bottom w:val="none" w:sz="0" w:space="0" w:color="auto"/>
            <w:right w:val="none" w:sz="0" w:space="0" w:color="auto"/>
          </w:divBdr>
        </w:div>
        <w:div w:id="1868710036">
          <w:marLeft w:val="0"/>
          <w:marRight w:val="0"/>
          <w:marTop w:val="0"/>
          <w:marBottom w:val="0"/>
          <w:divBdr>
            <w:top w:val="none" w:sz="0" w:space="0" w:color="auto"/>
            <w:left w:val="none" w:sz="0" w:space="0" w:color="auto"/>
            <w:bottom w:val="none" w:sz="0" w:space="0" w:color="auto"/>
            <w:right w:val="none" w:sz="0" w:space="0" w:color="auto"/>
          </w:divBdr>
          <w:divsChild>
            <w:div w:id="671764996">
              <w:marLeft w:val="0"/>
              <w:marRight w:val="0"/>
              <w:marTop w:val="0"/>
              <w:marBottom w:val="0"/>
              <w:divBdr>
                <w:top w:val="none" w:sz="0" w:space="0" w:color="auto"/>
                <w:left w:val="none" w:sz="0" w:space="0" w:color="auto"/>
                <w:bottom w:val="none" w:sz="0" w:space="0" w:color="auto"/>
                <w:right w:val="none" w:sz="0" w:space="0" w:color="auto"/>
              </w:divBdr>
            </w:div>
            <w:div w:id="2083528453">
              <w:marLeft w:val="0"/>
              <w:marRight w:val="0"/>
              <w:marTop w:val="0"/>
              <w:marBottom w:val="0"/>
              <w:divBdr>
                <w:top w:val="none" w:sz="0" w:space="0" w:color="auto"/>
                <w:left w:val="none" w:sz="0" w:space="0" w:color="auto"/>
                <w:bottom w:val="none" w:sz="0" w:space="0" w:color="auto"/>
                <w:right w:val="none" w:sz="0" w:space="0" w:color="auto"/>
              </w:divBdr>
            </w:div>
            <w:div w:id="133715452">
              <w:marLeft w:val="0"/>
              <w:marRight w:val="0"/>
              <w:marTop w:val="0"/>
              <w:marBottom w:val="0"/>
              <w:divBdr>
                <w:top w:val="none" w:sz="0" w:space="0" w:color="auto"/>
                <w:left w:val="none" w:sz="0" w:space="0" w:color="auto"/>
                <w:bottom w:val="none" w:sz="0" w:space="0" w:color="auto"/>
                <w:right w:val="none" w:sz="0" w:space="0" w:color="auto"/>
              </w:divBdr>
            </w:div>
            <w:div w:id="279380351">
              <w:marLeft w:val="0"/>
              <w:marRight w:val="0"/>
              <w:marTop w:val="0"/>
              <w:marBottom w:val="0"/>
              <w:divBdr>
                <w:top w:val="none" w:sz="0" w:space="0" w:color="auto"/>
                <w:left w:val="none" w:sz="0" w:space="0" w:color="auto"/>
                <w:bottom w:val="none" w:sz="0" w:space="0" w:color="auto"/>
                <w:right w:val="none" w:sz="0" w:space="0" w:color="auto"/>
              </w:divBdr>
            </w:div>
            <w:div w:id="2098550783">
              <w:marLeft w:val="0"/>
              <w:marRight w:val="0"/>
              <w:marTop w:val="0"/>
              <w:marBottom w:val="0"/>
              <w:divBdr>
                <w:top w:val="none" w:sz="0" w:space="0" w:color="auto"/>
                <w:left w:val="none" w:sz="0" w:space="0" w:color="auto"/>
                <w:bottom w:val="none" w:sz="0" w:space="0" w:color="auto"/>
                <w:right w:val="none" w:sz="0" w:space="0" w:color="auto"/>
              </w:divBdr>
            </w:div>
          </w:divsChild>
        </w:div>
        <w:div w:id="582254279">
          <w:marLeft w:val="0"/>
          <w:marRight w:val="0"/>
          <w:marTop w:val="0"/>
          <w:marBottom w:val="0"/>
          <w:divBdr>
            <w:top w:val="none" w:sz="0" w:space="0" w:color="auto"/>
            <w:left w:val="none" w:sz="0" w:space="0" w:color="auto"/>
            <w:bottom w:val="none" w:sz="0" w:space="0" w:color="auto"/>
            <w:right w:val="none" w:sz="0" w:space="0" w:color="auto"/>
          </w:divBdr>
          <w:divsChild>
            <w:div w:id="54470483">
              <w:marLeft w:val="0"/>
              <w:marRight w:val="0"/>
              <w:marTop w:val="0"/>
              <w:marBottom w:val="0"/>
              <w:divBdr>
                <w:top w:val="none" w:sz="0" w:space="0" w:color="auto"/>
                <w:left w:val="none" w:sz="0" w:space="0" w:color="auto"/>
                <w:bottom w:val="none" w:sz="0" w:space="0" w:color="auto"/>
                <w:right w:val="none" w:sz="0" w:space="0" w:color="auto"/>
              </w:divBdr>
            </w:div>
            <w:div w:id="1028261412">
              <w:marLeft w:val="0"/>
              <w:marRight w:val="0"/>
              <w:marTop w:val="0"/>
              <w:marBottom w:val="0"/>
              <w:divBdr>
                <w:top w:val="none" w:sz="0" w:space="0" w:color="auto"/>
                <w:left w:val="none" w:sz="0" w:space="0" w:color="auto"/>
                <w:bottom w:val="none" w:sz="0" w:space="0" w:color="auto"/>
                <w:right w:val="none" w:sz="0" w:space="0" w:color="auto"/>
              </w:divBdr>
            </w:div>
            <w:div w:id="2125228570">
              <w:marLeft w:val="0"/>
              <w:marRight w:val="0"/>
              <w:marTop w:val="0"/>
              <w:marBottom w:val="0"/>
              <w:divBdr>
                <w:top w:val="none" w:sz="0" w:space="0" w:color="auto"/>
                <w:left w:val="none" w:sz="0" w:space="0" w:color="auto"/>
                <w:bottom w:val="none" w:sz="0" w:space="0" w:color="auto"/>
                <w:right w:val="none" w:sz="0" w:space="0" w:color="auto"/>
              </w:divBdr>
            </w:div>
            <w:div w:id="353462401">
              <w:marLeft w:val="0"/>
              <w:marRight w:val="0"/>
              <w:marTop w:val="0"/>
              <w:marBottom w:val="0"/>
              <w:divBdr>
                <w:top w:val="none" w:sz="0" w:space="0" w:color="auto"/>
                <w:left w:val="none" w:sz="0" w:space="0" w:color="auto"/>
                <w:bottom w:val="none" w:sz="0" w:space="0" w:color="auto"/>
                <w:right w:val="none" w:sz="0" w:space="0" w:color="auto"/>
              </w:divBdr>
            </w:div>
            <w:div w:id="956713700">
              <w:marLeft w:val="0"/>
              <w:marRight w:val="0"/>
              <w:marTop w:val="0"/>
              <w:marBottom w:val="0"/>
              <w:divBdr>
                <w:top w:val="none" w:sz="0" w:space="0" w:color="auto"/>
                <w:left w:val="none" w:sz="0" w:space="0" w:color="auto"/>
                <w:bottom w:val="none" w:sz="0" w:space="0" w:color="auto"/>
                <w:right w:val="none" w:sz="0" w:space="0" w:color="auto"/>
              </w:divBdr>
            </w:div>
            <w:div w:id="991249947">
              <w:marLeft w:val="0"/>
              <w:marRight w:val="0"/>
              <w:marTop w:val="0"/>
              <w:marBottom w:val="0"/>
              <w:divBdr>
                <w:top w:val="none" w:sz="0" w:space="0" w:color="auto"/>
                <w:left w:val="none" w:sz="0" w:space="0" w:color="auto"/>
                <w:bottom w:val="none" w:sz="0" w:space="0" w:color="auto"/>
                <w:right w:val="none" w:sz="0" w:space="0" w:color="auto"/>
              </w:divBdr>
            </w:div>
          </w:divsChild>
        </w:div>
        <w:div w:id="3284397">
          <w:marLeft w:val="0"/>
          <w:marRight w:val="0"/>
          <w:marTop w:val="0"/>
          <w:marBottom w:val="0"/>
          <w:divBdr>
            <w:top w:val="none" w:sz="0" w:space="0" w:color="auto"/>
            <w:left w:val="none" w:sz="0" w:space="0" w:color="auto"/>
            <w:bottom w:val="none" w:sz="0" w:space="0" w:color="auto"/>
            <w:right w:val="none" w:sz="0" w:space="0" w:color="auto"/>
          </w:divBdr>
          <w:divsChild>
            <w:div w:id="1151288152">
              <w:marLeft w:val="0"/>
              <w:marRight w:val="0"/>
              <w:marTop w:val="0"/>
              <w:marBottom w:val="0"/>
              <w:divBdr>
                <w:top w:val="none" w:sz="0" w:space="0" w:color="auto"/>
                <w:left w:val="none" w:sz="0" w:space="0" w:color="auto"/>
                <w:bottom w:val="none" w:sz="0" w:space="0" w:color="auto"/>
                <w:right w:val="none" w:sz="0" w:space="0" w:color="auto"/>
              </w:divBdr>
            </w:div>
            <w:div w:id="1194076484">
              <w:marLeft w:val="0"/>
              <w:marRight w:val="0"/>
              <w:marTop w:val="0"/>
              <w:marBottom w:val="0"/>
              <w:divBdr>
                <w:top w:val="none" w:sz="0" w:space="0" w:color="auto"/>
                <w:left w:val="none" w:sz="0" w:space="0" w:color="auto"/>
                <w:bottom w:val="none" w:sz="0" w:space="0" w:color="auto"/>
                <w:right w:val="none" w:sz="0" w:space="0" w:color="auto"/>
              </w:divBdr>
            </w:div>
            <w:div w:id="575432932">
              <w:marLeft w:val="0"/>
              <w:marRight w:val="0"/>
              <w:marTop w:val="0"/>
              <w:marBottom w:val="0"/>
              <w:divBdr>
                <w:top w:val="none" w:sz="0" w:space="0" w:color="auto"/>
                <w:left w:val="none" w:sz="0" w:space="0" w:color="auto"/>
                <w:bottom w:val="none" w:sz="0" w:space="0" w:color="auto"/>
                <w:right w:val="none" w:sz="0" w:space="0" w:color="auto"/>
              </w:divBdr>
            </w:div>
            <w:div w:id="1419709717">
              <w:marLeft w:val="0"/>
              <w:marRight w:val="0"/>
              <w:marTop w:val="0"/>
              <w:marBottom w:val="0"/>
              <w:divBdr>
                <w:top w:val="none" w:sz="0" w:space="0" w:color="auto"/>
                <w:left w:val="none" w:sz="0" w:space="0" w:color="auto"/>
                <w:bottom w:val="none" w:sz="0" w:space="0" w:color="auto"/>
                <w:right w:val="none" w:sz="0" w:space="0" w:color="auto"/>
              </w:divBdr>
            </w:div>
            <w:div w:id="1884517224">
              <w:marLeft w:val="0"/>
              <w:marRight w:val="0"/>
              <w:marTop w:val="0"/>
              <w:marBottom w:val="0"/>
              <w:divBdr>
                <w:top w:val="none" w:sz="0" w:space="0" w:color="auto"/>
                <w:left w:val="none" w:sz="0" w:space="0" w:color="auto"/>
                <w:bottom w:val="none" w:sz="0" w:space="0" w:color="auto"/>
                <w:right w:val="none" w:sz="0" w:space="0" w:color="auto"/>
              </w:divBdr>
            </w:div>
          </w:divsChild>
        </w:div>
        <w:div w:id="1063528257">
          <w:marLeft w:val="0"/>
          <w:marRight w:val="0"/>
          <w:marTop w:val="0"/>
          <w:marBottom w:val="0"/>
          <w:divBdr>
            <w:top w:val="none" w:sz="0" w:space="0" w:color="auto"/>
            <w:left w:val="none" w:sz="0" w:space="0" w:color="auto"/>
            <w:bottom w:val="none" w:sz="0" w:space="0" w:color="auto"/>
            <w:right w:val="none" w:sz="0" w:space="0" w:color="auto"/>
          </w:divBdr>
          <w:divsChild>
            <w:div w:id="319818622">
              <w:marLeft w:val="0"/>
              <w:marRight w:val="0"/>
              <w:marTop w:val="0"/>
              <w:marBottom w:val="0"/>
              <w:divBdr>
                <w:top w:val="none" w:sz="0" w:space="0" w:color="auto"/>
                <w:left w:val="none" w:sz="0" w:space="0" w:color="auto"/>
                <w:bottom w:val="none" w:sz="0" w:space="0" w:color="auto"/>
                <w:right w:val="none" w:sz="0" w:space="0" w:color="auto"/>
              </w:divBdr>
            </w:div>
            <w:div w:id="2070759675">
              <w:marLeft w:val="0"/>
              <w:marRight w:val="0"/>
              <w:marTop w:val="0"/>
              <w:marBottom w:val="0"/>
              <w:divBdr>
                <w:top w:val="none" w:sz="0" w:space="0" w:color="auto"/>
                <w:left w:val="none" w:sz="0" w:space="0" w:color="auto"/>
                <w:bottom w:val="none" w:sz="0" w:space="0" w:color="auto"/>
                <w:right w:val="none" w:sz="0" w:space="0" w:color="auto"/>
              </w:divBdr>
            </w:div>
            <w:div w:id="1408459364">
              <w:marLeft w:val="0"/>
              <w:marRight w:val="0"/>
              <w:marTop w:val="0"/>
              <w:marBottom w:val="0"/>
              <w:divBdr>
                <w:top w:val="none" w:sz="0" w:space="0" w:color="auto"/>
                <w:left w:val="none" w:sz="0" w:space="0" w:color="auto"/>
                <w:bottom w:val="none" w:sz="0" w:space="0" w:color="auto"/>
                <w:right w:val="none" w:sz="0" w:space="0" w:color="auto"/>
              </w:divBdr>
            </w:div>
            <w:div w:id="787090238">
              <w:marLeft w:val="0"/>
              <w:marRight w:val="0"/>
              <w:marTop w:val="0"/>
              <w:marBottom w:val="0"/>
              <w:divBdr>
                <w:top w:val="none" w:sz="0" w:space="0" w:color="auto"/>
                <w:left w:val="none" w:sz="0" w:space="0" w:color="auto"/>
                <w:bottom w:val="none" w:sz="0" w:space="0" w:color="auto"/>
                <w:right w:val="none" w:sz="0" w:space="0" w:color="auto"/>
              </w:divBdr>
            </w:div>
            <w:div w:id="1068578071">
              <w:marLeft w:val="0"/>
              <w:marRight w:val="0"/>
              <w:marTop w:val="0"/>
              <w:marBottom w:val="0"/>
              <w:divBdr>
                <w:top w:val="none" w:sz="0" w:space="0" w:color="auto"/>
                <w:left w:val="none" w:sz="0" w:space="0" w:color="auto"/>
                <w:bottom w:val="none" w:sz="0" w:space="0" w:color="auto"/>
                <w:right w:val="none" w:sz="0" w:space="0" w:color="auto"/>
              </w:divBdr>
            </w:div>
          </w:divsChild>
        </w:div>
        <w:div w:id="877854978">
          <w:marLeft w:val="0"/>
          <w:marRight w:val="0"/>
          <w:marTop w:val="0"/>
          <w:marBottom w:val="0"/>
          <w:divBdr>
            <w:top w:val="none" w:sz="0" w:space="0" w:color="auto"/>
            <w:left w:val="none" w:sz="0" w:space="0" w:color="auto"/>
            <w:bottom w:val="none" w:sz="0" w:space="0" w:color="auto"/>
            <w:right w:val="none" w:sz="0" w:space="0" w:color="auto"/>
          </w:divBdr>
          <w:divsChild>
            <w:div w:id="1932153731">
              <w:marLeft w:val="0"/>
              <w:marRight w:val="0"/>
              <w:marTop w:val="0"/>
              <w:marBottom w:val="0"/>
              <w:divBdr>
                <w:top w:val="none" w:sz="0" w:space="0" w:color="auto"/>
                <w:left w:val="none" w:sz="0" w:space="0" w:color="auto"/>
                <w:bottom w:val="none" w:sz="0" w:space="0" w:color="auto"/>
                <w:right w:val="none" w:sz="0" w:space="0" w:color="auto"/>
              </w:divBdr>
            </w:div>
            <w:div w:id="1332685425">
              <w:marLeft w:val="0"/>
              <w:marRight w:val="0"/>
              <w:marTop w:val="0"/>
              <w:marBottom w:val="0"/>
              <w:divBdr>
                <w:top w:val="none" w:sz="0" w:space="0" w:color="auto"/>
                <w:left w:val="none" w:sz="0" w:space="0" w:color="auto"/>
                <w:bottom w:val="none" w:sz="0" w:space="0" w:color="auto"/>
                <w:right w:val="none" w:sz="0" w:space="0" w:color="auto"/>
              </w:divBdr>
            </w:div>
            <w:div w:id="1411535485">
              <w:marLeft w:val="0"/>
              <w:marRight w:val="0"/>
              <w:marTop w:val="0"/>
              <w:marBottom w:val="0"/>
              <w:divBdr>
                <w:top w:val="none" w:sz="0" w:space="0" w:color="auto"/>
                <w:left w:val="none" w:sz="0" w:space="0" w:color="auto"/>
                <w:bottom w:val="none" w:sz="0" w:space="0" w:color="auto"/>
                <w:right w:val="none" w:sz="0" w:space="0" w:color="auto"/>
              </w:divBdr>
            </w:div>
            <w:div w:id="1216816176">
              <w:marLeft w:val="0"/>
              <w:marRight w:val="0"/>
              <w:marTop w:val="0"/>
              <w:marBottom w:val="0"/>
              <w:divBdr>
                <w:top w:val="none" w:sz="0" w:space="0" w:color="auto"/>
                <w:left w:val="none" w:sz="0" w:space="0" w:color="auto"/>
                <w:bottom w:val="none" w:sz="0" w:space="0" w:color="auto"/>
                <w:right w:val="none" w:sz="0" w:space="0" w:color="auto"/>
              </w:divBdr>
            </w:div>
            <w:div w:id="1497766435">
              <w:marLeft w:val="0"/>
              <w:marRight w:val="0"/>
              <w:marTop w:val="0"/>
              <w:marBottom w:val="0"/>
              <w:divBdr>
                <w:top w:val="none" w:sz="0" w:space="0" w:color="auto"/>
                <w:left w:val="none" w:sz="0" w:space="0" w:color="auto"/>
                <w:bottom w:val="none" w:sz="0" w:space="0" w:color="auto"/>
                <w:right w:val="none" w:sz="0" w:space="0" w:color="auto"/>
              </w:divBdr>
            </w:div>
          </w:divsChild>
        </w:div>
        <w:div w:id="2024476022">
          <w:marLeft w:val="0"/>
          <w:marRight w:val="0"/>
          <w:marTop w:val="0"/>
          <w:marBottom w:val="0"/>
          <w:divBdr>
            <w:top w:val="none" w:sz="0" w:space="0" w:color="auto"/>
            <w:left w:val="none" w:sz="0" w:space="0" w:color="auto"/>
            <w:bottom w:val="none" w:sz="0" w:space="0" w:color="auto"/>
            <w:right w:val="none" w:sz="0" w:space="0" w:color="auto"/>
          </w:divBdr>
          <w:divsChild>
            <w:div w:id="1318195127">
              <w:marLeft w:val="0"/>
              <w:marRight w:val="0"/>
              <w:marTop w:val="0"/>
              <w:marBottom w:val="0"/>
              <w:divBdr>
                <w:top w:val="none" w:sz="0" w:space="0" w:color="auto"/>
                <w:left w:val="none" w:sz="0" w:space="0" w:color="auto"/>
                <w:bottom w:val="none" w:sz="0" w:space="0" w:color="auto"/>
                <w:right w:val="none" w:sz="0" w:space="0" w:color="auto"/>
              </w:divBdr>
            </w:div>
          </w:divsChild>
        </w:div>
        <w:div w:id="843325342">
          <w:marLeft w:val="0"/>
          <w:marRight w:val="0"/>
          <w:marTop w:val="0"/>
          <w:marBottom w:val="0"/>
          <w:divBdr>
            <w:top w:val="none" w:sz="0" w:space="0" w:color="auto"/>
            <w:left w:val="none" w:sz="0" w:space="0" w:color="auto"/>
            <w:bottom w:val="none" w:sz="0" w:space="0" w:color="auto"/>
            <w:right w:val="none" w:sz="0" w:space="0" w:color="auto"/>
          </w:divBdr>
          <w:divsChild>
            <w:div w:id="1161701953">
              <w:marLeft w:val="0"/>
              <w:marRight w:val="0"/>
              <w:marTop w:val="0"/>
              <w:marBottom w:val="0"/>
              <w:divBdr>
                <w:top w:val="none" w:sz="0" w:space="0" w:color="auto"/>
                <w:left w:val="none" w:sz="0" w:space="0" w:color="auto"/>
                <w:bottom w:val="none" w:sz="0" w:space="0" w:color="auto"/>
                <w:right w:val="none" w:sz="0" w:space="0" w:color="auto"/>
              </w:divBdr>
            </w:div>
            <w:div w:id="585068888">
              <w:marLeft w:val="0"/>
              <w:marRight w:val="0"/>
              <w:marTop w:val="0"/>
              <w:marBottom w:val="0"/>
              <w:divBdr>
                <w:top w:val="none" w:sz="0" w:space="0" w:color="auto"/>
                <w:left w:val="none" w:sz="0" w:space="0" w:color="auto"/>
                <w:bottom w:val="none" w:sz="0" w:space="0" w:color="auto"/>
                <w:right w:val="none" w:sz="0" w:space="0" w:color="auto"/>
              </w:divBdr>
            </w:div>
            <w:div w:id="1971666543">
              <w:marLeft w:val="0"/>
              <w:marRight w:val="0"/>
              <w:marTop w:val="0"/>
              <w:marBottom w:val="0"/>
              <w:divBdr>
                <w:top w:val="none" w:sz="0" w:space="0" w:color="auto"/>
                <w:left w:val="none" w:sz="0" w:space="0" w:color="auto"/>
                <w:bottom w:val="none" w:sz="0" w:space="0" w:color="auto"/>
                <w:right w:val="none" w:sz="0" w:space="0" w:color="auto"/>
              </w:divBdr>
            </w:div>
          </w:divsChild>
        </w:div>
        <w:div w:id="2103212859">
          <w:marLeft w:val="0"/>
          <w:marRight w:val="0"/>
          <w:marTop w:val="0"/>
          <w:marBottom w:val="0"/>
          <w:divBdr>
            <w:top w:val="none" w:sz="0" w:space="0" w:color="auto"/>
            <w:left w:val="none" w:sz="0" w:space="0" w:color="auto"/>
            <w:bottom w:val="none" w:sz="0" w:space="0" w:color="auto"/>
            <w:right w:val="none" w:sz="0" w:space="0" w:color="auto"/>
          </w:divBdr>
          <w:divsChild>
            <w:div w:id="2074963644">
              <w:marLeft w:val="0"/>
              <w:marRight w:val="0"/>
              <w:marTop w:val="0"/>
              <w:marBottom w:val="0"/>
              <w:divBdr>
                <w:top w:val="none" w:sz="0" w:space="0" w:color="auto"/>
                <w:left w:val="none" w:sz="0" w:space="0" w:color="auto"/>
                <w:bottom w:val="none" w:sz="0" w:space="0" w:color="auto"/>
                <w:right w:val="none" w:sz="0" w:space="0" w:color="auto"/>
              </w:divBdr>
            </w:div>
            <w:div w:id="1299411412">
              <w:marLeft w:val="0"/>
              <w:marRight w:val="0"/>
              <w:marTop w:val="0"/>
              <w:marBottom w:val="0"/>
              <w:divBdr>
                <w:top w:val="none" w:sz="0" w:space="0" w:color="auto"/>
                <w:left w:val="none" w:sz="0" w:space="0" w:color="auto"/>
                <w:bottom w:val="none" w:sz="0" w:space="0" w:color="auto"/>
                <w:right w:val="none" w:sz="0" w:space="0" w:color="auto"/>
              </w:divBdr>
            </w:div>
            <w:div w:id="1849562364">
              <w:marLeft w:val="0"/>
              <w:marRight w:val="0"/>
              <w:marTop w:val="0"/>
              <w:marBottom w:val="0"/>
              <w:divBdr>
                <w:top w:val="none" w:sz="0" w:space="0" w:color="auto"/>
                <w:left w:val="none" w:sz="0" w:space="0" w:color="auto"/>
                <w:bottom w:val="none" w:sz="0" w:space="0" w:color="auto"/>
                <w:right w:val="none" w:sz="0" w:space="0" w:color="auto"/>
              </w:divBdr>
            </w:div>
            <w:div w:id="1394355460">
              <w:marLeft w:val="0"/>
              <w:marRight w:val="0"/>
              <w:marTop w:val="0"/>
              <w:marBottom w:val="0"/>
              <w:divBdr>
                <w:top w:val="none" w:sz="0" w:space="0" w:color="auto"/>
                <w:left w:val="none" w:sz="0" w:space="0" w:color="auto"/>
                <w:bottom w:val="none" w:sz="0" w:space="0" w:color="auto"/>
                <w:right w:val="none" w:sz="0" w:space="0" w:color="auto"/>
              </w:divBdr>
            </w:div>
            <w:div w:id="363874072">
              <w:marLeft w:val="0"/>
              <w:marRight w:val="0"/>
              <w:marTop w:val="0"/>
              <w:marBottom w:val="0"/>
              <w:divBdr>
                <w:top w:val="none" w:sz="0" w:space="0" w:color="auto"/>
                <w:left w:val="none" w:sz="0" w:space="0" w:color="auto"/>
                <w:bottom w:val="none" w:sz="0" w:space="0" w:color="auto"/>
                <w:right w:val="none" w:sz="0" w:space="0" w:color="auto"/>
              </w:divBdr>
            </w:div>
          </w:divsChild>
        </w:div>
        <w:div w:id="21831616">
          <w:marLeft w:val="0"/>
          <w:marRight w:val="0"/>
          <w:marTop w:val="0"/>
          <w:marBottom w:val="0"/>
          <w:divBdr>
            <w:top w:val="none" w:sz="0" w:space="0" w:color="auto"/>
            <w:left w:val="none" w:sz="0" w:space="0" w:color="auto"/>
            <w:bottom w:val="none" w:sz="0" w:space="0" w:color="auto"/>
            <w:right w:val="none" w:sz="0" w:space="0" w:color="auto"/>
          </w:divBdr>
          <w:divsChild>
            <w:div w:id="599797361">
              <w:marLeft w:val="0"/>
              <w:marRight w:val="0"/>
              <w:marTop w:val="0"/>
              <w:marBottom w:val="0"/>
              <w:divBdr>
                <w:top w:val="none" w:sz="0" w:space="0" w:color="auto"/>
                <w:left w:val="none" w:sz="0" w:space="0" w:color="auto"/>
                <w:bottom w:val="none" w:sz="0" w:space="0" w:color="auto"/>
                <w:right w:val="none" w:sz="0" w:space="0" w:color="auto"/>
              </w:divBdr>
            </w:div>
            <w:div w:id="784926959">
              <w:marLeft w:val="0"/>
              <w:marRight w:val="0"/>
              <w:marTop w:val="0"/>
              <w:marBottom w:val="0"/>
              <w:divBdr>
                <w:top w:val="none" w:sz="0" w:space="0" w:color="auto"/>
                <w:left w:val="none" w:sz="0" w:space="0" w:color="auto"/>
                <w:bottom w:val="none" w:sz="0" w:space="0" w:color="auto"/>
                <w:right w:val="none" w:sz="0" w:space="0" w:color="auto"/>
              </w:divBdr>
            </w:div>
            <w:div w:id="816073041">
              <w:marLeft w:val="0"/>
              <w:marRight w:val="0"/>
              <w:marTop w:val="0"/>
              <w:marBottom w:val="0"/>
              <w:divBdr>
                <w:top w:val="none" w:sz="0" w:space="0" w:color="auto"/>
                <w:left w:val="none" w:sz="0" w:space="0" w:color="auto"/>
                <w:bottom w:val="none" w:sz="0" w:space="0" w:color="auto"/>
                <w:right w:val="none" w:sz="0" w:space="0" w:color="auto"/>
              </w:divBdr>
            </w:div>
            <w:div w:id="1241450321">
              <w:marLeft w:val="0"/>
              <w:marRight w:val="0"/>
              <w:marTop w:val="0"/>
              <w:marBottom w:val="0"/>
              <w:divBdr>
                <w:top w:val="none" w:sz="0" w:space="0" w:color="auto"/>
                <w:left w:val="none" w:sz="0" w:space="0" w:color="auto"/>
                <w:bottom w:val="none" w:sz="0" w:space="0" w:color="auto"/>
                <w:right w:val="none" w:sz="0" w:space="0" w:color="auto"/>
              </w:divBdr>
            </w:div>
            <w:div w:id="903759183">
              <w:marLeft w:val="0"/>
              <w:marRight w:val="0"/>
              <w:marTop w:val="0"/>
              <w:marBottom w:val="0"/>
              <w:divBdr>
                <w:top w:val="none" w:sz="0" w:space="0" w:color="auto"/>
                <w:left w:val="none" w:sz="0" w:space="0" w:color="auto"/>
                <w:bottom w:val="none" w:sz="0" w:space="0" w:color="auto"/>
                <w:right w:val="none" w:sz="0" w:space="0" w:color="auto"/>
              </w:divBdr>
            </w:div>
          </w:divsChild>
        </w:div>
        <w:div w:id="1435785124">
          <w:marLeft w:val="0"/>
          <w:marRight w:val="0"/>
          <w:marTop w:val="0"/>
          <w:marBottom w:val="0"/>
          <w:divBdr>
            <w:top w:val="none" w:sz="0" w:space="0" w:color="auto"/>
            <w:left w:val="none" w:sz="0" w:space="0" w:color="auto"/>
            <w:bottom w:val="none" w:sz="0" w:space="0" w:color="auto"/>
            <w:right w:val="none" w:sz="0" w:space="0" w:color="auto"/>
          </w:divBdr>
          <w:divsChild>
            <w:div w:id="516774810">
              <w:marLeft w:val="0"/>
              <w:marRight w:val="0"/>
              <w:marTop w:val="0"/>
              <w:marBottom w:val="0"/>
              <w:divBdr>
                <w:top w:val="none" w:sz="0" w:space="0" w:color="auto"/>
                <w:left w:val="none" w:sz="0" w:space="0" w:color="auto"/>
                <w:bottom w:val="none" w:sz="0" w:space="0" w:color="auto"/>
                <w:right w:val="none" w:sz="0" w:space="0" w:color="auto"/>
              </w:divBdr>
            </w:div>
            <w:div w:id="2083603582">
              <w:marLeft w:val="0"/>
              <w:marRight w:val="0"/>
              <w:marTop w:val="0"/>
              <w:marBottom w:val="0"/>
              <w:divBdr>
                <w:top w:val="none" w:sz="0" w:space="0" w:color="auto"/>
                <w:left w:val="none" w:sz="0" w:space="0" w:color="auto"/>
                <w:bottom w:val="none" w:sz="0" w:space="0" w:color="auto"/>
                <w:right w:val="none" w:sz="0" w:space="0" w:color="auto"/>
              </w:divBdr>
            </w:div>
            <w:div w:id="537814358">
              <w:marLeft w:val="0"/>
              <w:marRight w:val="0"/>
              <w:marTop w:val="0"/>
              <w:marBottom w:val="0"/>
              <w:divBdr>
                <w:top w:val="none" w:sz="0" w:space="0" w:color="auto"/>
                <w:left w:val="none" w:sz="0" w:space="0" w:color="auto"/>
                <w:bottom w:val="none" w:sz="0" w:space="0" w:color="auto"/>
                <w:right w:val="none" w:sz="0" w:space="0" w:color="auto"/>
              </w:divBdr>
            </w:div>
            <w:div w:id="1378748576">
              <w:marLeft w:val="0"/>
              <w:marRight w:val="0"/>
              <w:marTop w:val="0"/>
              <w:marBottom w:val="0"/>
              <w:divBdr>
                <w:top w:val="none" w:sz="0" w:space="0" w:color="auto"/>
                <w:left w:val="none" w:sz="0" w:space="0" w:color="auto"/>
                <w:bottom w:val="none" w:sz="0" w:space="0" w:color="auto"/>
                <w:right w:val="none" w:sz="0" w:space="0" w:color="auto"/>
              </w:divBdr>
            </w:div>
            <w:div w:id="996108147">
              <w:marLeft w:val="0"/>
              <w:marRight w:val="0"/>
              <w:marTop w:val="0"/>
              <w:marBottom w:val="0"/>
              <w:divBdr>
                <w:top w:val="none" w:sz="0" w:space="0" w:color="auto"/>
                <w:left w:val="none" w:sz="0" w:space="0" w:color="auto"/>
                <w:bottom w:val="none" w:sz="0" w:space="0" w:color="auto"/>
                <w:right w:val="none" w:sz="0" w:space="0" w:color="auto"/>
              </w:divBdr>
            </w:div>
          </w:divsChild>
        </w:div>
        <w:div w:id="492375793">
          <w:marLeft w:val="0"/>
          <w:marRight w:val="0"/>
          <w:marTop w:val="0"/>
          <w:marBottom w:val="0"/>
          <w:divBdr>
            <w:top w:val="none" w:sz="0" w:space="0" w:color="auto"/>
            <w:left w:val="none" w:sz="0" w:space="0" w:color="auto"/>
            <w:bottom w:val="none" w:sz="0" w:space="0" w:color="auto"/>
            <w:right w:val="none" w:sz="0" w:space="0" w:color="auto"/>
          </w:divBdr>
          <w:divsChild>
            <w:div w:id="1267537406">
              <w:marLeft w:val="0"/>
              <w:marRight w:val="0"/>
              <w:marTop w:val="0"/>
              <w:marBottom w:val="0"/>
              <w:divBdr>
                <w:top w:val="none" w:sz="0" w:space="0" w:color="auto"/>
                <w:left w:val="none" w:sz="0" w:space="0" w:color="auto"/>
                <w:bottom w:val="none" w:sz="0" w:space="0" w:color="auto"/>
                <w:right w:val="none" w:sz="0" w:space="0" w:color="auto"/>
              </w:divBdr>
            </w:div>
            <w:div w:id="1088190271">
              <w:marLeft w:val="0"/>
              <w:marRight w:val="0"/>
              <w:marTop w:val="0"/>
              <w:marBottom w:val="0"/>
              <w:divBdr>
                <w:top w:val="none" w:sz="0" w:space="0" w:color="auto"/>
                <w:left w:val="none" w:sz="0" w:space="0" w:color="auto"/>
                <w:bottom w:val="none" w:sz="0" w:space="0" w:color="auto"/>
                <w:right w:val="none" w:sz="0" w:space="0" w:color="auto"/>
              </w:divBdr>
            </w:div>
            <w:div w:id="2022470948">
              <w:marLeft w:val="0"/>
              <w:marRight w:val="0"/>
              <w:marTop w:val="0"/>
              <w:marBottom w:val="0"/>
              <w:divBdr>
                <w:top w:val="none" w:sz="0" w:space="0" w:color="auto"/>
                <w:left w:val="none" w:sz="0" w:space="0" w:color="auto"/>
                <w:bottom w:val="none" w:sz="0" w:space="0" w:color="auto"/>
                <w:right w:val="none" w:sz="0" w:space="0" w:color="auto"/>
              </w:divBdr>
            </w:div>
            <w:div w:id="1217014210">
              <w:marLeft w:val="0"/>
              <w:marRight w:val="0"/>
              <w:marTop w:val="0"/>
              <w:marBottom w:val="0"/>
              <w:divBdr>
                <w:top w:val="none" w:sz="0" w:space="0" w:color="auto"/>
                <w:left w:val="none" w:sz="0" w:space="0" w:color="auto"/>
                <w:bottom w:val="none" w:sz="0" w:space="0" w:color="auto"/>
                <w:right w:val="none" w:sz="0" w:space="0" w:color="auto"/>
              </w:divBdr>
            </w:div>
          </w:divsChild>
        </w:div>
        <w:div w:id="872034740">
          <w:marLeft w:val="0"/>
          <w:marRight w:val="0"/>
          <w:marTop w:val="0"/>
          <w:marBottom w:val="0"/>
          <w:divBdr>
            <w:top w:val="none" w:sz="0" w:space="0" w:color="auto"/>
            <w:left w:val="none" w:sz="0" w:space="0" w:color="auto"/>
            <w:bottom w:val="none" w:sz="0" w:space="0" w:color="auto"/>
            <w:right w:val="none" w:sz="0" w:space="0" w:color="auto"/>
          </w:divBdr>
        </w:div>
        <w:div w:id="1798645160">
          <w:marLeft w:val="0"/>
          <w:marRight w:val="0"/>
          <w:marTop w:val="0"/>
          <w:marBottom w:val="0"/>
          <w:divBdr>
            <w:top w:val="none" w:sz="0" w:space="0" w:color="auto"/>
            <w:left w:val="none" w:sz="0" w:space="0" w:color="auto"/>
            <w:bottom w:val="none" w:sz="0" w:space="0" w:color="auto"/>
            <w:right w:val="none" w:sz="0" w:space="0" w:color="auto"/>
          </w:divBdr>
        </w:div>
        <w:div w:id="1037657321">
          <w:marLeft w:val="0"/>
          <w:marRight w:val="0"/>
          <w:marTop w:val="0"/>
          <w:marBottom w:val="0"/>
          <w:divBdr>
            <w:top w:val="none" w:sz="0" w:space="0" w:color="auto"/>
            <w:left w:val="none" w:sz="0" w:space="0" w:color="auto"/>
            <w:bottom w:val="none" w:sz="0" w:space="0" w:color="auto"/>
            <w:right w:val="none" w:sz="0" w:space="0" w:color="auto"/>
          </w:divBdr>
        </w:div>
        <w:div w:id="1754202873">
          <w:marLeft w:val="0"/>
          <w:marRight w:val="0"/>
          <w:marTop w:val="0"/>
          <w:marBottom w:val="0"/>
          <w:divBdr>
            <w:top w:val="none" w:sz="0" w:space="0" w:color="auto"/>
            <w:left w:val="none" w:sz="0" w:space="0" w:color="auto"/>
            <w:bottom w:val="none" w:sz="0" w:space="0" w:color="auto"/>
            <w:right w:val="none" w:sz="0" w:space="0" w:color="auto"/>
          </w:divBdr>
        </w:div>
        <w:div w:id="276840669">
          <w:marLeft w:val="0"/>
          <w:marRight w:val="0"/>
          <w:marTop w:val="0"/>
          <w:marBottom w:val="0"/>
          <w:divBdr>
            <w:top w:val="none" w:sz="0" w:space="0" w:color="auto"/>
            <w:left w:val="none" w:sz="0" w:space="0" w:color="auto"/>
            <w:bottom w:val="none" w:sz="0" w:space="0" w:color="auto"/>
            <w:right w:val="none" w:sz="0" w:space="0" w:color="auto"/>
          </w:divBdr>
        </w:div>
        <w:div w:id="208030653">
          <w:marLeft w:val="0"/>
          <w:marRight w:val="0"/>
          <w:marTop w:val="0"/>
          <w:marBottom w:val="0"/>
          <w:divBdr>
            <w:top w:val="none" w:sz="0" w:space="0" w:color="auto"/>
            <w:left w:val="none" w:sz="0" w:space="0" w:color="auto"/>
            <w:bottom w:val="none" w:sz="0" w:space="0" w:color="auto"/>
            <w:right w:val="none" w:sz="0" w:space="0" w:color="auto"/>
          </w:divBdr>
        </w:div>
        <w:div w:id="658309386">
          <w:marLeft w:val="0"/>
          <w:marRight w:val="0"/>
          <w:marTop w:val="0"/>
          <w:marBottom w:val="0"/>
          <w:divBdr>
            <w:top w:val="none" w:sz="0" w:space="0" w:color="auto"/>
            <w:left w:val="none" w:sz="0" w:space="0" w:color="auto"/>
            <w:bottom w:val="none" w:sz="0" w:space="0" w:color="auto"/>
            <w:right w:val="none" w:sz="0" w:space="0" w:color="auto"/>
          </w:divBdr>
        </w:div>
        <w:div w:id="1416049714">
          <w:marLeft w:val="0"/>
          <w:marRight w:val="0"/>
          <w:marTop w:val="0"/>
          <w:marBottom w:val="0"/>
          <w:divBdr>
            <w:top w:val="none" w:sz="0" w:space="0" w:color="auto"/>
            <w:left w:val="none" w:sz="0" w:space="0" w:color="auto"/>
            <w:bottom w:val="none" w:sz="0" w:space="0" w:color="auto"/>
            <w:right w:val="none" w:sz="0" w:space="0" w:color="auto"/>
          </w:divBdr>
        </w:div>
        <w:div w:id="101388177">
          <w:marLeft w:val="0"/>
          <w:marRight w:val="0"/>
          <w:marTop w:val="0"/>
          <w:marBottom w:val="0"/>
          <w:divBdr>
            <w:top w:val="none" w:sz="0" w:space="0" w:color="auto"/>
            <w:left w:val="none" w:sz="0" w:space="0" w:color="auto"/>
            <w:bottom w:val="none" w:sz="0" w:space="0" w:color="auto"/>
            <w:right w:val="none" w:sz="0" w:space="0" w:color="auto"/>
          </w:divBdr>
        </w:div>
        <w:div w:id="673412761">
          <w:marLeft w:val="0"/>
          <w:marRight w:val="0"/>
          <w:marTop w:val="0"/>
          <w:marBottom w:val="0"/>
          <w:divBdr>
            <w:top w:val="none" w:sz="0" w:space="0" w:color="auto"/>
            <w:left w:val="none" w:sz="0" w:space="0" w:color="auto"/>
            <w:bottom w:val="none" w:sz="0" w:space="0" w:color="auto"/>
            <w:right w:val="none" w:sz="0" w:space="0" w:color="auto"/>
          </w:divBdr>
        </w:div>
        <w:div w:id="1821270353">
          <w:marLeft w:val="0"/>
          <w:marRight w:val="0"/>
          <w:marTop w:val="0"/>
          <w:marBottom w:val="0"/>
          <w:divBdr>
            <w:top w:val="none" w:sz="0" w:space="0" w:color="auto"/>
            <w:left w:val="none" w:sz="0" w:space="0" w:color="auto"/>
            <w:bottom w:val="none" w:sz="0" w:space="0" w:color="auto"/>
            <w:right w:val="none" w:sz="0" w:space="0" w:color="auto"/>
          </w:divBdr>
        </w:div>
        <w:div w:id="1679233046">
          <w:marLeft w:val="0"/>
          <w:marRight w:val="0"/>
          <w:marTop w:val="0"/>
          <w:marBottom w:val="0"/>
          <w:divBdr>
            <w:top w:val="none" w:sz="0" w:space="0" w:color="auto"/>
            <w:left w:val="none" w:sz="0" w:space="0" w:color="auto"/>
            <w:bottom w:val="none" w:sz="0" w:space="0" w:color="auto"/>
            <w:right w:val="none" w:sz="0" w:space="0" w:color="auto"/>
          </w:divBdr>
          <w:divsChild>
            <w:div w:id="928075579">
              <w:marLeft w:val="0"/>
              <w:marRight w:val="0"/>
              <w:marTop w:val="0"/>
              <w:marBottom w:val="0"/>
              <w:divBdr>
                <w:top w:val="none" w:sz="0" w:space="0" w:color="auto"/>
                <w:left w:val="none" w:sz="0" w:space="0" w:color="auto"/>
                <w:bottom w:val="none" w:sz="0" w:space="0" w:color="auto"/>
                <w:right w:val="none" w:sz="0" w:space="0" w:color="auto"/>
              </w:divBdr>
            </w:div>
            <w:div w:id="414936044">
              <w:marLeft w:val="0"/>
              <w:marRight w:val="0"/>
              <w:marTop w:val="0"/>
              <w:marBottom w:val="0"/>
              <w:divBdr>
                <w:top w:val="none" w:sz="0" w:space="0" w:color="auto"/>
                <w:left w:val="none" w:sz="0" w:space="0" w:color="auto"/>
                <w:bottom w:val="none" w:sz="0" w:space="0" w:color="auto"/>
                <w:right w:val="none" w:sz="0" w:space="0" w:color="auto"/>
              </w:divBdr>
            </w:div>
            <w:div w:id="648362275">
              <w:marLeft w:val="0"/>
              <w:marRight w:val="0"/>
              <w:marTop w:val="0"/>
              <w:marBottom w:val="0"/>
              <w:divBdr>
                <w:top w:val="none" w:sz="0" w:space="0" w:color="auto"/>
                <w:left w:val="none" w:sz="0" w:space="0" w:color="auto"/>
                <w:bottom w:val="none" w:sz="0" w:space="0" w:color="auto"/>
                <w:right w:val="none" w:sz="0" w:space="0" w:color="auto"/>
              </w:divBdr>
            </w:div>
            <w:div w:id="40205469">
              <w:marLeft w:val="0"/>
              <w:marRight w:val="0"/>
              <w:marTop w:val="0"/>
              <w:marBottom w:val="0"/>
              <w:divBdr>
                <w:top w:val="none" w:sz="0" w:space="0" w:color="auto"/>
                <w:left w:val="none" w:sz="0" w:space="0" w:color="auto"/>
                <w:bottom w:val="none" w:sz="0" w:space="0" w:color="auto"/>
                <w:right w:val="none" w:sz="0" w:space="0" w:color="auto"/>
              </w:divBdr>
            </w:div>
            <w:div w:id="1914898565">
              <w:marLeft w:val="0"/>
              <w:marRight w:val="0"/>
              <w:marTop w:val="0"/>
              <w:marBottom w:val="0"/>
              <w:divBdr>
                <w:top w:val="none" w:sz="0" w:space="0" w:color="auto"/>
                <w:left w:val="none" w:sz="0" w:space="0" w:color="auto"/>
                <w:bottom w:val="none" w:sz="0" w:space="0" w:color="auto"/>
                <w:right w:val="none" w:sz="0" w:space="0" w:color="auto"/>
              </w:divBdr>
            </w:div>
          </w:divsChild>
        </w:div>
        <w:div w:id="7488262">
          <w:marLeft w:val="0"/>
          <w:marRight w:val="0"/>
          <w:marTop w:val="0"/>
          <w:marBottom w:val="0"/>
          <w:divBdr>
            <w:top w:val="none" w:sz="0" w:space="0" w:color="auto"/>
            <w:left w:val="none" w:sz="0" w:space="0" w:color="auto"/>
            <w:bottom w:val="none" w:sz="0" w:space="0" w:color="auto"/>
            <w:right w:val="none" w:sz="0" w:space="0" w:color="auto"/>
          </w:divBdr>
          <w:divsChild>
            <w:div w:id="872495065">
              <w:marLeft w:val="0"/>
              <w:marRight w:val="0"/>
              <w:marTop w:val="0"/>
              <w:marBottom w:val="0"/>
              <w:divBdr>
                <w:top w:val="none" w:sz="0" w:space="0" w:color="auto"/>
                <w:left w:val="none" w:sz="0" w:space="0" w:color="auto"/>
                <w:bottom w:val="none" w:sz="0" w:space="0" w:color="auto"/>
                <w:right w:val="none" w:sz="0" w:space="0" w:color="auto"/>
              </w:divBdr>
            </w:div>
            <w:div w:id="888952484">
              <w:marLeft w:val="0"/>
              <w:marRight w:val="0"/>
              <w:marTop w:val="0"/>
              <w:marBottom w:val="0"/>
              <w:divBdr>
                <w:top w:val="none" w:sz="0" w:space="0" w:color="auto"/>
                <w:left w:val="none" w:sz="0" w:space="0" w:color="auto"/>
                <w:bottom w:val="none" w:sz="0" w:space="0" w:color="auto"/>
                <w:right w:val="none" w:sz="0" w:space="0" w:color="auto"/>
              </w:divBdr>
            </w:div>
            <w:div w:id="6441808">
              <w:marLeft w:val="0"/>
              <w:marRight w:val="0"/>
              <w:marTop w:val="0"/>
              <w:marBottom w:val="0"/>
              <w:divBdr>
                <w:top w:val="none" w:sz="0" w:space="0" w:color="auto"/>
                <w:left w:val="none" w:sz="0" w:space="0" w:color="auto"/>
                <w:bottom w:val="none" w:sz="0" w:space="0" w:color="auto"/>
                <w:right w:val="none" w:sz="0" w:space="0" w:color="auto"/>
              </w:divBdr>
            </w:div>
            <w:div w:id="665789781">
              <w:marLeft w:val="0"/>
              <w:marRight w:val="0"/>
              <w:marTop w:val="0"/>
              <w:marBottom w:val="0"/>
              <w:divBdr>
                <w:top w:val="none" w:sz="0" w:space="0" w:color="auto"/>
                <w:left w:val="none" w:sz="0" w:space="0" w:color="auto"/>
                <w:bottom w:val="none" w:sz="0" w:space="0" w:color="auto"/>
                <w:right w:val="none" w:sz="0" w:space="0" w:color="auto"/>
              </w:divBdr>
            </w:div>
            <w:div w:id="1150485147">
              <w:marLeft w:val="0"/>
              <w:marRight w:val="0"/>
              <w:marTop w:val="0"/>
              <w:marBottom w:val="0"/>
              <w:divBdr>
                <w:top w:val="none" w:sz="0" w:space="0" w:color="auto"/>
                <w:left w:val="none" w:sz="0" w:space="0" w:color="auto"/>
                <w:bottom w:val="none" w:sz="0" w:space="0" w:color="auto"/>
                <w:right w:val="none" w:sz="0" w:space="0" w:color="auto"/>
              </w:divBdr>
            </w:div>
          </w:divsChild>
        </w:div>
        <w:div w:id="101268102">
          <w:marLeft w:val="0"/>
          <w:marRight w:val="0"/>
          <w:marTop w:val="0"/>
          <w:marBottom w:val="0"/>
          <w:divBdr>
            <w:top w:val="none" w:sz="0" w:space="0" w:color="auto"/>
            <w:left w:val="none" w:sz="0" w:space="0" w:color="auto"/>
            <w:bottom w:val="none" w:sz="0" w:space="0" w:color="auto"/>
            <w:right w:val="none" w:sz="0" w:space="0" w:color="auto"/>
          </w:divBdr>
          <w:divsChild>
            <w:div w:id="2095199320">
              <w:marLeft w:val="0"/>
              <w:marRight w:val="0"/>
              <w:marTop w:val="0"/>
              <w:marBottom w:val="0"/>
              <w:divBdr>
                <w:top w:val="none" w:sz="0" w:space="0" w:color="auto"/>
                <w:left w:val="none" w:sz="0" w:space="0" w:color="auto"/>
                <w:bottom w:val="none" w:sz="0" w:space="0" w:color="auto"/>
                <w:right w:val="none" w:sz="0" w:space="0" w:color="auto"/>
              </w:divBdr>
            </w:div>
            <w:div w:id="717556944">
              <w:marLeft w:val="0"/>
              <w:marRight w:val="0"/>
              <w:marTop w:val="0"/>
              <w:marBottom w:val="0"/>
              <w:divBdr>
                <w:top w:val="none" w:sz="0" w:space="0" w:color="auto"/>
                <w:left w:val="none" w:sz="0" w:space="0" w:color="auto"/>
                <w:bottom w:val="none" w:sz="0" w:space="0" w:color="auto"/>
                <w:right w:val="none" w:sz="0" w:space="0" w:color="auto"/>
              </w:divBdr>
            </w:div>
            <w:div w:id="2058234880">
              <w:marLeft w:val="0"/>
              <w:marRight w:val="0"/>
              <w:marTop w:val="0"/>
              <w:marBottom w:val="0"/>
              <w:divBdr>
                <w:top w:val="none" w:sz="0" w:space="0" w:color="auto"/>
                <w:left w:val="none" w:sz="0" w:space="0" w:color="auto"/>
                <w:bottom w:val="none" w:sz="0" w:space="0" w:color="auto"/>
                <w:right w:val="none" w:sz="0" w:space="0" w:color="auto"/>
              </w:divBdr>
            </w:div>
            <w:div w:id="2136367847">
              <w:marLeft w:val="0"/>
              <w:marRight w:val="0"/>
              <w:marTop w:val="0"/>
              <w:marBottom w:val="0"/>
              <w:divBdr>
                <w:top w:val="none" w:sz="0" w:space="0" w:color="auto"/>
                <w:left w:val="none" w:sz="0" w:space="0" w:color="auto"/>
                <w:bottom w:val="none" w:sz="0" w:space="0" w:color="auto"/>
                <w:right w:val="none" w:sz="0" w:space="0" w:color="auto"/>
              </w:divBdr>
            </w:div>
            <w:div w:id="1520780209">
              <w:marLeft w:val="0"/>
              <w:marRight w:val="0"/>
              <w:marTop w:val="0"/>
              <w:marBottom w:val="0"/>
              <w:divBdr>
                <w:top w:val="none" w:sz="0" w:space="0" w:color="auto"/>
                <w:left w:val="none" w:sz="0" w:space="0" w:color="auto"/>
                <w:bottom w:val="none" w:sz="0" w:space="0" w:color="auto"/>
                <w:right w:val="none" w:sz="0" w:space="0" w:color="auto"/>
              </w:divBdr>
            </w:div>
          </w:divsChild>
        </w:div>
        <w:div w:id="1688213236">
          <w:marLeft w:val="0"/>
          <w:marRight w:val="0"/>
          <w:marTop w:val="0"/>
          <w:marBottom w:val="0"/>
          <w:divBdr>
            <w:top w:val="none" w:sz="0" w:space="0" w:color="auto"/>
            <w:left w:val="none" w:sz="0" w:space="0" w:color="auto"/>
            <w:bottom w:val="none" w:sz="0" w:space="0" w:color="auto"/>
            <w:right w:val="none" w:sz="0" w:space="0" w:color="auto"/>
          </w:divBdr>
          <w:divsChild>
            <w:div w:id="1335917515">
              <w:marLeft w:val="0"/>
              <w:marRight w:val="0"/>
              <w:marTop w:val="0"/>
              <w:marBottom w:val="0"/>
              <w:divBdr>
                <w:top w:val="none" w:sz="0" w:space="0" w:color="auto"/>
                <w:left w:val="none" w:sz="0" w:space="0" w:color="auto"/>
                <w:bottom w:val="none" w:sz="0" w:space="0" w:color="auto"/>
                <w:right w:val="none" w:sz="0" w:space="0" w:color="auto"/>
              </w:divBdr>
            </w:div>
            <w:div w:id="1910532781">
              <w:marLeft w:val="0"/>
              <w:marRight w:val="0"/>
              <w:marTop w:val="0"/>
              <w:marBottom w:val="0"/>
              <w:divBdr>
                <w:top w:val="none" w:sz="0" w:space="0" w:color="auto"/>
                <w:left w:val="none" w:sz="0" w:space="0" w:color="auto"/>
                <w:bottom w:val="none" w:sz="0" w:space="0" w:color="auto"/>
                <w:right w:val="none" w:sz="0" w:space="0" w:color="auto"/>
              </w:divBdr>
            </w:div>
            <w:div w:id="914625899">
              <w:marLeft w:val="0"/>
              <w:marRight w:val="0"/>
              <w:marTop w:val="0"/>
              <w:marBottom w:val="0"/>
              <w:divBdr>
                <w:top w:val="none" w:sz="0" w:space="0" w:color="auto"/>
                <w:left w:val="none" w:sz="0" w:space="0" w:color="auto"/>
                <w:bottom w:val="none" w:sz="0" w:space="0" w:color="auto"/>
                <w:right w:val="none" w:sz="0" w:space="0" w:color="auto"/>
              </w:divBdr>
            </w:div>
            <w:div w:id="1117138407">
              <w:marLeft w:val="0"/>
              <w:marRight w:val="0"/>
              <w:marTop w:val="0"/>
              <w:marBottom w:val="0"/>
              <w:divBdr>
                <w:top w:val="none" w:sz="0" w:space="0" w:color="auto"/>
                <w:left w:val="none" w:sz="0" w:space="0" w:color="auto"/>
                <w:bottom w:val="none" w:sz="0" w:space="0" w:color="auto"/>
                <w:right w:val="none" w:sz="0" w:space="0" w:color="auto"/>
              </w:divBdr>
            </w:div>
            <w:div w:id="891885456">
              <w:marLeft w:val="0"/>
              <w:marRight w:val="0"/>
              <w:marTop w:val="0"/>
              <w:marBottom w:val="0"/>
              <w:divBdr>
                <w:top w:val="none" w:sz="0" w:space="0" w:color="auto"/>
                <w:left w:val="none" w:sz="0" w:space="0" w:color="auto"/>
                <w:bottom w:val="none" w:sz="0" w:space="0" w:color="auto"/>
                <w:right w:val="none" w:sz="0" w:space="0" w:color="auto"/>
              </w:divBdr>
            </w:div>
            <w:div w:id="122383470">
              <w:marLeft w:val="0"/>
              <w:marRight w:val="0"/>
              <w:marTop w:val="0"/>
              <w:marBottom w:val="0"/>
              <w:divBdr>
                <w:top w:val="none" w:sz="0" w:space="0" w:color="auto"/>
                <w:left w:val="none" w:sz="0" w:space="0" w:color="auto"/>
                <w:bottom w:val="none" w:sz="0" w:space="0" w:color="auto"/>
                <w:right w:val="none" w:sz="0" w:space="0" w:color="auto"/>
              </w:divBdr>
            </w:div>
          </w:divsChild>
        </w:div>
        <w:div w:id="969478105">
          <w:marLeft w:val="0"/>
          <w:marRight w:val="0"/>
          <w:marTop w:val="0"/>
          <w:marBottom w:val="0"/>
          <w:divBdr>
            <w:top w:val="none" w:sz="0" w:space="0" w:color="auto"/>
            <w:left w:val="none" w:sz="0" w:space="0" w:color="auto"/>
            <w:bottom w:val="none" w:sz="0" w:space="0" w:color="auto"/>
            <w:right w:val="none" w:sz="0" w:space="0" w:color="auto"/>
          </w:divBdr>
          <w:divsChild>
            <w:div w:id="323313694">
              <w:marLeft w:val="0"/>
              <w:marRight w:val="0"/>
              <w:marTop w:val="0"/>
              <w:marBottom w:val="0"/>
              <w:divBdr>
                <w:top w:val="none" w:sz="0" w:space="0" w:color="auto"/>
                <w:left w:val="none" w:sz="0" w:space="0" w:color="auto"/>
                <w:bottom w:val="none" w:sz="0" w:space="0" w:color="auto"/>
                <w:right w:val="none" w:sz="0" w:space="0" w:color="auto"/>
              </w:divBdr>
            </w:div>
            <w:div w:id="307786497">
              <w:marLeft w:val="0"/>
              <w:marRight w:val="0"/>
              <w:marTop w:val="0"/>
              <w:marBottom w:val="0"/>
              <w:divBdr>
                <w:top w:val="none" w:sz="0" w:space="0" w:color="auto"/>
                <w:left w:val="none" w:sz="0" w:space="0" w:color="auto"/>
                <w:bottom w:val="none" w:sz="0" w:space="0" w:color="auto"/>
                <w:right w:val="none" w:sz="0" w:space="0" w:color="auto"/>
              </w:divBdr>
            </w:div>
            <w:div w:id="332993698">
              <w:marLeft w:val="0"/>
              <w:marRight w:val="0"/>
              <w:marTop w:val="0"/>
              <w:marBottom w:val="0"/>
              <w:divBdr>
                <w:top w:val="none" w:sz="0" w:space="0" w:color="auto"/>
                <w:left w:val="none" w:sz="0" w:space="0" w:color="auto"/>
                <w:bottom w:val="none" w:sz="0" w:space="0" w:color="auto"/>
                <w:right w:val="none" w:sz="0" w:space="0" w:color="auto"/>
              </w:divBdr>
            </w:div>
            <w:div w:id="398787846">
              <w:marLeft w:val="0"/>
              <w:marRight w:val="0"/>
              <w:marTop w:val="0"/>
              <w:marBottom w:val="0"/>
              <w:divBdr>
                <w:top w:val="none" w:sz="0" w:space="0" w:color="auto"/>
                <w:left w:val="none" w:sz="0" w:space="0" w:color="auto"/>
                <w:bottom w:val="none" w:sz="0" w:space="0" w:color="auto"/>
                <w:right w:val="none" w:sz="0" w:space="0" w:color="auto"/>
              </w:divBdr>
            </w:div>
            <w:div w:id="2081058845">
              <w:marLeft w:val="0"/>
              <w:marRight w:val="0"/>
              <w:marTop w:val="0"/>
              <w:marBottom w:val="0"/>
              <w:divBdr>
                <w:top w:val="none" w:sz="0" w:space="0" w:color="auto"/>
                <w:left w:val="none" w:sz="0" w:space="0" w:color="auto"/>
                <w:bottom w:val="none" w:sz="0" w:space="0" w:color="auto"/>
                <w:right w:val="none" w:sz="0" w:space="0" w:color="auto"/>
              </w:divBdr>
            </w:div>
          </w:divsChild>
        </w:div>
        <w:div w:id="905839963">
          <w:marLeft w:val="0"/>
          <w:marRight w:val="0"/>
          <w:marTop w:val="0"/>
          <w:marBottom w:val="0"/>
          <w:divBdr>
            <w:top w:val="none" w:sz="0" w:space="0" w:color="auto"/>
            <w:left w:val="none" w:sz="0" w:space="0" w:color="auto"/>
            <w:bottom w:val="none" w:sz="0" w:space="0" w:color="auto"/>
            <w:right w:val="none" w:sz="0" w:space="0" w:color="auto"/>
          </w:divBdr>
          <w:divsChild>
            <w:div w:id="2018342367">
              <w:marLeft w:val="0"/>
              <w:marRight w:val="0"/>
              <w:marTop w:val="0"/>
              <w:marBottom w:val="0"/>
              <w:divBdr>
                <w:top w:val="none" w:sz="0" w:space="0" w:color="auto"/>
                <w:left w:val="none" w:sz="0" w:space="0" w:color="auto"/>
                <w:bottom w:val="none" w:sz="0" w:space="0" w:color="auto"/>
                <w:right w:val="none" w:sz="0" w:space="0" w:color="auto"/>
              </w:divBdr>
            </w:div>
            <w:div w:id="1119105658">
              <w:marLeft w:val="0"/>
              <w:marRight w:val="0"/>
              <w:marTop w:val="0"/>
              <w:marBottom w:val="0"/>
              <w:divBdr>
                <w:top w:val="none" w:sz="0" w:space="0" w:color="auto"/>
                <w:left w:val="none" w:sz="0" w:space="0" w:color="auto"/>
                <w:bottom w:val="none" w:sz="0" w:space="0" w:color="auto"/>
                <w:right w:val="none" w:sz="0" w:space="0" w:color="auto"/>
              </w:divBdr>
            </w:div>
            <w:div w:id="2137065458">
              <w:marLeft w:val="0"/>
              <w:marRight w:val="0"/>
              <w:marTop w:val="0"/>
              <w:marBottom w:val="0"/>
              <w:divBdr>
                <w:top w:val="none" w:sz="0" w:space="0" w:color="auto"/>
                <w:left w:val="none" w:sz="0" w:space="0" w:color="auto"/>
                <w:bottom w:val="none" w:sz="0" w:space="0" w:color="auto"/>
                <w:right w:val="none" w:sz="0" w:space="0" w:color="auto"/>
              </w:divBdr>
            </w:div>
            <w:div w:id="1516575601">
              <w:marLeft w:val="0"/>
              <w:marRight w:val="0"/>
              <w:marTop w:val="0"/>
              <w:marBottom w:val="0"/>
              <w:divBdr>
                <w:top w:val="none" w:sz="0" w:space="0" w:color="auto"/>
                <w:left w:val="none" w:sz="0" w:space="0" w:color="auto"/>
                <w:bottom w:val="none" w:sz="0" w:space="0" w:color="auto"/>
                <w:right w:val="none" w:sz="0" w:space="0" w:color="auto"/>
              </w:divBdr>
            </w:div>
            <w:div w:id="711421811">
              <w:marLeft w:val="0"/>
              <w:marRight w:val="0"/>
              <w:marTop w:val="0"/>
              <w:marBottom w:val="0"/>
              <w:divBdr>
                <w:top w:val="none" w:sz="0" w:space="0" w:color="auto"/>
                <w:left w:val="none" w:sz="0" w:space="0" w:color="auto"/>
                <w:bottom w:val="none" w:sz="0" w:space="0" w:color="auto"/>
                <w:right w:val="none" w:sz="0" w:space="0" w:color="auto"/>
              </w:divBdr>
            </w:div>
          </w:divsChild>
        </w:div>
        <w:div w:id="1344165138">
          <w:marLeft w:val="0"/>
          <w:marRight w:val="0"/>
          <w:marTop w:val="0"/>
          <w:marBottom w:val="0"/>
          <w:divBdr>
            <w:top w:val="none" w:sz="0" w:space="0" w:color="auto"/>
            <w:left w:val="none" w:sz="0" w:space="0" w:color="auto"/>
            <w:bottom w:val="none" w:sz="0" w:space="0" w:color="auto"/>
            <w:right w:val="none" w:sz="0" w:space="0" w:color="auto"/>
          </w:divBdr>
          <w:divsChild>
            <w:div w:id="84615404">
              <w:marLeft w:val="0"/>
              <w:marRight w:val="0"/>
              <w:marTop w:val="0"/>
              <w:marBottom w:val="0"/>
              <w:divBdr>
                <w:top w:val="none" w:sz="0" w:space="0" w:color="auto"/>
                <w:left w:val="none" w:sz="0" w:space="0" w:color="auto"/>
                <w:bottom w:val="none" w:sz="0" w:space="0" w:color="auto"/>
                <w:right w:val="none" w:sz="0" w:space="0" w:color="auto"/>
              </w:divBdr>
            </w:div>
            <w:div w:id="801002479">
              <w:marLeft w:val="0"/>
              <w:marRight w:val="0"/>
              <w:marTop w:val="0"/>
              <w:marBottom w:val="0"/>
              <w:divBdr>
                <w:top w:val="none" w:sz="0" w:space="0" w:color="auto"/>
                <w:left w:val="none" w:sz="0" w:space="0" w:color="auto"/>
                <w:bottom w:val="none" w:sz="0" w:space="0" w:color="auto"/>
                <w:right w:val="none" w:sz="0" w:space="0" w:color="auto"/>
              </w:divBdr>
            </w:div>
            <w:div w:id="160512622">
              <w:marLeft w:val="0"/>
              <w:marRight w:val="0"/>
              <w:marTop w:val="0"/>
              <w:marBottom w:val="0"/>
              <w:divBdr>
                <w:top w:val="none" w:sz="0" w:space="0" w:color="auto"/>
                <w:left w:val="none" w:sz="0" w:space="0" w:color="auto"/>
                <w:bottom w:val="none" w:sz="0" w:space="0" w:color="auto"/>
                <w:right w:val="none" w:sz="0" w:space="0" w:color="auto"/>
              </w:divBdr>
            </w:div>
            <w:div w:id="715012121">
              <w:marLeft w:val="0"/>
              <w:marRight w:val="0"/>
              <w:marTop w:val="0"/>
              <w:marBottom w:val="0"/>
              <w:divBdr>
                <w:top w:val="none" w:sz="0" w:space="0" w:color="auto"/>
                <w:left w:val="none" w:sz="0" w:space="0" w:color="auto"/>
                <w:bottom w:val="none" w:sz="0" w:space="0" w:color="auto"/>
                <w:right w:val="none" w:sz="0" w:space="0" w:color="auto"/>
              </w:divBdr>
            </w:div>
            <w:div w:id="1034502691">
              <w:marLeft w:val="0"/>
              <w:marRight w:val="0"/>
              <w:marTop w:val="0"/>
              <w:marBottom w:val="0"/>
              <w:divBdr>
                <w:top w:val="none" w:sz="0" w:space="0" w:color="auto"/>
                <w:left w:val="none" w:sz="0" w:space="0" w:color="auto"/>
                <w:bottom w:val="none" w:sz="0" w:space="0" w:color="auto"/>
                <w:right w:val="none" w:sz="0" w:space="0" w:color="auto"/>
              </w:divBdr>
            </w:div>
          </w:divsChild>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 w:id="1492796474">
              <w:marLeft w:val="0"/>
              <w:marRight w:val="0"/>
              <w:marTop w:val="0"/>
              <w:marBottom w:val="0"/>
              <w:divBdr>
                <w:top w:val="none" w:sz="0" w:space="0" w:color="auto"/>
                <w:left w:val="none" w:sz="0" w:space="0" w:color="auto"/>
                <w:bottom w:val="none" w:sz="0" w:space="0" w:color="auto"/>
                <w:right w:val="none" w:sz="0" w:space="0" w:color="auto"/>
              </w:divBdr>
            </w:div>
            <w:div w:id="944923200">
              <w:marLeft w:val="0"/>
              <w:marRight w:val="0"/>
              <w:marTop w:val="0"/>
              <w:marBottom w:val="0"/>
              <w:divBdr>
                <w:top w:val="none" w:sz="0" w:space="0" w:color="auto"/>
                <w:left w:val="none" w:sz="0" w:space="0" w:color="auto"/>
                <w:bottom w:val="none" w:sz="0" w:space="0" w:color="auto"/>
                <w:right w:val="none" w:sz="0" w:space="0" w:color="auto"/>
              </w:divBdr>
            </w:div>
            <w:div w:id="1598826757">
              <w:marLeft w:val="0"/>
              <w:marRight w:val="0"/>
              <w:marTop w:val="0"/>
              <w:marBottom w:val="0"/>
              <w:divBdr>
                <w:top w:val="none" w:sz="0" w:space="0" w:color="auto"/>
                <w:left w:val="none" w:sz="0" w:space="0" w:color="auto"/>
                <w:bottom w:val="none" w:sz="0" w:space="0" w:color="auto"/>
                <w:right w:val="none" w:sz="0" w:space="0" w:color="auto"/>
              </w:divBdr>
            </w:div>
            <w:div w:id="1700161739">
              <w:marLeft w:val="0"/>
              <w:marRight w:val="0"/>
              <w:marTop w:val="0"/>
              <w:marBottom w:val="0"/>
              <w:divBdr>
                <w:top w:val="none" w:sz="0" w:space="0" w:color="auto"/>
                <w:left w:val="none" w:sz="0" w:space="0" w:color="auto"/>
                <w:bottom w:val="none" w:sz="0" w:space="0" w:color="auto"/>
                <w:right w:val="none" w:sz="0" w:space="0" w:color="auto"/>
              </w:divBdr>
            </w:div>
          </w:divsChild>
        </w:div>
        <w:div w:id="2136829262">
          <w:marLeft w:val="0"/>
          <w:marRight w:val="0"/>
          <w:marTop w:val="0"/>
          <w:marBottom w:val="0"/>
          <w:divBdr>
            <w:top w:val="none" w:sz="0" w:space="0" w:color="auto"/>
            <w:left w:val="none" w:sz="0" w:space="0" w:color="auto"/>
            <w:bottom w:val="none" w:sz="0" w:space="0" w:color="auto"/>
            <w:right w:val="none" w:sz="0" w:space="0" w:color="auto"/>
          </w:divBdr>
          <w:divsChild>
            <w:div w:id="408622222">
              <w:marLeft w:val="0"/>
              <w:marRight w:val="0"/>
              <w:marTop w:val="0"/>
              <w:marBottom w:val="0"/>
              <w:divBdr>
                <w:top w:val="none" w:sz="0" w:space="0" w:color="auto"/>
                <w:left w:val="none" w:sz="0" w:space="0" w:color="auto"/>
                <w:bottom w:val="none" w:sz="0" w:space="0" w:color="auto"/>
                <w:right w:val="none" w:sz="0" w:space="0" w:color="auto"/>
              </w:divBdr>
            </w:div>
            <w:div w:id="1011562753">
              <w:marLeft w:val="0"/>
              <w:marRight w:val="0"/>
              <w:marTop w:val="0"/>
              <w:marBottom w:val="0"/>
              <w:divBdr>
                <w:top w:val="none" w:sz="0" w:space="0" w:color="auto"/>
                <w:left w:val="none" w:sz="0" w:space="0" w:color="auto"/>
                <w:bottom w:val="none" w:sz="0" w:space="0" w:color="auto"/>
                <w:right w:val="none" w:sz="0" w:space="0" w:color="auto"/>
              </w:divBdr>
            </w:div>
            <w:div w:id="1964575960">
              <w:marLeft w:val="0"/>
              <w:marRight w:val="0"/>
              <w:marTop w:val="0"/>
              <w:marBottom w:val="0"/>
              <w:divBdr>
                <w:top w:val="none" w:sz="0" w:space="0" w:color="auto"/>
                <w:left w:val="none" w:sz="0" w:space="0" w:color="auto"/>
                <w:bottom w:val="none" w:sz="0" w:space="0" w:color="auto"/>
                <w:right w:val="none" w:sz="0" w:space="0" w:color="auto"/>
              </w:divBdr>
            </w:div>
            <w:div w:id="975793379">
              <w:marLeft w:val="0"/>
              <w:marRight w:val="0"/>
              <w:marTop w:val="0"/>
              <w:marBottom w:val="0"/>
              <w:divBdr>
                <w:top w:val="none" w:sz="0" w:space="0" w:color="auto"/>
                <w:left w:val="none" w:sz="0" w:space="0" w:color="auto"/>
                <w:bottom w:val="none" w:sz="0" w:space="0" w:color="auto"/>
                <w:right w:val="none" w:sz="0" w:space="0" w:color="auto"/>
              </w:divBdr>
            </w:div>
            <w:div w:id="1710302764">
              <w:marLeft w:val="0"/>
              <w:marRight w:val="0"/>
              <w:marTop w:val="0"/>
              <w:marBottom w:val="0"/>
              <w:divBdr>
                <w:top w:val="none" w:sz="0" w:space="0" w:color="auto"/>
                <w:left w:val="none" w:sz="0" w:space="0" w:color="auto"/>
                <w:bottom w:val="none" w:sz="0" w:space="0" w:color="auto"/>
                <w:right w:val="none" w:sz="0" w:space="0" w:color="auto"/>
              </w:divBdr>
            </w:div>
          </w:divsChild>
        </w:div>
        <w:div w:id="1914773064">
          <w:marLeft w:val="0"/>
          <w:marRight w:val="0"/>
          <w:marTop w:val="0"/>
          <w:marBottom w:val="0"/>
          <w:divBdr>
            <w:top w:val="none" w:sz="0" w:space="0" w:color="auto"/>
            <w:left w:val="none" w:sz="0" w:space="0" w:color="auto"/>
            <w:bottom w:val="none" w:sz="0" w:space="0" w:color="auto"/>
            <w:right w:val="none" w:sz="0" w:space="0" w:color="auto"/>
          </w:divBdr>
        </w:div>
        <w:div w:id="808783534">
          <w:marLeft w:val="0"/>
          <w:marRight w:val="0"/>
          <w:marTop w:val="0"/>
          <w:marBottom w:val="0"/>
          <w:divBdr>
            <w:top w:val="none" w:sz="0" w:space="0" w:color="auto"/>
            <w:left w:val="none" w:sz="0" w:space="0" w:color="auto"/>
            <w:bottom w:val="none" w:sz="0" w:space="0" w:color="auto"/>
            <w:right w:val="none" w:sz="0" w:space="0" w:color="auto"/>
          </w:divBdr>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 w:id="398676860">
          <w:marLeft w:val="0"/>
          <w:marRight w:val="0"/>
          <w:marTop w:val="0"/>
          <w:marBottom w:val="0"/>
          <w:divBdr>
            <w:top w:val="none" w:sz="0" w:space="0" w:color="auto"/>
            <w:left w:val="none" w:sz="0" w:space="0" w:color="auto"/>
            <w:bottom w:val="none" w:sz="0" w:space="0" w:color="auto"/>
            <w:right w:val="none" w:sz="0" w:space="0" w:color="auto"/>
          </w:divBdr>
        </w:div>
        <w:div w:id="1871412381">
          <w:marLeft w:val="0"/>
          <w:marRight w:val="0"/>
          <w:marTop w:val="0"/>
          <w:marBottom w:val="0"/>
          <w:divBdr>
            <w:top w:val="none" w:sz="0" w:space="0" w:color="auto"/>
            <w:left w:val="none" w:sz="0" w:space="0" w:color="auto"/>
            <w:bottom w:val="none" w:sz="0" w:space="0" w:color="auto"/>
            <w:right w:val="none" w:sz="0" w:space="0" w:color="auto"/>
          </w:divBdr>
        </w:div>
        <w:div w:id="1398474567">
          <w:marLeft w:val="0"/>
          <w:marRight w:val="0"/>
          <w:marTop w:val="0"/>
          <w:marBottom w:val="0"/>
          <w:divBdr>
            <w:top w:val="none" w:sz="0" w:space="0" w:color="auto"/>
            <w:left w:val="none" w:sz="0" w:space="0" w:color="auto"/>
            <w:bottom w:val="none" w:sz="0" w:space="0" w:color="auto"/>
            <w:right w:val="none" w:sz="0" w:space="0" w:color="auto"/>
          </w:divBdr>
        </w:div>
        <w:div w:id="823547985">
          <w:marLeft w:val="0"/>
          <w:marRight w:val="0"/>
          <w:marTop w:val="0"/>
          <w:marBottom w:val="0"/>
          <w:divBdr>
            <w:top w:val="none" w:sz="0" w:space="0" w:color="auto"/>
            <w:left w:val="none" w:sz="0" w:space="0" w:color="auto"/>
            <w:bottom w:val="none" w:sz="0" w:space="0" w:color="auto"/>
            <w:right w:val="none" w:sz="0" w:space="0" w:color="auto"/>
          </w:divBdr>
        </w:div>
        <w:div w:id="1212620598">
          <w:marLeft w:val="0"/>
          <w:marRight w:val="0"/>
          <w:marTop w:val="0"/>
          <w:marBottom w:val="0"/>
          <w:divBdr>
            <w:top w:val="none" w:sz="0" w:space="0" w:color="auto"/>
            <w:left w:val="none" w:sz="0" w:space="0" w:color="auto"/>
            <w:bottom w:val="none" w:sz="0" w:space="0" w:color="auto"/>
            <w:right w:val="none" w:sz="0" w:space="0" w:color="auto"/>
          </w:divBdr>
        </w:div>
        <w:div w:id="1711029724">
          <w:marLeft w:val="0"/>
          <w:marRight w:val="0"/>
          <w:marTop w:val="0"/>
          <w:marBottom w:val="0"/>
          <w:divBdr>
            <w:top w:val="none" w:sz="0" w:space="0" w:color="auto"/>
            <w:left w:val="none" w:sz="0" w:space="0" w:color="auto"/>
            <w:bottom w:val="none" w:sz="0" w:space="0" w:color="auto"/>
            <w:right w:val="none" w:sz="0" w:space="0" w:color="auto"/>
          </w:divBdr>
        </w:div>
        <w:div w:id="1023945432">
          <w:marLeft w:val="0"/>
          <w:marRight w:val="0"/>
          <w:marTop w:val="0"/>
          <w:marBottom w:val="0"/>
          <w:divBdr>
            <w:top w:val="none" w:sz="0" w:space="0" w:color="auto"/>
            <w:left w:val="none" w:sz="0" w:space="0" w:color="auto"/>
            <w:bottom w:val="none" w:sz="0" w:space="0" w:color="auto"/>
            <w:right w:val="none" w:sz="0" w:space="0" w:color="auto"/>
          </w:divBdr>
        </w:div>
        <w:div w:id="939798031">
          <w:marLeft w:val="0"/>
          <w:marRight w:val="0"/>
          <w:marTop w:val="0"/>
          <w:marBottom w:val="0"/>
          <w:divBdr>
            <w:top w:val="none" w:sz="0" w:space="0" w:color="auto"/>
            <w:left w:val="none" w:sz="0" w:space="0" w:color="auto"/>
            <w:bottom w:val="none" w:sz="0" w:space="0" w:color="auto"/>
            <w:right w:val="none" w:sz="0" w:space="0" w:color="auto"/>
          </w:divBdr>
        </w:div>
        <w:div w:id="2067756343">
          <w:marLeft w:val="0"/>
          <w:marRight w:val="0"/>
          <w:marTop w:val="0"/>
          <w:marBottom w:val="0"/>
          <w:divBdr>
            <w:top w:val="none" w:sz="0" w:space="0" w:color="auto"/>
            <w:left w:val="none" w:sz="0" w:space="0" w:color="auto"/>
            <w:bottom w:val="none" w:sz="0" w:space="0" w:color="auto"/>
            <w:right w:val="none" w:sz="0" w:space="0" w:color="auto"/>
          </w:divBdr>
        </w:div>
        <w:div w:id="1514537774">
          <w:marLeft w:val="0"/>
          <w:marRight w:val="0"/>
          <w:marTop w:val="0"/>
          <w:marBottom w:val="0"/>
          <w:divBdr>
            <w:top w:val="none" w:sz="0" w:space="0" w:color="auto"/>
            <w:left w:val="none" w:sz="0" w:space="0" w:color="auto"/>
            <w:bottom w:val="none" w:sz="0" w:space="0" w:color="auto"/>
            <w:right w:val="none" w:sz="0" w:space="0" w:color="auto"/>
          </w:divBdr>
        </w:div>
      </w:divsChild>
    </w:div>
    <w:div w:id="747772567">
      <w:bodyDiv w:val="1"/>
      <w:marLeft w:val="0"/>
      <w:marRight w:val="0"/>
      <w:marTop w:val="0"/>
      <w:marBottom w:val="0"/>
      <w:divBdr>
        <w:top w:val="none" w:sz="0" w:space="0" w:color="auto"/>
        <w:left w:val="none" w:sz="0" w:space="0" w:color="auto"/>
        <w:bottom w:val="none" w:sz="0" w:space="0" w:color="auto"/>
        <w:right w:val="none" w:sz="0" w:space="0" w:color="auto"/>
      </w:divBdr>
    </w:div>
    <w:div w:id="7945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n--kr-zlnsky-k5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TT%20NOZ\&#352;ABLONY\&#353;ablona_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6" ma:contentTypeDescription="Vytvoří nový dokument" ma:contentTypeScope="" ma:versionID="337daed163788b5e6966b03f1e5b2073">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12f366841258d28f64ccf94b2d506520"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131D-0018-48E3-828C-EA26C9BD9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F41EC-AC2C-4330-AE2B-AD47FBF50834}">
  <ds:schemaRefs>
    <ds:schemaRef ds:uri="http://schemas.microsoft.com/sharepoint/v3/contenttype/forms"/>
  </ds:schemaRefs>
</ds:datastoreItem>
</file>

<file path=customXml/itemProps3.xml><?xml version="1.0" encoding="utf-8"?>
<ds:datastoreItem xmlns:ds="http://schemas.openxmlformats.org/officeDocument/2006/customXml" ds:itemID="{7AAED2E8-50A9-4BBE-8196-E020E59CB0CD}"/>
</file>

<file path=customXml/itemProps4.xml><?xml version="1.0" encoding="utf-8"?>
<ds:datastoreItem xmlns:ds="http://schemas.openxmlformats.org/officeDocument/2006/customXml" ds:itemID="{3E72F6CC-7223-41C7-9F60-669A687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šablona_smlouva.dotx</Template>
  <TotalTime>3</TotalTime>
  <Pages>5</Pages>
  <Words>1502</Words>
  <Characters>8865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Mikulková Vladimíra</dc:creator>
  <cp:lastModifiedBy>Křivánková Eva</cp:lastModifiedBy>
  <cp:revision>2</cp:revision>
  <cp:lastPrinted>2022-04-06T12:48:00Z</cp:lastPrinted>
  <dcterms:created xsi:type="dcterms:W3CDTF">2022-05-10T09:34:00Z</dcterms:created>
  <dcterms:modified xsi:type="dcterms:W3CDTF">2022-05-10T09:34:00Z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ies>
</file>