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02BB" w14:textId="77777777" w:rsidR="00980A45" w:rsidRDefault="00980A45" w:rsidP="00980A45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05A2BFFD" w14:textId="77777777" w:rsidR="00980A45" w:rsidRDefault="00980A45" w:rsidP="00980A45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4FAC10B8" w14:textId="4ABEBC14" w:rsidR="00980A45" w:rsidRDefault="00980A45" w:rsidP="00980A45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5880C" wp14:editId="28972DA4">
            <wp:simplePos x="0" y="0"/>
            <wp:positionH relativeFrom="column">
              <wp:posOffset>1282065</wp:posOffset>
            </wp:positionH>
            <wp:positionV relativeFrom="paragraph">
              <wp:posOffset>-687705</wp:posOffset>
            </wp:positionV>
            <wp:extent cx="3094990" cy="476250"/>
            <wp:effectExtent l="0" t="0" r="0" b="0"/>
            <wp:wrapSquare wrapText="bothSides"/>
            <wp:docPr id="1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170A4B72" w14:textId="77777777" w:rsidR="00980A45" w:rsidRDefault="00980A45" w:rsidP="00980A45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00FD1DC6" w14:textId="77777777" w:rsidR="00980A45" w:rsidRDefault="00980A45" w:rsidP="00980A45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096BE1BE" w14:textId="77777777" w:rsidR="00980A45" w:rsidRDefault="00980A45" w:rsidP="00980A45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0ABFDAF8" w14:textId="77777777" w:rsidR="00980A45" w:rsidRDefault="00980A45" w:rsidP="00980A45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19/2022</w:t>
      </w:r>
    </w:p>
    <w:p w14:paraId="7D4009C2" w14:textId="77777777" w:rsidR="00980A45" w:rsidRDefault="00980A45" w:rsidP="00980A45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1CC35FBC" w14:textId="77777777" w:rsidR="00980A45" w:rsidRDefault="00980A45" w:rsidP="00980A45">
      <w:pPr>
        <w:pStyle w:val="Export0"/>
        <w:rPr>
          <w:rFonts w:ascii="Calibri" w:hAnsi="Calibri"/>
          <w:b/>
        </w:rPr>
      </w:pPr>
    </w:p>
    <w:p w14:paraId="0E3C8219" w14:textId="77777777" w:rsidR="00980A45" w:rsidRPr="00025C5B" w:rsidRDefault="00980A45" w:rsidP="00980A45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r w:rsidRPr="00025C5B">
        <w:rPr>
          <w:rStyle w:val="Siln"/>
          <w:sz w:val="28"/>
          <w:szCs w:val="28"/>
        </w:rPr>
        <w:t>Hoval spol. s r. o.</w:t>
      </w:r>
    </w:p>
    <w:p w14:paraId="4257A18B" w14:textId="77777777" w:rsidR="00980A45" w:rsidRPr="00025C5B" w:rsidRDefault="00980A45" w:rsidP="00980A45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</w:t>
      </w:r>
      <w:proofErr w:type="gramStart"/>
      <w:r w:rsidRPr="00025C5B">
        <w:rPr>
          <w:sz w:val="28"/>
          <w:szCs w:val="28"/>
        </w:rPr>
        <w:t>Republikánská  45</w:t>
      </w:r>
      <w:proofErr w:type="gramEnd"/>
      <w:r w:rsidRPr="00025C5B">
        <w:rPr>
          <w:sz w:val="28"/>
          <w:szCs w:val="28"/>
        </w:rPr>
        <w:br/>
        <w:t xml:space="preserve">                       31200  Plzeň </w:t>
      </w:r>
    </w:p>
    <w:p w14:paraId="36DD2EA2" w14:textId="77777777" w:rsidR="00980A45" w:rsidRDefault="00980A45" w:rsidP="00980A45">
      <w:pPr>
        <w:pStyle w:val="Export0"/>
        <w:rPr>
          <w:rFonts w:ascii="Calibri" w:hAnsi="Calibri"/>
          <w:b/>
        </w:rPr>
      </w:pPr>
    </w:p>
    <w:p w14:paraId="5E52CE39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9BE4497" w14:textId="77777777" w:rsidR="00980A45" w:rsidRDefault="00980A45" w:rsidP="00980A45">
      <w:pPr>
        <w:pStyle w:val="Export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 xml:space="preserve">E-mail:   </w:t>
      </w:r>
      <w:proofErr w:type="gramEnd"/>
      <w:r>
        <w:rPr>
          <w:rFonts w:ascii="Calibri" w:hAnsi="Calibri"/>
        </w:rPr>
        <w:t xml:space="preserve">   info@hoval.cz</w:t>
      </w:r>
    </w:p>
    <w:p w14:paraId="035A0D35" w14:textId="77777777" w:rsidR="00980A45" w:rsidRDefault="00980A45" w:rsidP="00980A45">
      <w:pPr>
        <w:pStyle w:val="Export0"/>
        <w:rPr>
          <w:rFonts w:ascii="Calibri" w:hAnsi="Calibri"/>
        </w:rPr>
      </w:pPr>
    </w:p>
    <w:p w14:paraId="30B94E25" w14:textId="77777777" w:rsidR="00980A45" w:rsidRDefault="00980A45" w:rsidP="00980A45">
      <w:pPr>
        <w:pStyle w:val="Export0"/>
        <w:rPr>
          <w:rFonts w:ascii="Calibri" w:hAnsi="Calibri"/>
        </w:rPr>
      </w:pPr>
    </w:p>
    <w:p w14:paraId="4FF7BB81" w14:textId="77777777" w:rsidR="00980A45" w:rsidRDefault="00980A45" w:rsidP="00980A45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6DE12A70" w14:textId="77777777" w:rsidR="00980A45" w:rsidRDefault="00980A45" w:rsidP="00980A45">
      <w:pPr>
        <w:pStyle w:val="Export0"/>
        <w:jc w:val="both"/>
        <w:rPr>
          <w:rFonts w:ascii="Calibri" w:hAnsi="Calibri"/>
          <w:b/>
        </w:rPr>
      </w:pPr>
    </w:p>
    <w:p w14:paraId="7225FE13" w14:textId="77777777" w:rsidR="00980A45" w:rsidRDefault="00980A45" w:rsidP="00980A45">
      <w:pPr>
        <w:rPr>
          <w:b/>
          <w:sz w:val="24"/>
        </w:rPr>
      </w:pPr>
      <w:r>
        <w:rPr>
          <w:b/>
          <w:sz w:val="24"/>
        </w:rPr>
        <w:t xml:space="preserve">Objednávám dle nabídky č. 14496 jeden kotel Hoval </w:t>
      </w:r>
      <w:proofErr w:type="spellStart"/>
      <w:r>
        <w:rPr>
          <w:b/>
          <w:sz w:val="24"/>
        </w:rPr>
        <w:t>UltraGas</w:t>
      </w:r>
      <w:proofErr w:type="spellEnd"/>
      <w:r>
        <w:rPr>
          <w:b/>
          <w:sz w:val="24"/>
        </w:rPr>
        <w:t xml:space="preserve"> (50) s příslušenstvím pro jeden topný okruh a přípravu TUV. </w:t>
      </w:r>
    </w:p>
    <w:p w14:paraId="3691149E" w14:textId="77777777" w:rsidR="00980A45" w:rsidRDefault="00980A45" w:rsidP="00980A45">
      <w:pPr>
        <w:rPr>
          <w:sz w:val="24"/>
        </w:rPr>
      </w:pPr>
      <w:r>
        <w:rPr>
          <w:b/>
          <w:sz w:val="24"/>
        </w:rPr>
        <w:t xml:space="preserve"> Platba předem zálohovou fakturou.                                               </w:t>
      </w:r>
    </w:p>
    <w:p w14:paraId="76D0B2A8" w14:textId="77777777" w:rsidR="00980A45" w:rsidRDefault="00980A45" w:rsidP="00980A45">
      <w:pPr>
        <w:pStyle w:val="Export0"/>
        <w:rPr>
          <w:rFonts w:ascii="Calibri" w:hAnsi="Calibri"/>
        </w:rPr>
      </w:pPr>
    </w:p>
    <w:p w14:paraId="3F62DF40" w14:textId="77777777" w:rsidR="00980A45" w:rsidRDefault="00980A45" w:rsidP="00980A45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4F1B7CC8" w14:textId="77777777" w:rsidR="00980A45" w:rsidRDefault="00980A45" w:rsidP="00980A45">
      <w:pPr>
        <w:pStyle w:val="Export0"/>
        <w:ind w:left="708" w:firstLine="708"/>
        <w:rPr>
          <w:rFonts w:ascii="Calibri" w:hAnsi="Calibri"/>
        </w:rPr>
      </w:pPr>
    </w:p>
    <w:p w14:paraId="6C8ED906" w14:textId="77777777" w:rsidR="00980A45" w:rsidRDefault="00980A45" w:rsidP="00980A45">
      <w:pPr>
        <w:pStyle w:val="Export0"/>
        <w:rPr>
          <w:rFonts w:ascii="Calibri" w:hAnsi="Calibri"/>
        </w:rPr>
      </w:pPr>
    </w:p>
    <w:p w14:paraId="3F28A940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15F1CFA6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78B7CD25" w14:textId="77777777" w:rsidR="00980A45" w:rsidRDefault="00980A45" w:rsidP="00980A45">
      <w:pPr>
        <w:pStyle w:val="Export0"/>
        <w:rPr>
          <w:rFonts w:ascii="Calibri" w:hAnsi="Calibri"/>
        </w:rPr>
      </w:pPr>
    </w:p>
    <w:p w14:paraId="3E460D56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10.5.2022</w:t>
      </w:r>
    </w:p>
    <w:p w14:paraId="207A70B0" w14:textId="77777777" w:rsidR="00980A45" w:rsidRDefault="00980A45" w:rsidP="00980A45">
      <w:pPr>
        <w:pStyle w:val="Export0"/>
        <w:rPr>
          <w:rFonts w:ascii="Calibri" w:hAnsi="Calibri"/>
        </w:rPr>
      </w:pPr>
    </w:p>
    <w:p w14:paraId="1441DE9D" w14:textId="77777777" w:rsidR="00980A45" w:rsidRPr="00876284" w:rsidRDefault="00980A45" w:rsidP="00980A45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3E05FC3C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5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06AA636A" w14:textId="77777777" w:rsidR="00980A45" w:rsidRDefault="00980A45" w:rsidP="00980A45">
      <w:pPr>
        <w:pStyle w:val="Export0"/>
        <w:rPr>
          <w:rFonts w:ascii="Calibri" w:hAnsi="Calibri"/>
        </w:rPr>
      </w:pPr>
    </w:p>
    <w:p w14:paraId="51B49646" w14:textId="77777777" w:rsidR="00980A45" w:rsidRDefault="00980A45" w:rsidP="00980A45">
      <w:pPr>
        <w:pStyle w:val="Export0"/>
        <w:rPr>
          <w:rFonts w:ascii="Calibri" w:hAnsi="Calibri"/>
        </w:rPr>
      </w:pPr>
      <w:proofErr w:type="gramStart"/>
      <w:r>
        <w:rPr>
          <w:rFonts w:ascii="Calibri" w:hAnsi="Calibri"/>
        </w:rPr>
        <w:t>Akce :</w:t>
      </w:r>
      <w:proofErr w:type="gramEnd"/>
      <w:r>
        <w:rPr>
          <w:rFonts w:ascii="Calibri" w:hAnsi="Calibri"/>
        </w:rPr>
        <w:t xml:space="preserve"> Palackého 11, Rýmařov</w:t>
      </w:r>
    </w:p>
    <w:p w14:paraId="17F5E12F" w14:textId="77777777" w:rsidR="00980A45" w:rsidRDefault="00980A45" w:rsidP="00980A45">
      <w:pPr>
        <w:pStyle w:val="Export0"/>
        <w:rPr>
          <w:rFonts w:ascii="Calibri" w:hAnsi="Calibri"/>
        </w:rPr>
      </w:pPr>
    </w:p>
    <w:p w14:paraId="4ECC952D" w14:textId="77777777" w:rsidR="00980A45" w:rsidRDefault="00980A45" w:rsidP="00980A45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1983B5AB" w14:textId="77777777" w:rsidR="00980A45" w:rsidRDefault="00980A45" w:rsidP="00980A45">
      <w:pPr>
        <w:pStyle w:val="Export0"/>
        <w:rPr>
          <w:rFonts w:ascii="Calibri" w:hAnsi="Calibri"/>
        </w:rPr>
      </w:pPr>
    </w:p>
    <w:p w14:paraId="6CDD1E2F" w14:textId="77777777" w:rsidR="00980A45" w:rsidRPr="001F0661" w:rsidRDefault="00980A45" w:rsidP="00980A45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79DBF2B2" w14:textId="77777777" w:rsidR="00980A45" w:rsidRPr="001F0661" w:rsidRDefault="00980A45" w:rsidP="00980A45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05FAA029" w14:textId="77777777" w:rsidR="00980A45" w:rsidRDefault="00980A45" w:rsidP="00980A45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  <w:r>
        <w:tab/>
      </w:r>
      <w:r>
        <w:tab/>
      </w:r>
    </w:p>
    <w:p w14:paraId="68F3F620" w14:textId="77777777" w:rsidR="00911512" w:rsidRDefault="00911512"/>
    <w:sectPr w:rsidR="0091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45"/>
    <w:rsid w:val="00911512"/>
    <w:rsid w:val="00980A45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352"/>
  <w15:chartTrackingRefBased/>
  <w15:docId w15:val="{B85C0E2E-6DC6-4C18-AF7F-60F220A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A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0A45"/>
    <w:rPr>
      <w:color w:val="0000FF"/>
      <w:u w:val="single"/>
    </w:rPr>
  </w:style>
  <w:style w:type="paragraph" w:customStyle="1" w:styleId="Export0">
    <w:name w:val="Export 0"/>
    <w:basedOn w:val="Normln"/>
    <w:rsid w:val="00980A45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98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na@teplorymar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/>
  <cp:revision>1</cp:revision>
  <cp:lastPrinted>2022-05-10T08:36:00Z</cp:lastPrinted>
  <dcterms:created xsi:type="dcterms:W3CDTF">2022-05-10T08:36:00Z</dcterms:created>
</cp:coreProperties>
</file>