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A2" w:rsidRDefault="0047471E">
      <w:pPr>
        <w:pStyle w:val="Zkladntext20"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  <w:spacing w:after="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5892165</wp:posOffset>
                </wp:positionH>
                <wp:positionV relativeFrom="paragraph">
                  <wp:posOffset>12700</wp:posOffset>
                </wp:positionV>
                <wp:extent cx="1249680" cy="2286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28600"/>
                        </a:xfrm>
                        <a:prstGeom prst="rect">
                          <a:avLst/>
                        </a:prstGeom>
                        <a:solidFill>
                          <a:srgbClr val="C8C8C8"/>
                        </a:solidFill>
                      </wps:spPr>
                      <wps:txbx>
                        <w:txbxContent>
                          <w:p w:rsidR="00AD15A2" w:rsidRDefault="0047471E">
                            <w:pPr>
                              <w:pStyle w:val="Zkladntext2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spacing w:after="0"/>
                            </w:pPr>
                            <w:r>
                              <w:t>Číslo: 70079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3.94999999999999pt;margin-top:1.pt;width:98.400000000000006pt;height:18.pt;z-index:-125829375;mso-wrap-distance-left:9.pt;mso-wrap-distance-right:9.pt;mso-position-horizontal-relative:page" fillcolor="#C8C8C8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Číslo: 70079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AD15A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AD15A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AD15A2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AD15A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AD15A2" w:rsidRDefault="004747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AD15A2" w:rsidRDefault="004747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AD15A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AD15A2" w:rsidRDefault="00AD15A2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15A2" w:rsidRDefault="0047471E" w:rsidP="004747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AD15A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AD15A2" w:rsidRDefault="0047471E" w:rsidP="004747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15A2" w:rsidRDefault="0047471E" w:rsidP="004747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AD15A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AD15A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AD15A2" w:rsidRDefault="0047471E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02.05.2022 16:14:47 </w:t>
      </w:r>
      <w:r>
        <w:rPr>
          <w:b/>
          <w:bCs/>
        </w:rPr>
        <w:t xml:space="preserve">Číslo objednávky: </w:t>
      </w:r>
      <w:r>
        <w:t>70570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2320/52</w:t>
      </w:r>
    </w:p>
    <w:p w:rsidR="00AD15A2" w:rsidRDefault="0047471E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p w:rsidR="00AD15A2" w:rsidRDefault="00AD15A2">
      <w:pPr>
        <w:spacing w:after="39" w:line="1" w:lineRule="exact"/>
      </w:pPr>
    </w:p>
    <w:p w:rsidR="00AD15A2" w:rsidRDefault="00AD15A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6298"/>
        <w:gridCol w:w="3216"/>
      </w:tblGrid>
      <w:tr w:rsidR="00AD15A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6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Kód Název</w:t>
            </w:r>
          </w:p>
        </w:tc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15A2" w:rsidRDefault="0047471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lang w:val="en-US" w:eastAsia="en-US" w:bidi="en-US"/>
              </w:rPr>
              <w:t>ID SK</w:t>
            </w:r>
          </w:p>
        </w:tc>
      </w:tr>
      <w:tr w:rsidR="00AD15A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AD15A2" w:rsidRDefault="00AD15A2">
            <w:pPr>
              <w:rPr>
                <w:sz w:val="10"/>
                <w:szCs w:val="10"/>
              </w:rPr>
            </w:pPr>
          </w:p>
        </w:tc>
        <w:tc>
          <w:tcPr>
            <w:tcW w:w="6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  <w:ind w:firstLine="280"/>
            </w:pPr>
            <w:r>
              <w:t xml:space="preserve">0096259 </w:t>
            </w:r>
            <w:r>
              <w:rPr>
                <w:lang w:val="en-US" w:eastAsia="en-US" w:bidi="en-US"/>
              </w:rPr>
              <w:t>OMNIPAQUE 300 INJ SOL 10X100ML-PP</w:t>
            </w:r>
          </w:p>
        </w:tc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15A2" w:rsidRDefault="0047471E">
            <w:pPr>
              <w:pStyle w:val="Jin0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11961</w:t>
            </w:r>
          </w:p>
        </w:tc>
      </w:tr>
      <w:tr w:rsidR="00AD15A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AD15A2" w:rsidRDefault="00AD15A2">
            <w:pPr>
              <w:rPr>
                <w:sz w:val="10"/>
                <w:szCs w:val="10"/>
              </w:rPr>
            </w:pPr>
          </w:p>
        </w:tc>
        <w:tc>
          <w:tcPr>
            <w:tcW w:w="6298" w:type="dxa"/>
            <w:shd w:val="clear" w:color="auto" w:fill="FFFFFF"/>
          </w:tcPr>
          <w:p w:rsidR="00AD15A2" w:rsidRDefault="0047471E">
            <w:pPr>
              <w:pStyle w:val="Jin0"/>
              <w:shd w:val="clear" w:color="auto" w:fill="auto"/>
              <w:ind w:firstLine="280"/>
            </w:pPr>
            <w:r>
              <w:rPr>
                <w:lang w:val="en-US" w:eastAsia="en-US" w:bidi="en-US"/>
              </w:rPr>
              <w:t xml:space="preserve">0017986 OMNIPAQUE 300 </w:t>
            </w:r>
            <w:proofErr w:type="spellStart"/>
            <w:r>
              <w:rPr>
                <w:lang w:val="en-US" w:eastAsia="en-US" w:bidi="en-US"/>
              </w:rPr>
              <w:t>inj</w:t>
            </w:r>
            <w:proofErr w:type="spellEnd"/>
            <w:r>
              <w:rPr>
                <w:lang w:val="en-US" w:eastAsia="en-US" w:bidi="en-US"/>
              </w:rPr>
              <w:t xml:space="preserve"> sol 10x50ml-pp</w:t>
            </w:r>
          </w:p>
        </w:tc>
        <w:tc>
          <w:tcPr>
            <w:tcW w:w="3216" w:type="dxa"/>
            <w:shd w:val="clear" w:color="auto" w:fill="FFFFFF"/>
          </w:tcPr>
          <w:p w:rsidR="00AD15A2" w:rsidRDefault="0047471E">
            <w:pPr>
              <w:pStyle w:val="Jin0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8531</w:t>
            </w:r>
          </w:p>
        </w:tc>
      </w:tr>
      <w:tr w:rsidR="00AD15A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AD15A2" w:rsidRDefault="00AD15A2">
            <w:pPr>
              <w:rPr>
                <w:sz w:val="10"/>
                <w:szCs w:val="10"/>
              </w:rPr>
            </w:pPr>
          </w:p>
        </w:tc>
        <w:tc>
          <w:tcPr>
            <w:tcW w:w="6298" w:type="dxa"/>
            <w:tcBorders>
              <w:bottom w:val="single" w:sz="4" w:space="0" w:color="auto"/>
            </w:tcBorders>
            <w:shd w:val="clear" w:color="auto" w:fill="FFFFFF"/>
          </w:tcPr>
          <w:p w:rsidR="00AD15A2" w:rsidRDefault="0047471E">
            <w:pPr>
              <w:pStyle w:val="Jin0"/>
              <w:shd w:val="clear" w:color="auto" w:fill="auto"/>
              <w:ind w:firstLine="280"/>
            </w:pPr>
            <w:r>
              <w:rPr>
                <w:lang w:val="en-US" w:eastAsia="en-US" w:bidi="en-US"/>
              </w:rPr>
              <w:t>0042433 VISIPAQUE 320MG I/ML INJ SOL 10X100ML II</w:t>
            </w: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FFFFFF"/>
          </w:tcPr>
          <w:p w:rsidR="00AD15A2" w:rsidRDefault="0047471E">
            <w:pPr>
              <w:pStyle w:val="Jin0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14542</w:t>
            </w:r>
          </w:p>
        </w:tc>
      </w:tr>
    </w:tbl>
    <w:p w:rsidR="00AD15A2" w:rsidRDefault="00AD15A2">
      <w:pPr>
        <w:spacing w:after="119" w:line="1" w:lineRule="exact"/>
      </w:pPr>
    </w:p>
    <w:p w:rsidR="00AD15A2" w:rsidRDefault="0047471E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58 450,00</w:t>
      </w:r>
    </w:p>
    <w:p w:rsidR="00AD15A2" w:rsidRDefault="0047471E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bookmarkStart w:id="0" w:name="_GoBack"/>
      <w:bookmarkEnd w:id="0"/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64 295,00</w:t>
      </w:r>
    </w:p>
    <w:p w:rsidR="00AD15A2" w:rsidRDefault="0047471E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AD15A2">
          <w:pgSz w:w="11900" w:h="16840"/>
          <w:pgMar w:top="918" w:right="528" w:bottom="670" w:left="538" w:header="490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line="240" w:lineRule="exact"/>
        <w:rPr>
          <w:sz w:val="19"/>
          <w:szCs w:val="19"/>
        </w:rPr>
      </w:pPr>
    </w:p>
    <w:p w:rsidR="00AD15A2" w:rsidRDefault="00AD15A2">
      <w:pPr>
        <w:spacing w:before="89" w:after="89" w:line="240" w:lineRule="exact"/>
        <w:rPr>
          <w:sz w:val="19"/>
          <w:szCs w:val="19"/>
        </w:rPr>
      </w:pPr>
    </w:p>
    <w:p w:rsidR="00AD15A2" w:rsidRDefault="00AD15A2">
      <w:pPr>
        <w:spacing w:line="1" w:lineRule="exact"/>
        <w:sectPr w:rsidR="00AD15A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AD15A2" w:rsidRDefault="0047471E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AD15A2" w:rsidRDefault="00AD15A2">
      <w:pPr>
        <w:spacing w:after="220" w:line="1" w:lineRule="exact"/>
      </w:pPr>
    </w:p>
    <w:p w:rsidR="00AD15A2" w:rsidRDefault="00AD15A2">
      <w:pPr>
        <w:spacing w:line="1" w:lineRule="exact"/>
      </w:pPr>
    </w:p>
    <w:sectPr w:rsidR="00AD15A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471E">
      <w:r>
        <w:separator/>
      </w:r>
    </w:p>
  </w:endnote>
  <w:endnote w:type="continuationSeparator" w:id="0">
    <w:p w:rsidR="00000000" w:rsidRDefault="0047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A2" w:rsidRDefault="00AD15A2"/>
  </w:footnote>
  <w:footnote w:type="continuationSeparator" w:id="0">
    <w:p w:rsidR="00AD15A2" w:rsidRDefault="00AD15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D15A2"/>
    <w:rsid w:val="0047471E"/>
    <w:rsid w:val="00A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602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2022-05-10T08:23:00Z</dcterms:created>
  <dcterms:modified xsi:type="dcterms:W3CDTF">2022-05-10T08:23:00Z</dcterms:modified>
</cp:coreProperties>
</file>