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AD4" w:rsidRDefault="00890AD4" w:rsidP="00F473FB">
      <w:pPr>
        <w:rPr>
          <w:rFonts w:ascii="Calibri" w:hAnsi="Calibri"/>
          <w:sz w:val="20"/>
        </w:rPr>
      </w:pPr>
      <w:r w:rsidRPr="00F473FB">
        <w:rPr>
          <w:rFonts w:ascii="Calibri" w:hAnsi="Calibri"/>
          <w:sz w:val="20"/>
        </w:rPr>
        <w:t>KS   3965/2022</w:t>
      </w:r>
    </w:p>
    <w:p w:rsidR="00890AD4" w:rsidRDefault="00890AD4" w:rsidP="00F473FB">
      <w:pPr>
        <w:rPr>
          <w:rFonts w:ascii="Calibri" w:hAnsi="Calibri"/>
          <w:sz w:val="20"/>
        </w:rPr>
      </w:pPr>
      <w:r w:rsidRPr="00F473FB">
        <w:rPr>
          <w:rFonts w:ascii="Calibri" w:hAnsi="Calibri"/>
          <w:sz w:val="20"/>
        </w:rPr>
        <w:t>MUNAC 24817/2022</w:t>
      </w:r>
    </w:p>
    <w:p w:rsidR="00890AD4" w:rsidRDefault="00890AD4" w:rsidP="00F473FB">
      <w:pPr>
        <w:rPr>
          <w:rFonts w:ascii="Calibri" w:hAnsi="Calibri"/>
          <w:sz w:val="20"/>
        </w:rPr>
      </w:pPr>
      <w:r w:rsidRPr="00F473FB">
        <w:rPr>
          <w:rFonts w:ascii="Calibri" w:hAnsi="Calibri"/>
          <w:sz w:val="20"/>
        </w:rPr>
        <w:t>MUNAX00T7NUH</w:t>
      </w:r>
    </w:p>
    <w:p w:rsidR="00890AD4" w:rsidRPr="00F473FB" w:rsidRDefault="00890AD4" w:rsidP="00F473FB">
      <w:pPr>
        <w:rPr>
          <w:rFonts w:ascii="Calibri" w:hAnsi="Calibri"/>
          <w:sz w:val="20"/>
        </w:rPr>
      </w:pPr>
    </w:p>
    <w:p w:rsidR="00890AD4" w:rsidRPr="002422D7" w:rsidRDefault="00890AD4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890AD4" w:rsidRPr="006D69C0" w:rsidRDefault="00890AD4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890AD4" w:rsidRDefault="00890AD4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890AD4" w:rsidRPr="002422D7" w:rsidRDefault="00890AD4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890AD4" w:rsidRPr="002422D7" w:rsidRDefault="00890AD4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>
        <w:rPr>
          <w:rFonts w:ascii="Calibri" w:hAnsi="Calibri"/>
        </w:rPr>
        <w:t>70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22</w:t>
      </w:r>
    </w:p>
    <w:p w:rsidR="00890AD4" w:rsidRPr="00DB35F2" w:rsidRDefault="00890AD4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890AD4" w:rsidRPr="002422D7" w:rsidRDefault="00890AD4" w:rsidP="004379B0">
      <w:pPr>
        <w:jc w:val="center"/>
        <w:rPr>
          <w:rFonts w:ascii="Calibri" w:hAnsi="Calibri"/>
        </w:rPr>
      </w:pPr>
    </w:p>
    <w:p w:rsidR="00890AD4" w:rsidRPr="002422D7" w:rsidRDefault="00890AD4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890AD4" w:rsidRPr="002422D7" w:rsidRDefault="00890AD4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0AD4" w:rsidRPr="002422D7" w:rsidTr="007F3ADC">
        <w:trPr>
          <w:trHeight w:val="416"/>
        </w:trPr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890AD4" w:rsidRPr="002422D7" w:rsidTr="007F3ADC">
        <w:trPr>
          <w:trHeight w:val="355"/>
        </w:trPr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Jan Birke, starosta</w:t>
            </w:r>
          </w:p>
        </w:tc>
      </w:tr>
      <w:tr w:rsidR="00890AD4" w:rsidRPr="002422D7" w:rsidTr="007F3ADC">
        <w:trPr>
          <w:trHeight w:val="336"/>
        </w:trPr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890AD4" w:rsidRPr="002422D7" w:rsidTr="007F3ADC">
        <w:trPr>
          <w:trHeight w:val="348"/>
        </w:trPr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890AD4" w:rsidRPr="002422D7" w:rsidTr="007F3ADC">
        <w:trPr>
          <w:trHeight w:val="358"/>
        </w:trPr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890AD4" w:rsidRPr="002422D7" w:rsidRDefault="00890AD4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890AD4" w:rsidRPr="002422D7" w:rsidRDefault="00890AD4" w:rsidP="004379B0">
      <w:pPr>
        <w:rPr>
          <w:rFonts w:ascii="Calibri" w:hAnsi="Calibri"/>
        </w:rPr>
      </w:pPr>
    </w:p>
    <w:p w:rsidR="00890AD4" w:rsidRPr="002422D7" w:rsidRDefault="00890AD4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890AD4" w:rsidRPr="002422D7" w:rsidRDefault="00890AD4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890AD4" w:rsidRDefault="00890AD4" w:rsidP="004379B0">
      <w:pPr>
        <w:jc w:val="center"/>
        <w:rPr>
          <w:rFonts w:ascii="Calibri" w:hAnsi="Calibri" w:cs="Arial"/>
          <w:b/>
        </w:rPr>
      </w:pPr>
    </w:p>
    <w:p w:rsidR="00890AD4" w:rsidRPr="002422D7" w:rsidRDefault="00890AD4" w:rsidP="00B8078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Oblastní</w:t>
      </w:r>
      <w:r w:rsidRPr="002422D7">
        <w:rPr>
          <w:rFonts w:ascii="Calibri" w:hAnsi="Calibri" w:cs="Arial"/>
          <w:b/>
        </w:rPr>
        <w:t xml:space="preserve"> charita Náchod</w:t>
      </w:r>
    </w:p>
    <w:p w:rsidR="00890AD4" w:rsidRPr="002422D7" w:rsidRDefault="00890AD4" w:rsidP="00B80782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0AD4" w:rsidRPr="002422D7" w:rsidTr="00F6146B">
        <w:trPr>
          <w:trHeight w:val="401"/>
        </w:trPr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890AD4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Mlýnská 189, PSČ 547 01, </w:t>
            </w:r>
            <w:r>
              <w:rPr>
                <w:rFonts w:ascii="Calibri" w:hAnsi="Calibri"/>
              </w:rPr>
              <w:t xml:space="preserve">Náchod, </w:t>
            </w:r>
          </w:p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Česká republika</w:t>
            </w:r>
          </w:p>
        </w:tc>
      </w:tr>
      <w:tr w:rsidR="00890AD4" w:rsidRPr="002422D7" w:rsidTr="00F6146B">
        <w:trPr>
          <w:trHeight w:val="451"/>
        </w:trPr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890AD4" w:rsidRPr="00DF2CD0" w:rsidRDefault="00890AD4" w:rsidP="00F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Ing. Marek Špelda, Ph.D.</w:t>
            </w:r>
            <w:r w:rsidRPr="00DF2CD0">
              <w:rPr>
                <w:rFonts w:ascii="Calibri" w:hAnsi="Calibri"/>
              </w:rPr>
              <w:t>, ředitel</w:t>
            </w:r>
          </w:p>
        </w:tc>
      </w:tr>
      <w:tr w:rsidR="00890AD4" w:rsidRPr="002422D7" w:rsidTr="00F6146B">
        <w:trPr>
          <w:trHeight w:val="352"/>
        </w:trPr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46524282</w:t>
            </w:r>
          </w:p>
        </w:tc>
      </w:tr>
      <w:tr w:rsidR="00890AD4" w:rsidRPr="002422D7" w:rsidTr="00F6146B">
        <w:trPr>
          <w:trHeight w:val="348"/>
        </w:trPr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890AD4" w:rsidRPr="00347B1B" w:rsidRDefault="00890AD4" w:rsidP="00F6146B">
            <w:pPr>
              <w:rPr>
                <w:rFonts w:ascii="Calibri" w:hAnsi="Calibri"/>
                <w:highlight w:val="black"/>
              </w:rPr>
            </w:pPr>
            <w:r w:rsidRPr="00347B1B">
              <w:rPr>
                <w:rFonts w:ascii="Calibri" w:hAnsi="Calibri"/>
                <w:highlight w:val="black"/>
              </w:rPr>
              <w:t>ČSOB, a. s., pobočka Náchod</w:t>
            </w:r>
          </w:p>
        </w:tc>
      </w:tr>
      <w:tr w:rsidR="00890AD4" w:rsidRPr="002422D7" w:rsidTr="00F6146B">
        <w:trPr>
          <w:trHeight w:val="372"/>
        </w:trPr>
        <w:tc>
          <w:tcPr>
            <w:tcW w:w="4606" w:type="dxa"/>
          </w:tcPr>
          <w:p w:rsidR="00890AD4" w:rsidRPr="002422D7" w:rsidRDefault="00890AD4" w:rsidP="00F6146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890AD4" w:rsidRPr="00347B1B" w:rsidRDefault="00890AD4" w:rsidP="00F6146B">
            <w:pPr>
              <w:rPr>
                <w:rFonts w:ascii="Calibri" w:hAnsi="Calibri"/>
                <w:highlight w:val="black"/>
              </w:rPr>
            </w:pPr>
            <w:r w:rsidRPr="00347B1B">
              <w:rPr>
                <w:rFonts w:ascii="Calibri" w:hAnsi="Calibri"/>
                <w:highlight w:val="black"/>
              </w:rPr>
              <w:t>275416363/0300</w:t>
            </w:r>
          </w:p>
        </w:tc>
      </w:tr>
    </w:tbl>
    <w:p w:rsidR="00890AD4" w:rsidRPr="002422D7" w:rsidRDefault="00890AD4" w:rsidP="00B80782">
      <w:pPr>
        <w:jc w:val="center"/>
        <w:rPr>
          <w:rFonts w:ascii="Calibri" w:hAnsi="Calibri"/>
          <w:b/>
        </w:rPr>
      </w:pPr>
    </w:p>
    <w:p w:rsidR="00890AD4" w:rsidRPr="002422D7" w:rsidRDefault="00890AD4" w:rsidP="00B80782">
      <w:pPr>
        <w:rPr>
          <w:rFonts w:ascii="Calibri" w:hAnsi="Calibri"/>
          <w:color w:val="FF0000"/>
        </w:rPr>
      </w:pPr>
    </w:p>
    <w:p w:rsidR="00890AD4" w:rsidRPr="003E627C" w:rsidRDefault="00890AD4" w:rsidP="00B80782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„poskytovatel služby“)</w:t>
      </w:r>
    </w:p>
    <w:p w:rsidR="00890AD4" w:rsidRDefault="00890AD4" w:rsidP="004379B0">
      <w:pPr>
        <w:jc w:val="both"/>
        <w:rPr>
          <w:rFonts w:ascii="Calibri" w:hAnsi="Calibri"/>
          <w:color w:val="FF0000"/>
        </w:rPr>
      </w:pPr>
    </w:p>
    <w:p w:rsidR="00890AD4" w:rsidRPr="002422D7" w:rsidRDefault="00890AD4" w:rsidP="004379B0">
      <w:pPr>
        <w:jc w:val="both"/>
        <w:rPr>
          <w:rFonts w:ascii="Calibri" w:hAnsi="Calibri"/>
          <w:color w:val="FF0000"/>
        </w:rPr>
      </w:pPr>
    </w:p>
    <w:p w:rsidR="00890AD4" w:rsidRPr="002422D7" w:rsidRDefault="00890AD4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890AD4" w:rsidRPr="002422D7" w:rsidRDefault="00890AD4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890AD4" w:rsidRDefault="00890AD4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7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890AD4" w:rsidRDefault="00890AD4" w:rsidP="004379B0">
      <w:pPr>
        <w:jc w:val="both"/>
        <w:rPr>
          <w:rFonts w:ascii="Calibri" w:hAnsi="Calibri"/>
        </w:rPr>
      </w:pPr>
    </w:p>
    <w:p w:rsidR="00890AD4" w:rsidRPr="002422D7" w:rsidRDefault="00890AD4" w:rsidP="004379B0">
      <w:pPr>
        <w:jc w:val="both"/>
        <w:rPr>
          <w:rFonts w:ascii="Calibri" w:hAnsi="Calibri"/>
        </w:rPr>
      </w:pPr>
    </w:p>
    <w:p w:rsidR="00890AD4" w:rsidRPr="00593210" w:rsidRDefault="00890AD4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t>Článek II.</w:t>
      </w:r>
    </w:p>
    <w:p w:rsidR="00890AD4" w:rsidRPr="002422D7" w:rsidRDefault="00890AD4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890AD4" w:rsidRPr="002422D7" w:rsidRDefault="00890AD4" w:rsidP="003D0620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pověřuje poskytovatele služby a poskytovatel služby se zavazuje plnit závazek veřejné služby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provádět</w:t>
      </w:r>
      <w:r w:rsidRPr="002422D7">
        <w:rPr>
          <w:rFonts w:ascii="Calibri" w:hAnsi="Calibri"/>
          <w:color w:val="FF0000"/>
        </w:rPr>
        <w:t xml:space="preserve"> </w:t>
      </w:r>
      <w:r w:rsidRPr="002422D7">
        <w:rPr>
          <w:rFonts w:ascii="Calibri" w:hAnsi="Calibri"/>
        </w:rPr>
        <w:t>v územ</w:t>
      </w:r>
      <w:r>
        <w:rPr>
          <w:rFonts w:ascii="Calibri" w:hAnsi="Calibri"/>
        </w:rPr>
        <w:t>ním obvodu</w:t>
      </w:r>
      <w:r w:rsidRPr="002422D7">
        <w:rPr>
          <w:rFonts w:ascii="Calibri" w:hAnsi="Calibri"/>
        </w:rPr>
        <w:t xml:space="preserve"> města Náchoda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 xml:space="preserve">činnosti veřejného zájmu spočívající v zajišťování následujících sociálních služeb poskytovaných střediskem </w:t>
      </w:r>
      <w:r>
        <w:rPr>
          <w:rFonts w:ascii="Calibri" w:hAnsi="Calibri"/>
        </w:rPr>
        <w:t>Oblastní</w:t>
      </w:r>
      <w:r w:rsidRPr="002422D7">
        <w:rPr>
          <w:rFonts w:ascii="Calibri" w:hAnsi="Calibri"/>
        </w:rPr>
        <w:t xml:space="preserve"> charity</w:t>
      </w:r>
      <w:r>
        <w:rPr>
          <w:rFonts w:ascii="Calibri" w:hAnsi="Calibri"/>
        </w:rPr>
        <w:t xml:space="preserve"> -</w:t>
      </w:r>
      <w:r w:rsidRPr="002422D7">
        <w:rPr>
          <w:rFonts w:ascii="Calibri" w:hAnsi="Calibri"/>
        </w:rPr>
        <w:t xml:space="preserve">  </w:t>
      </w:r>
      <w:r>
        <w:rPr>
          <w:rFonts w:ascii="Calibri" w:hAnsi="Calibri"/>
        </w:rPr>
        <w:t>Charitní pečovatelská služba</w:t>
      </w:r>
      <w:r w:rsidRPr="002422D7">
        <w:rPr>
          <w:rFonts w:ascii="Calibri" w:hAnsi="Calibri"/>
        </w:rPr>
        <w:t xml:space="preserve"> Náchod</w:t>
      </w:r>
      <w:r>
        <w:rPr>
          <w:rFonts w:ascii="Calibri" w:hAnsi="Calibri"/>
        </w:rPr>
        <w:t xml:space="preserve"> (terénní služba)</w:t>
      </w:r>
      <w:r w:rsidRPr="002422D7">
        <w:rPr>
          <w:rFonts w:ascii="Calibri" w:hAnsi="Calibri"/>
        </w:rPr>
        <w:t xml:space="preserve">, </w:t>
      </w:r>
      <w:r>
        <w:rPr>
          <w:rFonts w:ascii="Calibri" w:hAnsi="Calibri"/>
        </w:rPr>
        <w:t>Denisovo nábřeží 665, Náchod</w:t>
      </w:r>
      <w:r w:rsidRPr="002422D7">
        <w:rPr>
          <w:rFonts w:ascii="Calibri" w:hAnsi="Calibri"/>
        </w:rPr>
        <w:t>:</w:t>
      </w:r>
    </w:p>
    <w:p w:rsidR="00890AD4" w:rsidRDefault="00890AD4" w:rsidP="003D0620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pomoc při osobní hygieně </w:t>
      </w:r>
    </w:p>
    <w:p w:rsidR="00890AD4" w:rsidRDefault="00890AD4" w:rsidP="003D0620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oblékání</w:t>
      </w:r>
    </w:p>
    <w:p w:rsidR="00890AD4" w:rsidRPr="00884C33" w:rsidRDefault="00890AD4" w:rsidP="00875FEE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pomoc při přípravě, dovážce a podání stravy nebo při zajištění chodu domácnosti (nákupy, úklid domácnosti či zprostředkování kontaktu se společenským prostředím).</w:t>
      </w:r>
    </w:p>
    <w:p w:rsidR="00890AD4" w:rsidRPr="006D69C0" w:rsidRDefault="00890AD4" w:rsidP="004379B0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890AD4" w:rsidRPr="000D3811" w:rsidRDefault="00890AD4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890AD4" w:rsidRPr="002422D7" w:rsidRDefault="00890AD4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890AD4" w:rsidRDefault="00890AD4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>éto smlouvy již od 01.01.2022 a zavazuje se tak činit do 31.12.2022</w:t>
      </w:r>
      <w:r w:rsidRPr="00255D35">
        <w:t>.</w:t>
      </w:r>
      <w:r>
        <w:t xml:space="preserve"> Smluvní strany výslovně sjednávají, že při vyúčtování prokazatelné ztráty bude kalkulováno i s obdobím od 01.01.2022 do nabytí účinnosti této smlouvy.</w:t>
      </w:r>
    </w:p>
    <w:p w:rsidR="00890AD4" w:rsidRPr="002422D7" w:rsidRDefault="00890AD4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890AD4" w:rsidRPr="002422D7" w:rsidRDefault="00890AD4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890AD4" w:rsidRPr="002422D7" w:rsidRDefault="00890AD4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890AD4" w:rsidRPr="00A4497A" w:rsidRDefault="00890AD4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890AD4" w:rsidRDefault="00890AD4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>
        <w:rPr>
          <w:rFonts w:ascii="Calibri" w:hAnsi="Calibri"/>
          <w:b/>
        </w:rPr>
        <w:t>60.</w:t>
      </w:r>
      <w:r w:rsidRPr="001F4994">
        <w:rPr>
          <w:rFonts w:ascii="Calibri" w:hAnsi="Calibri"/>
          <w:b/>
        </w:rPr>
        <w:t>000 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 – </w:t>
      </w:r>
      <w:r>
        <w:rPr>
          <w:rFonts w:ascii="Calibri" w:hAnsi="Calibri"/>
        </w:rPr>
        <w:t xml:space="preserve">Šedesáttisíckorunčeských)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890AD4" w:rsidRPr="002422D7" w:rsidRDefault="00890AD4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22</w:t>
      </w:r>
      <w:r w:rsidRPr="002422D7">
        <w:rPr>
          <w:rFonts w:ascii="Calibri" w:hAnsi="Calibri"/>
        </w:rPr>
        <w:t>“.</w:t>
      </w:r>
    </w:p>
    <w:p w:rsidR="00890AD4" w:rsidRDefault="00890AD4" w:rsidP="00F473FB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890AD4" w:rsidRDefault="00890AD4" w:rsidP="00F473FB">
      <w:pPr>
        <w:autoSpaceDN w:val="0"/>
        <w:spacing w:before="240"/>
        <w:jc w:val="both"/>
        <w:rPr>
          <w:rFonts w:ascii="Calibri" w:hAnsi="Calibri"/>
        </w:rPr>
      </w:pPr>
    </w:p>
    <w:p w:rsidR="00890AD4" w:rsidRPr="00F473FB" w:rsidRDefault="00890AD4" w:rsidP="00F473FB">
      <w:pPr>
        <w:autoSpaceDN w:val="0"/>
        <w:spacing w:before="240"/>
        <w:jc w:val="both"/>
        <w:rPr>
          <w:rFonts w:ascii="Calibri" w:hAnsi="Calibri"/>
        </w:rPr>
      </w:pPr>
    </w:p>
    <w:p w:rsidR="00890AD4" w:rsidRPr="002422D7" w:rsidRDefault="00890AD4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 xml:space="preserve">Článek V. </w:t>
      </w:r>
    </w:p>
    <w:p w:rsidR="00890AD4" w:rsidRPr="002422D7" w:rsidRDefault="00890AD4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890AD4" w:rsidRPr="00B80782" w:rsidRDefault="00890AD4" w:rsidP="00B807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 u</w:t>
      </w:r>
      <w:r w:rsidRPr="002422D7">
        <w:rPr>
          <w:rFonts w:ascii="Calibri" w:hAnsi="Calibri"/>
        </w:rPr>
        <w:t xml:space="preserve"> </w:t>
      </w:r>
      <w:r w:rsidRPr="0073629E">
        <w:rPr>
          <w:rFonts w:ascii="Calibri" w:hAnsi="Calibri"/>
          <w:highlight w:val="black"/>
        </w:rPr>
        <w:t>ČSOB, a. s., pob. Náchod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č. účtu </w:t>
      </w:r>
      <w:r w:rsidRPr="0073629E">
        <w:rPr>
          <w:rFonts w:ascii="Calibri" w:hAnsi="Calibri"/>
          <w:highlight w:val="black"/>
        </w:rPr>
        <w:t>275416363/0300</w:t>
      </w:r>
      <w:r w:rsidRPr="00B94B6A">
        <w:rPr>
          <w:rFonts w:ascii="Calibri" w:hAnsi="Calibri"/>
        </w:rPr>
        <w:t xml:space="preserve">, jednorázově bankovním převodem, a to nejpozději do konce </w:t>
      </w:r>
      <w:r>
        <w:rPr>
          <w:rFonts w:ascii="Calibri" w:hAnsi="Calibri"/>
        </w:rPr>
        <w:t>srpna 2022</w:t>
      </w:r>
      <w:r w:rsidRPr="00301089">
        <w:rPr>
          <w:rFonts w:ascii="Calibri" w:hAnsi="Calibri"/>
        </w:rPr>
        <w:t>.</w:t>
      </w:r>
    </w:p>
    <w:p w:rsidR="00890AD4" w:rsidRDefault="00890AD4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890AD4" w:rsidRPr="00FF44EF" w:rsidRDefault="00890AD4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890AD4" w:rsidRPr="002422D7" w:rsidRDefault="00890AD4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890AD4" w:rsidRPr="002422D7" w:rsidRDefault="00890AD4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890AD4" w:rsidRPr="002422D7" w:rsidRDefault="00890AD4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890AD4" w:rsidRPr="002422D7" w:rsidRDefault="00890AD4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890AD4" w:rsidRPr="001535CA" w:rsidRDefault="00890AD4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890AD4" w:rsidRPr="00591373" w:rsidRDefault="00890AD4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"VS - město Náchod </w:t>
      </w:r>
      <w:r>
        <w:rPr>
          <w:rFonts w:ascii="Calibri" w:hAnsi="Calibri"/>
        </w:rPr>
        <w:t>Pečovatelská služba</w:t>
      </w:r>
      <w:r w:rsidRPr="00591373">
        <w:rPr>
          <w:rFonts w:ascii="Calibri" w:hAnsi="Calibri"/>
        </w:rPr>
        <w:t>" tak, aby byly nezaměnitelné,</w:t>
      </w:r>
    </w:p>
    <w:p w:rsidR="00890AD4" w:rsidRDefault="00890AD4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nejpozději do 25.1.2023</w:t>
      </w:r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890AD4" w:rsidRPr="002422D7" w:rsidRDefault="00890AD4" w:rsidP="004379B0">
      <w:pPr>
        <w:jc w:val="both"/>
        <w:rPr>
          <w:rFonts w:ascii="Calibri" w:hAnsi="Calibri"/>
        </w:rPr>
      </w:pPr>
    </w:p>
    <w:p w:rsidR="00890AD4" w:rsidRPr="00EE412A" w:rsidRDefault="00890AD4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890AD4" w:rsidRPr="00EE412A" w:rsidRDefault="00890AD4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890AD4" w:rsidRPr="00F473FB" w:rsidRDefault="00890AD4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>. Poskytovatel služby je povinen předložit objednavateli služby celkové vyúčtování nákladů spojených s výkonem veřejné služby podle této smlouvy snížených o výnosy vyplývající z výkonu této služby, a to nejpozději do 25.1.202</w:t>
      </w:r>
      <w:r>
        <w:rPr>
          <w:rFonts w:ascii="Calibri" w:hAnsi="Calibri"/>
        </w:rPr>
        <w:t>3</w:t>
      </w:r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890AD4" w:rsidRDefault="00890AD4" w:rsidP="004379B0">
      <w:pPr>
        <w:spacing w:before="240"/>
        <w:jc w:val="center"/>
        <w:rPr>
          <w:rFonts w:ascii="Calibri" w:hAnsi="Calibri"/>
          <w:b/>
        </w:rPr>
      </w:pPr>
    </w:p>
    <w:p w:rsidR="00890AD4" w:rsidRPr="002422D7" w:rsidRDefault="00890AD4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VII.</w:t>
      </w:r>
    </w:p>
    <w:p w:rsidR="00890AD4" w:rsidRPr="002422D7" w:rsidRDefault="00890AD4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890AD4" w:rsidRDefault="00890AD4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890AD4" w:rsidRPr="002422D7" w:rsidRDefault="00890AD4" w:rsidP="004379B0">
      <w:pPr>
        <w:jc w:val="both"/>
        <w:rPr>
          <w:rFonts w:ascii="Calibri" w:hAnsi="Calibri"/>
        </w:rPr>
      </w:pPr>
    </w:p>
    <w:p w:rsidR="00890AD4" w:rsidRPr="002422D7" w:rsidRDefault="00890AD4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890AD4" w:rsidRPr="002422D7" w:rsidRDefault="00890AD4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890AD4" w:rsidRPr="00867F9E" w:rsidRDefault="00890AD4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8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890AD4" w:rsidRDefault="00890AD4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890AD4" w:rsidRPr="002422D7" w:rsidRDefault="00890AD4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890AD4" w:rsidRDefault="00890AD4" w:rsidP="004379B0">
      <w:pPr>
        <w:keepNext/>
        <w:keepLines/>
        <w:spacing w:before="240"/>
        <w:jc w:val="center"/>
        <w:rPr>
          <w:rFonts w:ascii="Calibri" w:hAnsi="Calibri"/>
          <w:b/>
        </w:rPr>
      </w:pPr>
    </w:p>
    <w:p w:rsidR="00890AD4" w:rsidRPr="002422D7" w:rsidRDefault="00890AD4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890AD4" w:rsidRPr="002422D7" w:rsidRDefault="00890AD4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890AD4" w:rsidRPr="00EE412A" w:rsidRDefault="00890AD4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890AD4" w:rsidRPr="00EE412A" w:rsidRDefault="00890AD4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22 a násl. zákona č. 250/2000 Sb.</w:t>
      </w:r>
    </w:p>
    <w:p w:rsidR="00890AD4" w:rsidRDefault="00890AD4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890AD4" w:rsidRDefault="00890AD4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890AD4" w:rsidRPr="002422D7" w:rsidRDefault="00890AD4" w:rsidP="00F473FB">
      <w:pPr>
        <w:spacing w:after="120"/>
        <w:ind w:left="357"/>
        <w:jc w:val="both"/>
        <w:rPr>
          <w:rFonts w:ascii="Calibri" w:hAnsi="Calibri"/>
        </w:rPr>
      </w:pPr>
    </w:p>
    <w:p w:rsidR="00890AD4" w:rsidRPr="002422D7" w:rsidRDefault="00890AD4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X.</w:t>
      </w:r>
    </w:p>
    <w:p w:rsidR="00890AD4" w:rsidRPr="002422D7" w:rsidRDefault="00890AD4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890AD4" w:rsidRDefault="00890AD4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9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890AD4" w:rsidRPr="00AD0330" w:rsidRDefault="00890AD4" w:rsidP="004379B0">
      <w:pPr>
        <w:spacing w:after="120"/>
        <w:jc w:val="both"/>
        <w:rPr>
          <w:rFonts w:ascii="Calibri" w:hAnsi="Calibri"/>
        </w:rPr>
      </w:pPr>
    </w:p>
    <w:p w:rsidR="00890AD4" w:rsidRPr="002422D7" w:rsidRDefault="00890AD4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890AD4" w:rsidRPr="002422D7" w:rsidRDefault="00890AD4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890AD4" w:rsidRPr="00AD0330" w:rsidRDefault="00890AD4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890AD4" w:rsidRPr="00AD0330" w:rsidRDefault="00890AD4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890AD4" w:rsidRPr="00AD0330" w:rsidRDefault="00890AD4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890AD4" w:rsidRPr="00AD0330" w:rsidRDefault="00890AD4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890AD4" w:rsidRPr="000009B2" w:rsidRDefault="00890AD4" w:rsidP="004927C5">
      <w:pPr>
        <w:spacing w:after="120"/>
        <w:ind w:left="284"/>
        <w:jc w:val="both"/>
        <w:rPr>
          <w:rFonts w:ascii="Calibri" w:hAnsi="Calibri"/>
        </w:rPr>
      </w:pPr>
    </w:p>
    <w:p w:rsidR="00890AD4" w:rsidRPr="002422D7" w:rsidRDefault="00890AD4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890AD4" w:rsidRPr="002422D7" w:rsidRDefault="00890AD4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890AD4" w:rsidRPr="00AD0330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890AD4" w:rsidRPr="00814CA6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890AD4" w:rsidRPr="00AD0330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890AD4" w:rsidRPr="00AD0330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890AD4" w:rsidRPr="00AD0330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890AD4" w:rsidRPr="00AD0330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890AD4" w:rsidRPr="00A32A37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890AD4" w:rsidRPr="005F77BE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t xml:space="preserve">Vztahy touto smlouvou neupravené se řídí právním řádem České republiky, zejména ustanoveními § 159 a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890AD4" w:rsidRPr="00CB7E65" w:rsidRDefault="00890AD4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890AD4" w:rsidRDefault="00890AD4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890AD4" w:rsidRDefault="00890AD4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890AD4" w:rsidRPr="00C67FD4" w:rsidRDefault="00890AD4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890AD4" w:rsidRPr="00186FF4" w:rsidRDefault="00890AD4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>Příloha č.1   Ukazatele pro kalkulaci výše vyrovnávací platby na rok 202</w:t>
      </w:r>
      <w:r>
        <w:rPr>
          <w:rFonts w:ascii="Calibri" w:hAnsi="Calibri" w:cs="Calibri"/>
        </w:rPr>
        <w:t>2</w:t>
      </w:r>
      <w:r w:rsidRPr="00186FF4">
        <w:rPr>
          <w:rFonts w:ascii="Calibri" w:hAnsi="Calibri" w:cs="Calibri"/>
        </w:rPr>
        <w:t xml:space="preserve"> </w:t>
      </w:r>
    </w:p>
    <w:p w:rsidR="00890AD4" w:rsidRPr="002422D7" w:rsidRDefault="00890AD4" w:rsidP="004379B0">
      <w:pPr>
        <w:spacing w:after="120"/>
        <w:jc w:val="both"/>
        <w:rPr>
          <w:rFonts w:ascii="Calibri" w:hAnsi="Calibri"/>
        </w:rPr>
      </w:pPr>
    </w:p>
    <w:p w:rsidR="00890AD4" w:rsidRPr="00F473FB" w:rsidRDefault="00890AD4" w:rsidP="00F473FB">
      <w:pPr>
        <w:keepNext/>
        <w:spacing w:after="120"/>
        <w:ind w:left="360"/>
        <w:jc w:val="both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890AD4" w:rsidRDefault="00890AD4" w:rsidP="00785CF8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 poskytnutí vyrovnávací platby a o uzavření této smlouvy rozhodlo Zastupitelstvo města Náchoda na svém 25. zasedání konaném dne 25.04.2022 usnesením č. II.f/.</w:t>
      </w:r>
    </w:p>
    <w:p w:rsidR="00890AD4" w:rsidRDefault="00890AD4" w:rsidP="004379B0">
      <w:pPr>
        <w:keepNext/>
        <w:spacing w:after="120"/>
        <w:jc w:val="both"/>
        <w:rPr>
          <w:rFonts w:ascii="Calibri" w:hAnsi="Calibri"/>
        </w:rPr>
      </w:pPr>
    </w:p>
    <w:p w:rsidR="00890AD4" w:rsidRPr="002422D7" w:rsidRDefault="00890AD4" w:rsidP="004379B0">
      <w:pPr>
        <w:keepNext/>
        <w:spacing w:after="120"/>
        <w:jc w:val="both"/>
        <w:rPr>
          <w:rFonts w:ascii="Calibri" w:hAnsi="Calibri"/>
        </w:rPr>
      </w:pPr>
    </w:p>
    <w:p w:rsidR="00890AD4" w:rsidRDefault="00890AD4" w:rsidP="00347B1B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r>
        <w:rPr>
          <w:rFonts w:ascii="Calibri" w:hAnsi="Calibri"/>
        </w:rPr>
        <w:t>V Náchodě dne 29.04.2022                                         V Náchodě dne 06.05.2022</w:t>
      </w:r>
    </w:p>
    <w:p w:rsidR="00890AD4" w:rsidRPr="002422D7" w:rsidRDefault="00890AD4" w:rsidP="004379B0">
      <w:pPr>
        <w:rPr>
          <w:rFonts w:ascii="Calibri" w:hAnsi="Calibri"/>
          <w:b/>
        </w:rPr>
      </w:pPr>
    </w:p>
    <w:p w:rsidR="00890AD4" w:rsidRDefault="00890AD4" w:rsidP="004379B0">
      <w:pPr>
        <w:rPr>
          <w:rFonts w:ascii="Calibri" w:hAnsi="Calibri"/>
          <w:b/>
        </w:rPr>
      </w:pPr>
    </w:p>
    <w:p w:rsidR="00890AD4" w:rsidRPr="002422D7" w:rsidRDefault="00890AD4" w:rsidP="004379B0">
      <w:pPr>
        <w:rPr>
          <w:rFonts w:ascii="Calibri" w:hAnsi="Calibri"/>
          <w:b/>
        </w:rPr>
      </w:pPr>
    </w:p>
    <w:p w:rsidR="00890AD4" w:rsidRPr="002422D7" w:rsidRDefault="00890AD4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890AD4" w:rsidRPr="00593210" w:rsidRDefault="00890AD4" w:rsidP="00B80782">
      <w:pPr>
        <w:rPr>
          <w:rFonts w:ascii="Calibri" w:hAnsi="Calibri"/>
          <w:b/>
        </w:rPr>
      </w:pPr>
      <w:r w:rsidRPr="00593210">
        <w:rPr>
          <w:rFonts w:ascii="Calibri" w:hAnsi="Calibri"/>
          <w:b/>
        </w:rPr>
        <w:t>Objednavatel</w:t>
      </w:r>
      <w:r w:rsidRPr="0059321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93210">
        <w:rPr>
          <w:rFonts w:ascii="Calibri" w:hAnsi="Calibri"/>
          <w:b/>
        </w:rPr>
        <w:t>Poskytovatel služby</w:t>
      </w:r>
      <w:r w:rsidRPr="00593210">
        <w:rPr>
          <w:rFonts w:ascii="Calibri" w:hAnsi="Calibri"/>
          <w:b/>
        </w:rPr>
        <w:tab/>
      </w:r>
    </w:p>
    <w:p w:rsidR="00890AD4" w:rsidRPr="00593210" w:rsidRDefault="00890AD4" w:rsidP="00B80782">
      <w:pPr>
        <w:rPr>
          <w:rFonts w:ascii="Calibri" w:hAnsi="Calibri"/>
        </w:rPr>
      </w:pPr>
      <w:r>
        <w:rPr>
          <w:rFonts w:ascii="Calibri" w:hAnsi="Calibri"/>
        </w:rPr>
        <w:t xml:space="preserve">město Náchod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Oblastní</w:t>
      </w:r>
      <w:r w:rsidRPr="002E3D56">
        <w:rPr>
          <w:rFonts w:ascii="Calibri" w:hAnsi="Calibri"/>
        </w:rPr>
        <w:t xml:space="preserve"> charita Náchod</w:t>
      </w:r>
      <w:r w:rsidRPr="00593210">
        <w:rPr>
          <w:rFonts w:ascii="Calibri" w:hAnsi="Calibri"/>
        </w:rPr>
        <w:tab/>
      </w:r>
    </w:p>
    <w:p w:rsidR="00890AD4" w:rsidRPr="00593210" w:rsidRDefault="00890AD4" w:rsidP="00B80782">
      <w:pPr>
        <w:ind w:left="4962" w:hanging="4962"/>
        <w:rPr>
          <w:rFonts w:ascii="Calibri" w:hAnsi="Calibri"/>
        </w:rPr>
      </w:pPr>
      <w:r w:rsidRPr="00593210">
        <w:rPr>
          <w:rFonts w:ascii="Calibri" w:hAnsi="Calibri"/>
        </w:rPr>
        <w:t>zast. staros</w:t>
      </w:r>
      <w:r>
        <w:rPr>
          <w:rFonts w:ascii="Calibri" w:hAnsi="Calibri"/>
        </w:rPr>
        <w:t xml:space="preserve">tou Janem Birke                                          </w:t>
      </w:r>
      <w:r w:rsidRPr="00593210">
        <w:rPr>
          <w:rFonts w:ascii="Calibri" w:hAnsi="Calibri"/>
        </w:rPr>
        <w:t>zast</w:t>
      </w:r>
      <w:r w:rsidRPr="00DF2CD0">
        <w:rPr>
          <w:rFonts w:ascii="Calibri" w:hAnsi="Calibri"/>
        </w:rPr>
        <w:t xml:space="preserve">. </w:t>
      </w:r>
      <w:r>
        <w:rPr>
          <w:rFonts w:ascii="Calibri" w:hAnsi="Calibri"/>
        </w:rPr>
        <w:t>Mgr. Ing. Markem Špeldou, Ph.D. ředitelem</w:t>
      </w:r>
    </w:p>
    <w:p w:rsidR="00890AD4" w:rsidRPr="00DA2794" w:rsidRDefault="00890AD4" w:rsidP="00DA2794">
      <w:pPr>
        <w:jc w:val="center"/>
        <w:rPr>
          <w:rFonts w:ascii="Calibri" w:hAnsi="Calibri"/>
        </w:rPr>
      </w:pP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890AD4" w:rsidRPr="00DA2794" w:rsidSect="00DA2794">
      <w:footerReference w:type="even" r:id="rId11"/>
      <w:footerReference w:type="default" r:id="rId12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AD4" w:rsidRDefault="00890AD4">
      <w:r>
        <w:separator/>
      </w:r>
    </w:p>
  </w:endnote>
  <w:endnote w:type="continuationSeparator" w:id="0">
    <w:p w:rsidR="00890AD4" w:rsidRDefault="0089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AD4" w:rsidRDefault="00890AD4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0AD4" w:rsidRDefault="00890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AD4" w:rsidRDefault="00890AD4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890AD4" w:rsidRDefault="00890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AD4" w:rsidRDefault="00890AD4">
      <w:r>
        <w:separator/>
      </w:r>
    </w:p>
  </w:footnote>
  <w:footnote w:type="continuationSeparator" w:id="0">
    <w:p w:rsidR="00890AD4" w:rsidRDefault="0089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C789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05EB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74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5223AF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7268FC"/>
    <w:multiLevelType w:val="hybridMultilevel"/>
    <w:tmpl w:val="FFFFFFFF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3258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0412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F4E7D"/>
    <w:multiLevelType w:val="hybridMultilevel"/>
    <w:tmpl w:val="FFFFFFFF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075862"/>
    <w:multiLevelType w:val="hybridMultilevel"/>
    <w:tmpl w:val="FFFFFFFF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051A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9341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7763278">
    <w:abstractNumId w:val="4"/>
  </w:num>
  <w:num w:numId="2" w16cid:durableId="1766151898">
    <w:abstractNumId w:val="1"/>
  </w:num>
  <w:num w:numId="3" w16cid:durableId="941766912">
    <w:abstractNumId w:val="7"/>
  </w:num>
  <w:num w:numId="4" w16cid:durableId="2012636231">
    <w:abstractNumId w:val="3"/>
  </w:num>
  <w:num w:numId="5" w16cid:durableId="1310669472">
    <w:abstractNumId w:val="10"/>
  </w:num>
  <w:num w:numId="6" w16cid:durableId="1461729887">
    <w:abstractNumId w:val="9"/>
  </w:num>
  <w:num w:numId="7" w16cid:durableId="2073189930">
    <w:abstractNumId w:val="6"/>
  </w:num>
  <w:num w:numId="8" w16cid:durableId="995835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049022">
    <w:abstractNumId w:val="2"/>
  </w:num>
  <w:num w:numId="10" w16cid:durableId="1070343929">
    <w:abstractNumId w:val="0"/>
  </w:num>
  <w:num w:numId="11" w16cid:durableId="1203590865">
    <w:abstractNumId w:val="8"/>
  </w:num>
  <w:num w:numId="12" w16cid:durableId="149796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79B0"/>
    <w:rsid w:val="000009B2"/>
    <w:rsid w:val="000342BA"/>
    <w:rsid w:val="00072ABE"/>
    <w:rsid w:val="000D3811"/>
    <w:rsid w:val="001535CA"/>
    <w:rsid w:val="00186FF4"/>
    <w:rsid w:val="00196978"/>
    <w:rsid w:val="001A46E4"/>
    <w:rsid w:val="001A72BE"/>
    <w:rsid w:val="001B1855"/>
    <w:rsid w:val="001C409A"/>
    <w:rsid w:val="001F4994"/>
    <w:rsid w:val="002422D7"/>
    <w:rsid w:val="00255D35"/>
    <w:rsid w:val="00290D12"/>
    <w:rsid w:val="002E3D56"/>
    <w:rsid w:val="00301089"/>
    <w:rsid w:val="0030208F"/>
    <w:rsid w:val="00347B1B"/>
    <w:rsid w:val="00360712"/>
    <w:rsid w:val="00376FEE"/>
    <w:rsid w:val="00396432"/>
    <w:rsid w:val="003B73B5"/>
    <w:rsid w:val="003D0620"/>
    <w:rsid w:val="003E627C"/>
    <w:rsid w:val="004379B0"/>
    <w:rsid w:val="00470F3C"/>
    <w:rsid w:val="004927C5"/>
    <w:rsid w:val="0055414E"/>
    <w:rsid w:val="00591373"/>
    <w:rsid w:val="00593210"/>
    <w:rsid w:val="005F77BE"/>
    <w:rsid w:val="00632327"/>
    <w:rsid w:val="006842DB"/>
    <w:rsid w:val="006A6621"/>
    <w:rsid w:val="006D69C0"/>
    <w:rsid w:val="0073629E"/>
    <w:rsid w:val="007407CC"/>
    <w:rsid w:val="00785CF8"/>
    <w:rsid w:val="00787199"/>
    <w:rsid w:val="007A12B1"/>
    <w:rsid w:val="007A1C37"/>
    <w:rsid w:val="007C6524"/>
    <w:rsid w:val="007F3ADC"/>
    <w:rsid w:val="00814CA6"/>
    <w:rsid w:val="00817332"/>
    <w:rsid w:val="00855621"/>
    <w:rsid w:val="00867F9E"/>
    <w:rsid w:val="00875FEE"/>
    <w:rsid w:val="00884C33"/>
    <w:rsid w:val="00890AD4"/>
    <w:rsid w:val="009E4483"/>
    <w:rsid w:val="00A32A37"/>
    <w:rsid w:val="00A4497A"/>
    <w:rsid w:val="00AC6713"/>
    <w:rsid w:val="00AD0330"/>
    <w:rsid w:val="00AD0BE6"/>
    <w:rsid w:val="00AD517F"/>
    <w:rsid w:val="00B1441F"/>
    <w:rsid w:val="00B80782"/>
    <w:rsid w:val="00B94B6A"/>
    <w:rsid w:val="00BB7788"/>
    <w:rsid w:val="00C100F1"/>
    <w:rsid w:val="00C567BD"/>
    <w:rsid w:val="00C67FD4"/>
    <w:rsid w:val="00CB7E65"/>
    <w:rsid w:val="00CF3B21"/>
    <w:rsid w:val="00D448AD"/>
    <w:rsid w:val="00D75665"/>
    <w:rsid w:val="00DA2794"/>
    <w:rsid w:val="00DB35F2"/>
    <w:rsid w:val="00DF2CD0"/>
    <w:rsid w:val="00DF48A9"/>
    <w:rsid w:val="00EE412A"/>
    <w:rsid w:val="00F473FB"/>
    <w:rsid w:val="00F6146B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5047E23-3C94-444E-A67B-661F5D2C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379B0"/>
    <w:rPr>
      <w:rFonts w:ascii="Calibri" w:hAnsi="Calibri"/>
      <w:sz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basedOn w:val="Standardnpsmoodstavce"/>
    <w:uiPriority w:val="99"/>
    <w:rsid w:val="004379B0"/>
    <w:rPr>
      <w:rFonts w:cs="Times New Roman"/>
    </w:rPr>
  </w:style>
  <w:style w:type="paragraph" w:styleId="Podnadpis">
    <w:name w:val="Subtitle"/>
    <w:basedOn w:val="Normln"/>
    <w:link w:val="PodnadpisChar"/>
    <w:uiPriority w:val="99"/>
    <w:qFormat/>
    <w:rsid w:val="004379B0"/>
    <w:pPr>
      <w:jc w:val="center"/>
    </w:pPr>
    <w:rPr>
      <w:sz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379B0"/>
    <w:rPr>
      <w:rFonts w:ascii="Times New Roman" w:hAnsi="Times New Roman"/>
      <w:sz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4379B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48A9"/>
    <w:rPr>
      <w:rFonts w:ascii="Times New Roman" w:hAnsi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85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85CF8"/>
    <w:rPr>
      <w:rFonts w:ascii="Segoe UI" w:hAnsi="Segoe UI"/>
      <w:sz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2458</Words>
  <Characters>14503</Characters>
  <Application>Microsoft Office Word</Application>
  <DocSecurity>0</DocSecurity>
  <Lines>120</Lines>
  <Paragraphs>33</Paragraphs>
  <ScaleCrop>false</ScaleCrop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2022-04-28T07:28:00Z</cp:lastPrinted>
  <dcterms:created xsi:type="dcterms:W3CDTF">2022-05-10T07:32:00Z</dcterms:created>
  <dcterms:modified xsi:type="dcterms:W3CDTF">2022-05-10T07:32:00Z</dcterms:modified>
</cp:coreProperties>
</file>