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D7" w:rsidRDefault="004616D7" w:rsidP="004616D7">
      <w:pPr>
        <w:pStyle w:val="Default"/>
      </w:pPr>
    </w:p>
    <w:tbl>
      <w:tblPr>
        <w:tblpPr w:leftFromText="141" w:rightFromText="141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6"/>
        <w:gridCol w:w="574"/>
        <w:gridCol w:w="102"/>
        <w:gridCol w:w="374"/>
        <w:gridCol w:w="264"/>
        <w:gridCol w:w="536"/>
        <w:gridCol w:w="398"/>
        <w:gridCol w:w="666"/>
        <w:gridCol w:w="31"/>
        <w:gridCol w:w="107"/>
        <w:gridCol w:w="129"/>
        <w:gridCol w:w="628"/>
        <w:gridCol w:w="241"/>
        <w:gridCol w:w="777"/>
        <w:gridCol w:w="69"/>
        <w:gridCol w:w="59"/>
        <w:gridCol w:w="60"/>
        <w:gridCol w:w="10"/>
        <w:gridCol w:w="364"/>
        <w:gridCol w:w="2221"/>
        <w:gridCol w:w="922"/>
        <w:gridCol w:w="7"/>
      </w:tblGrid>
      <w:tr w:rsidR="00726E49" w:rsidTr="004D300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172" w:type="dxa"/>
            <w:gridSpan w:val="5"/>
            <w:tcBorders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25"/>
                <w:szCs w:val="25"/>
              </w:rPr>
            </w:pPr>
            <w:r>
              <w:t xml:space="preserve"> </w:t>
            </w:r>
            <w:r>
              <w:rPr>
                <w:b/>
                <w:bCs/>
                <w:sz w:val="25"/>
                <w:szCs w:val="25"/>
              </w:rPr>
              <w:t>ROZPIS CENY</w:t>
            </w:r>
          </w:p>
        </w:tc>
        <w:tc>
          <w:tcPr>
            <w:tcW w:w="1895" w:type="dxa"/>
            <w:gridSpan w:val="5"/>
            <w:tcBorders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        </w:t>
            </w:r>
          </w:p>
        </w:tc>
        <w:tc>
          <w:tcPr>
            <w:tcW w:w="2010" w:type="dxa"/>
            <w:gridSpan w:val="7"/>
            <w:tcBorders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číslo: 2016323</w:t>
            </w:r>
          </w:p>
        </w:tc>
        <w:tc>
          <w:tcPr>
            <w:tcW w:w="3584" w:type="dxa"/>
            <w:gridSpan w:val="6"/>
            <w:tcBorders>
              <w:left w:val="nil"/>
              <w:bottom w:val="nil"/>
            </w:tcBorders>
          </w:tcPr>
          <w:p w:rsidR="004616D7" w:rsidRDefault="004616D7" w:rsidP="00061C66">
            <w:pPr>
              <w:pStyle w:val="Default"/>
              <w:rPr>
                <w:sz w:val="22"/>
                <w:szCs w:val="22"/>
              </w:rPr>
            </w:pP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Dodavatel:</w:t>
            </w:r>
          </w:p>
        </w:tc>
      </w:tr>
      <w:tr w:rsidR="00726E49" w:rsidTr="004D300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MEDICCO s.r.o.</w:t>
            </w:r>
          </w:p>
        </w:tc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</w:tr>
      <w:tr w:rsidR="00726E49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Moravská 1687/34</w:t>
            </w:r>
          </w:p>
        </w:tc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 Praha 2</w:t>
            </w: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Česká republika </w:t>
            </w: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E49" w:rsidRDefault="004D300E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4616D7" w:rsidRPr="004616D7">
              <w:rPr>
                <w:sz w:val="14"/>
                <w:szCs w:val="14"/>
              </w:rPr>
              <w:t>Odběratel:</w:t>
            </w:r>
          </w:p>
          <w:p w:rsidR="004616D7" w:rsidRDefault="004D300E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4616D7">
              <w:rPr>
                <w:sz w:val="19"/>
                <w:szCs w:val="19"/>
              </w:rPr>
              <w:t xml:space="preserve"> </w:t>
            </w:r>
            <w:r w:rsidR="004616D7">
              <w:rPr>
                <w:sz w:val="19"/>
                <w:szCs w:val="19"/>
              </w:rPr>
              <w:t>Klíč - centrum sociálních služeb, p.o.</w:t>
            </w:r>
          </w:p>
        </w:tc>
      </w:tr>
      <w:tr w:rsidR="00726E49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IČ:</w:t>
            </w:r>
            <w:r w:rsidR="00804349">
              <w:rPr>
                <w:sz w:val="19"/>
                <w:szCs w:val="19"/>
              </w:rPr>
              <w:t xml:space="preserve"> </w:t>
            </w:r>
            <w:r w:rsidR="00804349">
              <w:rPr>
                <w:sz w:val="19"/>
                <w:szCs w:val="19"/>
              </w:rPr>
              <w:t>24206539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Dolní Hejčínská 50 / 28</w:t>
            </w:r>
          </w:p>
        </w:tc>
      </w:tr>
      <w:tr w:rsidR="00726E49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</w:t>
            </w:r>
            <w:r w:rsidR="004D300E">
              <w:rPr>
                <w:sz w:val="19"/>
                <w:szCs w:val="19"/>
              </w:rPr>
              <w:t xml:space="preserve"> </w:t>
            </w:r>
            <w:r w:rsidR="00804349">
              <w:rPr>
                <w:sz w:val="19"/>
                <w:szCs w:val="19"/>
              </w:rPr>
              <w:t>CZ24206539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4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779 00 Olomouc</w:t>
            </w: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Středisko:</w:t>
            </w:r>
            <w:r w:rsidR="00726E49">
              <w:rPr>
                <w:sz w:val="14"/>
                <w:szCs w:val="14"/>
              </w:rPr>
              <w:t xml:space="preserve"> </w:t>
            </w:r>
            <w:r w:rsidR="00726E49" w:rsidRPr="00726E49">
              <w:rPr>
                <w:sz w:val="19"/>
                <w:szCs w:val="19"/>
              </w:rPr>
              <w:t>21</w:t>
            </w: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66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Číslo obj.:</w:t>
            </w: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Pobočka: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9"/>
                <w:szCs w:val="19"/>
              </w:rPr>
              <w:t>MEDICCO s.r.o.</w:t>
            </w: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areál NORDIC centra</w:t>
            </w: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IČ: </w:t>
            </w: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Seifertova 33</w:t>
            </w: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DIČ: </w:t>
            </w:r>
          </w:p>
        </w:tc>
      </w:tr>
      <w:tr w:rsidR="00726E49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750 02 Přerov </w:t>
            </w:r>
          </w:p>
        </w:tc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úhrady: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Nehradit</w:t>
            </w:r>
          </w:p>
        </w:tc>
      </w:tr>
      <w:tr w:rsidR="004D300E" w:rsidTr="004D300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 pobočky: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vystavení: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5.9.2016</w:t>
            </w: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7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 ZP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zboží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D300E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4616D7">
              <w:rPr>
                <w:sz w:val="12"/>
                <w:szCs w:val="12"/>
              </w:rPr>
              <w:t>Počet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Úhrada ZP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Úhrad</w:t>
            </w:r>
            <w:r w:rsidR="004D300E">
              <w:rPr>
                <w:sz w:val="12"/>
                <w:szCs w:val="12"/>
              </w:rPr>
              <w:t>a zákazníka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6D7" w:rsidRDefault="00061C66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</w:t>
            </w:r>
            <w:r w:rsidR="004616D7">
              <w:rPr>
                <w:sz w:val="12"/>
                <w:szCs w:val="12"/>
              </w:rPr>
              <w:t>Cena za MJ</w:t>
            </w:r>
          </w:p>
        </w:tc>
      </w:tr>
      <w:tr w:rsidR="004D300E" w:rsidTr="004D300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0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16D7" w:rsidRDefault="00804349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4D300E">
              <w:rPr>
                <w:sz w:val="12"/>
                <w:szCs w:val="12"/>
              </w:rPr>
              <w:t xml:space="preserve">                  </w:t>
            </w:r>
            <w:r>
              <w:rPr>
                <w:sz w:val="12"/>
                <w:szCs w:val="12"/>
              </w:rPr>
              <w:t xml:space="preserve">    </w:t>
            </w:r>
            <w:r w:rsidR="004616D7">
              <w:rPr>
                <w:sz w:val="12"/>
                <w:szCs w:val="12"/>
              </w:rPr>
              <w:t>(označení dodávky)</w:t>
            </w:r>
            <w:r w:rsidR="004D300E">
              <w:rPr>
                <w:sz w:val="12"/>
                <w:szCs w:val="12"/>
              </w:rPr>
              <w:t xml:space="preserve">             </w:t>
            </w:r>
            <w:r w:rsidR="00726E49">
              <w:rPr>
                <w:sz w:val="12"/>
                <w:szCs w:val="12"/>
              </w:rPr>
              <w:t xml:space="preserve">   ks</w:t>
            </w:r>
          </w:p>
        </w:tc>
        <w:tc>
          <w:tcPr>
            <w:tcW w:w="1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6D7" w:rsidRDefault="00061C66" w:rsidP="00061C66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</w:tr>
      <w:tr w:rsidR="00726E49" w:rsidTr="004D300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7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32" w:type="dxa"/>
            <w:gridSpan w:val="21"/>
            <w:tcBorders>
              <w:top w:val="nil"/>
              <w:bottom w:val="nil"/>
              <w:right w:val="nil"/>
            </w:tcBorders>
          </w:tcPr>
          <w:tbl>
            <w:tblPr>
              <w:tblW w:w="9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8"/>
              <w:gridCol w:w="3922"/>
              <w:gridCol w:w="10"/>
              <w:gridCol w:w="1939"/>
            </w:tblGrid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88"/>
              </w:trPr>
              <w:tc>
                <w:tcPr>
                  <w:tcW w:w="7950" w:type="dxa"/>
                  <w:gridSpan w:val="2"/>
                </w:tcPr>
                <w:tbl>
                  <w:tblPr>
                    <w:tblW w:w="952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46"/>
                    <w:gridCol w:w="236"/>
                    <w:gridCol w:w="1303"/>
                    <w:gridCol w:w="1154"/>
                    <w:gridCol w:w="3408"/>
                    <w:gridCol w:w="95"/>
                    <w:gridCol w:w="780"/>
                  </w:tblGrid>
                  <w:tr w:rsidR="00061C66" w:rsidTr="004D30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875" w:type="dxa"/>
                      <w:trHeight w:val="73"/>
                    </w:trPr>
                    <w:tc>
                      <w:tcPr>
                        <w:tcW w:w="254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Golvo 8000, mobilní zvedák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ind w:left="34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ks</w:t>
                        </w:r>
                      </w:p>
                    </w:tc>
                    <w:tc>
                      <w:tcPr>
                        <w:tcW w:w="4562" w:type="dxa"/>
                        <w:gridSpan w:val="2"/>
                      </w:tcPr>
                      <w:p w:rsidR="00701871" w:rsidRDefault="004D300E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163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 xml:space="preserve"> 642,00    </w:t>
                        </w:r>
                        <w:r w:rsidR="00DD27FA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D27F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DD27F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>163 642,00</w:t>
                        </w:r>
                      </w:p>
                    </w:tc>
                  </w:tr>
                  <w:tr w:rsidR="00061C66" w:rsidTr="004D30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"/>
                    </w:trPr>
                    <w:tc>
                      <w:tcPr>
                        <w:tcW w:w="254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závěs LIKO, obj.číslo 3520125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57" w:type="dxa"/>
                        <w:gridSpan w:val="2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ks</w:t>
                        </w:r>
                      </w:p>
                    </w:tc>
                    <w:tc>
                      <w:tcPr>
                        <w:tcW w:w="4283" w:type="dxa"/>
                        <w:gridSpan w:val="3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9 120,00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  <w:r w:rsidR="004D300E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>9 120,00</w:t>
                        </w:r>
                      </w:p>
                    </w:tc>
                  </w:tr>
                  <w:tr w:rsidR="00061C66" w:rsidTr="004D30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"/>
                    </w:trPr>
                    <w:tc>
                      <w:tcPr>
                        <w:tcW w:w="254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závěs LIKO, obj.číslo 3510125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57" w:type="dxa"/>
                        <w:gridSpan w:val="2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pár</w:t>
                        </w:r>
                      </w:p>
                    </w:tc>
                    <w:tc>
                      <w:tcPr>
                        <w:tcW w:w="4283" w:type="dxa"/>
                        <w:gridSpan w:val="3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7 720,00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="004D300E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 xml:space="preserve"> 7 720,00 </w:t>
                        </w:r>
                      </w:p>
                    </w:tc>
                  </w:tr>
                  <w:tr w:rsidR="00061C66" w:rsidTr="004D30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80" w:type="dxa"/>
                      <w:trHeight w:val="73"/>
                    </w:trPr>
                    <w:tc>
                      <w:tcPr>
                        <w:tcW w:w="254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závěs LIKO, obj.číslo 35002115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57" w:type="dxa"/>
                        <w:gridSpan w:val="2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ks</w:t>
                        </w:r>
                      </w:p>
                    </w:tc>
                    <w:tc>
                      <w:tcPr>
                        <w:tcW w:w="3503" w:type="dxa"/>
                        <w:gridSpan w:val="2"/>
                      </w:tcPr>
                      <w:p w:rsidR="00701871" w:rsidRDefault="00701871" w:rsidP="00061C66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8 000,00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="004D300E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bookmarkStart w:id="0" w:name="_GoBack"/>
                        <w:bookmarkEnd w:id="0"/>
                        <w:r w:rsidR="00061C66">
                          <w:rPr>
                            <w:sz w:val="16"/>
                            <w:szCs w:val="16"/>
                          </w:rPr>
                          <w:t xml:space="preserve"> 8</w:t>
                        </w:r>
                        <w:r w:rsidR="00DD27FA">
                          <w:rPr>
                            <w:sz w:val="16"/>
                            <w:szCs w:val="16"/>
                          </w:rPr>
                          <w:t> 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>000</w:t>
                        </w:r>
                        <w:r w:rsidR="00DD27FA">
                          <w:rPr>
                            <w:sz w:val="16"/>
                            <w:szCs w:val="16"/>
                          </w:rPr>
                          <w:t>,</w:t>
                        </w:r>
                        <w:r w:rsidR="00061C66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c>
                  </w:tr>
                </w:tbl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9"/>
                      <w:szCs w:val="19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88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9"/>
                      <w:szCs w:val="19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 všechny výrobky dodávané společností MEDICCO s.r.o. bylo vydáno prohlášení o shodě.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je zapsána v OR Krajského soudu v Brně, oddíl C, vložka 38286</w:t>
                  </w:r>
                </w:p>
                <w:p w:rsidR="00061C66" w:rsidRDefault="00061C66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Zákazník si pomůcku vyzkoušel a plně mu vyhovuje.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Pokud je spoluúčast zákazníka vyšší než 10.000,- Kč, je pomůcka objednána do výroby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až po úhradě 50% částky doplatku.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Zákazník stvrzuje svým podpisem, že byl seznámen s touto skutečností.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Podpis zákazníka: ........................................... 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65"/>
              </w:trPr>
              <w:tc>
                <w:tcPr>
                  <w:tcW w:w="7950" w:type="dxa"/>
                  <w:gridSpan w:val="2"/>
                  <w:tcBorders>
                    <w:bottom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Bez podpisu zákazníka nelze Rozpis ceny odeslat na zdravotní pojišťovnu.</w:t>
                  </w: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73"/>
              </w:trPr>
              <w:tc>
                <w:tcPr>
                  <w:tcW w:w="7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Úhrada zdravotní pojišťovny celkem:</w:t>
                  </w:r>
                </w:p>
              </w:tc>
            </w:tr>
            <w:tr w:rsidR="00DD27FA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7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Úhrada zákazníka celkem</w:t>
                  </w:r>
                  <w:r w:rsidRPr="00DD27FA">
                    <w:rPr>
                      <w:i/>
                      <w:iCs/>
                      <w:color w:val="FF0000"/>
                      <w:sz w:val="16"/>
                      <w:szCs w:val="16"/>
                    </w:rPr>
                    <w:t>:</w:t>
                  </w:r>
                  <w:r w:rsidR="00061C66" w:rsidRPr="00DD27FA">
                    <w:rPr>
                      <w:i/>
                      <w:iCs/>
                      <w:color w:val="FF0000"/>
                      <w:sz w:val="16"/>
                      <w:szCs w:val="16"/>
                    </w:rPr>
                    <w:t xml:space="preserve">                                                                                             188 482,00</w:t>
                  </w:r>
                </w:p>
              </w:tc>
              <w:tc>
                <w:tcPr>
                  <w:tcW w:w="1939" w:type="dxa"/>
                  <w:tcBorders>
                    <w:left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7"/>
                      <w:szCs w:val="17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383"/>
              </w:trPr>
              <w:tc>
                <w:tcPr>
                  <w:tcW w:w="4028" w:type="dxa"/>
                  <w:tcBorders>
                    <w:right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i/>
                      <w:iCs/>
                      <w:sz w:val="19"/>
                      <w:szCs w:val="19"/>
                    </w:rPr>
                    <w:t>C e l k e m k ú h r a d ě :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871" w:rsidRDefault="00061C66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                               </w:t>
                  </w:r>
                  <w:r w:rsidR="00701871">
                    <w:rPr>
                      <w:b/>
                      <w:bCs/>
                      <w:sz w:val="19"/>
                      <w:szCs w:val="19"/>
                    </w:rPr>
                    <w:t>Kč 188 482,00</w:t>
                  </w:r>
                </w:p>
                <w:p w:rsidR="00061C66" w:rsidRDefault="00061C66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061C66" w:rsidRDefault="00061C66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061C66" w:rsidRDefault="00061C66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061C66" w:rsidRDefault="00061C66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9"/>
                      <w:szCs w:val="19"/>
                    </w:rPr>
                  </w:pPr>
                </w:p>
              </w:tc>
            </w:tr>
            <w:tr w:rsidR="00701871" w:rsidTr="004D300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49" w:type="dxa"/>
                <w:trHeight w:val="80"/>
              </w:trPr>
              <w:tc>
                <w:tcPr>
                  <w:tcW w:w="4028" w:type="dxa"/>
                  <w:tcBorders>
                    <w:top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Vystavil: Pavel Janů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</w:tcBorders>
                </w:tcPr>
                <w:p w:rsidR="00701871" w:rsidRDefault="00701871" w:rsidP="00061C6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Razítko a podpis:</w:t>
                  </w:r>
                </w:p>
              </w:tc>
            </w:tr>
          </w:tbl>
          <w:p w:rsidR="004616D7" w:rsidRDefault="004616D7" w:rsidP="00061C6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6D7" w:rsidRDefault="004616D7" w:rsidP="00061C66">
            <w:pPr>
              <w:pStyle w:val="Default"/>
              <w:ind w:left="748" w:firstLine="606"/>
              <w:rPr>
                <w:sz w:val="17"/>
                <w:szCs w:val="17"/>
              </w:rPr>
            </w:pPr>
          </w:p>
        </w:tc>
      </w:tr>
      <w:tr w:rsidR="00061C66" w:rsidTr="004D300E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067" w:type="dxa"/>
            <w:gridSpan w:val="10"/>
            <w:tcBorders>
              <w:top w:val="nil"/>
              <w:bottom w:val="nil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nil"/>
            </w:tcBorders>
          </w:tcPr>
          <w:p w:rsidR="004616D7" w:rsidRDefault="004616D7" w:rsidP="00061C66">
            <w:pPr>
              <w:pStyle w:val="Default"/>
              <w:rPr>
                <w:sz w:val="19"/>
                <w:szCs w:val="19"/>
              </w:rPr>
            </w:pPr>
          </w:p>
        </w:tc>
      </w:tr>
      <w:tr w:rsidR="00701871" w:rsidTr="004D300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67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4616D7" w:rsidRDefault="004616D7" w:rsidP="00061C6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5594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4616D7" w:rsidRDefault="004616D7" w:rsidP="00061C66">
            <w:pPr>
              <w:pStyle w:val="Default"/>
              <w:rPr>
                <w:sz w:val="17"/>
                <w:szCs w:val="17"/>
              </w:rPr>
            </w:pPr>
          </w:p>
        </w:tc>
      </w:tr>
    </w:tbl>
    <w:p w:rsidR="00C22D01" w:rsidRDefault="00061C66">
      <w:r>
        <w:br w:type="textWrapping" w:clear="all"/>
      </w:r>
    </w:p>
    <w:sectPr w:rsidR="00C22D01" w:rsidSect="00061C6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D"/>
    <w:rsid w:val="00061C66"/>
    <w:rsid w:val="0036317C"/>
    <w:rsid w:val="004616D7"/>
    <w:rsid w:val="004D300E"/>
    <w:rsid w:val="00701871"/>
    <w:rsid w:val="00726E49"/>
    <w:rsid w:val="00804349"/>
    <w:rsid w:val="009D681F"/>
    <w:rsid w:val="00D3736D"/>
    <w:rsid w:val="00D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3BB"/>
  <w15:chartTrackingRefBased/>
  <w15:docId w15:val="{7528A43F-3665-442D-B98C-31614D5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1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dcterms:created xsi:type="dcterms:W3CDTF">2016-09-05T13:07:00Z</dcterms:created>
  <dcterms:modified xsi:type="dcterms:W3CDTF">2016-09-05T13:12:00Z</dcterms:modified>
</cp:coreProperties>
</file>