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29D" w:rsidRPr="0024419F" w:rsidRDefault="0013229D" w:rsidP="0013229D">
      <w:pPr>
        <w:pStyle w:val="Bezmezer"/>
        <w:jc w:val="center"/>
        <w:rPr>
          <w:b/>
          <w:sz w:val="24"/>
          <w:szCs w:val="24"/>
        </w:rPr>
      </w:pPr>
      <w:r w:rsidRPr="0024419F">
        <w:rPr>
          <w:b/>
          <w:sz w:val="24"/>
          <w:szCs w:val="24"/>
        </w:rPr>
        <w:t xml:space="preserve">Dodatek č. </w:t>
      </w:r>
      <w:r w:rsidR="00476642">
        <w:rPr>
          <w:b/>
          <w:sz w:val="24"/>
          <w:szCs w:val="24"/>
        </w:rPr>
        <w:t>6</w:t>
      </w:r>
    </w:p>
    <w:p w:rsidR="0024419F" w:rsidRPr="0013229D" w:rsidRDefault="0024419F" w:rsidP="0013229D">
      <w:pPr>
        <w:pStyle w:val="Bezmezer"/>
        <w:jc w:val="center"/>
        <w:rPr>
          <w:b/>
          <w:sz w:val="22"/>
          <w:szCs w:val="22"/>
        </w:rPr>
      </w:pPr>
    </w:p>
    <w:p w:rsidR="0013229D" w:rsidRPr="0013229D" w:rsidRDefault="0013229D" w:rsidP="0013229D">
      <w:pPr>
        <w:pStyle w:val="Bezmezer"/>
        <w:jc w:val="center"/>
        <w:rPr>
          <w:b/>
          <w:sz w:val="22"/>
          <w:szCs w:val="22"/>
        </w:rPr>
      </w:pPr>
      <w:r w:rsidRPr="0013229D">
        <w:rPr>
          <w:b/>
          <w:sz w:val="22"/>
          <w:szCs w:val="22"/>
        </w:rPr>
        <w:t>ke Smlouvě o dílo o provádění oprav místních a účelových komunikací a oprav a údržby technických zařízení ve vlastnictví Města Bruntál ze dne 31.7.2017,</w:t>
      </w:r>
    </w:p>
    <w:p w:rsidR="00D05BA8" w:rsidRPr="0013229D" w:rsidRDefault="0013229D" w:rsidP="0013229D">
      <w:pPr>
        <w:pStyle w:val="Bezmezer"/>
        <w:jc w:val="center"/>
      </w:pPr>
      <w:r w:rsidRPr="0013229D">
        <w:t xml:space="preserve">ve znění Dodatku č. 1 ze dne 15.12.2017, Dodatku č. </w:t>
      </w:r>
      <w:r w:rsidR="00BD3C9C">
        <w:t>2</w:t>
      </w:r>
      <w:r w:rsidRPr="0013229D">
        <w:t xml:space="preserve"> ze dne 28.1.2019, Dodatku č. 3 ze dne 4.2.2020, Dodatku č. 4 ze dne 28.1.2021 a Dodatku č. 5 ze dne 24.1.2022</w:t>
      </w:r>
    </w:p>
    <w:p w:rsidR="0013229D" w:rsidRPr="0013229D" w:rsidRDefault="0013229D" w:rsidP="0013229D">
      <w:pPr>
        <w:rPr>
          <w:rFonts w:ascii="Tahoma" w:hAnsi="Tahoma" w:cs="Tahoma"/>
          <w:sz w:val="20"/>
          <w:szCs w:val="20"/>
        </w:rPr>
      </w:pPr>
    </w:p>
    <w:p w:rsidR="0013229D" w:rsidRDefault="0013229D" w:rsidP="0024419F">
      <w:pPr>
        <w:pStyle w:val="Bezmezer"/>
        <w:numPr>
          <w:ilvl w:val="0"/>
          <w:numId w:val="4"/>
        </w:numPr>
        <w:ind w:left="426" w:hanging="426"/>
        <w:rPr>
          <w:b/>
        </w:rPr>
      </w:pPr>
      <w:r w:rsidRPr="0013229D">
        <w:rPr>
          <w:b/>
        </w:rPr>
        <w:t>Město Bruntál</w:t>
      </w:r>
    </w:p>
    <w:p w:rsidR="0024419F" w:rsidRPr="0013229D" w:rsidRDefault="0024419F" w:rsidP="0024419F">
      <w:pPr>
        <w:pStyle w:val="Bezmezer"/>
        <w:ind w:left="720"/>
        <w:rPr>
          <w:b/>
        </w:rPr>
      </w:pPr>
    </w:p>
    <w:p w:rsidR="0013229D" w:rsidRPr="0013229D" w:rsidRDefault="0013229D" w:rsidP="0013229D">
      <w:pPr>
        <w:pStyle w:val="Bezmezer"/>
      </w:pPr>
      <w:r w:rsidRPr="0013229D">
        <w:t>Nádražní 994/20, Bruntál, PSČ 792 01 IČO: 00295892 DIČ: CZ00295892</w:t>
      </w:r>
    </w:p>
    <w:p w:rsidR="0013229D" w:rsidRDefault="0013229D" w:rsidP="0013229D">
      <w:pPr>
        <w:pStyle w:val="Bezmezer"/>
      </w:pPr>
      <w:r w:rsidRPr="0013229D">
        <w:t xml:space="preserve">bankovní spojení: </w:t>
      </w:r>
      <w:proofErr w:type="spellStart"/>
      <w:r w:rsidR="00F91071">
        <w:t>xxxxxxxx</w:t>
      </w:r>
      <w:proofErr w:type="spellEnd"/>
      <w:r w:rsidRPr="0013229D">
        <w:t xml:space="preserve"> </w:t>
      </w:r>
      <w:proofErr w:type="spellStart"/>
      <w:r w:rsidR="00F91071">
        <w:t>xxxxx</w:t>
      </w:r>
      <w:proofErr w:type="spellEnd"/>
      <w:r w:rsidRPr="0013229D">
        <w:t xml:space="preserve"> </w:t>
      </w:r>
      <w:proofErr w:type="spellStart"/>
      <w:r w:rsidR="00F91071">
        <w:t>xxxxxxx</w:t>
      </w:r>
      <w:proofErr w:type="spellEnd"/>
      <w:r w:rsidRPr="0013229D">
        <w:t xml:space="preserve">, č. </w:t>
      </w:r>
      <w:proofErr w:type="spellStart"/>
      <w:r w:rsidRPr="0013229D">
        <w:t>ú.</w:t>
      </w:r>
      <w:proofErr w:type="spellEnd"/>
      <w:r w:rsidRPr="0013229D">
        <w:t xml:space="preserve">: </w:t>
      </w:r>
      <w:proofErr w:type="spellStart"/>
      <w:r w:rsidR="00F91071">
        <w:t>xx</w:t>
      </w:r>
      <w:r w:rsidRPr="0013229D">
        <w:t>-</w:t>
      </w:r>
      <w:r w:rsidR="00F91071">
        <w:t>xxxxxx</w:t>
      </w:r>
      <w:proofErr w:type="spellEnd"/>
      <w:r w:rsidRPr="0013229D">
        <w:t>/</w:t>
      </w:r>
      <w:proofErr w:type="spellStart"/>
      <w:r w:rsidR="00F91071">
        <w:t>xxxx</w:t>
      </w:r>
      <w:proofErr w:type="spellEnd"/>
      <w:r w:rsidRPr="0013229D">
        <w:t xml:space="preserve"> </w:t>
      </w:r>
    </w:p>
    <w:p w:rsidR="0013229D" w:rsidRDefault="0013229D" w:rsidP="0013229D">
      <w:pPr>
        <w:pStyle w:val="Bezmezer"/>
      </w:pPr>
      <w:r w:rsidRPr="0013229D">
        <w:t>zastoupené 1. místostarostkou</w:t>
      </w:r>
      <w:r>
        <w:t>, kterou je Ing. Hana Šutovská</w:t>
      </w:r>
    </w:p>
    <w:p w:rsidR="0024419F" w:rsidRPr="0013229D" w:rsidRDefault="0024419F" w:rsidP="0013229D">
      <w:pPr>
        <w:pStyle w:val="Bezmezer"/>
      </w:pPr>
    </w:p>
    <w:p w:rsidR="0013229D" w:rsidRDefault="0013229D" w:rsidP="0013229D">
      <w:pPr>
        <w:pStyle w:val="Bezmezer"/>
      </w:pPr>
      <w:r w:rsidRPr="0013229D">
        <w:t>(dále též jen "Město Bruntál" nebo " objednatel" na straně jedné)</w:t>
      </w:r>
    </w:p>
    <w:p w:rsidR="0013229D" w:rsidRDefault="0013229D" w:rsidP="0013229D">
      <w:pPr>
        <w:pStyle w:val="Bezmezer"/>
      </w:pPr>
    </w:p>
    <w:p w:rsidR="0013229D" w:rsidRPr="0013229D" w:rsidRDefault="0013229D" w:rsidP="0013229D">
      <w:pPr>
        <w:pStyle w:val="Bezmezer"/>
      </w:pPr>
      <w:r>
        <w:t>a</w:t>
      </w:r>
    </w:p>
    <w:p w:rsidR="0013229D" w:rsidRPr="0013229D" w:rsidRDefault="0013229D" w:rsidP="0013229D">
      <w:pPr>
        <w:pStyle w:val="Bezmezer"/>
      </w:pPr>
    </w:p>
    <w:p w:rsidR="0013229D" w:rsidRDefault="0013229D" w:rsidP="0024419F">
      <w:pPr>
        <w:pStyle w:val="Bezmezer"/>
        <w:numPr>
          <w:ilvl w:val="0"/>
          <w:numId w:val="4"/>
        </w:numPr>
        <w:ind w:left="426" w:hanging="426"/>
        <w:rPr>
          <w:b/>
        </w:rPr>
      </w:pPr>
      <w:bookmarkStart w:id="0" w:name="bookmark2"/>
      <w:r w:rsidRPr="0013229D">
        <w:rPr>
          <w:b/>
        </w:rPr>
        <w:t>TS Bruntál, s.r.o.</w:t>
      </w:r>
      <w:bookmarkEnd w:id="0"/>
    </w:p>
    <w:p w:rsidR="0024419F" w:rsidRPr="0013229D" w:rsidRDefault="0024419F" w:rsidP="0024419F">
      <w:pPr>
        <w:pStyle w:val="Bezmezer"/>
        <w:ind w:left="360"/>
        <w:rPr>
          <w:b/>
        </w:rPr>
      </w:pPr>
    </w:p>
    <w:p w:rsidR="0013229D" w:rsidRPr="0013229D" w:rsidRDefault="0013229D" w:rsidP="0013229D">
      <w:pPr>
        <w:pStyle w:val="Bezmezer"/>
      </w:pPr>
      <w:r w:rsidRPr="0013229D">
        <w:t xml:space="preserve">se sídlem na adrese Bruntál, Zeyerova </w:t>
      </w:r>
      <w:r>
        <w:rPr>
          <w:rFonts w:cs="Arial"/>
        </w:rPr>
        <w:t>1489/12</w:t>
      </w:r>
      <w:r w:rsidRPr="0013229D">
        <w:t>, PSČ 792 01 IČO: 25823337 DIČ: CZ25823337</w:t>
      </w:r>
    </w:p>
    <w:p w:rsidR="0013229D" w:rsidRPr="0013229D" w:rsidRDefault="0013229D" w:rsidP="0013229D">
      <w:pPr>
        <w:pStyle w:val="Bezmezer"/>
      </w:pPr>
      <w:r w:rsidRPr="0013229D">
        <w:t xml:space="preserve">bankovní spojení: </w:t>
      </w:r>
      <w:proofErr w:type="spellStart"/>
      <w:r w:rsidR="00F91071">
        <w:t>xxxxxxxx</w:t>
      </w:r>
      <w:proofErr w:type="spellEnd"/>
      <w:r w:rsidR="00F91071" w:rsidRPr="0013229D">
        <w:t xml:space="preserve"> </w:t>
      </w:r>
      <w:proofErr w:type="spellStart"/>
      <w:r w:rsidR="00F91071">
        <w:t>xxxxx</w:t>
      </w:r>
      <w:proofErr w:type="spellEnd"/>
      <w:r w:rsidR="00F91071" w:rsidRPr="0013229D">
        <w:t xml:space="preserve"> </w:t>
      </w:r>
      <w:proofErr w:type="spellStart"/>
      <w:r w:rsidR="00F91071">
        <w:t>xxxxxxx</w:t>
      </w:r>
      <w:proofErr w:type="spellEnd"/>
      <w:r w:rsidRPr="0013229D">
        <w:t xml:space="preserve">, č. </w:t>
      </w:r>
      <w:proofErr w:type="spellStart"/>
      <w:r w:rsidRPr="0013229D">
        <w:t>ú.</w:t>
      </w:r>
      <w:proofErr w:type="spellEnd"/>
      <w:r w:rsidRPr="0013229D">
        <w:t xml:space="preserve">: </w:t>
      </w:r>
      <w:proofErr w:type="spellStart"/>
      <w:r w:rsidR="00F91071">
        <w:t>xx</w:t>
      </w:r>
      <w:r w:rsidRPr="0013229D">
        <w:t>-</w:t>
      </w:r>
      <w:r w:rsidR="00F91071">
        <w:t>xxxxxxxxxx</w:t>
      </w:r>
      <w:proofErr w:type="spellEnd"/>
      <w:r w:rsidRPr="0013229D">
        <w:t>/</w:t>
      </w:r>
      <w:proofErr w:type="spellStart"/>
      <w:r w:rsidR="00F91071">
        <w:t>xxxx</w:t>
      </w:r>
      <w:bookmarkStart w:id="1" w:name="_GoBack"/>
      <w:bookmarkEnd w:id="1"/>
      <w:proofErr w:type="spellEnd"/>
    </w:p>
    <w:p w:rsidR="0013229D" w:rsidRPr="0013229D" w:rsidRDefault="0013229D" w:rsidP="0013229D">
      <w:pPr>
        <w:pStyle w:val="Bezmezer"/>
      </w:pPr>
      <w:r w:rsidRPr="0013229D">
        <w:t>zapsaná v obchodním rejstříku vedeném Krajským soudem v Ostravě, odd. C, vložka 1949</w:t>
      </w:r>
    </w:p>
    <w:p w:rsidR="0013229D" w:rsidRDefault="0013229D" w:rsidP="0013229D">
      <w:pPr>
        <w:pStyle w:val="Bezmezer"/>
        <w:rPr>
          <w:b/>
          <w:bCs/>
        </w:rPr>
      </w:pPr>
      <w:r w:rsidRPr="0013229D">
        <w:t xml:space="preserve">zastoupená svým jednatelem, kterým je </w:t>
      </w:r>
      <w:r w:rsidRPr="0013229D">
        <w:rPr>
          <w:b/>
          <w:bCs/>
        </w:rPr>
        <w:t xml:space="preserve">Ing. Václav </w:t>
      </w:r>
      <w:proofErr w:type="spellStart"/>
      <w:r w:rsidRPr="0013229D">
        <w:rPr>
          <w:b/>
          <w:bCs/>
        </w:rPr>
        <w:t>Frgal</w:t>
      </w:r>
      <w:proofErr w:type="spellEnd"/>
    </w:p>
    <w:p w:rsidR="0024419F" w:rsidRPr="0013229D" w:rsidRDefault="0024419F" w:rsidP="0013229D">
      <w:pPr>
        <w:pStyle w:val="Bezmezer"/>
      </w:pPr>
    </w:p>
    <w:p w:rsidR="0013229D" w:rsidRPr="0013229D" w:rsidRDefault="0013229D" w:rsidP="0013229D">
      <w:pPr>
        <w:pStyle w:val="Bezmezer"/>
      </w:pPr>
      <w:r w:rsidRPr="0013229D">
        <w:t>(dále též jen "zhotovitel" na straně druhé)</w:t>
      </w:r>
    </w:p>
    <w:p w:rsidR="0013229D" w:rsidRPr="0013229D" w:rsidRDefault="0013229D" w:rsidP="0013229D">
      <w:pPr>
        <w:pStyle w:val="Bezmezer"/>
      </w:pPr>
    </w:p>
    <w:p w:rsidR="0013229D" w:rsidRPr="0013229D" w:rsidRDefault="0013229D" w:rsidP="0013229D">
      <w:pPr>
        <w:rPr>
          <w:rFonts w:ascii="Tahoma" w:hAnsi="Tahoma" w:cs="Tahoma"/>
          <w:sz w:val="20"/>
          <w:szCs w:val="20"/>
        </w:rPr>
      </w:pPr>
    </w:p>
    <w:p w:rsidR="0013229D" w:rsidRPr="0013229D" w:rsidRDefault="0013229D" w:rsidP="0013229D">
      <w:pPr>
        <w:pStyle w:val="Heading210"/>
        <w:shd w:val="clear" w:color="auto" w:fill="auto"/>
        <w:spacing w:before="0"/>
        <w:ind w:left="4460"/>
        <w:rPr>
          <w:rFonts w:ascii="Tahoma" w:hAnsi="Tahoma" w:cs="Tahoma"/>
          <w:sz w:val="20"/>
          <w:szCs w:val="20"/>
        </w:rPr>
      </w:pPr>
      <w:bookmarkStart w:id="2" w:name="bookmark3"/>
      <w:r w:rsidRPr="0013229D">
        <w:rPr>
          <w:rFonts w:ascii="Tahoma" w:hAnsi="Tahoma" w:cs="Tahoma"/>
          <w:sz w:val="20"/>
          <w:szCs w:val="20"/>
        </w:rPr>
        <w:t>I.</w:t>
      </w:r>
      <w:bookmarkEnd w:id="2"/>
    </w:p>
    <w:p w:rsidR="0013229D" w:rsidRDefault="0013229D" w:rsidP="0013229D">
      <w:pPr>
        <w:pStyle w:val="Bodytext30"/>
        <w:shd w:val="clear" w:color="auto" w:fill="auto"/>
        <w:spacing w:after="0"/>
        <w:ind w:right="40"/>
        <w:rPr>
          <w:rFonts w:ascii="Tahoma" w:hAnsi="Tahoma" w:cs="Tahoma"/>
          <w:sz w:val="20"/>
          <w:szCs w:val="20"/>
        </w:rPr>
      </w:pPr>
      <w:r w:rsidRPr="0013229D">
        <w:rPr>
          <w:rFonts w:ascii="Tahoma" w:hAnsi="Tahoma" w:cs="Tahoma"/>
          <w:sz w:val="20"/>
          <w:szCs w:val="20"/>
        </w:rPr>
        <w:t>Účel dodatku</w:t>
      </w:r>
    </w:p>
    <w:p w:rsidR="0024419F" w:rsidRPr="0013229D" w:rsidRDefault="0024419F" w:rsidP="0013229D">
      <w:pPr>
        <w:pStyle w:val="Bodytext30"/>
        <w:shd w:val="clear" w:color="auto" w:fill="auto"/>
        <w:spacing w:after="0"/>
        <w:ind w:right="40"/>
        <w:rPr>
          <w:rFonts w:ascii="Tahoma" w:hAnsi="Tahoma" w:cs="Tahoma"/>
          <w:sz w:val="20"/>
          <w:szCs w:val="20"/>
        </w:rPr>
      </w:pPr>
    </w:p>
    <w:p w:rsidR="0013229D" w:rsidRPr="0013229D" w:rsidRDefault="0013229D" w:rsidP="0013229D">
      <w:pPr>
        <w:pStyle w:val="Bezmezer"/>
        <w:jc w:val="both"/>
      </w:pPr>
      <w:r w:rsidRPr="0013229D">
        <w:t xml:space="preserve">Tímto Dodatkem č. 6 si smluvní strany aktualizují Přílohu č. 5 - Ceník výkonů, prací a služeb – </w:t>
      </w:r>
      <w:r>
        <w:t>v ceníkové položce „</w:t>
      </w:r>
      <w:r w:rsidRPr="0013229D">
        <w:t>MK 48 Položení obalované drti</w:t>
      </w:r>
      <w:r>
        <w:t>.</w:t>
      </w:r>
    </w:p>
    <w:p w:rsidR="0013229D" w:rsidRDefault="0013229D" w:rsidP="0013229D">
      <w:pPr>
        <w:pStyle w:val="Bezmezer"/>
      </w:pPr>
    </w:p>
    <w:p w:rsidR="0013229D" w:rsidRPr="0013229D" w:rsidRDefault="0013229D" w:rsidP="0013229D">
      <w:pPr>
        <w:pStyle w:val="Bezmezer"/>
        <w:jc w:val="center"/>
      </w:pPr>
      <w:r w:rsidRPr="0013229D">
        <w:t>II.</w:t>
      </w:r>
    </w:p>
    <w:p w:rsidR="0013229D" w:rsidRDefault="0013229D" w:rsidP="0013229D">
      <w:pPr>
        <w:pStyle w:val="Bodytext30"/>
        <w:shd w:val="clear" w:color="auto" w:fill="auto"/>
        <w:spacing w:after="0"/>
        <w:ind w:right="40"/>
        <w:rPr>
          <w:rFonts w:ascii="Tahoma" w:hAnsi="Tahoma" w:cs="Tahoma"/>
          <w:sz w:val="20"/>
          <w:szCs w:val="20"/>
        </w:rPr>
      </w:pPr>
      <w:r w:rsidRPr="0013229D">
        <w:rPr>
          <w:rFonts w:ascii="Tahoma" w:hAnsi="Tahoma" w:cs="Tahoma"/>
          <w:sz w:val="20"/>
          <w:szCs w:val="20"/>
        </w:rPr>
        <w:t>Cena a způsob jejího určení</w:t>
      </w:r>
    </w:p>
    <w:p w:rsidR="0024419F" w:rsidRPr="0013229D" w:rsidRDefault="0024419F" w:rsidP="0013229D">
      <w:pPr>
        <w:pStyle w:val="Bodytext30"/>
        <w:shd w:val="clear" w:color="auto" w:fill="auto"/>
        <w:spacing w:after="0"/>
        <w:ind w:right="40"/>
        <w:rPr>
          <w:rFonts w:ascii="Tahoma" w:hAnsi="Tahoma" w:cs="Tahoma"/>
          <w:sz w:val="20"/>
          <w:szCs w:val="20"/>
        </w:rPr>
      </w:pPr>
    </w:p>
    <w:p w:rsidR="0024419F" w:rsidRDefault="0013229D" w:rsidP="0013229D">
      <w:pPr>
        <w:pStyle w:val="Bezmezer"/>
        <w:rPr>
          <w:rFonts w:eastAsia="Times New Roman"/>
          <w:lang w:eastAsia="cs-CZ"/>
        </w:rPr>
      </w:pPr>
      <w:r w:rsidRPr="0013229D">
        <w:t xml:space="preserve">Smluvní strany se tímto dodatkem dohodly, že se </w:t>
      </w:r>
      <w:r w:rsidR="0024419F">
        <w:t xml:space="preserve">mění částka u položky MK 48 „Položení obalované drti“ za provedení </w:t>
      </w:r>
      <w:r w:rsidR="0024419F" w:rsidRPr="0024419F">
        <w:t>Vybourání, vyčištěni, penetrování a položení balené směsi</w:t>
      </w:r>
      <w:r w:rsidR="0024419F">
        <w:t xml:space="preserve"> z </w:t>
      </w:r>
      <w:r w:rsidR="0024419F" w:rsidRPr="00F76389">
        <w:t xml:space="preserve">částky </w:t>
      </w:r>
      <w:r w:rsidR="00F76389" w:rsidRPr="00F76389">
        <w:t>8.885,88</w:t>
      </w:r>
      <w:r w:rsidR="0024419F">
        <w:t xml:space="preserve"> Kč </w:t>
      </w:r>
      <w:r w:rsidR="00F76389">
        <w:t>s</w:t>
      </w:r>
      <w:r w:rsidR="0024419F">
        <w:t xml:space="preserve"> DPH na částku </w:t>
      </w:r>
      <w:r w:rsidR="00F76389" w:rsidRPr="00F76389">
        <w:rPr>
          <w:rFonts w:eastAsia="Times New Roman"/>
          <w:lang w:eastAsia="cs-CZ"/>
        </w:rPr>
        <w:t>10.259,83</w:t>
      </w:r>
      <w:r w:rsidR="0024419F">
        <w:rPr>
          <w:rFonts w:eastAsia="Times New Roman"/>
          <w:lang w:eastAsia="cs-CZ"/>
        </w:rPr>
        <w:t xml:space="preserve"> Kč </w:t>
      </w:r>
      <w:r w:rsidR="00F76389">
        <w:rPr>
          <w:rFonts w:eastAsia="Times New Roman"/>
          <w:lang w:eastAsia="cs-CZ"/>
        </w:rPr>
        <w:t>s</w:t>
      </w:r>
      <w:r w:rsidR="0024419F">
        <w:rPr>
          <w:rFonts w:eastAsia="Times New Roman"/>
          <w:lang w:eastAsia="cs-CZ"/>
        </w:rPr>
        <w:t xml:space="preserve"> DPH</w:t>
      </w:r>
      <w:r w:rsidR="00476642">
        <w:rPr>
          <w:rFonts w:eastAsia="Times New Roman"/>
          <w:lang w:eastAsia="cs-CZ"/>
        </w:rPr>
        <w:t>.</w:t>
      </w:r>
    </w:p>
    <w:p w:rsidR="00476642" w:rsidRDefault="00476642" w:rsidP="0013229D">
      <w:pPr>
        <w:pStyle w:val="Bezmezer"/>
        <w:rPr>
          <w:rFonts w:eastAsia="Times New Roman"/>
          <w:lang w:eastAsia="cs-CZ"/>
        </w:rPr>
      </w:pPr>
    </w:p>
    <w:p w:rsidR="0024419F" w:rsidRDefault="0024419F" w:rsidP="0013229D">
      <w:pPr>
        <w:pStyle w:val="Bezmezer"/>
        <w:rPr>
          <w:rFonts w:eastAsia="Times New Roman"/>
          <w:lang w:eastAsia="cs-CZ"/>
        </w:rPr>
      </w:pPr>
    </w:p>
    <w:p w:rsidR="0013229D" w:rsidRPr="0013229D" w:rsidRDefault="0013229D" w:rsidP="0024419F">
      <w:pPr>
        <w:pStyle w:val="Bezmezer"/>
        <w:jc w:val="center"/>
      </w:pPr>
      <w:r w:rsidRPr="0013229D">
        <w:t>III.</w:t>
      </w:r>
    </w:p>
    <w:p w:rsidR="0013229D" w:rsidRDefault="0013229D" w:rsidP="0024419F">
      <w:pPr>
        <w:pStyle w:val="Bezmezer"/>
        <w:jc w:val="center"/>
        <w:rPr>
          <w:b/>
        </w:rPr>
      </w:pPr>
      <w:r w:rsidRPr="0024419F">
        <w:rPr>
          <w:b/>
        </w:rPr>
        <w:t>Závěrečná ustanovení</w:t>
      </w:r>
    </w:p>
    <w:p w:rsidR="0024419F" w:rsidRPr="0024419F" w:rsidRDefault="0024419F" w:rsidP="0024419F">
      <w:pPr>
        <w:pStyle w:val="Bezmezer"/>
        <w:jc w:val="center"/>
        <w:rPr>
          <w:b/>
        </w:rPr>
      </w:pPr>
    </w:p>
    <w:p w:rsidR="0013229D" w:rsidRDefault="0013229D" w:rsidP="0024419F">
      <w:pPr>
        <w:pStyle w:val="Bezmezer"/>
        <w:numPr>
          <w:ilvl w:val="0"/>
          <w:numId w:val="3"/>
        </w:numPr>
        <w:ind w:left="426" w:hanging="426"/>
        <w:jc w:val="both"/>
      </w:pPr>
      <w:r w:rsidRPr="0013229D">
        <w:t>V ostatním se smlouva nemění.</w:t>
      </w:r>
    </w:p>
    <w:p w:rsidR="0024419F" w:rsidRPr="0013229D" w:rsidRDefault="0024419F" w:rsidP="0024419F">
      <w:pPr>
        <w:pStyle w:val="Bezmezer"/>
        <w:ind w:left="426" w:hanging="426"/>
        <w:jc w:val="both"/>
      </w:pPr>
    </w:p>
    <w:p w:rsidR="0024419F" w:rsidRDefault="0013229D" w:rsidP="0024419F">
      <w:pPr>
        <w:pStyle w:val="Bezmezer"/>
        <w:numPr>
          <w:ilvl w:val="0"/>
          <w:numId w:val="3"/>
        </w:numPr>
        <w:ind w:left="426" w:hanging="426"/>
        <w:jc w:val="both"/>
      </w:pPr>
      <w:r w:rsidRPr="0024419F">
        <w:t>Tento dodatek je vyhotoven ve třech stejnopisech, z nichž Objednatel obdrží dvě a Zhotovitel obdrží jedno vyhotovení.</w:t>
      </w:r>
    </w:p>
    <w:p w:rsidR="0024419F" w:rsidRPr="0013229D" w:rsidRDefault="0024419F" w:rsidP="0024419F">
      <w:pPr>
        <w:pStyle w:val="Bezmezer"/>
        <w:ind w:left="426" w:hanging="426"/>
        <w:jc w:val="both"/>
      </w:pPr>
    </w:p>
    <w:p w:rsidR="0013229D" w:rsidRDefault="0013229D" w:rsidP="0024419F">
      <w:pPr>
        <w:pStyle w:val="Bezmezer"/>
        <w:numPr>
          <w:ilvl w:val="0"/>
          <w:numId w:val="3"/>
        </w:numPr>
        <w:ind w:left="426" w:hanging="426"/>
        <w:jc w:val="both"/>
      </w:pPr>
      <w:r w:rsidRPr="0013229D">
        <w:t>Tento dodatek je uzavřen dnem jeho podpisu oběma smluvními stranami a účinnosti nabývá dnem zveřejněním v registru smluv, dle zákona č. 340/2015 Sb., o registru smluv v platném znění nebo dnem 7.4.2022 a to v závislosti na tom, která z těchto událostí nastane později.</w:t>
      </w:r>
    </w:p>
    <w:p w:rsidR="0024419F" w:rsidRPr="0013229D" w:rsidRDefault="0024419F" w:rsidP="0024419F">
      <w:pPr>
        <w:pStyle w:val="Bezmezer"/>
        <w:ind w:left="426" w:hanging="426"/>
        <w:jc w:val="both"/>
      </w:pPr>
    </w:p>
    <w:p w:rsidR="0024419F" w:rsidRDefault="0013229D" w:rsidP="0024419F">
      <w:pPr>
        <w:pStyle w:val="Bezmezer"/>
        <w:numPr>
          <w:ilvl w:val="0"/>
          <w:numId w:val="3"/>
        </w:numPr>
        <w:ind w:left="426" w:hanging="426"/>
        <w:jc w:val="both"/>
      </w:pPr>
      <w:r w:rsidRPr="0013229D">
        <w:lastRenderedPageBreak/>
        <w:t>Smluvní strany po přečtení tohoto dodatku prohlašují, že souhlasí s jeho obsahem, že smlouva byla sepsána určitě, srozumitelně, na základě jejich pravé a svobodné vůle, bez nátlaků na některou ze stran. Na důkaz toho připojují své podpisy.</w:t>
      </w:r>
    </w:p>
    <w:p w:rsidR="0024419F" w:rsidRDefault="0024419F" w:rsidP="0024419F">
      <w:pPr>
        <w:pStyle w:val="Odstavecseseznamem"/>
      </w:pPr>
    </w:p>
    <w:p w:rsidR="0013229D" w:rsidRDefault="0024419F" w:rsidP="0024419F">
      <w:pPr>
        <w:pStyle w:val="Bezmezer"/>
        <w:numPr>
          <w:ilvl w:val="0"/>
          <w:numId w:val="3"/>
        </w:numPr>
        <w:ind w:left="426" w:hanging="426"/>
        <w:jc w:val="both"/>
      </w:pPr>
      <w:r>
        <w:t>U</w:t>
      </w:r>
      <w:r w:rsidR="0013229D" w:rsidRPr="0013229D">
        <w:t>zavření tohoto Dodatku č. 6 bylo schváleno Radou města Bruntálu dne 6. 4. 2022</w:t>
      </w:r>
      <w:r>
        <w:t xml:space="preserve"> </w:t>
      </w:r>
      <w:r w:rsidR="0013229D" w:rsidRPr="0013229D">
        <w:t xml:space="preserve">usnesením č. </w:t>
      </w:r>
      <w:r w:rsidR="003C57AE">
        <w:t>3237</w:t>
      </w:r>
      <w:r w:rsidR="0013229D" w:rsidRPr="0013229D">
        <w:t>/73R/2022.</w:t>
      </w:r>
    </w:p>
    <w:p w:rsidR="0024419F" w:rsidRDefault="0024419F" w:rsidP="0024419F">
      <w:pPr>
        <w:pStyle w:val="Bezmezer"/>
        <w:jc w:val="both"/>
      </w:pPr>
    </w:p>
    <w:p w:rsidR="0024419F" w:rsidRDefault="0024419F" w:rsidP="0024419F">
      <w:pPr>
        <w:pStyle w:val="Bezmezer"/>
        <w:jc w:val="both"/>
      </w:pPr>
    </w:p>
    <w:p w:rsidR="0024419F" w:rsidRDefault="0024419F" w:rsidP="0024419F">
      <w:pPr>
        <w:pStyle w:val="Bezmezer"/>
        <w:jc w:val="both"/>
      </w:pPr>
    </w:p>
    <w:p w:rsidR="0024419F" w:rsidRPr="0013229D" w:rsidRDefault="0024419F" w:rsidP="0024419F">
      <w:pPr>
        <w:pStyle w:val="Bezmezer"/>
        <w:jc w:val="both"/>
      </w:pPr>
    </w:p>
    <w:tbl>
      <w:tblPr>
        <w:tblW w:w="9225" w:type="dxa"/>
        <w:tblLook w:val="00A0" w:firstRow="1" w:lastRow="0" w:firstColumn="1" w:lastColumn="0" w:noHBand="0" w:noVBand="0"/>
      </w:tblPr>
      <w:tblGrid>
        <w:gridCol w:w="394"/>
        <w:gridCol w:w="3303"/>
        <w:gridCol w:w="1838"/>
        <w:gridCol w:w="3233"/>
        <w:gridCol w:w="457"/>
      </w:tblGrid>
      <w:tr w:rsidR="0013229D" w:rsidRPr="007072D8" w:rsidTr="00282C90">
        <w:trPr>
          <w:trHeight w:val="314"/>
        </w:trPr>
        <w:tc>
          <w:tcPr>
            <w:tcW w:w="394" w:type="dxa"/>
            <w:shd w:val="clear" w:color="auto" w:fill="auto"/>
          </w:tcPr>
          <w:p w:rsidR="0013229D" w:rsidRPr="007072D8" w:rsidRDefault="0013229D" w:rsidP="00282C90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303" w:type="dxa"/>
            <w:tcBorders>
              <w:bottom w:val="single" w:sz="4" w:space="0" w:color="auto"/>
            </w:tcBorders>
            <w:shd w:val="clear" w:color="auto" w:fill="auto"/>
          </w:tcPr>
          <w:p w:rsidR="0013229D" w:rsidRPr="007072D8" w:rsidRDefault="0013229D" w:rsidP="00282C90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1838" w:type="dxa"/>
            <w:shd w:val="clear" w:color="auto" w:fill="auto"/>
          </w:tcPr>
          <w:p w:rsidR="0013229D" w:rsidRPr="007072D8" w:rsidRDefault="0013229D" w:rsidP="00282C90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3233" w:type="dxa"/>
            <w:tcBorders>
              <w:bottom w:val="single" w:sz="4" w:space="0" w:color="auto"/>
            </w:tcBorders>
            <w:shd w:val="clear" w:color="auto" w:fill="auto"/>
          </w:tcPr>
          <w:p w:rsidR="0013229D" w:rsidRPr="007072D8" w:rsidRDefault="0013229D" w:rsidP="00282C90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457" w:type="dxa"/>
            <w:shd w:val="clear" w:color="auto" w:fill="auto"/>
          </w:tcPr>
          <w:p w:rsidR="0013229D" w:rsidRPr="007072D8" w:rsidRDefault="0013229D" w:rsidP="00282C90">
            <w:pPr>
              <w:widowControl w:val="0"/>
              <w:rPr>
                <w:rFonts w:ascii="Tahoma" w:hAnsi="Tahoma" w:cs="Tahoma"/>
              </w:rPr>
            </w:pPr>
          </w:p>
        </w:tc>
      </w:tr>
      <w:tr w:rsidR="0013229D" w:rsidRPr="007C017E" w:rsidTr="00282C90">
        <w:trPr>
          <w:trHeight w:val="226"/>
        </w:trPr>
        <w:tc>
          <w:tcPr>
            <w:tcW w:w="394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tcBorders>
              <w:top w:val="single" w:sz="4" w:space="0" w:color="auto"/>
            </w:tcBorders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1838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233" w:type="dxa"/>
            <w:tcBorders>
              <w:top w:val="single" w:sz="4" w:space="0" w:color="auto"/>
            </w:tcBorders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457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3229D" w:rsidRPr="007C017E" w:rsidTr="00282C90">
        <w:trPr>
          <w:trHeight w:val="204"/>
        </w:trPr>
        <w:tc>
          <w:tcPr>
            <w:tcW w:w="394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</w:t>
            </w: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ěsto Bruntál</w:t>
            </w:r>
          </w:p>
        </w:tc>
        <w:tc>
          <w:tcPr>
            <w:tcW w:w="1838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233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Ing. Václav </w:t>
            </w:r>
            <w:proofErr w:type="spellStart"/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Fr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</w:t>
            </w: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al</w:t>
            </w:r>
            <w:proofErr w:type="spellEnd"/>
          </w:p>
        </w:tc>
        <w:tc>
          <w:tcPr>
            <w:tcW w:w="457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3229D" w:rsidRPr="007C017E" w:rsidTr="00282C90">
        <w:trPr>
          <w:trHeight w:val="204"/>
        </w:trPr>
        <w:tc>
          <w:tcPr>
            <w:tcW w:w="394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shd w:val="clear" w:color="auto" w:fill="auto"/>
          </w:tcPr>
          <w:p w:rsidR="0013229D" w:rsidRPr="007C017E" w:rsidRDefault="0013229D" w:rsidP="001322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Ing.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Hana Šutovská</w:t>
            </w:r>
          </w:p>
        </w:tc>
        <w:tc>
          <w:tcPr>
            <w:tcW w:w="1838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233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C017E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jednatel společnosti</w:t>
            </w:r>
          </w:p>
        </w:tc>
        <w:tc>
          <w:tcPr>
            <w:tcW w:w="457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13229D" w:rsidRPr="007C017E" w:rsidTr="00282C90">
        <w:trPr>
          <w:trHeight w:val="204"/>
        </w:trPr>
        <w:tc>
          <w:tcPr>
            <w:tcW w:w="394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303" w:type="dxa"/>
            <w:shd w:val="clear" w:color="auto" w:fill="auto"/>
          </w:tcPr>
          <w:p w:rsidR="0013229D" w:rsidRPr="0013229D" w:rsidRDefault="0013229D" w:rsidP="0013229D">
            <w:pPr>
              <w:pStyle w:val="Odstavecseseznamem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místo</w:t>
            </w:r>
            <w:r w:rsidRPr="001322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starost</w:t>
            </w: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</w:t>
            </w:r>
            <w:r w:rsidRPr="0013229D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838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3233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457" w:type="dxa"/>
            <w:shd w:val="clear" w:color="auto" w:fill="auto"/>
          </w:tcPr>
          <w:p w:rsidR="0013229D" w:rsidRPr="007C017E" w:rsidRDefault="0013229D" w:rsidP="00282C90">
            <w:pPr>
              <w:widowControl w:val="0"/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</w:tbl>
    <w:p w:rsidR="0013229D" w:rsidRDefault="0013229D" w:rsidP="0013229D"/>
    <w:sectPr w:rsidR="00132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51237"/>
    <w:multiLevelType w:val="hybridMultilevel"/>
    <w:tmpl w:val="2EEA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07ED5"/>
    <w:multiLevelType w:val="hybridMultilevel"/>
    <w:tmpl w:val="6F50A8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C04CA"/>
    <w:multiLevelType w:val="hybridMultilevel"/>
    <w:tmpl w:val="ABBE0686"/>
    <w:lvl w:ilvl="0" w:tplc="5E822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242012"/>
    <w:multiLevelType w:val="hybridMultilevel"/>
    <w:tmpl w:val="EFA40BDE"/>
    <w:lvl w:ilvl="0" w:tplc="BE1486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B47"/>
    <w:rsid w:val="0013229D"/>
    <w:rsid w:val="0024419F"/>
    <w:rsid w:val="003C57AE"/>
    <w:rsid w:val="00476642"/>
    <w:rsid w:val="00BD3C9C"/>
    <w:rsid w:val="00C34B47"/>
    <w:rsid w:val="00D05BA8"/>
    <w:rsid w:val="00F76389"/>
    <w:rsid w:val="00F9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69F"/>
  <w15:chartTrackingRefBased/>
  <w15:docId w15:val="{F1D0D4BC-9113-4B0B-BA15-7E59316E9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1322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1">
    <w:name w:val="Heading #3|1_"/>
    <w:basedOn w:val="Standardnpsmoodstavce"/>
    <w:link w:val="Heading310"/>
    <w:rsid w:val="0013229D"/>
    <w:rPr>
      <w:b/>
      <w:bCs/>
      <w:shd w:val="clear" w:color="auto" w:fill="FFFFFF"/>
    </w:rPr>
  </w:style>
  <w:style w:type="character" w:customStyle="1" w:styleId="Bodytext2">
    <w:name w:val="Body text|2_"/>
    <w:basedOn w:val="Standardnpsmoodstavce"/>
    <w:link w:val="Bodytext20"/>
    <w:rsid w:val="0013229D"/>
    <w:rPr>
      <w:shd w:val="clear" w:color="auto" w:fill="FFFFFF"/>
    </w:rPr>
  </w:style>
  <w:style w:type="character" w:customStyle="1" w:styleId="Bodytext2Bold">
    <w:name w:val="Body text|2 + Bold"/>
    <w:basedOn w:val="Bodytext2"/>
    <w:rsid w:val="0013229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sid w:val="0013229D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Bodytext5TimesNewRoman11pt">
    <w:name w:val="Body text|5 + Times New Roman;11 pt"/>
    <w:basedOn w:val="Bodytext5"/>
    <w:rsid w:val="001322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paragraph" w:customStyle="1" w:styleId="Heading310">
    <w:name w:val="Heading #3|1"/>
    <w:basedOn w:val="Normln"/>
    <w:link w:val="Heading31"/>
    <w:rsid w:val="0013229D"/>
    <w:pPr>
      <w:widowControl w:val="0"/>
      <w:shd w:val="clear" w:color="auto" w:fill="FFFFFF"/>
      <w:spacing w:before="540" w:after="0" w:line="264" w:lineRule="exact"/>
      <w:outlineLvl w:val="2"/>
    </w:pPr>
    <w:rPr>
      <w:b/>
      <w:bCs/>
    </w:rPr>
  </w:style>
  <w:style w:type="paragraph" w:customStyle="1" w:styleId="Bodytext20">
    <w:name w:val="Body text|2"/>
    <w:basedOn w:val="Normln"/>
    <w:link w:val="Bodytext2"/>
    <w:rsid w:val="0013229D"/>
    <w:pPr>
      <w:widowControl w:val="0"/>
      <w:shd w:val="clear" w:color="auto" w:fill="FFFFFF"/>
      <w:spacing w:after="0" w:line="264" w:lineRule="exact"/>
      <w:ind w:hanging="440"/>
    </w:pPr>
  </w:style>
  <w:style w:type="paragraph" w:customStyle="1" w:styleId="Bodytext50">
    <w:name w:val="Body text|5"/>
    <w:basedOn w:val="Normln"/>
    <w:link w:val="Bodytext5"/>
    <w:rsid w:val="0013229D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|3_"/>
    <w:basedOn w:val="Standardnpsmoodstavce"/>
    <w:link w:val="Bodytext30"/>
    <w:rsid w:val="0013229D"/>
    <w:rPr>
      <w:b/>
      <w:bCs/>
      <w:shd w:val="clear" w:color="auto" w:fill="FFFFFF"/>
    </w:rPr>
  </w:style>
  <w:style w:type="character" w:customStyle="1" w:styleId="Heading21">
    <w:name w:val="Heading #2|1_"/>
    <w:basedOn w:val="Standardnpsmoodstavce"/>
    <w:link w:val="Heading210"/>
    <w:rsid w:val="0013229D"/>
    <w:rPr>
      <w:b/>
      <w:bCs/>
      <w:spacing w:val="10"/>
      <w:sz w:val="18"/>
      <w:szCs w:val="18"/>
      <w:shd w:val="clear" w:color="auto" w:fill="FFFFFF"/>
    </w:rPr>
  </w:style>
  <w:style w:type="paragraph" w:customStyle="1" w:styleId="Bodytext30">
    <w:name w:val="Body text|3"/>
    <w:basedOn w:val="Normln"/>
    <w:link w:val="Bodytext3"/>
    <w:rsid w:val="0013229D"/>
    <w:pPr>
      <w:widowControl w:val="0"/>
      <w:shd w:val="clear" w:color="auto" w:fill="FFFFFF"/>
      <w:spacing w:after="540" w:line="264" w:lineRule="exact"/>
      <w:jc w:val="center"/>
    </w:pPr>
    <w:rPr>
      <w:b/>
      <w:bCs/>
    </w:rPr>
  </w:style>
  <w:style w:type="paragraph" w:customStyle="1" w:styleId="Heading210">
    <w:name w:val="Heading #2|1"/>
    <w:basedOn w:val="Normln"/>
    <w:link w:val="Heading21"/>
    <w:rsid w:val="0013229D"/>
    <w:pPr>
      <w:widowControl w:val="0"/>
      <w:shd w:val="clear" w:color="auto" w:fill="FFFFFF"/>
      <w:spacing w:before="540" w:after="0" w:line="264" w:lineRule="exact"/>
      <w:outlineLvl w:val="1"/>
    </w:pPr>
    <w:rPr>
      <w:b/>
      <w:bCs/>
      <w:spacing w:val="1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229D"/>
    <w:pPr>
      <w:ind w:left="720"/>
      <w:contextualSpacing/>
    </w:pPr>
  </w:style>
  <w:style w:type="paragraph" w:styleId="Bezmezer">
    <w:name w:val="No Spacing"/>
    <w:uiPriority w:val="1"/>
    <w:qFormat/>
    <w:rsid w:val="0013229D"/>
    <w:pPr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Bodytext26pt">
    <w:name w:val="Body text|2 + 6 pt"/>
    <w:basedOn w:val="Bodytext2"/>
    <w:rsid w:val="001322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Körberová Ivana</dc:creator>
  <cp:keywords/>
  <dc:description/>
  <cp:lastModifiedBy>Malina Martin</cp:lastModifiedBy>
  <cp:revision>2</cp:revision>
  <dcterms:created xsi:type="dcterms:W3CDTF">2022-04-22T12:50:00Z</dcterms:created>
  <dcterms:modified xsi:type="dcterms:W3CDTF">2022-04-22T12:50:00Z</dcterms:modified>
</cp:coreProperties>
</file>