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EBF62" w14:textId="77777777" w:rsidR="00144027" w:rsidRDefault="00144027" w:rsidP="00144027">
      <w:pPr>
        <w:pStyle w:val="Podnadpis"/>
        <w:tabs>
          <w:tab w:val="right" w:pos="9638"/>
        </w:tabs>
        <w:jc w:val="both"/>
        <w:rPr>
          <w:rFonts w:ascii="Arial" w:hAnsi="Arial" w:cs="Arial"/>
          <w:b w:val="0"/>
          <w:sz w:val="22"/>
          <w:szCs w:val="22"/>
        </w:rPr>
      </w:pPr>
    </w:p>
    <w:p w14:paraId="0200BBAB" w14:textId="77777777" w:rsidR="00144027" w:rsidRPr="00144027" w:rsidRDefault="00144027" w:rsidP="00144027">
      <w:pPr>
        <w:pStyle w:val="Podnadpis"/>
        <w:tabs>
          <w:tab w:val="right" w:pos="9638"/>
        </w:tabs>
        <w:jc w:val="both"/>
        <w:rPr>
          <w:rFonts w:ascii="Arial" w:hAnsi="Arial" w:cs="Arial"/>
          <w:b w:val="0"/>
          <w:sz w:val="22"/>
          <w:szCs w:val="22"/>
        </w:rPr>
      </w:pPr>
    </w:p>
    <w:p w14:paraId="712C30EA" w14:textId="77777777" w:rsidR="00144027" w:rsidRPr="00485CF5" w:rsidRDefault="00144027" w:rsidP="00144027">
      <w:pPr>
        <w:jc w:val="center"/>
        <w:outlineLvl w:val="0"/>
        <w:rPr>
          <w:rFonts w:ascii="Arial" w:hAnsi="Arial" w:cs="Arial"/>
          <w:b/>
          <w:bCs/>
          <w:sz w:val="28"/>
          <w:szCs w:val="28"/>
        </w:rPr>
      </w:pPr>
      <w:r w:rsidRPr="00485CF5">
        <w:rPr>
          <w:rFonts w:ascii="Arial" w:hAnsi="Arial" w:cs="Arial"/>
          <w:b/>
          <w:bCs/>
          <w:sz w:val="28"/>
          <w:szCs w:val="28"/>
        </w:rPr>
        <w:t>Kupní smlouva</w:t>
      </w:r>
    </w:p>
    <w:p w14:paraId="475D6EC6" w14:textId="77777777" w:rsidR="00144027" w:rsidRPr="00485CF5" w:rsidRDefault="00144027" w:rsidP="00144027">
      <w:pPr>
        <w:jc w:val="center"/>
        <w:rPr>
          <w:rFonts w:ascii="Arial" w:hAnsi="Arial" w:cs="Arial"/>
          <w:sz w:val="22"/>
          <w:szCs w:val="22"/>
        </w:rPr>
      </w:pPr>
      <w:r w:rsidRPr="00485CF5">
        <w:rPr>
          <w:rFonts w:ascii="Arial" w:hAnsi="Arial" w:cs="Arial"/>
          <w:color w:val="000000"/>
          <w:sz w:val="22"/>
          <w:szCs w:val="22"/>
        </w:rPr>
        <w:t>uzavřená podle ustanovení § 2079 a násl. zákona č. 89/2012 Sb., občanský zákoník, v platném znění (dále jen „</w:t>
      </w:r>
      <w:r w:rsidRPr="00485CF5">
        <w:rPr>
          <w:rFonts w:ascii="Arial" w:hAnsi="Arial" w:cs="Arial"/>
          <w:b/>
          <w:color w:val="000000"/>
          <w:sz w:val="22"/>
          <w:szCs w:val="22"/>
        </w:rPr>
        <w:t>OZ</w:t>
      </w:r>
      <w:r w:rsidRPr="00485CF5">
        <w:rPr>
          <w:rFonts w:ascii="Arial" w:hAnsi="Arial" w:cs="Arial"/>
          <w:color w:val="000000"/>
          <w:sz w:val="22"/>
          <w:szCs w:val="22"/>
        </w:rPr>
        <w:t xml:space="preserve">“) </w:t>
      </w:r>
      <w:r w:rsidRPr="00485CF5">
        <w:rPr>
          <w:rFonts w:ascii="Arial" w:hAnsi="Arial" w:cs="Arial"/>
          <w:sz w:val="22"/>
          <w:szCs w:val="22"/>
        </w:rPr>
        <w:t>níže uvedeného dne, měsíce a roku mezi těmito smluvními stranami:</w:t>
      </w:r>
    </w:p>
    <w:p w14:paraId="666F782C" w14:textId="77777777" w:rsidR="00144027" w:rsidRPr="00485CF5" w:rsidRDefault="00144027" w:rsidP="00144027">
      <w:pPr>
        <w:pStyle w:val="Podnadpis"/>
        <w:tabs>
          <w:tab w:val="right" w:pos="9638"/>
        </w:tabs>
        <w:jc w:val="both"/>
        <w:rPr>
          <w:rFonts w:ascii="Arial" w:hAnsi="Arial" w:cs="Arial"/>
          <w:sz w:val="22"/>
          <w:szCs w:val="22"/>
        </w:rPr>
      </w:pPr>
    </w:p>
    <w:p w14:paraId="5D620C72" w14:textId="77777777" w:rsidR="00144027" w:rsidRPr="00485CF5" w:rsidRDefault="00144027" w:rsidP="00144027">
      <w:pPr>
        <w:pStyle w:val="Podnadpis"/>
        <w:tabs>
          <w:tab w:val="right" w:pos="9638"/>
        </w:tabs>
        <w:jc w:val="both"/>
        <w:rPr>
          <w:rFonts w:ascii="Arial" w:hAnsi="Arial" w:cs="Arial"/>
          <w:sz w:val="22"/>
          <w:szCs w:val="22"/>
        </w:rPr>
      </w:pPr>
    </w:p>
    <w:p w14:paraId="10530AB1" w14:textId="68514D97" w:rsidR="00525DE0" w:rsidRPr="00485CF5" w:rsidRDefault="00144027" w:rsidP="00525DE0">
      <w:pPr>
        <w:pStyle w:val="Zhlav"/>
        <w:tabs>
          <w:tab w:val="left" w:pos="3261"/>
        </w:tabs>
        <w:ind w:left="3255" w:hanging="3255"/>
        <w:rPr>
          <w:rFonts w:ascii="Arial" w:hAnsi="Arial" w:cs="Arial"/>
          <w:b/>
          <w:bCs/>
          <w:sz w:val="22"/>
          <w:szCs w:val="22"/>
        </w:rPr>
      </w:pPr>
      <w:r w:rsidRPr="00485CF5">
        <w:rPr>
          <w:rFonts w:ascii="Arial" w:hAnsi="Arial" w:cs="Arial"/>
          <w:b/>
          <w:bCs/>
          <w:sz w:val="22"/>
          <w:szCs w:val="22"/>
          <w:lang w:eastAsia="en-US"/>
        </w:rPr>
        <w:t>Kupující:</w:t>
      </w:r>
      <w:r w:rsidR="00E41C9B" w:rsidRPr="00485CF5">
        <w:rPr>
          <w:rFonts w:ascii="Arial" w:hAnsi="Arial" w:cs="Arial"/>
          <w:bCs/>
          <w:sz w:val="22"/>
          <w:szCs w:val="22"/>
        </w:rPr>
        <w:tab/>
      </w:r>
      <w:r w:rsidR="00E41C9B" w:rsidRPr="00485CF5">
        <w:rPr>
          <w:rFonts w:ascii="Arial" w:hAnsi="Arial" w:cs="Arial"/>
          <w:bCs/>
          <w:sz w:val="22"/>
          <w:szCs w:val="22"/>
        </w:rPr>
        <w:tab/>
        <w:t xml:space="preserve">     </w:t>
      </w:r>
      <w:r w:rsidR="00525DE0" w:rsidRPr="00485CF5">
        <w:rPr>
          <w:rFonts w:ascii="Arial" w:hAnsi="Arial" w:cs="Arial"/>
          <w:b/>
          <w:sz w:val="22"/>
          <w:szCs w:val="22"/>
        </w:rPr>
        <w:t>Město Bruntál</w:t>
      </w:r>
    </w:p>
    <w:p w14:paraId="5CCDEF42" w14:textId="19D5EA3F" w:rsidR="00525DE0" w:rsidRPr="00485CF5" w:rsidRDefault="00525DE0" w:rsidP="00525DE0">
      <w:pPr>
        <w:jc w:val="both"/>
        <w:rPr>
          <w:rFonts w:ascii="Arial" w:hAnsi="Arial" w:cs="Arial"/>
          <w:sz w:val="22"/>
          <w:szCs w:val="22"/>
        </w:rPr>
      </w:pPr>
      <w:r w:rsidRPr="00485CF5">
        <w:rPr>
          <w:rFonts w:ascii="Arial" w:hAnsi="Arial" w:cs="Arial"/>
          <w:sz w:val="22"/>
          <w:szCs w:val="22"/>
        </w:rPr>
        <w:t xml:space="preserve">se sídlem: </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E41C9B" w:rsidRPr="00485CF5">
        <w:rPr>
          <w:rFonts w:ascii="Arial" w:hAnsi="Arial" w:cs="Arial"/>
          <w:sz w:val="22"/>
          <w:szCs w:val="22"/>
        </w:rPr>
        <w:tab/>
      </w:r>
      <w:r w:rsidRPr="00485CF5">
        <w:rPr>
          <w:rFonts w:ascii="Arial" w:hAnsi="Arial" w:cs="Arial"/>
          <w:sz w:val="22"/>
          <w:szCs w:val="22"/>
        </w:rPr>
        <w:t>Nádražní 994/20, 792 01 Bruntál</w:t>
      </w:r>
    </w:p>
    <w:p w14:paraId="63609157" w14:textId="121A88AD" w:rsidR="00525DE0" w:rsidRPr="00485CF5" w:rsidRDefault="00525DE0" w:rsidP="00525DE0">
      <w:pPr>
        <w:pStyle w:val="Standardntext"/>
        <w:spacing w:line="240" w:lineRule="auto"/>
        <w:rPr>
          <w:rFonts w:ascii="Arial" w:hAnsi="Arial" w:cs="Arial"/>
          <w:sz w:val="22"/>
          <w:szCs w:val="22"/>
        </w:rPr>
      </w:pPr>
      <w:r w:rsidRPr="00485CF5">
        <w:rPr>
          <w:rFonts w:ascii="Arial" w:hAnsi="Arial" w:cs="Arial"/>
          <w:sz w:val="22"/>
          <w:szCs w:val="22"/>
        </w:rPr>
        <w:t>IČ / DIČ:</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E41C9B" w:rsidRPr="00485CF5">
        <w:rPr>
          <w:rFonts w:ascii="Arial" w:hAnsi="Arial" w:cs="Arial"/>
          <w:sz w:val="22"/>
          <w:szCs w:val="22"/>
        </w:rPr>
        <w:tab/>
      </w:r>
      <w:r w:rsidRPr="00485CF5">
        <w:rPr>
          <w:rFonts w:ascii="Arial" w:hAnsi="Arial" w:cs="Arial"/>
          <w:sz w:val="22"/>
          <w:szCs w:val="22"/>
        </w:rPr>
        <w:t>00295892 / CZ00295892</w:t>
      </w:r>
    </w:p>
    <w:p w14:paraId="0AB492B2" w14:textId="77777777" w:rsidR="00525DE0" w:rsidRPr="00485CF5" w:rsidRDefault="00525DE0" w:rsidP="00525DE0">
      <w:pPr>
        <w:pStyle w:val="Standardntext"/>
        <w:spacing w:line="240" w:lineRule="auto"/>
        <w:rPr>
          <w:rFonts w:ascii="Arial" w:hAnsi="Arial" w:cs="Arial"/>
          <w:sz w:val="22"/>
          <w:szCs w:val="22"/>
        </w:rPr>
      </w:pPr>
      <w:r w:rsidRPr="00485CF5">
        <w:rPr>
          <w:rFonts w:ascii="Arial" w:hAnsi="Arial" w:cs="Arial"/>
          <w:sz w:val="22"/>
          <w:szCs w:val="22"/>
        </w:rPr>
        <w:t>jednající / zastoupený</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p>
    <w:p w14:paraId="4C6C7335" w14:textId="77777777" w:rsidR="00525DE0" w:rsidRPr="00485CF5" w:rsidRDefault="00525DE0" w:rsidP="00525DE0">
      <w:pPr>
        <w:pStyle w:val="Standardntext"/>
        <w:spacing w:line="240" w:lineRule="auto"/>
        <w:ind w:firstLine="708"/>
        <w:rPr>
          <w:rFonts w:ascii="Arial" w:hAnsi="Arial" w:cs="Arial"/>
          <w:sz w:val="22"/>
          <w:szCs w:val="22"/>
        </w:rPr>
      </w:pPr>
      <w:r w:rsidRPr="00485CF5">
        <w:rPr>
          <w:rFonts w:ascii="Arial" w:hAnsi="Arial" w:cs="Arial"/>
          <w:sz w:val="22"/>
          <w:szCs w:val="22"/>
        </w:rPr>
        <w:t xml:space="preserve">- ve věcech smluvních: </w:t>
      </w:r>
      <w:r w:rsidRPr="00485CF5">
        <w:rPr>
          <w:rFonts w:ascii="Arial" w:hAnsi="Arial" w:cs="Arial"/>
          <w:sz w:val="22"/>
          <w:szCs w:val="22"/>
        </w:rPr>
        <w:tab/>
        <w:t>Ing. Hana Šutovská, 1. místostarostka města</w:t>
      </w:r>
    </w:p>
    <w:p w14:paraId="657483E8" w14:textId="1EB23915" w:rsidR="00525DE0" w:rsidRPr="00485CF5" w:rsidRDefault="00525DE0" w:rsidP="00525DE0">
      <w:pPr>
        <w:pStyle w:val="Standardntext"/>
        <w:spacing w:line="240" w:lineRule="auto"/>
        <w:ind w:firstLine="708"/>
        <w:rPr>
          <w:rFonts w:ascii="Arial" w:hAnsi="Arial" w:cs="Arial"/>
          <w:sz w:val="22"/>
          <w:szCs w:val="22"/>
        </w:rPr>
      </w:pPr>
      <w:r w:rsidRPr="00485CF5">
        <w:rPr>
          <w:rFonts w:ascii="Arial" w:hAnsi="Arial" w:cs="Arial"/>
          <w:sz w:val="22"/>
          <w:szCs w:val="22"/>
        </w:rPr>
        <w:t>- ve věcech technických:</w:t>
      </w:r>
      <w:r w:rsidRPr="00485CF5">
        <w:rPr>
          <w:rFonts w:ascii="Arial" w:hAnsi="Arial" w:cs="Arial"/>
          <w:sz w:val="22"/>
          <w:szCs w:val="22"/>
        </w:rPr>
        <w:tab/>
      </w:r>
      <w:r w:rsidR="00102497">
        <w:rPr>
          <w:rFonts w:ascii="Arial" w:hAnsi="Arial" w:cs="Arial"/>
          <w:sz w:val="22"/>
          <w:szCs w:val="22"/>
          <w:lang w:val="en-US"/>
        </w:rPr>
        <w:t xml:space="preserve">xxx. </w:t>
      </w:r>
      <w:proofErr w:type="spellStart"/>
      <w:r w:rsidR="00102497">
        <w:rPr>
          <w:rFonts w:ascii="Arial" w:hAnsi="Arial" w:cs="Arial"/>
          <w:sz w:val="22"/>
          <w:szCs w:val="22"/>
          <w:lang w:val="en-US"/>
        </w:rPr>
        <w:t>xxxx</w:t>
      </w:r>
      <w:proofErr w:type="spellEnd"/>
      <w:r w:rsidR="00102497">
        <w:rPr>
          <w:rFonts w:ascii="Arial" w:hAnsi="Arial" w:cs="Arial"/>
          <w:sz w:val="22"/>
          <w:szCs w:val="22"/>
          <w:lang w:val="en-US"/>
        </w:rPr>
        <w:t xml:space="preserve"> </w:t>
      </w:r>
      <w:proofErr w:type="spellStart"/>
      <w:r w:rsidR="00102497">
        <w:rPr>
          <w:rFonts w:ascii="Arial" w:hAnsi="Arial" w:cs="Arial"/>
          <w:sz w:val="22"/>
          <w:szCs w:val="22"/>
          <w:lang w:val="en-US"/>
        </w:rPr>
        <w:t>xxxxxxxxxx</w:t>
      </w:r>
      <w:proofErr w:type="spellEnd"/>
      <w:r w:rsidRPr="00485CF5">
        <w:rPr>
          <w:rFonts w:ascii="Arial" w:hAnsi="Arial" w:cs="Arial"/>
          <w:sz w:val="22"/>
          <w:szCs w:val="22"/>
        </w:rPr>
        <w:t>, pracovník investičního oddělení</w:t>
      </w:r>
    </w:p>
    <w:p w14:paraId="123FBABF" w14:textId="77777777" w:rsidR="00102497" w:rsidRDefault="00525DE0" w:rsidP="00525DE0">
      <w:pPr>
        <w:pStyle w:val="Standardntext"/>
        <w:spacing w:line="240" w:lineRule="auto"/>
        <w:rPr>
          <w:rFonts w:ascii="Arial" w:hAnsi="Arial" w:cs="Arial"/>
          <w:sz w:val="22"/>
          <w:szCs w:val="22"/>
        </w:rPr>
      </w:pPr>
      <w:r w:rsidRPr="00485CF5">
        <w:rPr>
          <w:rFonts w:ascii="Arial" w:hAnsi="Arial" w:cs="Arial"/>
          <w:sz w:val="22"/>
          <w:szCs w:val="22"/>
        </w:rPr>
        <w:t>bankovní spojení / číslo účtu:</w:t>
      </w:r>
      <w:r w:rsidRPr="00485CF5">
        <w:rPr>
          <w:rFonts w:ascii="Arial" w:hAnsi="Arial" w:cs="Arial"/>
          <w:sz w:val="22"/>
          <w:szCs w:val="22"/>
        </w:rPr>
        <w:tab/>
      </w:r>
      <w:proofErr w:type="spellStart"/>
      <w:r w:rsidR="00102497">
        <w:rPr>
          <w:rFonts w:ascii="Arial" w:hAnsi="Arial" w:cs="Arial"/>
          <w:sz w:val="22"/>
          <w:szCs w:val="22"/>
        </w:rPr>
        <w:t>xxxxxxxxxxxxxx</w:t>
      </w:r>
      <w:proofErr w:type="spellEnd"/>
      <w:r w:rsidR="00102497" w:rsidRPr="002527A0">
        <w:rPr>
          <w:rFonts w:ascii="Arial" w:hAnsi="Arial" w:cs="Arial"/>
          <w:sz w:val="22"/>
          <w:szCs w:val="22"/>
        </w:rPr>
        <w:t xml:space="preserve"> </w:t>
      </w:r>
      <w:proofErr w:type="spellStart"/>
      <w:r w:rsidR="00102497">
        <w:rPr>
          <w:rFonts w:ascii="Arial" w:hAnsi="Arial" w:cs="Arial"/>
          <w:sz w:val="22"/>
          <w:szCs w:val="22"/>
        </w:rPr>
        <w:t>xxxxxxx</w:t>
      </w:r>
      <w:proofErr w:type="spellEnd"/>
      <w:r w:rsidR="00102497" w:rsidRPr="002527A0">
        <w:rPr>
          <w:rFonts w:ascii="Arial" w:hAnsi="Arial" w:cs="Arial"/>
          <w:sz w:val="22"/>
          <w:szCs w:val="22"/>
        </w:rPr>
        <w:t xml:space="preserve"> </w:t>
      </w:r>
      <w:proofErr w:type="spellStart"/>
      <w:r w:rsidR="00102497">
        <w:rPr>
          <w:rFonts w:ascii="Arial" w:hAnsi="Arial" w:cs="Arial"/>
          <w:sz w:val="22"/>
          <w:szCs w:val="22"/>
        </w:rPr>
        <w:t>xxxxx</w:t>
      </w:r>
      <w:proofErr w:type="spellEnd"/>
      <w:r w:rsidR="00102497" w:rsidRPr="002527A0">
        <w:rPr>
          <w:rFonts w:ascii="Arial" w:hAnsi="Arial" w:cs="Arial"/>
          <w:sz w:val="22"/>
          <w:szCs w:val="22"/>
        </w:rPr>
        <w:t xml:space="preserve">, </w:t>
      </w:r>
      <w:proofErr w:type="spellStart"/>
      <w:r w:rsidR="00102497">
        <w:rPr>
          <w:rFonts w:ascii="Arial" w:hAnsi="Arial" w:cs="Arial"/>
          <w:sz w:val="22"/>
          <w:szCs w:val="22"/>
        </w:rPr>
        <w:t>x</w:t>
      </w:r>
      <w:r w:rsidR="00102497" w:rsidRPr="002527A0">
        <w:rPr>
          <w:rFonts w:ascii="Arial" w:hAnsi="Arial" w:cs="Arial"/>
          <w:sz w:val="22"/>
          <w:szCs w:val="22"/>
        </w:rPr>
        <w:t>.</w:t>
      </w:r>
      <w:r w:rsidR="00102497">
        <w:rPr>
          <w:rFonts w:ascii="Arial" w:hAnsi="Arial" w:cs="Arial"/>
          <w:sz w:val="22"/>
          <w:szCs w:val="22"/>
        </w:rPr>
        <w:t>x</w:t>
      </w:r>
      <w:proofErr w:type="spellEnd"/>
      <w:r w:rsidR="00102497" w:rsidRPr="002527A0">
        <w:rPr>
          <w:rFonts w:ascii="Arial" w:hAnsi="Arial" w:cs="Arial"/>
          <w:sz w:val="22"/>
          <w:szCs w:val="22"/>
        </w:rPr>
        <w:t xml:space="preserve">. / </w:t>
      </w:r>
      <w:proofErr w:type="spellStart"/>
      <w:r w:rsidR="00102497">
        <w:rPr>
          <w:rFonts w:ascii="Arial" w:hAnsi="Arial" w:cs="Arial"/>
          <w:sz w:val="22"/>
          <w:szCs w:val="22"/>
        </w:rPr>
        <w:t>xxxxxxxxx</w:t>
      </w:r>
      <w:proofErr w:type="spellEnd"/>
      <w:r w:rsidR="00102497" w:rsidRPr="002527A0">
        <w:rPr>
          <w:rFonts w:ascii="Arial" w:hAnsi="Arial" w:cs="Arial"/>
          <w:sz w:val="22"/>
          <w:szCs w:val="22"/>
        </w:rPr>
        <w:t>/</w:t>
      </w:r>
      <w:proofErr w:type="spellStart"/>
      <w:r w:rsidR="00102497">
        <w:rPr>
          <w:rFonts w:ascii="Arial" w:hAnsi="Arial" w:cs="Arial"/>
          <w:sz w:val="22"/>
          <w:szCs w:val="22"/>
        </w:rPr>
        <w:t>xxxx</w:t>
      </w:r>
      <w:proofErr w:type="spellEnd"/>
      <w:r w:rsidR="00102497" w:rsidRPr="00485CF5">
        <w:rPr>
          <w:rFonts w:ascii="Arial" w:hAnsi="Arial" w:cs="Arial"/>
          <w:sz w:val="22"/>
          <w:szCs w:val="22"/>
        </w:rPr>
        <w:t xml:space="preserve"> </w:t>
      </w:r>
    </w:p>
    <w:p w14:paraId="7C16FD7A" w14:textId="6973959E" w:rsidR="00525DE0" w:rsidRPr="00485CF5" w:rsidRDefault="00525DE0" w:rsidP="00525DE0">
      <w:pPr>
        <w:pStyle w:val="Standardntext"/>
        <w:spacing w:line="240" w:lineRule="auto"/>
        <w:rPr>
          <w:rFonts w:ascii="Arial" w:hAnsi="Arial" w:cs="Arial"/>
          <w:sz w:val="22"/>
          <w:szCs w:val="22"/>
        </w:rPr>
      </w:pPr>
      <w:r w:rsidRPr="00485CF5">
        <w:rPr>
          <w:rFonts w:ascii="Arial" w:hAnsi="Arial" w:cs="Arial"/>
          <w:sz w:val="22"/>
          <w:szCs w:val="22"/>
        </w:rPr>
        <w:t>telefon / fax:</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t>+420 554 706 111</w:t>
      </w:r>
    </w:p>
    <w:p w14:paraId="19071BCC" w14:textId="2259EBBF" w:rsidR="00525DE0" w:rsidRPr="00485CF5" w:rsidRDefault="00525DE0" w:rsidP="00525DE0">
      <w:pPr>
        <w:jc w:val="both"/>
        <w:rPr>
          <w:rFonts w:ascii="Arial" w:hAnsi="Arial" w:cs="Arial"/>
          <w:sz w:val="22"/>
          <w:szCs w:val="22"/>
        </w:rPr>
      </w:pPr>
      <w:r w:rsidRPr="00485CF5">
        <w:rPr>
          <w:rFonts w:ascii="Arial" w:hAnsi="Arial" w:cs="Arial"/>
          <w:sz w:val="22"/>
          <w:szCs w:val="22"/>
        </w:rPr>
        <w:t>e-mail:</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hyperlink r:id="rId8" w:history="1">
        <w:r w:rsidRPr="00485CF5">
          <w:rPr>
            <w:rStyle w:val="Hypertextovodkaz"/>
            <w:rFonts w:ascii="Arial" w:hAnsi="Arial" w:cs="Arial"/>
            <w:color w:val="auto"/>
            <w:sz w:val="22"/>
            <w:szCs w:val="22"/>
          </w:rPr>
          <w:t>posta@mubruntal.cz</w:t>
        </w:r>
      </w:hyperlink>
    </w:p>
    <w:p w14:paraId="40C218EE" w14:textId="18BAFAD5" w:rsidR="00525DE0" w:rsidRPr="00485CF5" w:rsidRDefault="00525DE0" w:rsidP="00525DE0">
      <w:pPr>
        <w:pStyle w:val="Standardntext"/>
        <w:spacing w:line="240" w:lineRule="auto"/>
        <w:rPr>
          <w:rFonts w:ascii="Arial" w:hAnsi="Arial" w:cs="Arial"/>
          <w:sz w:val="22"/>
          <w:szCs w:val="22"/>
        </w:rPr>
      </w:pPr>
      <w:r w:rsidRPr="00485CF5">
        <w:rPr>
          <w:rFonts w:ascii="Arial" w:hAnsi="Arial" w:cs="Arial"/>
          <w:sz w:val="22"/>
          <w:szCs w:val="22"/>
        </w:rPr>
        <w:t>ID datové schránky:</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t>c9vbr2k</w:t>
      </w:r>
    </w:p>
    <w:p w14:paraId="39B97839" w14:textId="77777777" w:rsidR="00391E2B" w:rsidRPr="00485CF5" w:rsidRDefault="00391E2B" w:rsidP="00144027">
      <w:pPr>
        <w:pStyle w:val="odrkyChar"/>
        <w:spacing w:before="0" w:after="0"/>
      </w:pPr>
    </w:p>
    <w:p w14:paraId="1B460098" w14:textId="77777777" w:rsidR="00144027" w:rsidRPr="00485CF5" w:rsidRDefault="00391E2B" w:rsidP="00144027">
      <w:pPr>
        <w:pStyle w:val="odrkyChar"/>
        <w:spacing w:before="0" w:after="0"/>
      </w:pPr>
      <w:r w:rsidRPr="00485CF5">
        <w:t xml:space="preserve"> </w:t>
      </w:r>
      <w:r w:rsidR="00144027" w:rsidRPr="00485CF5">
        <w:t>(dále jen „</w:t>
      </w:r>
      <w:r w:rsidR="00144027" w:rsidRPr="00485CF5">
        <w:rPr>
          <w:b/>
        </w:rPr>
        <w:t>Kupující</w:t>
      </w:r>
      <w:r w:rsidR="00144027" w:rsidRPr="00485CF5">
        <w:t>“)</w:t>
      </w:r>
    </w:p>
    <w:p w14:paraId="6791918C" w14:textId="77777777" w:rsidR="00144027" w:rsidRPr="00485CF5" w:rsidRDefault="00144027" w:rsidP="00144027">
      <w:pPr>
        <w:pStyle w:val="Normlnweb"/>
        <w:spacing w:before="0" w:beforeAutospacing="0" w:after="0" w:afterAutospacing="0"/>
        <w:jc w:val="both"/>
        <w:rPr>
          <w:rFonts w:ascii="Arial" w:hAnsi="Arial" w:cs="Arial"/>
          <w:sz w:val="22"/>
          <w:szCs w:val="22"/>
        </w:rPr>
      </w:pPr>
    </w:p>
    <w:p w14:paraId="568988E4" w14:textId="77777777" w:rsidR="00144027" w:rsidRPr="00485CF5" w:rsidRDefault="00144027" w:rsidP="00144027">
      <w:pPr>
        <w:pStyle w:val="Normlnweb"/>
        <w:spacing w:before="0" w:beforeAutospacing="0" w:after="0" w:afterAutospacing="0"/>
        <w:jc w:val="both"/>
        <w:rPr>
          <w:rFonts w:ascii="Arial" w:hAnsi="Arial" w:cs="Arial"/>
          <w:sz w:val="22"/>
          <w:szCs w:val="22"/>
        </w:rPr>
      </w:pPr>
      <w:r w:rsidRPr="00485CF5">
        <w:rPr>
          <w:rFonts w:ascii="Arial" w:hAnsi="Arial" w:cs="Arial"/>
          <w:sz w:val="22"/>
          <w:szCs w:val="22"/>
        </w:rPr>
        <w:t>a</w:t>
      </w:r>
    </w:p>
    <w:p w14:paraId="75557548" w14:textId="77777777" w:rsidR="00144027" w:rsidRPr="00485CF5" w:rsidRDefault="00144027" w:rsidP="00144027">
      <w:pPr>
        <w:pStyle w:val="Normlnweb"/>
        <w:spacing w:before="0" w:beforeAutospacing="0" w:after="0" w:afterAutospacing="0"/>
        <w:jc w:val="both"/>
        <w:rPr>
          <w:rFonts w:ascii="Arial" w:hAnsi="Arial" w:cs="Arial"/>
          <w:sz w:val="22"/>
          <w:szCs w:val="22"/>
        </w:rPr>
      </w:pPr>
    </w:p>
    <w:p w14:paraId="0CEC8083" w14:textId="77777777" w:rsidR="00485CF5" w:rsidRPr="00485CF5" w:rsidRDefault="00485CF5" w:rsidP="00485CF5">
      <w:pPr>
        <w:pStyle w:val="Normlnweb"/>
        <w:spacing w:before="0" w:beforeAutospacing="0" w:after="0" w:afterAutospacing="0"/>
        <w:jc w:val="both"/>
        <w:rPr>
          <w:rFonts w:ascii="Arial" w:hAnsi="Arial" w:cs="Arial"/>
          <w:b/>
          <w:sz w:val="22"/>
          <w:szCs w:val="22"/>
        </w:rPr>
      </w:pPr>
      <w:proofErr w:type="spellStart"/>
      <w:r w:rsidRPr="00485CF5">
        <w:rPr>
          <w:b/>
        </w:rPr>
        <w:t>Prekt</w:t>
      </w:r>
      <w:proofErr w:type="spellEnd"/>
      <w:r w:rsidRPr="00485CF5">
        <w:rPr>
          <w:b/>
        </w:rPr>
        <w:t xml:space="preserve"> </w:t>
      </w:r>
      <w:proofErr w:type="spellStart"/>
      <w:r w:rsidRPr="00485CF5">
        <w:rPr>
          <w:b/>
        </w:rPr>
        <w:t>service</w:t>
      </w:r>
      <w:proofErr w:type="spellEnd"/>
      <w:r w:rsidRPr="00485CF5">
        <w:rPr>
          <w:b/>
        </w:rPr>
        <w:t xml:space="preserve"> s.r.o.</w:t>
      </w:r>
    </w:p>
    <w:p w14:paraId="680AE818" w14:textId="77777777" w:rsidR="00485CF5" w:rsidRPr="00485CF5" w:rsidRDefault="00485CF5" w:rsidP="00485CF5">
      <w:pPr>
        <w:pStyle w:val="odrkyChar"/>
        <w:spacing w:before="0" w:after="0"/>
      </w:pPr>
      <w:r w:rsidRPr="00485CF5">
        <w:t>sídlo:</w:t>
      </w:r>
      <w:r w:rsidRPr="00485CF5">
        <w:tab/>
      </w:r>
      <w:r w:rsidRPr="00485CF5">
        <w:tab/>
      </w:r>
      <w:r w:rsidRPr="00485CF5">
        <w:tab/>
      </w:r>
      <w:r w:rsidRPr="00485CF5">
        <w:tab/>
        <w:t>Vítkovická 3276/</w:t>
      </w:r>
      <w:proofErr w:type="gramStart"/>
      <w:r w:rsidRPr="00485CF5">
        <w:t>2a</w:t>
      </w:r>
      <w:proofErr w:type="gramEnd"/>
      <w:r w:rsidRPr="00485CF5">
        <w:t>, 702 00 Ostrava</w:t>
      </w:r>
    </w:p>
    <w:p w14:paraId="0576DE01" w14:textId="77777777" w:rsidR="00485CF5" w:rsidRPr="00485CF5" w:rsidRDefault="00485CF5" w:rsidP="00485CF5">
      <w:pPr>
        <w:jc w:val="both"/>
        <w:rPr>
          <w:rFonts w:ascii="Arial" w:hAnsi="Arial" w:cs="Arial"/>
          <w:sz w:val="22"/>
          <w:szCs w:val="22"/>
        </w:rPr>
      </w:pPr>
      <w:r w:rsidRPr="00485CF5">
        <w:rPr>
          <w:rFonts w:ascii="Arial" w:hAnsi="Arial" w:cs="Arial"/>
          <w:sz w:val="22"/>
          <w:szCs w:val="22"/>
        </w:rPr>
        <w:t>IČ:</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t>03023419</w:t>
      </w:r>
    </w:p>
    <w:p w14:paraId="3C2F7473" w14:textId="77777777" w:rsidR="00485CF5" w:rsidRPr="00485CF5" w:rsidRDefault="00485CF5" w:rsidP="00485CF5">
      <w:pPr>
        <w:jc w:val="both"/>
        <w:rPr>
          <w:rFonts w:ascii="Arial" w:hAnsi="Arial" w:cs="Arial"/>
          <w:sz w:val="22"/>
          <w:szCs w:val="22"/>
        </w:rPr>
      </w:pPr>
      <w:r w:rsidRPr="00485CF5">
        <w:rPr>
          <w:rFonts w:ascii="Arial" w:hAnsi="Arial" w:cs="Arial"/>
          <w:sz w:val="22"/>
          <w:szCs w:val="22"/>
        </w:rPr>
        <w:t>DIČ:</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t>CZ03023419</w:t>
      </w:r>
    </w:p>
    <w:p w14:paraId="03934070" w14:textId="77777777" w:rsidR="00485CF5" w:rsidRPr="00485CF5" w:rsidRDefault="00485CF5" w:rsidP="00485CF5">
      <w:pPr>
        <w:jc w:val="both"/>
        <w:rPr>
          <w:rFonts w:ascii="Arial" w:hAnsi="Arial" w:cs="Arial"/>
          <w:sz w:val="22"/>
          <w:szCs w:val="22"/>
        </w:rPr>
      </w:pPr>
      <w:r w:rsidRPr="00485CF5">
        <w:rPr>
          <w:rFonts w:ascii="Arial" w:hAnsi="Arial" w:cs="Arial"/>
          <w:sz w:val="22"/>
          <w:szCs w:val="22"/>
        </w:rPr>
        <w:t>zapsaný v obch. rejstříku:</w:t>
      </w:r>
      <w:r w:rsidRPr="00485CF5">
        <w:rPr>
          <w:rFonts w:ascii="Arial" w:hAnsi="Arial" w:cs="Arial"/>
          <w:sz w:val="22"/>
          <w:szCs w:val="22"/>
        </w:rPr>
        <w:tab/>
        <w:t>v Ostravě, oddíl C, vložka 59151</w:t>
      </w:r>
    </w:p>
    <w:p w14:paraId="431BC84D" w14:textId="77777777" w:rsidR="00485CF5" w:rsidRPr="00485CF5" w:rsidRDefault="00485CF5" w:rsidP="00485CF5">
      <w:pPr>
        <w:jc w:val="both"/>
        <w:rPr>
          <w:rFonts w:ascii="Arial" w:hAnsi="Arial" w:cs="Arial"/>
          <w:sz w:val="22"/>
          <w:szCs w:val="22"/>
        </w:rPr>
      </w:pPr>
      <w:r w:rsidRPr="00485CF5">
        <w:rPr>
          <w:rFonts w:ascii="Arial" w:hAnsi="Arial" w:cs="Arial"/>
          <w:sz w:val="22"/>
          <w:szCs w:val="22"/>
        </w:rPr>
        <w:t>zastoupený</w:t>
      </w:r>
      <w:r w:rsidRPr="00485CF5">
        <w:rPr>
          <w:rStyle w:val="Znakapoznpodarou"/>
          <w:rFonts w:ascii="Arial" w:hAnsi="Arial" w:cs="Arial"/>
          <w:sz w:val="22"/>
          <w:szCs w:val="22"/>
        </w:rPr>
        <w:footnoteReference w:id="1"/>
      </w:r>
      <w:r w:rsidRPr="00485CF5">
        <w:rPr>
          <w:rFonts w:ascii="Arial" w:hAnsi="Arial" w:cs="Arial"/>
          <w:sz w:val="22"/>
          <w:szCs w:val="22"/>
        </w:rPr>
        <w:t>:</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t>Přemyslem Kubinou, jednatelem</w:t>
      </w:r>
    </w:p>
    <w:p w14:paraId="1BE013FB" w14:textId="77777777"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zástupce ve věcech</w:t>
      </w:r>
    </w:p>
    <w:p w14:paraId="7E6B4E22" w14:textId="664CFFA3"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smluvních:</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proofErr w:type="spellStart"/>
      <w:r w:rsidR="00102497">
        <w:rPr>
          <w:rFonts w:ascii="Arial" w:hAnsi="Arial" w:cs="Arial"/>
          <w:sz w:val="22"/>
          <w:szCs w:val="22"/>
        </w:rPr>
        <w:t>xxxxxx</w:t>
      </w:r>
      <w:proofErr w:type="spellEnd"/>
      <w:r w:rsidR="00102497">
        <w:rPr>
          <w:rFonts w:ascii="Arial" w:hAnsi="Arial" w:cs="Arial"/>
          <w:sz w:val="22"/>
          <w:szCs w:val="22"/>
        </w:rPr>
        <w:t xml:space="preserve"> </w:t>
      </w:r>
      <w:proofErr w:type="spellStart"/>
      <w:r w:rsidR="00102497">
        <w:rPr>
          <w:rFonts w:ascii="Arial" w:hAnsi="Arial" w:cs="Arial"/>
          <w:sz w:val="22"/>
          <w:szCs w:val="22"/>
        </w:rPr>
        <w:t>xxxxxxxxxx</w:t>
      </w:r>
      <w:proofErr w:type="spellEnd"/>
    </w:p>
    <w:p w14:paraId="75A17944" w14:textId="7FDDC2EC"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telefon:</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102497" w:rsidRPr="002527A0">
        <w:rPr>
          <w:rFonts w:ascii="Arial" w:hAnsi="Arial" w:cs="Arial"/>
          <w:sz w:val="22"/>
          <w:szCs w:val="22"/>
        </w:rPr>
        <w:t>+</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p>
    <w:p w14:paraId="4EB61CEA" w14:textId="362FA148"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e-mail:</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102497">
        <w:rPr>
          <w:rFonts w:ascii="Arial" w:hAnsi="Arial" w:cs="Arial"/>
          <w:sz w:val="22"/>
          <w:szCs w:val="22"/>
        </w:rPr>
        <w:t>xxxx</w:t>
      </w:r>
      <w:r w:rsidR="00102497" w:rsidRPr="002527A0">
        <w:rPr>
          <w:rFonts w:ascii="Arial" w:hAnsi="Arial" w:cs="Arial"/>
          <w:sz w:val="22"/>
          <w:szCs w:val="22"/>
        </w:rPr>
        <w:t>.</w:t>
      </w:r>
      <w:r w:rsidR="00102497">
        <w:rPr>
          <w:rFonts w:ascii="Arial" w:hAnsi="Arial" w:cs="Arial"/>
          <w:sz w:val="22"/>
          <w:szCs w:val="22"/>
        </w:rPr>
        <w:t>xxxxxxxxxx</w:t>
      </w:r>
      <w:r w:rsidR="00102497" w:rsidRPr="002527A0">
        <w:rPr>
          <w:rFonts w:ascii="Arial" w:hAnsi="Arial" w:cs="Arial"/>
          <w:sz w:val="22"/>
          <w:szCs w:val="22"/>
        </w:rPr>
        <w:t>@</w:t>
      </w:r>
      <w:r w:rsidR="00102497">
        <w:rPr>
          <w:rFonts w:ascii="Arial" w:hAnsi="Arial" w:cs="Arial"/>
          <w:sz w:val="22"/>
          <w:szCs w:val="22"/>
        </w:rPr>
        <w:t>xxxxx</w:t>
      </w:r>
      <w:r w:rsidR="00102497" w:rsidRPr="002527A0">
        <w:rPr>
          <w:rFonts w:ascii="Arial" w:hAnsi="Arial" w:cs="Arial"/>
          <w:sz w:val="22"/>
          <w:szCs w:val="22"/>
        </w:rPr>
        <w:t>.</w:t>
      </w:r>
      <w:r w:rsidR="00102497">
        <w:rPr>
          <w:rFonts w:ascii="Arial" w:hAnsi="Arial" w:cs="Arial"/>
          <w:sz w:val="22"/>
          <w:szCs w:val="22"/>
        </w:rPr>
        <w:t>xx</w:t>
      </w:r>
    </w:p>
    <w:p w14:paraId="3B80168C" w14:textId="77777777"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zástupce ve věcech</w:t>
      </w:r>
    </w:p>
    <w:p w14:paraId="3BEDD506" w14:textId="52374342"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technických:</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proofErr w:type="spellStart"/>
      <w:r w:rsidR="00102497">
        <w:rPr>
          <w:rFonts w:ascii="Arial" w:hAnsi="Arial" w:cs="Arial"/>
          <w:sz w:val="22"/>
          <w:szCs w:val="22"/>
        </w:rPr>
        <w:t>xxxxxx</w:t>
      </w:r>
      <w:proofErr w:type="spellEnd"/>
      <w:r w:rsidR="00102497">
        <w:rPr>
          <w:rFonts w:ascii="Arial" w:hAnsi="Arial" w:cs="Arial"/>
          <w:sz w:val="22"/>
          <w:szCs w:val="22"/>
        </w:rPr>
        <w:t xml:space="preserve"> </w:t>
      </w:r>
      <w:proofErr w:type="spellStart"/>
      <w:r w:rsidR="00102497">
        <w:rPr>
          <w:rFonts w:ascii="Arial" w:hAnsi="Arial" w:cs="Arial"/>
          <w:sz w:val="22"/>
          <w:szCs w:val="22"/>
        </w:rPr>
        <w:t>xxxxxxxxxx</w:t>
      </w:r>
      <w:proofErr w:type="spellEnd"/>
    </w:p>
    <w:p w14:paraId="2E120AB1" w14:textId="5350E371"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telefon:</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102497">
        <w:rPr>
          <w:rFonts w:ascii="Arial" w:hAnsi="Arial" w:cs="Arial"/>
          <w:sz w:val="22"/>
          <w:szCs w:val="22"/>
        </w:rPr>
        <w:t>+</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p>
    <w:p w14:paraId="0530F508" w14:textId="14BB2A64" w:rsidR="00485CF5" w:rsidRPr="00485CF5" w:rsidRDefault="00485CF5" w:rsidP="00485CF5">
      <w:pPr>
        <w:tabs>
          <w:tab w:val="left" w:pos="708"/>
          <w:tab w:val="left" w:pos="1416"/>
          <w:tab w:val="left" w:pos="2124"/>
          <w:tab w:val="left" w:pos="2832"/>
          <w:tab w:val="left" w:pos="3225"/>
        </w:tabs>
        <w:jc w:val="both"/>
        <w:rPr>
          <w:rFonts w:ascii="Arial" w:hAnsi="Arial" w:cs="Arial"/>
          <w:sz w:val="22"/>
          <w:szCs w:val="22"/>
        </w:rPr>
      </w:pPr>
      <w:r w:rsidRPr="00485CF5">
        <w:rPr>
          <w:rFonts w:ascii="Arial" w:hAnsi="Arial" w:cs="Arial"/>
          <w:sz w:val="22"/>
          <w:szCs w:val="22"/>
        </w:rPr>
        <w:t>e-mail:</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102497">
        <w:rPr>
          <w:rFonts w:ascii="Arial" w:hAnsi="Arial" w:cs="Arial"/>
          <w:sz w:val="22"/>
          <w:szCs w:val="22"/>
        </w:rPr>
        <w:t>xxxx</w:t>
      </w:r>
      <w:r w:rsidR="00102497" w:rsidRPr="002527A0">
        <w:rPr>
          <w:rFonts w:ascii="Arial" w:hAnsi="Arial" w:cs="Arial"/>
          <w:sz w:val="22"/>
          <w:szCs w:val="22"/>
        </w:rPr>
        <w:t>.</w:t>
      </w:r>
      <w:r w:rsidR="00102497">
        <w:rPr>
          <w:rFonts w:ascii="Arial" w:hAnsi="Arial" w:cs="Arial"/>
          <w:sz w:val="22"/>
          <w:szCs w:val="22"/>
        </w:rPr>
        <w:t>xxxxxxxxxx</w:t>
      </w:r>
      <w:r w:rsidR="00102497" w:rsidRPr="002527A0">
        <w:rPr>
          <w:rFonts w:ascii="Arial" w:hAnsi="Arial" w:cs="Arial"/>
          <w:sz w:val="22"/>
          <w:szCs w:val="22"/>
        </w:rPr>
        <w:t>@</w:t>
      </w:r>
      <w:r w:rsidR="00102497">
        <w:rPr>
          <w:rFonts w:ascii="Arial" w:hAnsi="Arial" w:cs="Arial"/>
          <w:sz w:val="22"/>
          <w:szCs w:val="22"/>
        </w:rPr>
        <w:t>xxxxx</w:t>
      </w:r>
      <w:r w:rsidR="00102497" w:rsidRPr="002527A0">
        <w:rPr>
          <w:rFonts w:ascii="Arial" w:hAnsi="Arial" w:cs="Arial"/>
          <w:sz w:val="22"/>
          <w:szCs w:val="22"/>
        </w:rPr>
        <w:t>.</w:t>
      </w:r>
      <w:r w:rsidR="00102497">
        <w:rPr>
          <w:rFonts w:ascii="Arial" w:hAnsi="Arial" w:cs="Arial"/>
          <w:sz w:val="22"/>
          <w:szCs w:val="22"/>
        </w:rPr>
        <w:t>xx</w:t>
      </w:r>
    </w:p>
    <w:p w14:paraId="4234E762" w14:textId="67E16DE2" w:rsidR="00485CF5" w:rsidRPr="00485CF5" w:rsidRDefault="00485CF5" w:rsidP="00485CF5">
      <w:pPr>
        <w:tabs>
          <w:tab w:val="left" w:pos="708"/>
          <w:tab w:val="left" w:pos="1416"/>
          <w:tab w:val="left" w:pos="1701"/>
          <w:tab w:val="left" w:pos="2124"/>
          <w:tab w:val="left" w:pos="2832"/>
          <w:tab w:val="left" w:pos="3225"/>
        </w:tabs>
        <w:jc w:val="both"/>
        <w:rPr>
          <w:rFonts w:ascii="Arial" w:hAnsi="Arial" w:cs="Arial"/>
          <w:sz w:val="22"/>
          <w:szCs w:val="22"/>
        </w:rPr>
      </w:pPr>
      <w:r w:rsidRPr="00485CF5">
        <w:rPr>
          <w:rFonts w:ascii="Arial" w:hAnsi="Arial" w:cs="Arial"/>
          <w:sz w:val="22"/>
          <w:szCs w:val="22"/>
        </w:rPr>
        <w:t>bankovní ústav:</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proofErr w:type="spellStart"/>
      <w:r w:rsidR="00102497">
        <w:rPr>
          <w:rFonts w:ascii="Arial" w:hAnsi="Arial" w:cs="Arial"/>
          <w:sz w:val="22"/>
          <w:szCs w:val="22"/>
        </w:rPr>
        <w:t>xxxxx</w:t>
      </w:r>
      <w:proofErr w:type="spellEnd"/>
      <w:r w:rsidR="00102497">
        <w:rPr>
          <w:rFonts w:ascii="Arial" w:hAnsi="Arial" w:cs="Arial"/>
          <w:sz w:val="22"/>
          <w:szCs w:val="22"/>
        </w:rPr>
        <w:t xml:space="preserve"> </w:t>
      </w:r>
      <w:proofErr w:type="spellStart"/>
      <w:r w:rsidR="00102497">
        <w:rPr>
          <w:rFonts w:ascii="Arial" w:hAnsi="Arial" w:cs="Arial"/>
          <w:sz w:val="22"/>
          <w:szCs w:val="22"/>
        </w:rPr>
        <w:t>xxxxxxxxx</w:t>
      </w:r>
      <w:proofErr w:type="spellEnd"/>
      <w:r w:rsidR="00102497">
        <w:rPr>
          <w:rFonts w:ascii="Arial" w:hAnsi="Arial" w:cs="Arial"/>
          <w:sz w:val="22"/>
          <w:szCs w:val="22"/>
        </w:rPr>
        <w:t xml:space="preserve"> </w:t>
      </w:r>
      <w:proofErr w:type="spellStart"/>
      <w:r w:rsidR="00102497">
        <w:rPr>
          <w:rFonts w:ascii="Arial" w:hAnsi="Arial" w:cs="Arial"/>
          <w:sz w:val="22"/>
          <w:szCs w:val="22"/>
        </w:rPr>
        <w:t>x.x</w:t>
      </w:r>
      <w:proofErr w:type="spellEnd"/>
      <w:r w:rsidR="00102497">
        <w:rPr>
          <w:rFonts w:ascii="Arial" w:hAnsi="Arial" w:cs="Arial"/>
          <w:sz w:val="22"/>
          <w:szCs w:val="22"/>
        </w:rPr>
        <w:t>.</w:t>
      </w:r>
    </w:p>
    <w:p w14:paraId="029D6C47" w14:textId="3A650062" w:rsidR="00485CF5" w:rsidRPr="00485CF5" w:rsidRDefault="00485CF5" w:rsidP="00485CF5">
      <w:pPr>
        <w:tabs>
          <w:tab w:val="left" w:pos="708"/>
          <w:tab w:val="left" w:pos="1416"/>
          <w:tab w:val="left" w:pos="1701"/>
          <w:tab w:val="left" w:pos="2124"/>
          <w:tab w:val="left" w:pos="2832"/>
          <w:tab w:val="left" w:pos="3225"/>
        </w:tabs>
        <w:jc w:val="both"/>
        <w:rPr>
          <w:rFonts w:ascii="Arial" w:hAnsi="Arial" w:cs="Arial"/>
          <w:sz w:val="22"/>
          <w:szCs w:val="22"/>
        </w:rPr>
      </w:pPr>
      <w:r w:rsidRPr="00485CF5">
        <w:rPr>
          <w:rFonts w:ascii="Arial" w:hAnsi="Arial" w:cs="Arial"/>
          <w:sz w:val="22"/>
          <w:szCs w:val="22"/>
        </w:rPr>
        <w:t xml:space="preserve">číslo účtu: </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proofErr w:type="spellStart"/>
      <w:r w:rsidR="00102497">
        <w:rPr>
          <w:rFonts w:ascii="Arial" w:hAnsi="Arial" w:cs="Arial"/>
          <w:sz w:val="22"/>
          <w:szCs w:val="22"/>
        </w:rPr>
        <w:t>xxxxxxx</w:t>
      </w:r>
      <w:proofErr w:type="spellEnd"/>
      <w:r w:rsidR="00102497" w:rsidRPr="002527A0">
        <w:rPr>
          <w:rFonts w:ascii="Arial" w:hAnsi="Arial" w:cs="Arial"/>
          <w:sz w:val="22"/>
          <w:szCs w:val="22"/>
        </w:rPr>
        <w:t>/</w:t>
      </w:r>
      <w:proofErr w:type="spellStart"/>
      <w:r w:rsidR="00102497">
        <w:rPr>
          <w:rFonts w:ascii="Arial" w:hAnsi="Arial" w:cs="Arial"/>
          <w:sz w:val="22"/>
          <w:szCs w:val="22"/>
        </w:rPr>
        <w:t>xxxx</w:t>
      </w:r>
      <w:proofErr w:type="spellEnd"/>
    </w:p>
    <w:p w14:paraId="6C4F92D1" w14:textId="0CB33DA7" w:rsidR="00485CF5" w:rsidRPr="00485CF5" w:rsidRDefault="00485CF5" w:rsidP="00485CF5">
      <w:pPr>
        <w:tabs>
          <w:tab w:val="left" w:pos="708"/>
          <w:tab w:val="left" w:pos="1416"/>
          <w:tab w:val="left" w:pos="1701"/>
          <w:tab w:val="left" w:pos="2124"/>
          <w:tab w:val="left" w:pos="2832"/>
          <w:tab w:val="left" w:pos="3225"/>
        </w:tabs>
        <w:jc w:val="both"/>
        <w:rPr>
          <w:rFonts w:ascii="Arial" w:hAnsi="Arial" w:cs="Arial"/>
          <w:sz w:val="22"/>
          <w:szCs w:val="22"/>
        </w:rPr>
      </w:pPr>
      <w:r w:rsidRPr="00485CF5">
        <w:rPr>
          <w:rFonts w:ascii="Arial" w:hAnsi="Arial" w:cs="Arial"/>
          <w:sz w:val="22"/>
          <w:szCs w:val="22"/>
        </w:rPr>
        <w:t>telefon:</w:t>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t>+</w:t>
      </w:r>
      <w:r w:rsidR="00102497" w:rsidRP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r w:rsidR="00102497">
        <w:rPr>
          <w:rFonts w:ascii="Arial" w:hAnsi="Arial" w:cs="Arial"/>
          <w:sz w:val="22"/>
          <w:szCs w:val="22"/>
        </w:rPr>
        <w:t xml:space="preserve"> </w:t>
      </w:r>
      <w:proofErr w:type="spellStart"/>
      <w:r w:rsidR="00102497">
        <w:rPr>
          <w:rFonts w:ascii="Arial" w:hAnsi="Arial" w:cs="Arial"/>
          <w:sz w:val="22"/>
          <w:szCs w:val="22"/>
        </w:rPr>
        <w:t>xxx</w:t>
      </w:r>
      <w:proofErr w:type="spellEnd"/>
    </w:p>
    <w:p w14:paraId="43C05084" w14:textId="4874715C" w:rsidR="00485CF5" w:rsidRPr="00485CF5" w:rsidRDefault="00485CF5" w:rsidP="00485CF5">
      <w:pPr>
        <w:pStyle w:val="Nadpis"/>
        <w:numPr>
          <w:ilvl w:val="0"/>
          <w:numId w:val="0"/>
        </w:numPr>
        <w:tabs>
          <w:tab w:val="left" w:pos="708"/>
        </w:tabs>
        <w:jc w:val="both"/>
        <w:rPr>
          <w:rFonts w:ascii="Arial" w:hAnsi="Arial" w:cs="Arial"/>
          <w:sz w:val="22"/>
          <w:szCs w:val="22"/>
        </w:rPr>
      </w:pPr>
      <w:r w:rsidRPr="00485CF5">
        <w:rPr>
          <w:rFonts w:ascii="Arial" w:hAnsi="Arial" w:cs="Arial"/>
          <w:b w:val="0"/>
          <w:sz w:val="22"/>
          <w:szCs w:val="22"/>
        </w:rPr>
        <w:t>e-mail:</w:t>
      </w:r>
      <w:r w:rsidRPr="00485CF5">
        <w:rPr>
          <w:rFonts w:ascii="Arial" w:hAnsi="Arial" w:cs="Arial"/>
          <w:b w:val="0"/>
          <w:sz w:val="22"/>
          <w:szCs w:val="22"/>
        </w:rPr>
        <w:tab/>
      </w:r>
      <w:r w:rsidRPr="00485CF5">
        <w:rPr>
          <w:rFonts w:ascii="Arial" w:hAnsi="Arial" w:cs="Arial"/>
          <w:b w:val="0"/>
          <w:sz w:val="22"/>
          <w:szCs w:val="22"/>
        </w:rPr>
        <w:tab/>
      </w:r>
      <w:r w:rsidRPr="00485CF5">
        <w:rPr>
          <w:rFonts w:ascii="Arial" w:hAnsi="Arial" w:cs="Arial"/>
          <w:b w:val="0"/>
          <w:sz w:val="22"/>
          <w:szCs w:val="22"/>
        </w:rPr>
        <w:tab/>
      </w:r>
      <w:r w:rsidRPr="00485CF5">
        <w:rPr>
          <w:rFonts w:ascii="Arial" w:hAnsi="Arial" w:cs="Arial"/>
          <w:b w:val="0"/>
          <w:sz w:val="22"/>
          <w:szCs w:val="22"/>
        </w:rPr>
        <w:tab/>
      </w:r>
      <w:r w:rsidRPr="00485CF5">
        <w:rPr>
          <w:rFonts w:ascii="Arial" w:hAnsi="Arial" w:cs="Arial"/>
          <w:b w:val="0"/>
          <w:sz w:val="22"/>
          <w:szCs w:val="22"/>
        </w:rPr>
        <w:tab/>
      </w:r>
      <w:r w:rsidR="00102497" w:rsidRPr="00102497">
        <w:rPr>
          <w:rFonts w:ascii="Arial" w:hAnsi="Arial" w:cs="Arial"/>
          <w:b w:val="0"/>
          <w:sz w:val="22"/>
          <w:szCs w:val="22"/>
        </w:rPr>
        <w:t>xxxx.xxxxxxxxxx@xxxxx.xx</w:t>
      </w:r>
    </w:p>
    <w:p w14:paraId="4C94485C" w14:textId="2C537AE6" w:rsidR="00144027" w:rsidRPr="00485CF5" w:rsidRDefault="00485CF5" w:rsidP="00485CF5">
      <w:pPr>
        <w:rPr>
          <w:rFonts w:ascii="Arial" w:hAnsi="Arial" w:cs="Arial"/>
          <w:sz w:val="22"/>
          <w:szCs w:val="22"/>
        </w:rPr>
      </w:pPr>
      <w:r w:rsidRPr="00485CF5">
        <w:rPr>
          <w:rFonts w:ascii="Arial" w:hAnsi="Arial" w:cs="Arial"/>
          <w:sz w:val="22"/>
          <w:szCs w:val="22"/>
        </w:rPr>
        <w:t xml:space="preserve"> </w:t>
      </w:r>
      <w:r w:rsidR="00144027" w:rsidRPr="00485CF5">
        <w:rPr>
          <w:rFonts w:ascii="Arial" w:hAnsi="Arial" w:cs="Arial"/>
          <w:sz w:val="22"/>
          <w:szCs w:val="22"/>
        </w:rPr>
        <w:t>(dále jen „</w:t>
      </w:r>
      <w:r w:rsidR="00144027" w:rsidRPr="00485CF5">
        <w:rPr>
          <w:rFonts w:ascii="Arial" w:hAnsi="Arial" w:cs="Arial"/>
          <w:b/>
          <w:sz w:val="22"/>
          <w:szCs w:val="22"/>
        </w:rPr>
        <w:t>Prodávající</w:t>
      </w:r>
      <w:r w:rsidR="00144027" w:rsidRPr="00485CF5">
        <w:rPr>
          <w:rFonts w:ascii="Arial" w:hAnsi="Arial" w:cs="Arial"/>
          <w:sz w:val="22"/>
          <w:szCs w:val="22"/>
        </w:rPr>
        <w:t>“)</w:t>
      </w:r>
    </w:p>
    <w:p w14:paraId="6FA8C065" w14:textId="77777777" w:rsidR="00144027" w:rsidRPr="00485CF5" w:rsidRDefault="00144027" w:rsidP="00144027">
      <w:pPr>
        <w:pStyle w:val="Normlnweb"/>
        <w:spacing w:before="0" w:beforeAutospacing="0" w:after="0" w:afterAutospacing="0"/>
        <w:jc w:val="both"/>
        <w:rPr>
          <w:rFonts w:ascii="Arial" w:hAnsi="Arial" w:cs="Arial"/>
          <w:sz w:val="22"/>
          <w:szCs w:val="22"/>
        </w:rPr>
      </w:pPr>
    </w:p>
    <w:p w14:paraId="37E9CDC4" w14:textId="77777777" w:rsidR="00144027" w:rsidRPr="00485CF5" w:rsidRDefault="00144027" w:rsidP="00144027">
      <w:pPr>
        <w:pStyle w:val="Normlnweb"/>
        <w:spacing w:before="0" w:beforeAutospacing="0" w:after="0" w:afterAutospacing="0"/>
        <w:jc w:val="both"/>
        <w:rPr>
          <w:rFonts w:ascii="Arial" w:hAnsi="Arial" w:cs="Arial"/>
          <w:sz w:val="22"/>
          <w:szCs w:val="22"/>
        </w:rPr>
      </w:pPr>
    </w:p>
    <w:p w14:paraId="1F87A169" w14:textId="77777777" w:rsidR="00144027" w:rsidRPr="00485CF5" w:rsidRDefault="00144027" w:rsidP="00354116">
      <w:pPr>
        <w:pStyle w:val="Normlnweb"/>
        <w:spacing w:before="0" w:beforeAutospacing="0" w:after="0" w:afterAutospacing="0"/>
        <w:jc w:val="center"/>
        <w:rPr>
          <w:rFonts w:ascii="Arial" w:hAnsi="Arial" w:cs="Arial"/>
          <w:sz w:val="22"/>
          <w:szCs w:val="22"/>
        </w:rPr>
      </w:pPr>
      <w:r w:rsidRPr="00485CF5">
        <w:rPr>
          <w:rFonts w:ascii="Arial" w:hAnsi="Arial" w:cs="Arial"/>
          <w:sz w:val="22"/>
          <w:szCs w:val="22"/>
        </w:rPr>
        <w:t xml:space="preserve">t a k t </w:t>
      </w:r>
      <w:proofErr w:type="gramStart"/>
      <w:r w:rsidRPr="00485CF5">
        <w:rPr>
          <w:rFonts w:ascii="Arial" w:hAnsi="Arial" w:cs="Arial"/>
          <w:sz w:val="22"/>
          <w:szCs w:val="22"/>
        </w:rPr>
        <w:t>o :</w:t>
      </w:r>
      <w:proofErr w:type="gramEnd"/>
    </w:p>
    <w:p w14:paraId="3147FE61" w14:textId="77777777" w:rsidR="00C36514" w:rsidRPr="00485CF5" w:rsidRDefault="00C36514" w:rsidP="00144027">
      <w:pPr>
        <w:jc w:val="center"/>
        <w:outlineLvl w:val="0"/>
        <w:rPr>
          <w:rFonts w:ascii="Arial" w:hAnsi="Arial" w:cs="Arial"/>
          <w:b/>
          <w:bCs/>
          <w:sz w:val="22"/>
          <w:szCs w:val="22"/>
        </w:rPr>
      </w:pPr>
    </w:p>
    <w:p w14:paraId="31F6A2C9" w14:textId="77777777" w:rsidR="00144027" w:rsidRPr="00485CF5" w:rsidRDefault="00144027" w:rsidP="00144027">
      <w:pPr>
        <w:jc w:val="center"/>
        <w:rPr>
          <w:rFonts w:ascii="Arial" w:hAnsi="Arial" w:cs="Arial"/>
          <w:b/>
          <w:sz w:val="22"/>
          <w:szCs w:val="22"/>
        </w:rPr>
      </w:pPr>
      <w:r w:rsidRPr="00485CF5">
        <w:rPr>
          <w:rFonts w:ascii="Arial" w:hAnsi="Arial" w:cs="Arial"/>
          <w:b/>
          <w:sz w:val="22"/>
          <w:szCs w:val="22"/>
        </w:rPr>
        <w:t>Článek I.</w:t>
      </w:r>
    </w:p>
    <w:p w14:paraId="5DCFC0CD" w14:textId="77777777" w:rsidR="00144027" w:rsidRPr="00485CF5" w:rsidRDefault="00144027" w:rsidP="00C36514">
      <w:pPr>
        <w:pStyle w:val="Podnadpis"/>
        <w:tabs>
          <w:tab w:val="right" w:pos="9638"/>
        </w:tabs>
        <w:rPr>
          <w:rFonts w:ascii="Arial" w:hAnsi="Arial" w:cs="Arial"/>
          <w:b w:val="0"/>
          <w:sz w:val="22"/>
          <w:szCs w:val="22"/>
        </w:rPr>
      </w:pPr>
      <w:r w:rsidRPr="00485CF5">
        <w:rPr>
          <w:rFonts w:ascii="Arial" w:hAnsi="Arial" w:cs="Arial"/>
          <w:sz w:val="22"/>
          <w:szCs w:val="22"/>
        </w:rPr>
        <w:t>Úvodní prohlášení – účel smlouvy</w:t>
      </w:r>
    </w:p>
    <w:p w14:paraId="062452C4" w14:textId="77777777" w:rsidR="00930BAD" w:rsidRPr="00485CF5" w:rsidRDefault="00930BAD" w:rsidP="007B3FFE">
      <w:pPr>
        <w:pStyle w:val="Podnadpis"/>
        <w:tabs>
          <w:tab w:val="right" w:pos="9638"/>
        </w:tabs>
        <w:jc w:val="both"/>
        <w:rPr>
          <w:rFonts w:ascii="Arial" w:hAnsi="Arial" w:cs="Arial"/>
          <w:b w:val="0"/>
          <w:sz w:val="22"/>
          <w:szCs w:val="22"/>
        </w:rPr>
      </w:pPr>
    </w:p>
    <w:p w14:paraId="3A87D7F6" w14:textId="6B7EEA9C" w:rsidR="00930BAD" w:rsidRPr="00485CF5" w:rsidRDefault="00D901A7" w:rsidP="00D901A7">
      <w:pPr>
        <w:pStyle w:val="Podnadpis"/>
        <w:numPr>
          <w:ilvl w:val="0"/>
          <w:numId w:val="20"/>
        </w:numPr>
        <w:tabs>
          <w:tab w:val="right" w:pos="9638"/>
        </w:tabs>
        <w:ind w:left="284" w:hanging="284"/>
        <w:jc w:val="both"/>
        <w:rPr>
          <w:rFonts w:ascii="Arial" w:hAnsi="Arial" w:cs="Arial"/>
          <w:b w:val="0"/>
          <w:sz w:val="22"/>
          <w:szCs w:val="22"/>
        </w:rPr>
      </w:pPr>
      <w:r w:rsidRPr="00485CF5">
        <w:rPr>
          <w:rFonts w:ascii="Arial" w:hAnsi="Arial" w:cs="Arial"/>
          <w:b w:val="0"/>
          <w:sz w:val="22"/>
          <w:szCs w:val="22"/>
        </w:rPr>
        <w:tab/>
      </w:r>
      <w:r w:rsidR="007B3FFE" w:rsidRPr="00485CF5">
        <w:rPr>
          <w:rFonts w:ascii="Arial" w:hAnsi="Arial" w:cs="Arial"/>
          <w:b w:val="0"/>
          <w:sz w:val="22"/>
          <w:szCs w:val="22"/>
        </w:rPr>
        <w:t xml:space="preserve">Účelem této kupní smlouvy je dodávka níže popsaného zboží </w:t>
      </w:r>
      <w:r w:rsidR="005A26A7" w:rsidRPr="00485CF5">
        <w:rPr>
          <w:rFonts w:ascii="Arial" w:hAnsi="Arial" w:cs="Arial"/>
          <w:b w:val="0"/>
          <w:sz w:val="22"/>
          <w:szCs w:val="22"/>
        </w:rPr>
        <w:t>(</w:t>
      </w:r>
      <w:r w:rsidR="00401AD1" w:rsidRPr="00485CF5">
        <w:rPr>
          <w:rFonts w:ascii="Arial" w:hAnsi="Arial" w:cs="Arial"/>
          <w:sz w:val="22"/>
          <w:szCs w:val="22"/>
        </w:rPr>
        <w:t>Nábytek</w:t>
      </w:r>
      <w:r w:rsidR="00480BD0" w:rsidRPr="00485CF5">
        <w:rPr>
          <w:rFonts w:ascii="Arial" w:hAnsi="Arial" w:cs="Arial"/>
          <w:b w:val="0"/>
          <w:sz w:val="22"/>
          <w:szCs w:val="22"/>
        </w:rPr>
        <w:t>) Prodávajícím Kupujícímu včetně poskytnutí souvisejících výkonů (služeb</w:t>
      </w:r>
      <w:r w:rsidR="0032578C" w:rsidRPr="00485CF5">
        <w:rPr>
          <w:rFonts w:ascii="Arial" w:hAnsi="Arial" w:cs="Arial"/>
          <w:b w:val="0"/>
          <w:sz w:val="22"/>
          <w:szCs w:val="22"/>
        </w:rPr>
        <w:t>).</w:t>
      </w:r>
      <w:r w:rsidRPr="00485CF5">
        <w:rPr>
          <w:rFonts w:ascii="Arial" w:hAnsi="Arial" w:cs="Arial"/>
          <w:b w:val="0"/>
          <w:sz w:val="22"/>
          <w:szCs w:val="22"/>
        </w:rPr>
        <w:t xml:space="preserve"> </w:t>
      </w:r>
    </w:p>
    <w:p w14:paraId="0874B909" w14:textId="77777777" w:rsidR="00E6192E" w:rsidRPr="00485CF5" w:rsidRDefault="00E6192E" w:rsidP="00E6192E">
      <w:pPr>
        <w:pStyle w:val="Podnadpis"/>
        <w:tabs>
          <w:tab w:val="right" w:pos="9638"/>
        </w:tabs>
        <w:ind w:left="284"/>
        <w:jc w:val="both"/>
        <w:rPr>
          <w:rFonts w:ascii="Arial" w:hAnsi="Arial" w:cs="Arial"/>
          <w:b w:val="0"/>
          <w:sz w:val="22"/>
          <w:szCs w:val="22"/>
        </w:rPr>
      </w:pPr>
    </w:p>
    <w:p w14:paraId="00EB3862" w14:textId="6AD8601C" w:rsidR="00A108BE" w:rsidRPr="00485CF5" w:rsidRDefault="00CF67B3" w:rsidP="006421D6">
      <w:pPr>
        <w:pStyle w:val="Podnadpis"/>
        <w:numPr>
          <w:ilvl w:val="0"/>
          <w:numId w:val="20"/>
        </w:numPr>
        <w:tabs>
          <w:tab w:val="right" w:pos="9638"/>
        </w:tabs>
        <w:ind w:left="284" w:hanging="284"/>
        <w:jc w:val="both"/>
        <w:rPr>
          <w:rFonts w:ascii="Arial" w:hAnsi="Arial" w:cs="Arial"/>
          <w:b w:val="0"/>
          <w:sz w:val="22"/>
          <w:szCs w:val="22"/>
        </w:rPr>
      </w:pPr>
      <w:r w:rsidRPr="00485CF5">
        <w:rPr>
          <w:rFonts w:ascii="Arial" w:hAnsi="Arial" w:cs="Arial"/>
          <w:b w:val="0"/>
          <w:sz w:val="22"/>
          <w:szCs w:val="22"/>
        </w:rPr>
        <w:t xml:space="preserve">Touto smlouvou popsaný předmět díla se vztahuje k veřejné zakázce nazvané </w:t>
      </w:r>
      <w:r w:rsidR="007062E9" w:rsidRPr="00485CF5">
        <w:rPr>
          <w:rFonts w:ascii="Arial" w:hAnsi="Arial" w:cs="Arial"/>
          <w:sz w:val="22"/>
          <w:szCs w:val="22"/>
        </w:rPr>
        <w:t>„</w:t>
      </w:r>
      <w:bookmarkStart w:id="0" w:name="_Hlk87716713"/>
      <w:r w:rsidR="00525DE0" w:rsidRPr="00485CF5">
        <w:rPr>
          <w:rFonts w:ascii="Arial" w:hAnsi="Arial" w:cs="Arial"/>
          <w:sz w:val="22"/>
          <w:szCs w:val="22"/>
        </w:rPr>
        <w:t>Výstavba odborných učeben ZŠ Bruntál, Okružní 38 – dodávka ICT techniky a nábytku</w:t>
      </w:r>
      <w:bookmarkEnd w:id="0"/>
      <w:r w:rsidR="00CC7D61" w:rsidRPr="00485CF5">
        <w:rPr>
          <w:rFonts w:ascii="Arial" w:hAnsi="Arial" w:cs="Arial"/>
          <w:sz w:val="22"/>
          <w:szCs w:val="22"/>
        </w:rPr>
        <w:t>“</w:t>
      </w:r>
      <w:r w:rsidR="00BD21F0" w:rsidRPr="00485CF5">
        <w:rPr>
          <w:rFonts w:ascii="Arial" w:hAnsi="Arial" w:cs="Arial"/>
          <w:sz w:val="22"/>
          <w:szCs w:val="22"/>
        </w:rPr>
        <w:t xml:space="preserve"> </w:t>
      </w:r>
      <w:r w:rsidR="000D13DE" w:rsidRPr="00485CF5">
        <w:rPr>
          <w:rFonts w:ascii="Arial" w:hAnsi="Arial" w:cs="Arial"/>
          <w:b w:val="0"/>
          <w:sz w:val="22"/>
          <w:szCs w:val="22"/>
        </w:rPr>
        <w:t>a části č. 1</w:t>
      </w:r>
      <w:r w:rsidR="00CC7D61" w:rsidRPr="00485CF5">
        <w:rPr>
          <w:rFonts w:ascii="Arial" w:hAnsi="Arial" w:cs="Arial"/>
          <w:b w:val="0"/>
          <w:sz w:val="22"/>
          <w:szCs w:val="22"/>
        </w:rPr>
        <w:t xml:space="preserve"> pod názvem </w:t>
      </w:r>
      <w:r w:rsidR="00BD21F0" w:rsidRPr="00485CF5">
        <w:rPr>
          <w:rFonts w:ascii="Arial" w:hAnsi="Arial" w:cs="Arial"/>
          <w:sz w:val="22"/>
          <w:szCs w:val="22"/>
        </w:rPr>
        <w:t>„</w:t>
      </w:r>
      <w:r w:rsidR="00525DE0" w:rsidRPr="00485CF5">
        <w:rPr>
          <w:rFonts w:ascii="Arial" w:hAnsi="Arial" w:cs="Arial"/>
          <w:sz w:val="22"/>
          <w:szCs w:val="22"/>
        </w:rPr>
        <w:t>N</w:t>
      </w:r>
      <w:r w:rsidR="00401AD1" w:rsidRPr="00485CF5">
        <w:rPr>
          <w:rFonts w:ascii="Arial" w:hAnsi="Arial" w:cs="Arial"/>
          <w:sz w:val="22"/>
          <w:szCs w:val="22"/>
        </w:rPr>
        <w:t>ábytek</w:t>
      </w:r>
      <w:r w:rsidR="00391E2B" w:rsidRPr="00485CF5">
        <w:rPr>
          <w:rFonts w:ascii="Arial" w:hAnsi="Arial" w:cs="Arial"/>
          <w:sz w:val="22"/>
          <w:szCs w:val="22"/>
        </w:rPr>
        <w:t>“</w:t>
      </w:r>
      <w:r w:rsidR="00391E2B" w:rsidRPr="00485CF5">
        <w:rPr>
          <w:rFonts w:ascii="Arial" w:hAnsi="Arial" w:cs="Arial"/>
          <w:b w:val="0"/>
          <w:sz w:val="22"/>
          <w:szCs w:val="22"/>
        </w:rPr>
        <w:t xml:space="preserve">. </w:t>
      </w:r>
      <w:r w:rsidR="00634F59" w:rsidRPr="00485CF5">
        <w:rPr>
          <w:rFonts w:ascii="Arial" w:hAnsi="Arial" w:cs="Arial"/>
          <w:b w:val="0"/>
          <w:sz w:val="22"/>
          <w:szCs w:val="22"/>
        </w:rPr>
        <w:tab/>
        <w:t>Předmět této smlouv</w:t>
      </w:r>
      <w:r w:rsidR="00E079D1" w:rsidRPr="00485CF5">
        <w:rPr>
          <w:rFonts w:ascii="Arial" w:hAnsi="Arial" w:cs="Arial"/>
          <w:b w:val="0"/>
          <w:sz w:val="22"/>
          <w:szCs w:val="22"/>
        </w:rPr>
        <w:t xml:space="preserve">y bude prováděn </w:t>
      </w:r>
      <w:r w:rsidR="00474A9E" w:rsidRPr="00485CF5">
        <w:rPr>
          <w:rFonts w:ascii="Arial" w:hAnsi="Arial" w:cs="Arial"/>
          <w:b w:val="0"/>
          <w:sz w:val="22"/>
          <w:szCs w:val="22"/>
        </w:rPr>
        <w:t xml:space="preserve">dle pravidel </w:t>
      </w:r>
      <w:r w:rsidR="00BD21F0" w:rsidRPr="00485CF5">
        <w:rPr>
          <w:rFonts w:ascii="Arial" w:hAnsi="Arial" w:cs="Arial"/>
          <w:b w:val="0"/>
          <w:sz w:val="22"/>
          <w:szCs w:val="22"/>
        </w:rPr>
        <w:t>Evropského fondu pro regionální rozvoj a realizován prostřednictvím Integrovaného regionálního operačního programu (dále jen „</w:t>
      </w:r>
      <w:r w:rsidR="00BD21F0" w:rsidRPr="00485CF5">
        <w:rPr>
          <w:rFonts w:ascii="Arial" w:hAnsi="Arial" w:cs="Arial"/>
          <w:sz w:val="22"/>
          <w:szCs w:val="22"/>
        </w:rPr>
        <w:t>IROP</w:t>
      </w:r>
      <w:r w:rsidR="00BD21F0" w:rsidRPr="00485CF5">
        <w:rPr>
          <w:rFonts w:ascii="Arial" w:hAnsi="Arial" w:cs="Arial"/>
          <w:b w:val="0"/>
          <w:sz w:val="22"/>
          <w:szCs w:val="22"/>
        </w:rPr>
        <w:t xml:space="preserve">“), </w:t>
      </w:r>
      <w:r w:rsidR="00474A9E" w:rsidRPr="00485CF5">
        <w:rPr>
          <w:rFonts w:ascii="Arial" w:hAnsi="Arial" w:cs="Arial"/>
          <w:b w:val="0"/>
          <w:sz w:val="22"/>
          <w:szCs w:val="22"/>
        </w:rPr>
        <w:t xml:space="preserve">pod názvem projektu </w:t>
      </w:r>
      <w:r w:rsidR="000D7AA6" w:rsidRPr="00485CF5">
        <w:rPr>
          <w:rFonts w:ascii="Arial" w:hAnsi="Arial" w:cs="Arial"/>
          <w:b w:val="0"/>
          <w:sz w:val="22"/>
          <w:szCs w:val="22"/>
        </w:rPr>
        <w:t>„Výstavba odborných učeben ZŠ Bruntál, Okružní 38“ a registračním číslem CZ.06.2.67/0.0/0.0/19_116/0013419.</w:t>
      </w:r>
    </w:p>
    <w:p w14:paraId="5ADEBE39" w14:textId="77777777" w:rsidR="00506BDD" w:rsidRPr="00485CF5" w:rsidRDefault="00506BDD" w:rsidP="00634F59">
      <w:pPr>
        <w:pStyle w:val="Podnadpis"/>
        <w:tabs>
          <w:tab w:val="right" w:pos="9638"/>
        </w:tabs>
        <w:jc w:val="both"/>
        <w:rPr>
          <w:rFonts w:ascii="Arial" w:hAnsi="Arial" w:cs="Arial"/>
          <w:b w:val="0"/>
          <w:sz w:val="22"/>
          <w:szCs w:val="22"/>
        </w:rPr>
      </w:pPr>
    </w:p>
    <w:p w14:paraId="2E347A82" w14:textId="77777777" w:rsidR="00451FAE" w:rsidRPr="00485CF5" w:rsidRDefault="00451FAE" w:rsidP="00451FAE">
      <w:pPr>
        <w:pStyle w:val="Podnadpis"/>
        <w:numPr>
          <w:ilvl w:val="0"/>
          <w:numId w:val="20"/>
        </w:numPr>
        <w:tabs>
          <w:tab w:val="right" w:pos="9638"/>
        </w:tabs>
        <w:ind w:left="284" w:hanging="284"/>
        <w:jc w:val="both"/>
        <w:rPr>
          <w:rFonts w:ascii="Arial" w:hAnsi="Arial" w:cs="Arial"/>
          <w:b w:val="0"/>
          <w:sz w:val="22"/>
          <w:szCs w:val="22"/>
        </w:rPr>
      </w:pPr>
      <w:r w:rsidRPr="00485CF5">
        <w:rPr>
          <w:rFonts w:ascii="Arial" w:hAnsi="Arial" w:cs="Arial"/>
          <w:b w:val="0"/>
          <w:sz w:val="22"/>
          <w:szCs w:val="22"/>
        </w:rPr>
        <w:t>Prodávající prohlašuje a podpisem této smlouvy potvrzuje, že:</w:t>
      </w:r>
    </w:p>
    <w:p w14:paraId="2E4C9E73" w14:textId="77777777" w:rsidR="00451FAE" w:rsidRPr="00485CF5" w:rsidRDefault="00451FAE" w:rsidP="0076187C">
      <w:pPr>
        <w:pStyle w:val="Podnadpis"/>
        <w:numPr>
          <w:ilvl w:val="0"/>
          <w:numId w:val="4"/>
        </w:numPr>
        <w:tabs>
          <w:tab w:val="right" w:pos="9638"/>
        </w:tabs>
        <w:jc w:val="both"/>
        <w:rPr>
          <w:rFonts w:ascii="Arial" w:hAnsi="Arial" w:cs="Arial"/>
          <w:b w:val="0"/>
          <w:sz w:val="22"/>
          <w:szCs w:val="22"/>
        </w:rPr>
      </w:pPr>
      <w:r w:rsidRPr="00485CF5">
        <w:rPr>
          <w:rFonts w:ascii="Arial" w:hAnsi="Arial" w:cs="Arial"/>
          <w:b w:val="0"/>
          <w:sz w:val="22"/>
          <w:szCs w:val="22"/>
        </w:rPr>
        <w:t>má veškerou způsobilost uzavřít tuto smlouvu a plnit všechny závazky z ní vyplývající,</w:t>
      </w:r>
    </w:p>
    <w:p w14:paraId="4C6777B8" w14:textId="77777777" w:rsidR="00451FAE" w:rsidRPr="00485CF5" w:rsidRDefault="00451FAE" w:rsidP="0076187C">
      <w:pPr>
        <w:pStyle w:val="Podnadpis"/>
        <w:numPr>
          <w:ilvl w:val="0"/>
          <w:numId w:val="4"/>
        </w:numPr>
        <w:tabs>
          <w:tab w:val="right" w:pos="9638"/>
        </w:tabs>
        <w:jc w:val="both"/>
        <w:rPr>
          <w:rFonts w:ascii="Arial" w:hAnsi="Arial" w:cs="Arial"/>
          <w:b w:val="0"/>
          <w:sz w:val="22"/>
          <w:szCs w:val="22"/>
        </w:rPr>
      </w:pPr>
      <w:r w:rsidRPr="00485CF5">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p>
    <w:p w14:paraId="3868B4CC" w14:textId="77777777" w:rsidR="00451FAE" w:rsidRPr="00485CF5" w:rsidRDefault="00451FAE" w:rsidP="0076187C">
      <w:pPr>
        <w:pStyle w:val="Podnadpis"/>
        <w:numPr>
          <w:ilvl w:val="0"/>
          <w:numId w:val="4"/>
        </w:numPr>
        <w:tabs>
          <w:tab w:val="right" w:pos="9638"/>
        </w:tabs>
        <w:jc w:val="both"/>
        <w:rPr>
          <w:rFonts w:ascii="Arial" w:hAnsi="Arial" w:cs="Arial"/>
          <w:b w:val="0"/>
          <w:sz w:val="22"/>
          <w:szCs w:val="22"/>
        </w:rPr>
      </w:pPr>
      <w:r w:rsidRPr="00485CF5">
        <w:rPr>
          <w:rFonts w:ascii="Arial" w:hAnsi="Arial" w:cs="Arial"/>
          <w:b w:val="0"/>
          <w:sz w:val="22"/>
          <w:szCs w:val="22"/>
        </w:rPr>
        <w:t>disponuje veškerými odbornými předpoklady potřebnými ke splnění všech jeho závazků vyplývajících z této smlouvy.</w:t>
      </w:r>
    </w:p>
    <w:p w14:paraId="23ECBF9E" w14:textId="77777777" w:rsidR="00451FAE" w:rsidRPr="00485CF5" w:rsidRDefault="00451FAE" w:rsidP="007B3FFE">
      <w:pPr>
        <w:pStyle w:val="Podnadpis"/>
        <w:tabs>
          <w:tab w:val="right" w:pos="9638"/>
        </w:tabs>
        <w:jc w:val="both"/>
        <w:rPr>
          <w:rFonts w:ascii="Arial" w:hAnsi="Arial" w:cs="Arial"/>
          <w:b w:val="0"/>
          <w:sz w:val="22"/>
          <w:szCs w:val="22"/>
        </w:rPr>
      </w:pPr>
    </w:p>
    <w:p w14:paraId="573D72A4" w14:textId="51DCB61E" w:rsidR="00253A15" w:rsidRPr="00485CF5" w:rsidRDefault="00451FAE" w:rsidP="009C756B">
      <w:pPr>
        <w:pStyle w:val="Podnadpis"/>
        <w:numPr>
          <w:ilvl w:val="0"/>
          <w:numId w:val="20"/>
        </w:numPr>
        <w:tabs>
          <w:tab w:val="right" w:pos="9638"/>
        </w:tabs>
        <w:ind w:left="284" w:hanging="284"/>
        <w:jc w:val="both"/>
        <w:rPr>
          <w:rFonts w:ascii="Arial" w:hAnsi="Arial" w:cs="Arial"/>
          <w:b w:val="0"/>
          <w:sz w:val="22"/>
          <w:szCs w:val="22"/>
        </w:rPr>
      </w:pPr>
      <w:r w:rsidRPr="00485CF5">
        <w:rPr>
          <w:rFonts w:ascii="Arial" w:hAnsi="Arial" w:cs="Arial"/>
          <w:b w:val="0"/>
          <w:sz w:val="22"/>
          <w:szCs w:val="22"/>
        </w:rPr>
        <w:t xml:space="preserve">Prodávající se zavazuje splnit předmět této smlouvy nejen v souladu s touto smlouvou, ale také v souladu se zadávací dokumentací </w:t>
      </w:r>
      <w:r w:rsidR="00AA11AA" w:rsidRPr="00485CF5">
        <w:rPr>
          <w:rFonts w:ascii="Arial" w:hAnsi="Arial" w:cs="Arial"/>
          <w:b w:val="0"/>
          <w:sz w:val="22"/>
          <w:szCs w:val="22"/>
        </w:rPr>
        <w:t xml:space="preserve">(zadávacími podmínkami řízení) </w:t>
      </w:r>
      <w:r w:rsidRPr="00485CF5">
        <w:rPr>
          <w:rFonts w:ascii="Arial" w:hAnsi="Arial" w:cs="Arial"/>
          <w:b w:val="0"/>
          <w:sz w:val="22"/>
          <w:szCs w:val="22"/>
        </w:rPr>
        <w:t>a jeho nabídkou, které předcházely uzavření této smlouvy. V případě rozporů jednotlivých dokumentů má přednost tato smlouva.</w:t>
      </w:r>
    </w:p>
    <w:p w14:paraId="6B63F35D" w14:textId="77777777" w:rsidR="00A64751" w:rsidRPr="00485CF5" w:rsidRDefault="00A64751" w:rsidP="007B3FFE">
      <w:pPr>
        <w:pStyle w:val="Podnadpis"/>
        <w:tabs>
          <w:tab w:val="right" w:pos="9638"/>
        </w:tabs>
        <w:jc w:val="both"/>
        <w:rPr>
          <w:rFonts w:ascii="Arial" w:hAnsi="Arial" w:cs="Arial"/>
          <w:b w:val="0"/>
          <w:sz w:val="22"/>
          <w:szCs w:val="22"/>
        </w:rPr>
      </w:pPr>
    </w:p>
    <w:p w14:paraId="747C254D" w14:textId="77777777" w:rsidR="0029025F" w:rsidRPr="00485CF5" w:rsidRDefault="0029025F" w:rsidP="007B3FFE">
      <w:pPr>
        <w:pStyle w:val="Podnadpis"/>
        <w:tabs>
          <w:tab w:val="right" w:pos="9638"/>
        </w:tabs>
        <w:jc w:val="both"/>
        <w:rPr>
          <w:rFonts w:ascii="Arial" w:hAnsi="Arial" w:cs="Arial"/>
          <w:b w:val="0"/>
          <w:sz w:val="22"/>
          <w:szCs w:val="22"/>
        </w:rPr>
      </w:pPr>
    </w:p>
    <w:p w14:paraId="59AFF82D" w14:textId="77777777" w:rsidR="0029025F" w:rsidRPr="00485CF5" w:rsidRDefault="0029025F" w:rsidP="0029025F">
      <w:pPr>
        <w:pStyle w:val="Podnadpis"/>
        <w:tabs>
          <w:tab w:val="right" w:pos="9638"/>
        </w:tabs>
        <w:rPr>
          <w:rFonts w:ascii="Arial" w:hAnsi="Arial" w:cs="Arial"/>
          <w:sz w:val="22"/>
          <w:szCs w:val="22"/>
        </w:rPr>
      </w:pPr>
      <w:r w:rsidRPr="00485CF5">
        <w:rPr>
          <w:rFonts w:ascii="Arial" w:hAnsi="Arial" w:cs="Arial"/>
          <w:sz w:val="22"/>
          <w:szCs w:val="22"/>
        </w:rPr>
        <w:t>Článek II.</w:t>
      </w:r>
    </w:p>
    <w:p w14:paraId="4ED0C444" w14:textId="77777777" w:rsidR="0029025F" w:rsidRPr="00485CF5" w:rsidRDefault="0029025F" w:rsidP="0029025F">
      <w:pPr>
        <w:pStyle w:val="Podnadpis"/>
        <w:tabs>
          <w:tab w:val="right" w:pos="9638"/>
        </w:tabs>
        <w:rPr>
          <w:rFonts w:ascii="Arial" w:hAnsi="Arial" w:cs="Arial"/>
          <w:b w:val="0"/>
          <w:sz w:val="22"/>
          <w:szCs w:val="22"/>
        </w:rPr>
      </w:pPr>
      <w:r w:rsidRPr="00485CF5">
        <w:rPr>
          <w:rFonts w:ascii="Arial" w:hAnsi="Arial" w:cs="Arial"/>
          <w:sz w:val="22"/>
          <w:szCs w:val="22"/>
        </w:rPr>
        <w:t>Předmět smlouvy</w:t>
      </w:r>
    </w:p>
    <w:p w14:paraId="3A065073" w14:textId="77777777" w:rsidR="0029025F" w:rsidRPr="00485CF5" w:rsidRDefault="0029025F" w:rsidP="0029025F">
      <w:pPr>
        <w:pStyle w:val="Podnadpis"/>
        <w:tabs>
          <w:tab w:val="right" w:pos="9638"/>
        </w:tabs>
        <w:jc w:val="both"/>
        <w:rPr>
          <w:rFonts w:ascii="Arial" w:hAnsi="Arial" w:cs="Arial"/>
          <w:b w:val="0"/>
          <w:sz w:val="22"/>
          <w:szCs w:val="22"/>
        </w:rPr>
      </w:pPr>
    </w:p>
    <w:p w14:paraId="1F492D43" w14:textId="77777777" w:rsidR="0029025F" w:rsidRPr="00485CF5" w:rsidRDefault="00A73DF8" w:rsidP="00930BAD">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555A22E1" w14:textId="77777777" w:rsidR="00AF645E" w:rsidRPr="00485CF5" w:rsidRDefault="00AF645E" w:rsidP="00AF645E">
      <w:pPr>
        <w:pStyle w:val="Podnadpis"/>
        <w:tabs>
          <w:tab w:val="right" w:pos="9638"/>
        </w:tabs>
        <w:ind w:left="284"/>
        <w:jc w:val="both"/>
        <w:rPr>
          <w:rFonts w:ascii="Arial" w:hAnsi="Arial" w:cs="Arial"/>
          <w:b w:val="0"/>
          <w:sz w:val="22"/>
          <w:szCs w:val="22"/>
        </w:rPr>
      </w:pPr>
    </w:p>
    <w:p w14:paraId="7DF8ECC6" w14:textId="57B54AD4" w:rsidR="00E55C1C" w:rsidRPr="00485CF5" w:rsidRDefault="00A73DF8" w:rsidP="00A73DF8">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t>Zbožím s</w:t>
      </w:r>
      <w:r w:rsidR="00474A9E" w:rsidRPr="00485CF5">
        <w:rPr>
          <w:rFonts w:ascii="Arial" w:hAnsi="Arial" w:cs="Arial"/>
          <w:b w:val="0"/>
          <w:sz w:val="22"/>
          <w:szCs w:val="22"/>
        </w:rPr>
        <w:t xml:space="preserve">e pro účely této smlouvy rozumí </w:t>
      </w:r>
      <w:r w:rsidR="00634F59" w:rsidRPr="00485CF5">
        <w:rPr>
          <w:rFonts w:ascii="Arial" w:hAnsi="Arial" w:cs="Arial"/>
          <w:b w:val="0"/>
          <w:sz w:val="22"/>
          <w:szCs w:val="22"/>
        </w:rPr>
        <w:t>„</w:t>
      </w:r>
      <w:r w:rsidR="00401AD1" w:rsidRPr="00485CF5">
        <w:rPr>
          <w:rFonts w:ascii="Arial" w:hAnsi="Arial" w:cs="Arial"/>
          <w:sz w:val="22"/>
          <w:szCs w:val="22"/>
        </w:rPr>
        <w:t>Nábytek</w:t>
      </w:r>
      <w:r w:rsidR="00980023" w:rsidRPr="00485CF5">
        <w:rPr>
          <w:rFonts w:ascii="Arial" w:hAnsi="Arial" w:cs="Arial"/>
          <w:b w:val="0"/>
          <w:sz w:val="22"/>
          <w:szCs w:val="22"/>
        </w:rPr>
        <w:t>“</w:t>
      </w:r>
      <w:r w:rsidR="005A26A7" w:rsidRPr="00485CF5">
        <w:rPr>
          <w:rFonts w:ascii="Arial" w:hAnsi="Arial" w:cs="Arial"/>
          <w:b w:val="0"/>
          <w:sz w:val="20"/>
        </w:rPr>
        <w:t xml:space="preserve"> </w:t>
      </w:r>
      <w:r w:rsidRPr="00485CF5">
        <w:rPr>
          <w:rFonts w:ascii="Arial" w:hAnsi="Arial" w:cs="Arial"/>
          <w:b w:val="0"/>
          <w:sz w:val="22"/>
          <w:szCs w:val="22"/>
        </w:rPr>
        <w:t>včetně veškerých součástí a příslušenství specifikovan</w:t>
      </w:r>
      <w:r w:rsidR="00535520" w:rsidRPr="00485CF5">
        <w:rPr>
          <w:rFonts w:ascii="Arial" w:hAnsi="Arial" w:cs="Arial"/>
          <w:b w:val="0"/>
          <w:sz w:val="22"/>
          <w:szCs w:val="22"/>
        </w:rPr>
        <w:t>ých</w:t>
      </w:r>
      <w:r w:rsidRPr="00485CF5">
        <w:rPr>
          <w:rFonts w:ascii="Arial" w:hAnsi="Arial" w:cs="Arial"/>
          <w:b w:val="0"/>
          <w:sz w:val="22"/>
          <w:szCs w:val="22"/>
        </w:rPr>
        <w:t xml:space="preserve"> v příloze č.</w:t>
      </w:r>
      <w:r w:rsidR="00D71FD6" w:rsidRPr="00485CF5">
        <w:rPr>
          <w:rFonts w:ascii="Arial" w:hAnsi="Arial" w:cs="Arial"/>
          <w:b w:val="0"/>
          <w:sz w:val="22"/>
          <w:szCs w:val="22"/>
        </w:rPr>
        <w:t xml:space="preserve"> </w:t>
      </w:r>
      <w:r w:rsidRPr="00485CF5">
        <w:rPr>
          <w:rFonts w:ascii="Arial" w:hAnsi="Arial" w:cs="Arial"/>
          <w:b w:val="0"/>
          <w:sz w:val="22"/>
          <w:szCs w:val="22"/>
        </w:rPr>
        <w:t>1 této smlouvy (dále jen „</w:t>
      </w:r>
      <w:r w:rsidR="00D71FD6" w:rsidRPr="00485CF5">
        <w:rPr>
          <w:rFonts w:ascii="Arial" w:hAnsi="Arial" w:cs="Arial"/>
          <w:sz w:val="22"/>
          <w:szCs w:val="22"/>
        </w:rPr>
        <w:t>Z</w:t>
      </w:r>
      <w:r w:rsidRPr="00485CF5">
        <w:rPr>
          <w:rFonts w:ascii="Arial" w:hAnsi="Arial" w:cs="Arial"/>
          <w:sz w:val="22"/>
          <w:szCs w:val="22"/>
        </w:rPr>
        <w:t>boží</w:t>
      </w:r>
      <w:r w:rsidRPr="00485CF5">
        <w:rPr>
          <w:rFonts w:ascii="Arial" w:hAnsi="Arial" w:cs="Arial"/>
          <w:b w:val="0"/>
          <w:sz w:val="22"/>
          <w:szCs w:val="22"/>
        </w:rPr>
        <w:t>“)</w:t>
      </w:r>
      <w:r w:rsidR="006421D6" w:rsidRPr="00485CF5">
        <w:rPr>
          <w:rFonts w:ascii="Arial" w:hAnsi="Arial" w:cs="Arial"/>
          <w:b w:val="0"/>
          <w:sz w:val="22"/>
          <w:szCs w:val="22"/>
        </w:rPr>
        <w:t>.</w:t>
      </w:r>
    </w:p>
    <w:p w14:paraId="51A05C5E" w14:textId="77777777" w:rsidR="006421D6" w:rsidRPr="00485CF5" w:rsidRDefault="006421D6" w:rsidP="006421D6">
      <w:pPr>
        <w:pStyle w:val="Podnadpis"/>
        <w:tabs>
          <w:tab w:val="right" w:pos="9638"/>
        </w:tabs>
        <w:ind w:left="284"/>
        <w:jc w:val="both"/>
        <w:rPr>
          <w:rFonts w:ascii="Arial" w:hAnsi="Arial" w:cs="Arial"/>
          <w:b w:val="0"/>
          <w:sz w:val="22"/>
          <w:szCs w:val="22"/>
        </w:rPr>
      </w:pPr>
    </w:p>
    <w:p w14:paraId="1004667B" w14:textId="26A8EC6F" w:rsidR="00E55C1C" w:rsidRPr="00485CF5" w:rsidRDefault="00E55C1C" w:rsidP="00930BAD">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t xml:space="preserve">Prodávající se zavazuje, </w:t>
      </w:r>
      <w:r w:rsidR="006421D6" w:rsidRPr="00485CF5">
        <w:rPr>
          <w:rFonts w:ascii="Arial" w:hAnsi="Arial" w:cs="Arial"/>
          <w:b w:val="0"/>
          <w:sz w:val="22"/>
          <w:szCs w:val="22"/>
        </w:rPr>
        <w:t xml:space="preserve">že Zboží </w:t>
      </w:r>
      <w:r w:rsidRPr="00485CF5">
        <w:rPr>
          <w:rFonts w:ascii="Arial" w:hAnsi="Arial" w:cs="Arial"/>
          <w:b w:val="0"/>
          <w:sz w:val="22"/>
          <w:szCs w:val="22"/>
        </w:rPr>
        <w:t xml:space="preserve">bude odpovídat platným právním předpisům a technickým normám a bude homologováno pro provoz v České republice. Zboží musí být dodáno jako nové a nepoužité. </w:t>
      </w:r>
    </w:p>
    <w:p w14:paraId="13DC387B" w14:textId="77777777" w:rsidR="00930BAD" w:rsidRPr="00485CF5" w:rsidRDefault="00930BAD" w:rsidP="00930BAD">
      <w:pPr>
        <w:pStyle w:val="Podnadpis"/>
        <w:tabs>
          <w:tab w:val="right" w:pos="9638"/>
        </w:tabs>
        <w:ind w:left="284"/>
        <w:jc w:val="both"/>
        <w:rPr>
          <w:rFonts w:ascii="Arial" w:hAnsi="Arial" w:cs="Arial"/>
          <w:b w:val="0"/>
          <w:sz w:val="22"/>
          <w:szCs w:val="22"/>
        </w:rPr>
      </w:pPr>
    </w:p>
    <w:p w14:paraId="026F7837" w14:textId="77777777" w:rsidR="00E55C1C" w:rsidRPr="00485CF5" w:rsidRDefault="00E55C1C" w:rsidP="00A73DF8">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t xml:space="preserve">Předmětem této smlouvy je </w:t>
      </w:r>
      <w:r w:rsidR="00D224E2" w:rsidRPr="00485CF5">
        <w:rPr>
          <w:rFonts w:ascii="Arial" w:hAnsi="Arial" w:cs="Arial"/>
          <w:b w:val="0"/>
          <w:sz w:val="22"/>
          <w:szCs w:val="22"/>
        </w:rPr>
        <w:t xml:space="preserve">dále </w:t>
      </w:r>
      <w:r w:rsidR="00074706" w:rsidRPr="00485CF5">
        <w:rPr>
          <w:rFonts w:ascii="Arial" w:hAnsi="Arial" w:cs="Arial"/>
          <w:b w:val="0"/>
          <w:sz w:val="22"/>
          <w:szCs w:val="22"/>
        </w:rPr>
        <w:t>povinnost Prodávajícího provést následující výkony (služby)</w:t>
      </w:r>
      <w:r w:rsidRPr="00485CF5">
        <w:rPr>
          <w:rFonts w:ascii="Arial" w:hAnsi="Arial" w:cs="Arial"/>
          <w:b w:val="0"/>
          <w:sz w:val="22"/>
          <w:szCs w:val="22"/>
        </w:rPr>
        <w:t>:</w:t>
      </w:r>
    </w:p>
    <w:p w14:paraId="09638BEF" w14:textId="77777777" w:rsidR="00E55C1C" w:rsidRPr="00485CF5" w:rsidRDefault="00E55C1C" w:rsidP="0076187C">
      <w:pPr>
        <w:pStyle w:val="Podnadpis"/>
        <w:numPr>
          <w:ilvl w:val="0"/>
          <w:numId w:val="5"/>
        </w:numPr>
        <w:tabs>
          <w:tab w:val="right" w:pos="9638"/>
        </w:tabs>
        <w:jc w:val="both"/>
        <w:rPr>
          <w:rFonts w:ascii="Arial" w:hAnsi="Arial" w:cs="Arial"/>
          <w:b w:val="0"/>
          <w:sz w:val="22"/>
          <w:szCs w:val="22"/>
        </w:rPr>
      </w:pPr>
      <w:r w:rsidRPr="00485CF5">
        <w:rPr>
          <w:rFonts w:ascii="Arial" w:hAnsi="Arial" w:cs="Arial"/>
          <w:b w:val="0"/>
          <w:sz w:val="22"/>
          <w:szCs w:val="22"/>
        </w:rPr>
        <w:t>doprava Zboží do místa předání,</w:t>
      </w:r>
    </w:p>
    <w:p w14:paraId="0039C5DE" w14:textId="3C8D4027" w:rsidR="00913B35" w:rsidRPr="00485CF5" w:rsidRDefault="00E55C1C" w:rsidP="009C756B">
      <w:pPr>
        <w:pStyle w:val="Podnadpis"/>
        <w:numPr>
          <w:ilvl w:val="0"/>
          <w:numId w:val="5"/>
        </w:numPr>
        <w:tabs>
          <w:tab w:val="right" w:pos="9638"/>
        </w:tabs>
        <w:jc w:val="both"/>
        <w:rPr>
          <w:rFonts w:ascii="Arial" w:hAnsi="Arial" w:cs="Arial"/>
          <w:b w:val="0"/>
          <w:sz w:val="22"/>
          <w:szCs w:val="22"/>
        </w:rPr>
      </w:pPr>
      <w:r w:rsidRPr="00485CF5">
        <w:rPr>
          <w:rFonts w:ascii="Arial" w:hAnsi="Arial" w:cs="Arial"/>
          <w:b w:val="0"/>
          <w:sz w:val="22"/>
          <w:szCs w:val="22"/>
        </w:rPr>
        <w:t xml:space="preserve">individuální a komplexní vyzkoušení dodaného Zboží a jeho uvedení do plného provozu, což znamená zejména jeho předvedení a jeho uvedení do </w:t>
      </w:r>
      <w:proofErr w:type="gramStart"/>
      <w:r w:rsidRPr="00485CF5">
        <w:rPr>
          <w:rFonts w:ascii="Arial" w:hAnsi="Arial" w:cs="Arial"/>
          <w:b w:val="0"/>
          <w:sz w:val="22"/>
          <w:szCs w:val="22"/>
        </w:rPr>
        <w:t>provozu</w:t>
      </w:r>
      <w:proofErr w:type="gramEnd"/>
      <w:r w:rsidRPr="00485CF5">
        <w:rPr>
          <w:rFonts w:ascii="Arial" w:hAnsi="Arial" w:cs="Arial"/>
          <w:b w:val="0"/>
          <w:sz w:val="22"/>
          <w:szCs w:val="22"/>
        </w:rPr>
        <w:t xml:space="preserve"> a to včetně všech jeho částí, které budou obsluhovány pracovníky Kupujícího</w:t>
      </w:r>
      <w:r w:rsidR="0032578C" w:rsidRPr="00485CF5">
        <w:rPr>
          <w:rFonts w:ascii="Arial" w:hAnsi="Arial" w:cs="Arial"/>
          <w:b w:val="0"/>
          <w:sz w:val="22"/>
          <w:szCs w:val="22"/>
        </w:rPr>
        <w:t xml:space="preserve">. </w:t>
      </w:r>
      <w:r w:rsidRPr="00485CF5">
        <w:rPr>
          <w:rFonts w:ascii="Arial" w:hAnsi="Arial" w:cs="Arial"/>
          <w:b w:val="0"/>
          <w:sz w:val="22"/>
          <w:szCs w:val="22"/>
        </w:rPr>
        <w:t xml:space="preserve">Kupující na vyžádání Prodávajícího stanoví písemně jmenovitý seznam osob, kterým bude předvedeno uvedení </w:t>
      </w:r>
      <w:r w:rsidR="00E81489" w:rsidRPr="00485CF5">
        <w:rPr>
          <w:rFonts w:ascii="Arial" w:hAnsi="Arial" w:cs="Arial"/>
          <w:b w:val="0"/>
          <w:sz w:val="22"/>
          <w:szCs w:val="22"/>
        </w:rPr>
        <w:t xml:space="preserve">Zboží včetně </w:t>
      </w:r>
      <w:r w:rsidRPr="00485CF5">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sidRPr="00485CF5">
        <w:rPr>
          <w:rFonts w:ascii="Arial" w:hAnsi="Arial" w:cs="Arial"/>
          <w:b w:val="0"/>
          <w:sz w:val="22"/>
          <w:szCs w:val="22"/>
        </w:rPr>
        <w:t>Zboží</w:t>
      </w:r>
      <w:r w:rsidRPr="00485CF5">
        <w:rPr>
          <w:rFonts w:ascii="Arial" w:hAnsi="Arial" w:cs="Arial"/>
          <w:b w:val="0"/>
          <w:sz w:val="22"/>
          <w:szCs w:val="22"/>
        </w:rPr>
        <w:t xml:space="preserve"> a upozorní je na příslušnou část návodu na provoz a údržbu </w:t>
      </w:r>
      <w:r w:rsidR="00E81489" w:rsidRPr="00485CF5">
        <w:rPr>
          <w:rFonts w:ascii="Arial" w:hAnsi="Arial" w:cs="Arial"/>
          <w:b w:val="0"/>
          <w:sz w:val="22"/>
          <w:szCs w:val="22"/>
        </w:rPr>
        <w:t xml:space="preserve">jeho </w:t>
      </w:r>
      <w:r w:rsidRPr="00485CF5">
        <w:rPr>
          <w:rFonts w:ascii="Arial" w:hAnsi="Arial" w:cs="Arial"/>
          <w:b w:val="0"/>
          <w:sz w:val="22"/>
          <w:szCs w:val="22"/>
        </w:rPr>
        <w:t xml:space="preserve">jednotlivých částí. O seznámení s předvedením a uvedením </w:t>
      </w:r>
      <w:r w:rsidR="00E81489" w:rsidRPr="00485CF5">
        <w:rPr>
          <w:rFonts w:ascii="Arial" w:hAnsi="Arial" w:cs="Arial"/>
          <w:b w:val="0"/>
          <w:sz w:val="22"/>
          <w:szCs w:val="22"/>
        </w:rPr>
        <w:t xml:space="preserve">Zboží </w:t>
      </w:r>
      <w:r w:rsidRPr="00485CF5">
        <w:rPr>
          <w:rFonts w:ascii="Arial" w:hAnsi="Arial" w:cs="Arial"/>
          <w:b w:val="0"/>
          <w:sz w:val="22"/>
          <w:szCs w:val="22"/>
        </w:rPr>
        <w:t xml:space="preserve">a jeho jednotlivých částí do provozu pro jednotlivé osoby Kupujícího doloží Prodávající při předání a převzetí </w:t>
      </w:r>
      <w:r w:rsidR="001F3840" w:rsidRPr="00485CF5">
        <w:rPr>
          <w:rFonts w:ascii="Arial" w:hAnsi="Arial" w:cs="Arial"/>
          <w:b w:val="0"/>
          <w:sz w:val="22"/>
          <w:szCs w:val="22"/>
        </w:rPr>
        <w:t xml:space="preserve">Zboží písemným </w:t>
      </w:r>
      <w:r w:rsidRPr="00485CF5">
        <w:rPr>
          <w:rFonts w:ascii="Arial" w:hAnsi="Arial" w:cs="Arial"/>
          <w:b w:val="0"/>
          <w:sz w:val="22"/>
          <w:szCs w:val="22"/>
        </w:rPr>
        <w:t>protokol</w:t>
      </w:r>
      <w:r w:rsidR="001F3840" w:rsidRPr="00485CF5">
        <w:rPr>
          <w:rFonts w:ascii="Arial" w:hAnsi="Arial" w:cs="Arial"/>
          <w:b w:val="0"/>
          <w:sz w:val="22"/>
          <w:szCs w:val="22"/>
        </w:rPr>
        <w:t>em.</w:t>
      </w:r>
      <w:r w:rsidR="00D458FD" w:rsidRPr="00485CF5">
        <w:rPr>
          <w:rFonts w:ascii="Arial" w:hAnsi="Arial" w:cs="Arial"/>
          <w:b w:val="0"/>
          <w:sz w:val="22"/>
          <w:szCs w:val="22"/>
        </w:rPr>
        <w:t xml:space="preserve"> Termín montáže navrhne </w:t>
      </w:r>
      <w:r w:rsidR="0032578C" w:rsidRPr="00485CF5">
        <w:rPr>
          <w:rFonts w:ascii="Arial" w:hAnsi="Arial" w:cs="Arial"/>
          <w:b w:val="0"/>
          <w:sz w:val="22"/>
          <w:szCs w:val="22"/>
        </w:rPr>
        <w:t xml:space="preserve">Prodávající Kupujícímu </w:t>
      </w:r>
      <w:r w:rsidR="00D458FD" w:rsidRPr="00485CF5">
        <w:rPr>
          <w:rFonts w:ascii="Arial" w:hAnsi="Arial" w:cs="Arial"/>
          <w:b w:val="0"/>
          <w:sz w:val="22"/>
          <w:szCs w:val="22"/>
        </w:rPr>
        <w:t xml:space="preserve">nejméně </w:t>
      </w:r>
      <w:r w:rsidR="00D458FD" w:rsidRPr="00485CF5">
        <w:rPr>
          <w:rFonts w:ascii="Arial" w:hAnsi="Arial" w:cs="Arial"/>
          <w:sz w:val="22"/>
          <w:szCs w:val="22"/>
        </w:rPr>
        <w:t>7 dnů</w:t>
      </w:r>
      <w:r w:rsidR="00D458FD" w:rsidRPr="00485CF5">
        <w:rPr>
          <w:rFonts w:ascii="Arial" w:hAnsi="Arial" w:cs="Arial"/>
          <w:b w:val="0"/>
          <w:sz w:val="22"/>
          <w:szCs w:val="22"/>
        </w:rPr>
        <w:t xml:space="preserve"> předem.</w:t>
      </w:r>
    </w:p>
    <w:p w14:paraId="11E2DC6E" w14:textId="1D9958F7" w:rsidR="00F30BB3" w:rsidRPr="00485CF5" w:rsidRDefault="00F30BB3" w:rsidP="009C756B">
      <w:pPr>
        <w:pStyle w:val="Podnadpis"/>
        <w:numPr>
          <w:ilvl w:val="0"/>
          <w:numId w:val="5"/>
        </w:numPr>
        <w:tabs>
          <w:tab w:val="right" w:pos="9638"/>
        </w:tabs>
        <w:jc w:val="both"/>
        <w:rPr>
          <w:rFonts w:ascii="Arial" w:hAnsi="Arial" w:cs="Arial"/>
          <w:b w:val="0"/>
          <w:sz w:val="22"/>
          <w:szCs w:val="22"/>
        </w:rPr>
      </w:pPr>
      <w:r w:rsidRPr="00485CF5">
        <w:rPr>
          <w:rFonts w:ascii="Arial" w:hAnsi="Arial" w:cs="Arial"/>
          <w:b w:val="0"/>
          <w:sz w:val="22"/>
          <w:szCs w:val="22"/>
        </w:rPr>
        <w:t>zajištění revizí veškerých el. zařízení, jakož i odstranění uvedených závad</w:t>
      </w:r>
    </w:p>
    <w:p w14:paraId="436878A4" w14:textId="77777777" w:rsidR="00913B35" w:rsidRPr="00485CF5" w:rsidRDefault="00913B35" w:rsidP="001F3840">
      <w:pPr>
        <w:pStyle w:val="Podnadpis"/>
        <w:tabs>
          <w:tab w:val="right" w:pos="9638"/>
        </w:tabs>
        <w:ind w:left="360"/>
        <w:jc w:val="both"/>
        <w:rPr>
          <w:rFonts w:ascii="Arial" w:hAnsi="Arial" w:cs="Arial"/>
          <w:b w:val="0"/>
          <w:sz w:val="22"/>
          <w:szCs w:val="22"/>
        </w:rPr>
      </w:pPr>
    </w:p>
    <w:p w14:paraId="19E8FEC1" w14:textId="77777777" w:rsidR="001F3840" w:rsidRPr="00485CF5" w:rsidRDefault="001F3840" w:rsidP="00930BAD">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lastRenderedPageBreak/>
        <w:t>Nejpozději současně s předáním Zboží je Prodávající povinen Kupujícímu předat:</w:t>
      </w:r>
    </w:p>
    <w:p w14:paraId="044BE3CA" w14:textId="7980330C" w:rsidR="001F3840" w:rsidRPr="00485CF5" w:rsidRDefault="001F3840" w:rsidP="00193EEB">
      <w:pPr>
        <w:pStyle w:val="Podnadpis"/>
        <w:numPr>
          <w:ilvl w:val="0"/>
          <w:numId w:val="6"/>
        </w:numPr>
        <w:tabs>
          <w:tab w:val="right" w:pos="9638"/>
        </w:tabs>
        <w:jc w:val="both"/>
        <w:rPr>
          <w:rFonts w:ascii="Arial" w:hAnsi="Arial" w:cs="Arial"/>
          <w:b w:val="0"/>
          <w:sz w:val="22"/>
          <w:szCs w:val="22"/>
        </w:rPr>
      </w:pPr>
      <w:r w:rsidRPr="00485CF5">
        <w:rPr>
          <w:rFonts w:ascii="Arial" w:hAnsi="Arial" w:cs="Arial"/>
          <w:b w:val="0"/>
          <w:sz w:val="22"/>
          <w:szCs w:val="22"/>
        </w:rPr>
        <w:t>veškeré návody k</w:t>
      </w:r>
      <w:r w:rsidR="00F11AF3" w:rsidRPr="00485CF5">
        <w:rPr>
          <w:rFonts w:ascii="Arial" w:hAnsi="Arial" w:cs="Arial"/>
          <w:b w:val="0"/>
          <w:sz w:val="22"/>
          <w:szCs w:val="22"/>
        </w:rPr>
        <w:t> </w:t>
      </w:r>
      <w:r w:rsidRPr="00485CF5">
        <w:rPr>
          <w:rFonts w:ascii="Arial" w:hAnsi="Arial" w:cs="Arial"/>
          <w:b w:val="0"/>
          <w:sz w:val="22"/>
          <w:szCs w:val="22"/>
        </w:rPr>
        <w:t>obsluze</w:t>
      </w:r>
      <w:r w:rsidR="00791E22" w:rsidRPr="00485CF5">
        <w:rPr>
          <w:rFonts w:ascii="Arial" w:hAnsi="Arial" w:cs="Arial"/>
          <w:b w:val="0"/>
          <w:sz w:val="22"/>
          <w:szCs w:val="22"/>
        </w:rPr>
        <w:t xml:space="preserve"> v českém jazyce</w:t>
      </w:r>
      <w:r w:rsidRPr="00485CF5">
        <w:rPr>
          <w:rFonts w:ascii="Arial" w:hAnsi="Arial" w:cs="Arial"/>
          <w:b w:val="0"/>
          <w:sz w:val="22"/>
          <w:szCs w:val="22"/>
        </w:rPr>
        <w:t>,</w:t>
      </w:r>
    </w:p>
    <w:p w14:paraId="6E6E77A6" w14:textId="77777777" w:rsidR="001F3840" w:rsidRPr="00485CF5" w:rsidRDefault="001F3840" w:rsidP="00B03F91">
      <w:pPr>
        <w:pStyle w:val="Podnadpis"/>
        <w:numPr>
          <w:ilvl w:val="0"/>
          <w:numId w:val="6"/>
        </w:numPr>
        <w:tabs>
          <w:tab w:val="right" w:pos="9638"/>
        </w:tabs>
        <w:jc w:val="both"/>
        <w:rPr>
          <w:rFonts w:ascii="Arial" w:hAnsi="Arial" w:cs="Arial"/>
          <w:b w:val="0"/>
          <w:sz w:val="22"/>
          <w:szCs w:val="22"/>
        </w:rPr>
      </w:pPr>
      <w:r w:rsidRPr="00485CF5">
        <w:rPr>
          <w:rFonts w:ascii="Arial" w:hAnsi="Arial" w:cs="Arial"/>
          <w:b w:val="0"/>
          <w:sz w:val="22"/>
          <w:szCs w:val="22"/>
        </w:rPr>
        <w:t>odpovídající technickou dokumentaci,</w:t>
      </w:r>
    </w:p>
    <w:p w14:paraId="1EF10F25" w14:textId="77777777" w:rsidR="001F3840" w:rsidRPr="00485CF5" w:rsidRDefault="001F3840" w:rsidP="0076187C">
      <w:pPr>
        <w:pStyle w:val="Podnadpis"/>
        <w:numPr>
          <w:ilvl w:val="0"/>
          <w:numId w:val="6"/>
        </w:numPr>
        <w:tabs>
          <w:tab w:val="right" w:pos="9638"/>
        </w:tabs>
        <w:jc w:val="both"/>
        <w:rPr>
          <w:rFonts w:ascii="Arial" w:hAnsi="Arial" w:cs="Arial"/>
          <w:b w:val="0"/>
          <w:sz w:val="22"/>
          <w:szCs w:val="22"/>
        </w:rPr>
      </w:pPr>
      <w:r w:rsidRPr="00485CF5">
        <w:rPr>
          <w:rFonts w:ascii="Arial" w:hAnsi="Arial" w:cs="Arial"/>
          <w:b w:val="0"/>
          <w:sz w:val="22"/>
          <w:szCs w:val="22"/>
        </w:rPr>
        <w:t>seznam pravidelných záručních prohlídek prováděných Prodávajícím nebo jeho smluvním partnerem,</w:t>
      </w:r>
    </w:p>
    <w:p w14:paraId="20DED164" w14:textId="77777777" w:rsidR="001F3840" w:rsidRPr="00485CF5" w:rsidRDefault="001F3840" w:rsidP="0076187C">
      <w:pPr>
        <w:pStyle w:val="Podnadpis"/>
        <w:numPr>
          <w:ilvl w:val="0"/>
          <w:numId w:val="6"/>
        </w:numPr>
        <w:tabs>
          <w:tab w:val="right" w:pos="9638"/>
        </w:tabs>
        <w:jc w:val="both"/>
        <w:rPr>
          <w:rFonts w:ascii="Arial" w:hAnsi="Arial" w:cs="Arial"/>
          <w:b w:val="0"/>
          <w:sz w:val="22"/>
          <w:szCs w:val="22"/>
        </w:rPr>
      </w:pPr>
      <w:r w:rsidRPr="00485CF5">
        <w:rPr>
          <w:rFonts w:ascii="Arial" w:hAnsi="Arial" w:cs="Arial"/>
          <w:b w:val="0"/>
          <w:sz w:val="22"/>
          <w:szCs w:val="22"/>
        </w:rPr>
        <w:t xml:space="preserve">doklady prokazujících kvalitu a schválení pro užívání v České republice, </w:t>
      </w:r>
    </w:p>
    <w:p w14:paraId="1F139FBA" w14:textId="77777777" w:rsidR="001F3840" w:rsidRPr="00485CF5" w:rsidRDefault="001F3840" w:rsidP="0076187C">
      <w:pPr>
        <w:pStyle w:val="Podnadpis"/>
        <w:numPr>
          <w:ilvl w:val="0"/>
          <w:numId w:val="6"/>
        </w:numPr>
        <w:tabs>
          <w:tab w:val="right" w:pos="9638"/>
        </w:tabs>
        <w:jc w:val="both"/>
        <w:rPr>
          <w:rFonts w:ascii="Arial" w:hAnsi="Arial" w:cs="Arial"/>
          <w:b w:val="0"/>
          <w:sz w:val="22"/>
          <w:szCs w:val="22"/>
        </w:rPr>
      </w:pPr>
      <w:r w:rsidRPr="00485CF5">
        <w:rPr>
          <w:rFonts w:ascii="Arial" w:hAnsi="Arial" w:cs="Arial"/>
          <w:b w:val="0"/>
          <w:sz w:val="22"/>
          <w:szCs w:val="22"/>
        </w:rPr>
        <w:t>atesty, certifikáty</w:t>
      </w:r>
    </w:p>
    <w:p w14:paraId="4EE37777" w14:textId="77777777" w:rsidR="001F3840" w:rsidRPr="00485CF5" w:rsidRDefault="001F3840" w:rsidP="0076187C">
      <w:pPr>
        <w:pStyle w:val="Podnadpis"/>
        <w:numPr>
          <w:ilvl w:val="0"/>
          <w:numId w:val="6"/>
        </w:numPr>
        <w:tabs>
          <w:tab w:val="right" w:pos="9638"/>
        </w:tabs>
        <w:jc w:val="both"/>
        <w:rPr>
          <w:rFonts w:ascii="Arial" w:hAnsi="Arial" w:cs="Arial"/>
          <w:b w:val="0"/>
          <w:sz w:val="22"/>
          <w:szCs w:val="22"/>
        </w:rPr>
      </w:pPr>
      <w:r w:rsidRPr="00485CF5">
        <w:rPr>
          <w:rFonts w:ascii="Arial" w:hAnsi="Arial" w:cs="Arial"/>
          <w:b w:val="0"/>
          <w:sz w:val="22"/>
          <w:szCs w:val="22"/>
        </w:rPr>
        <w:t>vše v tomto odstavci výše uvedené ve 2 tištěných vyhotoveních a v jednom datovém vyhotovení (na CD nebo DVD ROM ve formátu MS Office 2003 nebo vyšším)</w:t>
      </w:r>
      <w:r w:rsidR="003D5C08" w:rsidRPr="00485CF5">
        <w:rPr>
          <w:rFonts w:ascii="Arial" w:hAnsi="Arial" w:cs="Arial"/>
          <w:b w:val="0"/>
          <w:sz w:val="22"/>
          <w:szCs w:val="22"/>
        </w:rPr>
        <w:t>.</w:t>
      </w:r>
    </w:p>
    <w:p w14:paraId="076AE25B" w14:textId="77777777" w:rsidR="001F3840" w:rsidRPr="00485CF5" w:rsidRDefault="001F3840" w:rsidP="001F3840">
      <w:pPr>
        <w:pStyle w:val="Podnadpis"/>
        <w:tabs>
          <w:tab w:val="right" w:pos="9638"/>
        </w:tabs>
        <w:ind w:left="360"/>
        <w:jc w:val="both"/>
        <w:rPr>
          <w:rFonts w:ascii="Arial" w:hAnsi="Arial" w:cs="Arial"/>
          <w:b w:val="0"/>
          <w:sz w:val="22"/>
          <w:szCs w:val="22"/>
        </w:rPr>
      </w:pPr>
    </w:p>
    <w:p w14:paraId="2A7A7388" w14:textId="7D2016B4" w:rsidR="009F0955" w:rsidRPr="00485CF5" w:rsidRDefault="009F0955" w:rsidP="00930BAD">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t xml:space="preserve">Prodávající se dále zavazuje dodržet záruční podmínky uvedené v této smlouvě, a to po dobu </w:t>
      </w:r>
      <w:r w:rsidR="00485CF5" w:rsidRPr="00485CF5">
        <w:rPr>
          <w:rFonts w:ascii="Arial" w:hAnsi="Arial" w:cs="Arial"/>
          <w:b w:val="0"/>
          <w:sz w:val="22"/>
          <w:szCs w:val="22"/>
        </w:rPr>
        <w:t>24</w:t>
      </w:r>
      <w:r w:rsidRPr="00485CF5">
        <w:rPr>
          <w:rFonts w:ascii="Arial" w:hAnsi="Arial" w:cs="Arial"/>
          <w:b w:val="0"/>
          <w:sz w:val="22"/>
          <w:szCs w:val="22"/>
        </w:rPr>
        <w:t xml:space="preserve"> </w:t>
      </w:r>
      <w:r w:rsidR="00D7547D" w:rsidRPr="00485CF5">
        <w:rPr>
          <w:rFonts w:ascii="Arial" w:hAnsi="Arial" w:cs="Arial"/>
          <w:b w:val="0"/>
          <w:sz w:val="22"/>
          <w:szCs w:val="22"/>
        </w:rPr>
        <w:t>měsíců</w:t>
      </w:r>
      <w:r w:rsidRPr="00485CF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sidRPr="00485CF5">
        <w:rPr>
          <w:rFonts w:ascii="Arial" w:hAnsi="Arial" w:cs="Arial"/>
          <w:b w:val="0"/>
          <w:sz w:val="22"/>
          <w:szCs w:val="22"/>
        </w:rPr>
        <w:t xml:space="preserve"> Zboží dodáno Kupujícímu</w:t>
      </w:r>
      <w:r w:rsidR="00CF67B3" w:rsidRPr="00485CF5">
        <w:rPr>
          <w:rFonts w:ascii="Arial" w:hAnsi="Arial" w:cs="Arial"/>
          <w:b w:val="0"/>
          <w:sz w:val="22"/>
          <w:szCs w:val="22"/>
        </w:rPr>
        <w:t>.</w:t>
      </w:r>
      <w:r w:rsidR="00D7547D" w:rsidRPr="00485CF5">
        <w:rPr>
          <w:rFonts w:ascii="Arial" w:hAnsi="Arial" w:cs="Arial"/>
          <w:b w:val="0"/>
          <w:sz w:val="22"/>
          <w:szCs w:val="22"/>
        </w:rPr>
        <w:t xml:space="preserve"> </w:t>
      </w:r>
    </w:p>
    <w:p w14:paraId="73439910" w14:textId="77777777" w:rsidR="00D7547D" w:rsidRPr="00485CF5" w:rsidRDefault="00D7547D" w:rsidP="00930BAD">
      <w:pPr>
        <w:pStyle w:val="Podnadpis"/>
        <w:tabs>
          <w:tab w:val="right" w:pos="9638"/>
        </w:tabs>
        <w:ind w:left="284"/>
        <w:jc w:val="both"/>
        <w:rPr>
          <w:rFonts w:ascii="Arial" w:hAnsi="Arial" w:cs="Arial"/>
          <w:b w:val="0"/>
          <w:sz w:val="22"/>
          <w:szCs w:val="22"/>
        </w:rPr>
      </w:pPr>
    </w:p>
    <w:p w14:paraId="0353FE64" w14:textId="77777777" w:rsidR="009F0955" w:rsidRPr="00485CF5" w:rsidRDefault="009F0955" w:rsidP="009F0955">
      <w:pPr>
        <w:pStyle w:val="Podnadpis"/>
        <w:numPr>
          <w:ilvl w:val="0"/>
          <w:numId w:val="21"/>
        </w:numPr>
        <w:tabs>
          <w:tab w:val="right" w:pos="9638"/>
        </w:tabs>
        <w:ind w:left="284" w:hanging="284"/>
        <w:jc w:val="both"/>
        <w:rPr>
          <w:rFonts w:ascii="Arial" w:hAnsi="Arial" w:cs="Arial"/>
          <w:b w:val="0"/>
          <w:sz w:val="22"/>
          <w:szCs w:val="22"/>
        </w:rPr>
      </w:pPr>
      <w:r w:rsidRPr="00485CF5">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4852F44E" w14:textId="77777777" w:rsidR="009F0955" w:rsidRPr="00485CF5" w:rsidRDefault="009F0955" w:rsidP="001F3840">
      <w:pPr>
        <w:pStyle w:val="Podnadpis"/>
        <w:tabs>
          <w:tab w:val="right" w:pos="9638"/>
        </w:tabs>
        <w:jc w:val="both"/>
        <w:rPr>
          <w:rFonts w:ascii="Arial" w:hAnsi="Arial" w:cs="Arial"/>
          <w:b w:val="0"/>
          <w:sz w:val="22"/>
          <w:szCs w:val="22"/>
        </w:rPr>
      </w:pPr>
    </w:p>
    <w:p w14:paraId="31733419" w14:textId="77777777" w:rsidR="009F0955" w:rsidRPr="00485CF5" w:rsidRDefault="009F0955" w:rsidP="001F3840">
      <w:pPr>
        <w:pStyle w:val="Podnadpis"/>
        <w:tabs>
          <w:tab w:val="right" w:pos="9638"/>
        </w:tabs>
        <w:jc w:val="both"/>
        <w:rPr>
          <w:rFonts w:ascii="Arial" w:hAnsi="Arial" w:cs="Arial"/>
          <w:b w:val="0"/>
          <w:sz w:val="22"/>
          <w:szCs w:val="22"/>
        </w:rPr>
      </w:pPr>
    </w:p>
    <w:p w14:paraId="2BA272CF" w14:textId="77777777" w:rsidR="001F3840" w:rsidRPr="00485CF5" w:rsidRDefault="009F0955" w:rsidP="009F0955">
      <w:pPr>
        <w:pStyle w:val="Podnadpis"/>
        <w:tabs>
          <w:tab w:val="right" w:pos="9638"/>
        </w:tabs>
        <w:rPr>
          <w:rFonts w:ascii="Arial" w:hAnsi="Arial" w:cs="Arial"/>
          <w:sz w:val="22"/>
          <w:szCs w:val="22"/>
        </w:rPr>
      </w:pPr>
      <w:r w:rsidRPr="00485CF5">
        <w:rPr>
          <w:rFonts w:ascii="Arial" w:hAnsi="Arial" w:cs="Arial"/>
          <w:sz w:val="22"/>
          <w:szCs w:val="22"/>
        </w:rPr>
        <w:t>Článek III.</w:t>
      </w:r>
    </w:p>
    <w:p w14:paraId="6B37C0D5" w14:textId="734A1EB8" w:rsidR="002C1153" w:rsidRPr="00485CF5" w:rsidRDefault="009F0955" w:rsidP="00DA6C88">
      <w:pPr>
        <w:pStyle w:val="Podnadpis"/>
        <w:tabs>
          <w:tab w:val="right" w:pos="9638"/>
        </w:tabs>
        <w:rPr>
          <w:rFonts w:ascii="Arial" w:hAnsi="Arial" w:cs="Arial"/>
          <w:sz w:val="22"/>
          <w:szCs w:val="22"/>
        </w:rPr>
      </w:pPr>
      <w:r w:rsidRPr="00485CF5">
        <w:rPr>
          <w:rFonts w:ascii="Arial" w:hAnsi="Arial" w:cs="Arial"/>
          <w:sz w:val="22"/>
          <w:szCs w:val="22"/>
        </w:rPr>
        <w:t>Doba a místo dodání</w:t>
      </w:r>
    </w:p>
    <w:p w14:paraId="7D897419" w14:textId="77777777" w:rsidR="00DA6C88" w:rsidRPr="00485CF5" w:rsidRDefault="00DA6C88" w:rsidP="00DA6C88">
      <w:pPr>
        <w:pStyle w:val="Podnadpis"/>
        <w:tabs>
          <w:tab w:val="right" w:pos="9638"/>
        </w:tabs>
        <w:rPr>
          <w:rFonts w:ascii="Arial" w:hAnsi="Arial" w:cs="Arial"/>
          <w:sz w:val="22"/>
          <w:szCs w:val="22"/>
        </w:rPr>
      </w:pPr>
    </w:p>
    <w:p w14:paraId="54EDAC8E" w14:textId="77777777" w:rsidR="002C1153" w:rsidRPr="00485CF5"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485CF5">
        <w:rPr>
          <w:rFonts w:ascii="Arial" w:hAnsi="Arial" w:cs="Arial"/>
          <w:sz w:val="22"/>
          <w:szCs w:val="22"/>
        </w:rPr>
        <w:t>Dodání Zboží (nebo jeho části) pr</w:t>
      </w:r>
      <w:r w:rsidR="00B03F91" w:rsidRPr="00485CF5">
        <w:rPr>
          <w:rFonts w:ascii="Arial" w:hAnsi="Arial" w:cs="Arial"/>
          <w:sz w:val="22"/>
          <w:szCs w:val="22"/>
        </w:rPr>
        <w:t xml:space="preserve">oběhne za účasti Prodávajícího a </w:t>
      </w:r>
      <w:r w:rsidRPr="00485CF5">
        <w:rPr>
          <w:rFonts w:ascii="Arial" w:hAnsi="Arial" w:cs="Arial"/>
          <w:sz w:val="22"/>
          <w:szCs w:val="22"/>
        </w:rPr>
        <w:t>Kupující</w:t>
      </w:r>
      <w:r w:rsidR="00CF60BE" w:rsidRPr="00485CF5">
        <w:rPr>
          <w:rFonts w:ascii="Arial" w:hAnsi="Arial" w:cs="Arial"/>
          <w:sz w:val="22"/>
          <w:szCs w:val="22"/>
        </w:rPr>
        <w:t>ho</w:t>
      </w:r>
      <w:r w:rsidR="00B03F91" w:rsidRPr="00485CF5">
        <w:rPr>
          <w:rFonts w:ascii="Arial" w:hAnsi="Arial" w:cs="Arial"/>
          <w:sz w:val="22"/>
          <w:szCs w:val="22"/>
        </w:rPr>
        <w:t xml:space="preserve"> </w:t>
      </w:r>
      <w:r w:rsidRPr="00485CF5">
        <w:rPr>
          <w:rFonts w:ascii="Arial" w:hAnsi="Arial" w:cs="Arial"/>
          <w:sz w:val="22"/>
          <w:szCs w:val="22"/>
        </w:rPr>
        <w:t>v místě předání.</w:t>
      </w:r>
    </w:p>
    <w:p w14:paraId="3D01A31F" w14:textId="77777777" w:rsidR="00930BAD" w:rsidRPr="00485CF5" w:rsidRDefault="00930BAD" w:rsidP="00930BAD">
      <w:pPr>
        <w:pStyle w:val="Odstavecseseznamem"/>
        <w:suppressAutoHyphens/>
        <w:spacing w:before="60"/>
        <w:ind w:left="284"/>
        <w:jc w:val="both"/>
        <w:rPr>
          <w:rFonts w:ascii="Arial" w:hAnsi="Arial" w:cs="Arial"/>
          <w:sz w:val="22"/>
          <w:szCs w:val="22"/>
        </w:rPr>
      </w:pPr>
    </w:p>
    <w:p w14:paraId="3C5BCE4D" w14:textId="77777777" w:rsidR="00DB15D9" w:rsidRPr="00485CF5" w:rsidRDefault="00DB15D9" w:rsidP="00DB15D9">
      <w:pPr>
        <w:pStyle w:val="Odstavecseseznamem"/>
        <w:numPr>
          <w:ilvl w:val="0"/>
          <w:numId w:val="22"/>
        </w:numPr>
        <w:suppressAutoHyphens/>
        <w:spacing w:before="60"/>
        <w:ind w:left="284" w:hanging="284"/>
        <w:jc w:val="both"/>
        <w:rPr>
          <w:rFonts w:ascii="Arial" w:hAnsi="Arial" w:cs="Arial"/>
          <w:sz w:val="22"/>
          <w:szCs w:val="22"/>
        </w:rPr>
      </w:pPr>
      <w:r w:rsidRPr="00485CF5">
        <w:rPr>
          <w:rFonts w:ascii="Arial" w:hAnsi="Arial" w:cs="Arial"/>
          <w:sz w:val="22"/>
          <w:szCs w:val="22"/>
        </w:rPr>
        <w:t>Prodávající se zavazuje dodat Zboží a provést jeho individuální a komplexní vyzkoušení a uvést jej do plného provozu (blíže viz čl. II. této smlouvy) v termínu:</w:t>
      </w:r>
    </w:p>
    <w:p w14:paraId="290646C7" w14:textId="77777777" w:rsidR="00DB15D9" w:rsidRPr="00485CF5" w:rsidRDefault="00DB15D9" w:rsidP="00DB15D9">
      <w:pPr>
        <w:tabs>
          <w:tab w:val="right" w:pos="9638"/>
        </w:tabs>
        <w:suppressAutoHyphens/>
        <w:spacing w:before="60"/>
        <w:jc w:val="both"/>
        <w:rPr>
          <w:rFonts w:ascii="Arial" w:hAnsi="Arial" w:cs="Arial"/>
          <w:sz w:val="22"/>
          <w:szCs w:val="22"/>
        </w:rPr>
      </w:pPr>
      <w:r w:rsidRPr="00485CF5">
        <w:rPr>
          <w:rFonts w:ascii="Arial" w:hAnsi="Arial" w:cs="Arial"/>
          <w:sz w:val="22"/>
          <w:szCs w:val="22"/>
          <w:u w:val="single"/>
        </w:rPr>
        <w:t>Termín zahájení plnění</w:t>
      </w:r>
      <w:r w:rsidRPr="00485CF5">
        <w:rPr>
          <w:rFonts w:ascii="Arial" w:hAnsi="Arial" w:cs="Arial"/>
          <w:sz w:val="22"/>
          <w:szCs w:val="22"/>
        </w:rPr>
        <w:t>: po předání místa plnění na základě výzvy kupujícího k převzetí místa plnění a k zahájení realizace předmětu smlouvy.</w:t>
      </w:r>
    </w:p>
    <w:p w14:paraId="70D5FBDC" w14:textId="59F62DA9" w:rsidR="00DB15D9" w:rsidRPr="00485CF5" w:rsidRDefault="00DB15D9" w:rsidP="00DB15D9">
      <w:pPr>
        <w:pStyle w:val="Odstavecseseznamem"/>
        <w:tabs>
          <w:tab w:val="right" w:pos="9638"/>
        </w:tabs>
        <w:suppressAutoHyphens/>
        <w:spacing w:before="60"/>
        <w:ind w:left="0"/>
        <w:jc w:val="both"/>
        <w:rPr>
          <w:rFonts w:ascii="Arial" w:hAnsi="Arial" w:cs="Arial"/>
          <w:sz w:val="22"/>
          <w:szCs w:val="22"/>
        </w:rPr>
      </w:pPr>
      <w:r w:rsidRPr="00485CF5">
        <w:rPr>
          <w:rFonts w:ascii="Arial" w:hAnsi="Arial" w:cs="Arial"/>
          <w:sz w:val="22"/>
          <w:szCs w:val="22"/>
        </w:rPr>
        <w:t xml:space="preserve">Kupující doručí prodávajícímu písemnou výzvu k převzetí místa plnění a k zahájení prací po nabytí účinnosti smlouvy, nejpozději do </w:t>
      </w:r>
      <w:r w:rsidR="00D623D9" w:rsidRPr="00485CF5">
        <w:rPr>
          <w:rFonts w:ascii="Arial" w:hAnsi="Arial" w:cs="Arial"/>
          <w:sz w:val="22"/>
          <w:szCs w:val="22"/>
        </w:rPr>
        <w:t>30</w:t>
      </w:r>
      <w:r w:rsidRPr="00485CF5">
        <w:rPr>
          <w:rFonts w:ascii="Arial" w:hAnsi="Arial" w:cs="Arial"/>
          <w:sz w:val="22"/>
          <w:szCs w:val="22"/>
        </w:rPr>
        <w:t>. 6. 2022</w:t>
      </w:r>
      <w:r w:rsidR="005505B1" w:rsidRPr="00485CF5">
        <w:rPr>
          <w:rFonts w:ascii="Arial" w:hAnsi="Arial" w:cs="Arial"/>
          <w:sz w:val="22"/>
          <w:szCs w:val="22"/>
        </w:rPr>
        <w:t xml:space="preserve"> přičemž prodávající je povinen místo plnění převzít do 7 kalendářních dnů od zahájení plnění</w:t>
      </w:r>
      <w:r w:rsidRPr="00485CF5">
        <w:rPr>
          <w:rFonts w:ascii="Arial" w:hAnsi="Arial" w:cs="Arial"/>
          <w:sz w:val="22"/>
          <w:szCs w:val="22"/>
        </w:rPr>
        <w:t xml:space="preserve">. O převzetí místa plnění bude sepsán předávací protokol podepsaný oběma smluvními stranami. Kupující předpokládá, že zahájení plnění dle předmětu smlouvy bude možné až po dokončení stavebních prací v učebnách. </w:t>
      </w:r>
    </w:p>
    <w:p w14:paraId="5C2C1045" w14:textId="6BC80D37" w:rsidR="00DB15D9" w:rsidRPr="00485CF5" w:rsidRDefault="00DB15D9" w:rsidP="00DB15D9">
      <w:pPr>
        <w:pStyle w:val="Odstavecseseznamem"/>
        <w:tabs>
          <w:tab w:val="right" w:pos="9638"/>
        </w:tabs>
        <w:suppressAutoHyphens/>
        <w:spacing w:before="60"/>
        <w:ind w:left="0"/>
        <w:jc w:val="both"/>
        <w:rPr>
          <w:rFonts w:ascii="Arial" w:hAnsi="Arial" w:cs="Arial"/>
          <w:sz w:val="22"/>
          <w:szCs w:val="22"/>
        </w:rPr>
      </w:pPr>
      <w:r w:rsidRPr="00485CF5">
        <w:rPr>
          <w:rFonts w:ascii="Arial" w:hAnsi="Arial" w:cs="Arial"/>
          <w:sz w:val="22"/>
          <w:szCs w:val="22"/>
          <w:u w:val="single"/>
        </w:rPr>
        <w:t>Termín kompletní dodávky</w:t>
      </w:r>
      <w:r w:rsidRPr="00485CF5">
        <w:rPr>
          <w:rFonts w:ascii="Arial" w:hAnsi="Arial" w:cs="Arial"/>
          <w:sz w:val="22"/>
          <w:szCs w:val="22"/>
        </w:rPr>
        <w:t xml:space="preserve">: Prodávající je povinen dodat Zboží a uvést je do plného provozu nejpozději </w:t>
      </w:r>
      <w:r w:rsidRPr="00485CF5">
        <w:rPr>
          <w:rFonts w:ascii="Arial" w:hAnsi="Arial" w:cs="Arial"/>
          <w:b/>
          <w:sz w:val="22"/>
          <w:szCs w:val="22"/>
        </w:rPr>
        <w:t xml:space="preserve">do </w:t>
      </w:r>
      <w:proofErr w:type="gramStart"/>
      <w:r w:rsidR="00C54344" w:rsidRPr="00485CF5">
        <w:rPr>
          <w:rFonts w:ascii="Arial" w:hAnsi="Arial" w:cs="Arial"/>
          <w:b/>
          <w:sz w:val="22"/>
          <w:szCs w:val="22"/>
        </w:rPr>
        <w:t>45</w:t>
      </w:r>
      <w:r w:rsidRPr="00485CF5">
        <w:rPr>
          <w:rFonts w:ascii="Arial" w:hAnsi="Arial" w:cs="Arial"/>
          <w:b/>
          <w:sz w:val="22"/>
          <w:szCs w:val="22"/>
        </w:rPr>
        <w:t>-ti</w:t>
      </w:r>
      <w:proofErr w:type="gramEnd"/>
      <w:r w:rsidRPr="00485CF5">
        <w:rPr>
          <w:rFonts w:ascii="Arial" w:hAnsi="Arial" w:cs="Arial"/>
          <w:b/>
          <w:sz w:val="22"/>
          <w:szCs w:val="22"/>
        </w:rPr>
        <w:t xml:space="preserve"> kalendářních dnů</w:t>
      </w:r>
      <w:r w:rsidRPr="00485CF5">
        <w:rPr>
          <w:rFonts w:ascii="Arial" w:hAnsi="Arial" w:cs="Arial"/>
          <w:sz w:val="22"/>
          <w:szCs w:val="22"/>
        </w:rPr>
        <w:t xml:space="preserve"> od převzetí místa plnění.</w:t>
      </w:r>
    </w:p>
    <w:p w14:paraId="3F8D1026" w14:textId="77777777" w:rsidR="00930BAD" w:rsidRPr="00485CF5" w:rsidRDefault="00930BAD" w:rsidP="00930BAD">
      <w:pPr>
        <w:pStyle w:val="Odstavecseseznamem"/>
        <w:rPr>
          <w:rFonts w:ascii="Arial" w:hAnsi="Arial" w:cs="Arial"/>
          <w:sz w:val="22"/>
          <w:szCs w:val="22"/>
        </w:rPr>
      </w:pPr>
    </w:p>
    <w:p w14:paraId="21B14625" w14:textId="77777777" w:rsidR="003A2D64" w:rsidRPr="00485CF5"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485CF5">
        <w:rPr>
          <w:rFonts w:ascii="Arial" w:hAnsi="Arial" w:cs="Arial"/>
          <w:sz w:val="22"/>
          <w:szCs w:val="22"/>
        </w:rPr>
        <w:t>Prodávající splní povinnost odevzdat Zboží Kupujícímu řádným a včasným dodáním Zbo</w:t>
      </w:r>
      <w:r w:rsidR="00B03F91" w:rsidRPr="00485CF5">
        <w:rPr>
          <w:rFonts w:ascii="Arial" w:hAnsi="Arial" w:cs="Arial"/>
          <w:sz w:val="22"/>
          <w:szCs w:val="22"/>
        </w:rPr>
        <w:t>ží (včetně sjednané dokumentace</w:t>
      </w:r>
      <w:r w:rsidRPr="00485CF5">
        <w:rPr>
          <w:rFonts w:ascii="Arial" w:hAnsi="Arial" w:cs="Arial"/>
          <w:sz w:val="22"/>
          <w:szCs w:val="22"/>
        </w:rPr>
        <w:t xml:space="preserve">), provedením jeho individuálního a komplexního vyzkoušení a jeho uvedením do plného provozu, to vše završeno podpisem </w:t>
      </w:r>
      <w:r w:rsidRPr="00485CF5">
        <w:rPr>
          <w:rFonts w:ascii="Arial" w:hAnsi="Arial" w:cs="Arial"/>
          <w:b/>
          <w:sz w:val="22"/>
          <w:szCs w:val="22"/>
        </w:rPr>
        <w:t>předávacího protokolu (protokolem o předání a převzetí)</w:t>
      </w:r>
      <w:r w:rsidRPr="00485CF5">
        <w:rPr>
          <w:rFonts w:ascii="Arial" w:hAnsi="Arial" w:cs="Arial"/>
          <w:sz w:val="22"/>
          <w:szCs w:val="22"/>
        </w:rPr>
        <w:t xml:space="preserve">, který smluvní strany pořídí o dodání Zboží s tím, že každá ze stran obdrží jedno vyhotovení. </w:t>
      </w:r>
      <w:r w:rsidR="00EA3274" w:rsidRPr="00485CF5">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00B03F91" w:rsidRPr="00485CF5">
        <w:rPr>
          <w:rFonts w:ascii="Arial" w:hAnsi="Arial" w:cs="Arial"/>
          <w:sz w:val="22"/>
          <w:szCs w:val="22"/>
        </w:rPr>
        <w:t xml:space="preserve"> </w:t>
      </w:r>
      <w:r w:rsidRPr="00485CF5">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485CF5">
        <w:rPr>
          <w:rFonts w:ascii="Arial" w:hAnsi="Arial" w:cs="Arial"/>
          <w:b/>
          <w:sz w:val="22"/>
          <w:szCs w:val="22"/>
        </w:rPr>
        <w:t>20 kalendářních dnů</w:t>
      </w:r>
      <w:r w:rsidRPr="00485CF5">
        <w:rPr>
          <w:rFonts w:ascii="Arial" w:hAnsi="Arial" w:cs="Arial"/>
          <w:sz w:val="22"/>
          <w:szCs w:val="22"/>
        </w:rPr>
        <w:t xml:space="preserve"> od protokolárního převzetí Zboží). </w:t>
      </w:r>
      <w:r w:rsidR="00EA3274" w:rsidRPr="00485CF5">
        <w:rPr>
          <w:rFonts w:ascii="Arial" w:hAnsi="Arial" w:cs="Arial"/>
          <w:sz w:val="22"/>
          <w:szCs w:val="22"/>
        </w:rPr>
        <w:t xml:space="preserve">Po odstranění vad a nedodělků bude smluvními stranami podepsán </w:t>
      </w:r>
      <w:r w:rsidR="00EA3274" w:rsidRPr="00485CF5">
        <w:rPr>
          <w:rFonts w:ascii="Arial" w:hAnsi="Arial" w:cs="Arial"/>
          <w:b/>
          <w:sz w:val="22"/>
          <w:szCs w:val="22"/>
        </w:rPr>
        <w:t>protokol o odstranění vad a nedodělků</w:t>
      </w:r>
      <w:r w:rsidR="00EA3274" w:rsidRPr="00485CF5">
        <w:rPr>
          <w:rFonts w:ascii="Arial" w:hAnsi="Arial" w:cs="Arial"/>
          <w:sz w:val="22"/>
          <w:szCs w:val="22"/>
        </w:rPr>
        <w:t xml:space="preserve">. </w:t>
      </w:r>
      <w:r w:rsidRPr="00485CF5">
        <w:rPr>
          <w:rFonts w:ascii="Arial" w:hAnsi="Arial" w:cs="Arial"/>
          <w:sz w:val="22"/>
          <w:szCs w:val="22"/>
        </w:rPr>
        <w:t>K podpisu protokolu o předání a převzetí Zboží</w:t>
      </w:r>
      <w:r w:rsidR="00EA3274" w:rsidRPr="00485CF5">
        <w:rPr>
          <w:rFonts w:ascii="Arial" w:hAnsi="Arial" w:cs="Arial"/>
          <w:sz w:val="22"/>
          <w:szCs w:val="22"/>
        </w:rPr>
        <w:t>, jakož i protokolu o odstranění vad a nedodělků</w:t>
      </w:r>
      <w:r w:rsidRPr="00485CF5">
        <w:rPr>
          <w:rFonts w:ascii="Arial" w:hAnsi="Arial" w:cs="Arial"/>
          <w:sz w:val="22"/>
          <w:szCs w:val="22"/>
        </w:rPr>
        <w:t xml:space="preserve"> jsou oprávněny </w:t>
      </w:r>
      <w:r w:rsidRPr="00485CF5">
        <w:rPr>
          <w:rFonts w:ascii="Arial" w:hAnsi="Arial" w:cs="Arial"/>
          <w:b/>
          <w:sz w:val="22"/>
          <w:szCs w:val="22"/>
        </w:rPr>
        <w:t xml:space="preserve">zástupci </w:t>
      </w:r>
      <w:r w:rsidRPr="00485CF5">
        <w:rPr>
          <w:rFonts w:ascii="Arial" w:hAnsi="Arial" w:cs="Arial"/>
          <w:b/>
          <w:sz w:val="22"/>
          <w:szCs w:val="22"/>
        </w:rPr>
        <w:lastRenderedPageBreak/>
        <w:t>ve věcech technických nebo smluvních</w:t>
      </w:r>
      <w:r w:rsidRPr="00485CF5">
        <w:rPr>
          <w:rFonts w:ascii="Arial" w:hAnsi="Arial" w:cs="Arial"/>
          <w:sz w:val="22"/>
          <w:szCs w:val="22"/>
        </w:rPr>
        <w:t xml:space="preserve"> uvedení na straně 1 této smlouvy</w:t>
      </w:r>
      <w:r w:rsidR="00FA4B98" w:rsidRPr="00485CF5">
        <w:rPr>
          <w:rFonts w:ascii="Arial" w:hAnsi="Arial" w:cs="Arial"/>
          <w:sz w:val="22"/>
          <w:szCs w:val="22"/>
        </w:rPr>
        <w:t>. Vše v tomto odstavci v</w:t>
      </w:r>
      <w:r w:rsidRPr="00485CF5">
        <w:rPr>
          <w:rFonts w:ascii="Arial" w:hAnsi="Arial" w:cs="Arial"/>
          <w:sz w:val="22"/>
          <w:szCs w:val="22"/>
        </w:rPr>
        <w:t>ýše uvedené platí i tehdy, dohodnou-li se smluvní strany na dílčích předávkách Zboží.</w:t>
      </w:r>
    </w:p>
    <w:p w14:paraId="28DCB6BC" w14:textId="77777777" w:rsidR="00E03469" w:rsidRPr="00485CF5" w:rsidRDefault="00E03469" w:rsidP="00E03469">
      <w:pPr>
        <w:pStyle w:val="Odstavecseseznamem"/>
        <w:tabs>
          <w:tab w:val="right" w:pos="9638"/>
        </w:tabs>
        <w:suppressAutoHyphens/>
        <w:spacing w:before="60"/>
        <w:ind w:left="284"/>
        <w:jc w:val="both"/>
        <w:rPr>
          <w:rFonts w:ascii="Arial" w:hAnsi="Arial" w:cs="Arial"/>
          <w:sz w:val="22"/>
          <w:szCs w:val="22"/>
        </w:rPr>
      </w:pPr>
    </w:p>
    <w:p w14:paraId="365B141A" w14:textId="77777777" w:rsidR="00A12661" w:rsidRPr="00485CF5"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485CF5">
        <w:rPr>
          <w:rFonts w:ascii="Arial" w:hAnsi="Arial" w:cs="Arial"/>
          <w:sz w:val="22"/>
          <w:szCs w:val="22"/>
        </w:rPr>
        <w:t>Jak vyplývá z výše uvedeného, smluvní strany se dohodly, že Kupující je oprávněn nepřevzít Zboží, které nesplňuje požadavky vyplývající z této smlouvy.</w:t>
      </w:r>
    </w:p>
    <w:p w14:paraId="5F1F0010" w14:textId="77777777" w:rsidR="00E03469" w:rsidRPr="00485CF5" w:rsidRDefault="00E03469" w:rsidP="00E03469">
      <w:pPr>
        <w:pStyle w:val="Odstavecseseznamem"/>
        <w:rPr>
          <w:rFonts w:ascii="Arial" w:hAnsi="Arial" w:cs="Arial"/>
          <w:sz w:val="22"/>
          <w:szCs w:val="22"/>
        </w:rPr>
      </w:pPr>
    </w:p>
    <w:p w14:paraId="43523EC1" w14:textId="77777777" w:rsidR="006421D6" w:rsidRPr="00485CF5"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485CF5">
        <w:rPr>
          <w:rFonts w:ascii="Arial" w:hAnsi="Arial" w:cs="Arial"/>
          <w:sz w:val="22"/>
          <w:szCs w:val="22"/>
        </w:rPr>
        <w:t>Místem plnění (dodání</w:t>
      </w:r>
      <w:r w:rsidR="00F11AF3" w:rsidRPr="00485CF5">
        <w:rPr>
          <w:rFonts w:ascii="Arial" w:hAnsi="Arial" w:cs="Arial"/>
          <w:sz w:val="22"/>
          <w:szCs w:val="22"/>
        </w:rPr>
        <w:t xml:space="preserve">, předání a </w:t>
      </w:r>
      <w:r w:rsidR="00265182" w:rsidRPr="00485CF5">
        <w:rPr>
          <w:rFonts w:ascii="Arial" w:hAnsi="Arial" w:cs="Arial"/>
          <w:sz w:val="22"/>
          <w:szCs w:val="22"/>
        </w:rPr>
        <w:t>převzetí</w:t>
      </w:r>
      <w:r w:rsidR="00CF60BE" w:rsidRPr="00485CF5">
        <w:rPr>
          <w:rFonts w:ascii="Arial" w:hAnsi="Arial" w:cs="Arial"/>
          <w:sz w:val="22"/>
          <w:szCs w:val="22"/>
        </w:rPr>
        <w:t xml:space="preserve"> Zboží</w:t>
      </w:r>
      <w:r w:rsidRPr="00485CF5">
        <w:rPr>
          <w:rFonts w:ascii="Arial" w:hAnsi="Arial" w:cs="Arial"/>
          <w:sz w:val="22"/>
          <w:szCs w:val="22"/>
        </w:rPr>
        <w:t xml:space="preserve">) včetně </w:t>
      </w:r>
      <w:r w:rsidR="0086156B" w:rsidRPr="00485CF5">
        <w:rPr>
          <w:rFonts w:ascii="Arial" w:hAnsi="Arial" w:cs="Arial"/>
          <w:sz w:val="22"/>
          <w:szCs w:val="22"/>
        </w:rPr>
        <w:t xml:space="preserve">provedení jeho individuálního a komplexního vyzkoušení a jeho uvedení do plného provozu </w:t>
      </w:r>
      <w:r w:rsidR="00B03F91" w:rsidRPr="00485CF5">
        <w:rPr>
          <w:rFonts w:ascii="Arial" w:hAnsi="Arial" w:cs="Arial"/>
          <w:sz w:val="22"/>
          <w:szCs w:val="22"/>
        </w:rPr>
        <w:t>je následující umístění:</w:t>
      </w:r>
      <w:r w:rsidR="006421D6" w:rsidRPr="00485CF5">
        <w:rPr>
          <w:rFonts w:ascii="Arial" w:hAnsi="Arial" w:cs="Arial"/>
          <w:sz w:val="22"/>
          <w:szCs w:val="22"/>
        </w:rPr>
        <w:t xml:space="preserve"> </w:t>
      </w:r>
    </w:p>
    <w:p w14:paraId="1DFE9CF0" w14:textId="77777777" w:rsidR="000D7AA6" w:rsidRPr="00485CF5" w:rsidRDefault="000D7AA6" w:rsidP="000D7AA6">
      <w:pPr>
        <w:pStyle w:val="Podnadpis"/>
        <w:tabs>
          <w:tab w:val="right" w:pos="9638"/>
        </w:tabs>
        <w:jc w:val="both"/>
        <w:rPr>
          <w:rFonts w:ascii="Arial" w:hAnsi="Arial" w:cs="Arial"/>
          <w:bCs/>
          <w:sz w:val="22"/>
          <w:szCs w:val="22"/>
        </w:rPr>
      </w:pPr>
    </w:p>
    <w:p w14:paraId="7FB2DB4E" w14:textId="58F9397B" w:rsidR="00AE4BBE" w:rsidRPr="00485CF5" w:rsidRDefault="000D7AA6" w:rsidP="000D7AA6">
      <w:pPr>
        <w:pStyle w:val="Podnadpis"/>
        <w:tabs>
          <w:tab w:val="right" w:pos="9638"/>
        </w:tabs>
        <w:ind w:left="284"/>
        <w:jc w:val="both"/>
        <w:rPr>
          <w:rFonts w:ascii="Arial" w:hAnsi="Arial" w:cs="Arial"/>
          <w:bCs/>
          <w:sz w:val="22"/>
          <w:szCs w:val="22"/>
        </w:rPr>
      </w:pPr>
      <w:r w:rsidRPr="00485CF5">
        <w:rPr>
          <w:rFonts w:ascii="Arial" w:hAnsi="Arial" w:cs="Arial"/>
          <w:bCs/>
          <w:sz w:val="22"/>
          <w:szCs w:val="22"/>
        </w:rPr>
        <w:t>Základní škola Bruntál, Okružní 38, příspěvková organizace, sídlem Okružní 1890/38, 792 01 Bruntál.</w:t>
      </w:r>
    </w:p>
    <w:p w14:paraId="6C1F0C35" w14:textId="77777777" w:rsidR="000D7AA6" w:rsidRPr="00485CF5" w:rsidRDefault="000D7AA6" w:rsidP="000D7AA6">
      <w:pPr>
        <w:pStyle w:val="Podnadpis"/>
        <w:tabs>
          <w:tab w:val="right" w:pos="9638"/>
        </w:tabs>
        <w:ind w:left="284"/>
        <w:jc w:val="both"/>
        <w:rPr>
          <w:rFonts w:ascii="Arial" w:hAnsi="Arial" w:cs="Arial"/>
          <w:bCs/>
          <w:sz w:val="22"/>
          <w:szCs w:val="22"/>
        </w:rPr>
      </w:pPr>
    </w:p>
    <w:p w14:paraId="0B942F6F" w14:textId="77777777" w:rsidR="00634F59" w:rsidRPr="00485CF5" w:rsidRDefault="00634F59" w:rsidP="001F3840">
      <w:pPr>
        <w:pStyle w:val="Podnadpis"/>
        <w:tabs>
          <w:tab w:val="right" w:pos="9638"/>
        </w:tabs>
        <w:jc w:val="both"/>
        <w:rPr>
          <w:rFonts w:ascii="Arial" w:hAnsi="Arial" w:cs="Arial"/>
          <w:b w:val="0"/>
          <w:sz w:val="22"/>
          <w:szCs w:val="22"/>
        </w:rPr>
      </w:pPr>
    </w:p>
    <w:p w14:paraId="4EEC5E9C" w14:textId="77777777" w:rsidR="00265182" w:rsidRPr="00485CF5" w:rsidRDefault="00265182" w:rsidP="00265182">
      <w:pPr>
        <w:pStyle w:val="Podnadpis"/>
        <w:tabs>
          <w:tab w:val="right" w:pos="9638"/>
        </w:tabs>
        <w:rPr>
          <w:rFonts w:ascii="Arial" w:hAnsi="Arial" w:cs="Arial"/>
          <w:sz w:val="22"/>
          <w:szCs w:val="22"/>
        </w:rPr>
      </w:pPr>
      <w:r w:rsidRPr="00485CF5">
        <w:rPr>
          <w:rFonts w:ascii="Arial" w:hAnsi="Arial" w:cs="Arial"/>
          <w:sz w:val="22"/>
          <w:szCs w:val="22"/>
        </w:rPr>
        <w:t>Článek IV.</w:t>
      </w:r>
    </w:p>
    <w:p w14:paraId="5CF663BB" w14:textId="77777777" w:rsidR="00265182" w:rsidRPr="00485CF5" w:rsidRDefault="00265182" w:rsidP="00265182">
      <w:pPr>
        <w:pStyle w:val="Podnadpis"/>
        <w:tabs>
          <w:tab w:val="right" w:pos="9638"/>
        </w:tabs>
        <w:rPr>
          <w:rFonts w:ascii="Arial" w:hAnsi="Arial" w:cs="Arial"/>
          <w:sz w:val="22"/>
          <w:szCs w:val="22"/>
        </w:rPr>
      </w:pPr>
      <w:r w:rsidRPr="00485CF5">
        <w:rPr>
          <w:rFonts w:ascii="Arial" w:hAnsi="Arial" w:cs="Arial"/>
          <w:sz w:val="22"/>
          <w:szCs w:val="22"/>
        </w:rPr>
        <w:t xml:space="preserve">Kupní cena </w:t>
      </w:r>
    </w:p>
    <w:p w14:paraId="735CEDB3" w14:textId="77777777" w:rsidR="00265182" w:rsidRPr="00485CF5" w:rsidRDefault="00265182" w:rsidP="00265182">
      <w:pPr>
        <w:jc w:val="both"/>
        <w:rPr>
          <w:rFonts w:ascii="Arial" w:hAnsi="Arial" w:cs="Arial"/>
          <w:sz w:val="22"/>
          <w:szCs w:val="22"/>
        </w:rPr>
      </w:pPr>
    </w:p>
    <w:p w14:paraId="4F17D407" w14:textId="77777777" w:rsidR="00265182" w:rsidRPr="00485CF5" w:rsidRDefault="00D06085" w:rsidP="00E03469">
      <w:pPr>
        <w:pStyle w:val="Odstavecseseznamem"/>
        <w:numPr>
          <w:ilvl w:val="0"/>
          <w:numId w:val="23"/>
        </w:numPr>
        <w:ind w:left="284" w:hanging="284"/>
        <w:jc w:val="both"/>
        <w:rPr>
          <w:rFonts w:ascii="Arial" w:hAnsi="Arial" w:cs="Arial"/>
          <w:sz w:val="22"/>
          <w:szCs w:val="22"/>
        </w:rPr>
      </w:pPr>
      <w:r w:rsidRPr="00485CF5">
        <w:rPr>
          <w:rFonts w:ascii="Arial" w:hAnsi="Arial" w:cs="Arial"/>
          <w:sz w:val="22"/>
          <w:szCs w:val="22"/>
        </w:rPr>
        <w:t>Celková k</w:t>
      </w:r>
      <w:r w:rsidR="00265182" w:rsidRPr="00485CF5">
        <w:rPr>
          <w:rFonts w:ascii="Arial" w:hAnsi="Arial" w:cs="Arial"/>
          <w:sz w:val="22"/>
          <w:szCs w:val="22"/>
        </w:rPr>
        <w:t>upní cena za Zboží</w:t>
      </w:r>
      <w:r w:rsidR="00AC4029" w:rsidRPr="00485CF5">
        <w:rPr>
          <w:rFonts w:ascii="Arial" w:hAnsi="Arial" w:cs="Arial"/>
          <w:sz w:val="22"/>
          <w:szCs w:val="22"/>
        </w:rPr>
        <w:t xml:space="preserve">, včetně </w:t>
      </w:r>
      <w:r w:rsidR="0086156B" w:rsidRPr="00485CF5">
        <w:rPr>
          <w:rFonts w:ascii="Arial" w:hAnsi="Arial" w:cs="Arial"/>
          <w:sz w:val="22"/>
          <w:szCs w:val="22"/>
        </w:rPr>
        <w:t xml:space="preserve">individuálního a komplexního vyzkoušení dodaného Zboží a jeho uvedení do plného provozu a </w:t>
      </w:r>
      <w:r w:rsidR="00AC4029" w:rsidRPr="00485CF5">
        <w:rPr>
          <w:rFonts w:ascii="Arial" w:hAnsi="Arial" w:cs="Arial"/>
          <w:sz w:val="22"/>
          <w:szCs w:val="22"/>
        </w:rPr>
        <w:t xml:space="preserve">včetně všech souvisejících </w:t>
      </w:r>
      <w:r w:rsidR="002B1043" w:rsidRPr="00485CF5">
        <w:rPr>
          <w:rFonts w:ascii="Arial" w:hAnsi="Arial" w:cs="Arial"/>
          <w:sz w:val="22"/>
          <w:szCs w:val="22"/>
        </w:rPr>
        <w:t xml:space="preserve">dodávek, </w:t>
      </w:r>
      <w:r w:rsidR="00AC4029" w:rsidRPr="00485CF5">
        <w:rPr>
          <w:rFonts w:ascii="Arial" w:hAnsi="Arial" w:cs="Arial"/>
          <w:sz w:val="22"/>
          <w:szCs w:val="22"/>
        </w:rPr>
        <w:t>výkonů a služe</w:t>
      </w:r>
      <w:r w:rsidR="0086156B" w:rsidRPr="00485CF5">
        <w:rPr>
          <w:rFonts w:ascii="Arial" w:hAnsi="Arial" w:cs="Arial"/>
          <w:sz w:val="22"/>
          <w:szCs w:val="22"/>
        </w:rPr>
        <w:t>b uvedených v článku II. této smlouvy,</w:t>
      </w:r>
      <w:r w:rsidR="00AC4029" w:rsidRPr="00485CF5">
        <w:rPr>
          <w:rFonts w:ascii="Arial" w:hAnsi="Arial" w:cs="Arial"/>
          <w:sz w:val="22"/>
          <w:szCs w:val="22"/>
        </w:rPr>
        <w:t xml:space="preserve"> </w:t>
      </w:r>
      <w:r w:rsidR="00265182" w:rsidRPr="00485CF5">
        <w:rPr>
          <w:rFonts w:ascii="Arial" w:hAnsi="Arial" w:cs="Arial"/>
          <w:sz w:val="22"/>
          <w:szCs w:val="22"/>
        </w:rPr>
        <w:t>je sjednaná dohodou smluvních stran podle zákona číslo 526/1990 Sb., o cenách, ve znění pozdějších předpisů a činí:</w:t>
      </w:r>
    </w:p>
    <w:p w14:paraId="602DEEE0" w14:textId="77777777" w:rsidR="00265182" w:rsidRPr="00485CF5" w:rsidRDefault="00265182" w:rsidP="001F3840">
      <w:pPr>
        <w:pStyle w:val="Podnadpis"/>
        <w:tabs>
          <w:tab w:val="right" w:pos="9638"/>
        </w:tabs>
        <w:jc w:val="both"/>
        <w:rPr>
          <w:rFonts w:ascii="Arial" w:hAnsi="Arial" w:cs="Arial"/>
          <w:b w:val="0"/>
          <w:sz w:val="22"/>
          <w:szCs w:val="22"/>
        </w:rPr>
      </w:pPr>
    </w:p>
    <w:p w14:paraId="18F3DD98" w14:textId="77777777" w:rsidR="00485CF5" w:rsidRPr="00485CF5" w:rsidRDefault="00485CF5" w:rsidP="00485CF5">
      <w:pPr>
        <w:pStyle w:val="Odstavecseseznamem"/>
        <w:numPr>
          <w:ilvl w:val="0"/>
          <w:numId w:val="9"/>
        </w:numPr>
        <w:jc w:val="both"/>
        <w:rPr>
          <w:rFonts w:ascii="Arial" w:hAnsi="Arial" w:cs="Arial"/>
          <w:sz w:val="22"/>
          <w:szCs w:val="22"/>
        </w:rPr>
      </w:pPr>
      <w:r w:rsidRPr="00485CF5">
        <w:rPr>
          <w:rFonts w:ascii="Arial" w:hAnsi="Arial" w:cs="Arial"/>
          <w:b/>
          <w:sz w:val="22"/>
          <w:szCs w:val="22"/>
        </w:rPr>
        <w:t>2 576 175,- Kč</w:t>
      </w:r>
      <w:r w:rsidRPr="00485CF5">
        <w:rPr>
          <w:rFonts w:ascii="Arial" w:hAnsi="Arial" w:cs="Arial"/>
          <w:sz w:val="22"/>
          <w:szCs w:val="22"/>
        </w:rPr>
        <w:t xml:space="preserve"> </w:t>
      </w:r>
      <w:r w:rsidRPr="00485CF5">
        <w:rPr>
          <w:rFonts w:ascii="Arial" w:hAnsi="Arial" w:cs="Arial"/>
          <w:b/>
          <w:sz w:val="22"/>
          <w:szCs w:val="22"/>
        </w:rPr>
        <w:t>bez daně z přidané hodnoty</w:t>
      </w:r>
    </w:p>
    <w:p w14:paraId="5E88DE4B" w14:textId="77777777" w:rsidR="00485CF5" w:rsidRPr="00485CF5" w:rsidRDefault="00485CF5" w:rsidP="00485CF5">
      <w:pPr>
        <w:pStyle w:val="Odstavecseseznamem"/>
        <w:jc w:val="both"/>
        <w:rPr>
          <w:rFonts w:ascii="Arial" w:hAnsi="Arial" w:cs="Arial"/>
          <w:sz w:val="22"/>
          <w:szCs w:val="22"/>
        </w:rPr>
      </w:pPr>
    </w:p>
    <w:p w14:paraId="43C4C76D" w14:textId="77777777" w:rsidR="00485CF5" w:rsidRPr="00485CF5" w:rsidRDefault="00485CF5" w:rsidP="00485CF5">
      <w:pPr>
        <w:ind w:firstLine="709"/>
        <w:jc w:val="both"/>
        <w:rPr>
          <w:rFonts w:ascii="Arial" w:hAnsi="Arial" w:cs="Arial"/>
          <w:sz w:val="22"/>
          <w:szCs w:val="22"/>
        </w:rPr>
      </w:pPr>
    </w:p>
    <w:p w14:paraId="6F2374D1" w14:textId="77777777" w:rsidR="00485CF5" w:rsidRPr="00485CF5" w:rsidRDefault="00485CF5" w:rsidP="00485CF5">
      <w:pPr>
        <w:pStyle w:val="Odstavecseseznamem"/>
        <w:numPr>
          <w:ilvl w:val="0"/>
          <w:numId w:val="9"/>
        </w:numPr>
        <w:jc w:val="both"/>
        <w:rPr>
          <w:rFonts w:ascii="Arial" w:hAnsi="Arial" w:cs="Arial"/>
          <w:sz w:val="22"/>
          <w:szCs w:val="22"/>
        </w:rPr>
      </w:pPr>
      <w:r w:rsidRPr="00485CF5">
        <w:rPr>
          <w:rFonts w:ascii="Arial" w:hAnsi="Arial" w:cs="Arial"/>
          <w:sz w:val="22"/>
          <w:szCs w:val="22"/>
        </w:rPr>
        <w:t>daň z přidané hodnoty v základní sazbě 21 % činí částku</w:t>
      </w:r>
    </w:p>
    <w:p w14:paraId="3E45560F" w14:textId="77777777" w:rsidR="00485CF5" w:rsidRPr="00485CF5" w:rsidRDefault="00485CF5" w:rsidP="00485CF5">
      <w:pPr>
        <w:ind w:firstLine="709"/>
        <w:jc w:val="both"/>
        <w:rPr>
          <w:rFonts w:ascii="Arial" w:hAnsi="Arial" w:cs="Arial"/>
          <w:sz w:val="22"/>
          <w:szCs w:val="22"/>
        </w:rPr>
      </w:pPr>
      <w:r w:rsidRPr="00485CF5">
        <w:rPr>
          <w:rFonts w:ascii="Arial" w:hAnsi="Arial" w:cs="Arial"/>
          <w:sz w:val="22"/>
          <w:szCs w:val="22"/>
        </w:rPr>
        <w:t>540 996,75,- Kč</w:t>
      </w:r>
    </w:p>
    <w:p w14:paraId="05035917" w14:textId="77777777" w:rsidR="00485CF5" w:rsidRPr="00485CF5" w:rsidRDefault="00485CF5" w:rsidP="00485CF5">
      <w:pPr>
        <w:ind w:firstLine="709"/>
        <w:jc w:val="both"/>
        <w:rPr>
          <w:rFonts w:ascii="Arial" w:hAnsi="Arial" w:cs="Arial"/>
          <w:sz w:val="22"/>
          <w:szCs w:val="22"/>
        </w:rPr>
      </w:pPr>
    </w:p>
    <w:p w14:paraId="3885B7ED" w14:textId="6C7D8073" w:rsidR="00D7547D" w:rsidRPr="00485CF5" w:rsidRDefault="00485CF5" w:rsidP="00485CF5">
      <w:pPr>
        <w:pStyle w:val="Odstavecseseznamem"/>
        <w:jc w:val="both"/>
        <w:rPr>
          <w:rFonts w:ascii="Arial" w:hAnsi="Arial" w:cs="Arial"/>
          <w:b/>
          <w:sz w:val="22"/>
          <w:szCs w:val="22"/>
        </w:rPr>
      </w:pPr>
      <w:r w:rsidRPr="00485CF5">
        <w:rPr>
          <w:rFonts w:ascii="Arial" w:hAnsi="Arial" w:cs="Arial"/>
          <w:b/>
          <w:sz w:val="22"/>
          <w:szCs w:val="22"/>
        </w:rPr>
        <w:t>3 117 171,75,- Kč</w:t>
      </w:r>
      <w:r w:rsidRPr="00485CF5">
        <w:rPr>
          <w:rFonts w:ascii="Arial" w:hAnsi="Arial" w:cs="Arial"/>
          <w:sz w:val="22"/>
          <w:szCs w:val="22"/>
        </w:rPr>
        <w:t xml:space="preserve"> </w:t>
      </w:r>
      <w:r w:rsidRPr="00485CF5">
        <w:rPr>
          <w:rFonts w:ascii="Arial" w:hAnsi="Arial" w:cs="Arial"/>
          <w:b/>
          <w:sz w:val="22"/>
          <w:szCs w:val="22"/>
        </w:rPr>
        <w:t>včetně daně z přidané hodnoty</w:t>
      </w:r>
      <w:r w:rsidRPr="00485CF5">
        <w:rPr>
          <w:rFonts w:ascii="Arial" w:hAnsi="Arial" w:cs="Arial"/>
          <w:sz w:val="22"/>
          <w:szCs w:val="22"/>
        </w:rPr>
        <w:t xml:space="preserve"> (tj. součet cen uvedených pod výše uvedenými písmeny a) a b) odstavce 1 článku IV. této smlouvy), slovy pak: tři miliony jedno sto sedmnáct tisíc jedno sto sedmdesát jedna korun českých sedmdesát pět haléřů</w:t>
      </w:r>
    </w:p>
    <w:p w14:paraId="37EEE8A0" w14:textId="77777777" w:rsidR="001B20D3" w:rsidRPr="00485CF5" w:rsidRDefault="001B20D3" w:rsidP="001B20D3">
      <w:pPr>
        <w:pStyle w:val="Odstavecseseznamem"/>
        <w:jc w:val="both"/>
        <w:rPr>
          <w:rFonts w:ascii="Arial" w:hAnsi="Arial" w:cs="Arial"/>
          <w:sz w:val="22"/>
          <w:szCs w:val="22"/>
        </w:rPr>
      </w:pPr>
    </w:p>
    <w:p w14:paraId="635F2388" w14:textId="77777777" w:rsidR="0076760A" w:rsidRPr="00485CF5" w:rsidRDefault="00D06085" w:rsidP="00E03469">
      <w:pPr>
        <w:pStyle w:val="Odstavecseseznamem"/>
        <w:numPr>
          <w:ilvl w:val="0"/>
          <w:numId w:val="23"/>
        </w:numPr>
        <w:ind w:left="284" w:hanging="284"/>
        <w:jc w:val="both"/>
        <w:rPr>
          <w:rFonts w:ascii="Arial" w:hAnsi="Arial" w:cs="Arial"/>
        </w:rPr>
      </w:pPr>
      <w:r w:rsidRPr="00485CF5">
        <w:rPr>
          <w:rFonts w:ascii="Arial" w:hAnsi="Arial" w:cs="Arial"/>
          <w:sz w:val="22"/>
          <w:szCs w:val="22"/>
        </w:rPr>
        <w:t>Celková k</w:t>
      </w:r>
      <w:r w:rsidR="0076760A" w:rsidRPr="00485CF5">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485CF5">
        <w:rPr>
          <w:rFonts w:ascii="Arial" w:hAnsi="Arial" w:cs="Arial"/>
          <w:sz w:val="22"/>
          <w:szCs w:val="22"/>
        </w:rPr>
        <w:t xml:space="preserve">s pojištěním, celními a jinými poplatky, vystavením všech dokladů v souladu s příslušnou legislativou, </w:t>
      </w:r>
      <w:r w:rsidR="0076760A" w:rsidRPr="00485CF5">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485CF5">
        <w:rPr>
          <w:rFonts w:ascii="Arial" w:hAnsi="Arial" w:cs="Arial"/>
          <w:sz w:val="22"/>
          <w:szCs w:val="22"/>
        </w:rPr>
        <w:t xml:space="preserve">, </w:t>
      </w:r>
      <w:r w:rsidR="0076760A" w:rsidRPr="00485CF5">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14:paraId="53E2F757" w14:textId="77777777" w:rsidR="00E03469" w:rsidRPr="00485CF5" w:rsidRDefault="00E03469" w:rsidP="00E03469">
      <w:pPr>
        <w:pStyle w:val="Odstavecseseznamem"/>
        <w:ind w:left="284"/>
        <w:jc w:val="both"/>
        <w:rPr>
          <w:rFonts w:ascii="Arial" w:hAnsi="Arial" w:cs="Arial"/>
        </w:rPr>
      </w:pPr>
    </w:p>
    <w:p w14:paraId="4537A3C4" w14:textId="77777777" w:rsidR="004D21CD" w:rsidRPr="00485CF5" w:rsidRDefault="004D21CD" w:rsidP="004D21CD">
      <w:pPr>
        <w:pStyle w:val="Odstavecseseznamem"/>
        <w:numPr>
          <w:ilvl w:val="0"/>
          <w:numId w:val="23"/>
        </w:numPr>
        <w:ind w:left="284" w:hanging="284"/>
        <w:jc w:val="both"/>
        <w:rPr>
          <w:rFonts w:ascii="Arial" w:hAnsi="Arial" w:cs="Arial"/>
        </w:rPr>
      </w:pPr>
      <w:r w:rsidRPr="00485CF5">
        <w:rPr>
          <w:rFonts w:ascii="Arial" w:hAnsi="Arial" w:cs="Arial"/>
          <w:sz w:val="22"/>
          <w:szCs w:val="22"/>
        </w:rPr>
        <w:t>Kupní cena je sjednána jako cena pevná a nejvýše přípustná</w:t>
      </w:r>
      <w:r w:rsidR="00A01E1B" w:rsidRPr="00485CF5">
        <w:rPr>
          <w:rFonts w:ascii="Arial" w:hAnsi="Arial" w:cs="Arial"/>
          <w:sz w:val="22"/>
          <w:szCs w:val="22"/>
        </w:rPr>
        <w:t>, a tak nezávislá na vývoji cen a kurzových změnách. Lze</w:t>
      </w:r>
      <w:r w:rsidRPr="00485CF5">
        <w:rPr>
          <w:rFonts w:ascii="Arial" w:hAnsi="Arial" w:cs="Arial"/>
          <w:sz w:val="22"/>
          <w:szCs w:val="22"/>
        </w:rPr>
        <w:t xml:space="preserve"> ji překročit pouze v případě změny zákonné sazby daně z přidané hodnoty (dále jen „</w:t>
      </w:r>
      <w:r w:rsidRPr="00485CF5">
        <w:rPr>
          <w:rFonts w:ascii="Arial" w:hAnsi="Arial" w:cs="Arial"/>
          <w:b/>
          <w:sz w:val="22"/>
          <w:szCs w:val="22"/>
        </w:rPr>
        <w:t>DPH</w:t>
      </w:r>
      <w:r w:rsidRPr="00485CF5">
        <w:rPr>
          <w:rFonts w:ascii="Arial" w:hAnsi="Arial" w:cs="Arial"/>
          <w:sz w:val="22"/>
          <w:szCs w:val="22"/>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029263E8" w14:textId="77777777" w:rsidR="00E03469" w:rsidRPr="00485CF5" w:rsidRDefault="00E03469" w:rsidP="00E03469">
      <w:pPr>
        <w:pStyle w:val="Odstavecseseznamem"/>
        <w:rPr>
          <w:rFonts w:ascii="Arial" w:hAnsi="Arial" w:cs="Arial"/>
        </w:rPr>
      </w:pPr>
    </w:p>
    <w:p w14:paraId="450F7C9E" w14:textId="77777777" w:rsidR="00A01E1B" w:rsidRPr="00485CF5" w:rsidRDefault="00F351AF" w:rsidP="00E03469">
      <w:pPr>
        <w:pStyle w:val="Odstavecseseznamem"/>
        <w:numPr>
          <w:ilvl w:val="0"/>
          <w:numId w:val="23"/>
        </w:numPr>
        <w:ind w:left="284" w:hanging="284"/>
        <w:jc w:val="both"/>
        <w:rPr>
          <w:rFonts w:ascii="Arial" w:hAnsi="Arial" w:cs="Arial"/>
        </w:rPr>
      </w:pPr>
      <w:r w:rsidRPr="00485CF5">
        <w:rPr>
          <w:rFonts w:ascii="Arial" w:hAnsi="Arial" w:cs="Arial"/>
          <w:sz w:val="22"/>
          <w:szCs w:val="22"/>
        </w:rPr>
        <w:t xml:space="preserve">Kupující neposkytuje zálohy. </w:t>
      </w:r>
      <w:r w:rsidR="006D11BD" w:rsidRPr="00485CF5">
        <w:rPr>
          <w:rFonts w:ascii="Arial" w:hAnsi="Arial" w:cs="Arial"/>
          <w:sz w:val="22"/>
          <w:szCs w:val="22"/>
        </w:rPr>
        <w:t>Celková k</w:t>
      </w:r>
      <w:r w:rsidR="00A01E1B" w:rsidRPr="00485CF5">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w:t>
      </w:r>
      <w:r w:rsidRPr="00485CF5">
        <w:rPr>
          <w:rFonts w:ascii="Arial" w:hAnsi="Arial" w:cs="Arial"/>
          <w:sz w:val="22"/>
          <w:szCs w:val="22"/>
        </w:rPr>
        <w:t xml:space="preserve">, tj. </w:t>
      </w:r>
      <w:r w:rsidR="00A90422" w:rsidRPr="00485CF5">
        <w:rPr>
          <w:rFonts w:ascii="Arial" w:hAnsi="Arial" w:cs="Arial"/>
          <w:sz w:val="22"/>
          <w:szCs w:val="22"/>
        </w:rPr>
        <w:t xml:space="preserve">zejména </w:t>
      </w:r>
      <w:r w:rsidRPr="00485CF5">
        <w:rPr>
          <w:rFonts w:ascii="Arial" w:hAnsi="Arial" w:cs="Arial"/>
          <w:sz w:val="22"/>
          <w:szCs w:val="22"/>
        </w:rPr>
        <w:t>řádným dodáním Zbo</w:t>
      </w:r>
      <w:r w:rsidR="00133A0B" w:rsidRPr="00485CF5">
        <w:rPr>
          <w:rFonts w:ascii="Arial" w:hAnsi="Arial" w:cs="Arial"/>
          <w:sz w:val="22"/>
          <w:szCs w:val="22"/>
        </w:rPr>
        <w:t>ží (včetně sjednané dokumentace</w:t>
      </w:r>
      <w:r w:rsidRPr="00485CF5">
        <w:rPr>
          <w:rFonts w:ascii="Arial" w:hAnsi="Arial" w:cs="Arial"/>
          <w:sz w:val="22"/>
          <w:szCs w:val="22"/>
        </w:rPr>
        <w:t xml:space="preserve">), provedením jeho individuálního a komplexního vyzkoušení a jeho </w:t>
      </w:r>
      <w:r w:rsidRPr="00485CF5">
        <w:rPr>
          <w:rFonts w:ascii="Arial" w:hAnsi="Arial" w:cs="Arial"/>
          <w:sz w:val="22"/>
          <w:szCs w:val="22"/>
        </w:rPr>
        <w:lastRenderedPageBreak/>
        <w:t xml:space="preserve">uvedením do plného provozu, </w:t>
      </w:r>
      <w:r w:rsidR="004C2D62" w:rsidRPr="00485CF5">
        <w:rPr>
          <w:rFonts w:ascii="Arial" w:hAnsi="Arial" w:cs="Arial"/>
          <w:sz w:val="22"/>
          <w:szCs w:val="22"/>
        </w:rPr>
        <w:t xml:space="preserve">včetně příslušného zaškolení, </w:t>
      </w:r>
      <w:r w:rsidRPr="00485CF5">
        <w:rPr>
          <w:rFonts w:ascii="Arial" w:hAnsi="Arial" w:cs="Arial"/>
          <w:sz w:val="22"/>
          <w:szCs w:val="22"/>
        </w:rPr>
        <w:t>to vše završeno podpisem předávacího protokolu</w:t>
      </w:r>
      <w:r w:rsidR="00A90422" w:rsidRPr="00485CF5">
        <w:rPr>
          <w:rFonts w:ascii="Arial" w:hAnsi="Arial" w:cs="Arial"/>
          <w:sz w:val="22"/>
          <w:szCs w:val="22"/>
        </w:rPr>
        <w:t xml:space="preserve"> </w:t>
      </w:r>
      <w:r w:rsidR="00F577E2" w:rsidRPr="00485CF5">
        <w:rPr>
          <w:rFonts w:ascii="Arial" w:hAnsi="Arial" w:cs="Arial"/>
          <w:sz w:val="22"/>
          <w:szCs w:val="22"/>
        </w:rPr>
        <w:t xml:space="preserve">(případně protokolem o odstranění vad a nedodělků) </w:t>
      </w:r>
      <w:r w:rsidR="00A90422" w:rsidRPr="00485CF5">
        <w:rPr>
          <w:rFonts w:ascii="Arial" w:hAnsi="Arial" w:cs="Arial"/>
          <w:sz w:val="22"/>
          <w:szCs w:val="22"/>
        </w:rPr>
        <w:t>oběma smluvními stranami</w:t>
      </w:r>
      <w:r w:rsidR="00F577E2" w:rsidRPr="00485CF5">
        <w:rPr>
          <w:rFonts w:ascii="Arial" w:hAnsi="Arial" w:cs="Arial"/>
          <w:sz w:val="22"/>
          <w:szCs w:val="22"/>
        </w:rPr>
        <w:t>,</w:t>
      </w:r>
      <w:r w:rsidR="00A01E1B" w:rsidRPr="00485CF5">
        <w:rPr>
          <w:rFonts w:ascii="Arial" w:hAnsi="Arial" w:cs="Arial"/>
          <w:sz w:val="22"/>
          <w:szCs w:val="22"/>
        </w:rPr>
        <w:t xml:space="preserve"> Platba bude Kupujícím provedena bankovním převodem na účet Prodávajícího uvedený na str. 1 této smlouvy.</w:t>
      </w:r>
    </w:p>
    <w:p w14:paraId="7E2CA239" w14:textId="77777777" w:rsidR="00E03469" w:rsidRPr="00485CF5" w:rsidRDefault="00E03469" w:rsidP="00E03469">
      <w:pPr>
        <w:pStyle w:val="Odstavecseseznamem"/>
        <w:rPr>
          <w:rFonts w:ascii="Arial" w:hAnsi="Arial" w:cs="Arial"/>
        </w:rPr>
      </w:pPr>
    </w:p>
    <w:p w14:paraId="115859F9" w14:textId="77777777" w:rsidR="00216AE3" w:rsidRPr="00485CF5" w:rsidRDefault="00A01E1B" w:rsidP="00216AE3">
      <w:pPr>
        <w:pStyle w:val="Odstavecseseznamem"/>
        <w:numPr>
          <w:ilvl w:val="0"/>
          <w:numId w:val="23"/>
        </w:numPr>
        <w:ind w:left="284" w:hanging="284"/>
        <w:jc w:val="both"/>
        <w:rPr>
          <w:rFonts w:ascii="Arial" w:hAnsi="Arial" w:cs="Arial"/>
        </w:rPr>
      </w:pPr>
      <w:r w:rsidRPr="00485CF5">
        <w:rPr>
          <w:rFonts w:ascii="Arial" w:hAnsi="Arial" w:cs="Arial"/>
          <w:b/>
          <w:sz w:val="22"/>
          <w:szCs w:val="22"/>
        </w:rPr>
        <w:t>Splatnost</w:t>
      </w:r>
      <w:r w:rsidRPr="00485CF5">
        <w:rPr>
          <w:rFonts w:ascii="Arial" w:hAnsi="Arial" w:cs="Arial"/>
          <w:sz w:val="22"/>
          <w:szCs w:val="22"/>
        </w:rPr>
        <w:t xml:space="preserve"> faktury činí </w:t>
      </w:r>
      <w:r w:rsidRPr="00485CF5">
        <w:rPr>
          <w:rFonts w:ascii="Arial" w:hAnsi="Arial" w:cs="Arial"/>
          <w:b/>
          <w:sz w:val="22"/>
          <w:szCs w:val="22"/>
        </w:rPr>
        <w:t>30 dnů</w:t>
      </w:r>
      <w:r w:rsidRPr="00485CF5">
        <w:rPr>
          <w:rFonts w:ascii="Arial" w:hAnsi="Arial" w:cs="Arial"/>
          <w:sz w:val="22"/>
          <w:szCs w:val="22"/>
        </w:rPr>
        <w:t xml:space="preserve"> ode dne jejího doručení Kupujícímu.</w:t>
      </w:r>
      <w:r w:rsidR="00216AE3" w:rsidRPr="00485CF5">
        <w:rPr>
          <w:rFonts w:ascii="Arial" w:hAnsi="Arial" w:cs="Arial"/>
          <w:sz w:val="22"/>
          <w:szCs w:val="22"/>
        </w:rPr>
        <w:t xml:space="preserve"> V pochybnostech se má za to, že faktura byla doručena třetí kalendářní den po jejím odeslání.</w:t>
      </w:r>
    </w:p>
    <w:p w14:paraId="05806347" w14:textId="77777777" w:rsidR="00E03469" w:rsidRPr="00485CF5" w:rsidRDefault="00E03469" w:rsidP="00E03469">
      <w:pPr>
        <w:pStyle w:val="Odstavecseseznamem"/>
        <w:rPr>
          <w:rFonts w:ascii="Arial" w:hAnsi="Arial" w:cs="Arial"/>
        </w:rPr>
      </w:pPr>
    </w:p>
    <w:p w14:paraId="296D48A7" w14:textId="77777777" w:rsidR="00A01E1B" w:rsidRPr="00485CF5" w:rsidRDefault="00F351AF" w:rsidP="00216AE3">
      <w:pPr>
        <w:pStyle w:val="Odstavecseseznamem"/>
        <w:numPr>
          <w:ilvl w:val="0"/>
          <w:numId w:val="23"/>
        </w:numPr>
        <w:ind w:left="284" w:hanging="284"/>
        <w:jc w:val="both"/>
        <w:rPr>
          <w:rFonts w:ascii="Arial" w:hAnsi="Arial" w:cs="Arial"/>
        </w:rPr>
      </w:pPr>
      <w:proofErr w:type="gramStart"/>
      <w:r w:rsidRPr="00485CF5">
        <w:rPr>
          <w:rFonts w:ascii="Arial" w:hAnsi="Arial" w:cs="Arial"/>
          <w:sz w:val="22"/>
          <w:szCs w:val="22"/>
        </w:rPr>
        <w:t>Faktura - daňový</w:t>
      </w:r>
      <w:proofErr w:type="gramEnd"/>
      <w:r w:rsidRPr="00485CF5">
        <w:rPr>
          <w:rFonts w:ascii="Arial" w:hAnsi="Arial" w:cs="Arial"/>
          <w:sz w:val="22"/>
          <w:szCs w:val="22"/>
        </w:rPr>
        <w:t xml:space="preserve">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485CF5">
        <w:rPr>
          <w:rFonts w:ascii="Arial" w:hAnsi="Arial" w:cs="Arial"/>
          <w:sz w:val="22"/>
          <w:szCs w:val="22"/>
        </w:rPr>
        <w:t>:</w:t>
      </w:r>
    </w:p>
    <w:p w14:paraId="6088E870"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 xml:space="preserve">označení </w:t>
      </w:r>
      <w:r w:rsidR="003C06F8" w:rsidRPr="00485CF5">
        <w:rPr>
          <w:rFonts w:ascii="Arial" w:hAnsi="Arial" w:cs="Arial"/>
          <w:sz w:val="22"/>
          <w:szCs w:val="22"/>
        </w:rPr>
        <w:t xml:space="preserve">Prodávajícího </w:t>
      </w:r>
      <w:r w:rsidRPr="00485CF5">
        <w:rPr>
          <w:rFonts w:ascii="Arial" w:hAnsi="Arial" w:cs="Arial"/>
          <w:sz w:val="22"/>
          <w:szCs w:val="22"/>
        </w:rPr>
        <w:t xml:space="preserve">a </w:t>
      </w:r>
      <w:r w:rsidR="003C06F8" w:rsidRPr="00485CF5">
        <w:rPr>
          <w:rFonts w:ascii="Arial" w:hAnsi="Arial" w:cs="Arial"/>
          <w:sz w:val="22"/>
          <w:szCs w:val="22"/>
        </w:rPr>
        <w:t>Kupujícího</w:t>
      </w:r>
      <w:r w:rsidRPr="00485CF5">
        <w:rPr>
          <w:rFonts w:ascii="Arial" w:hAnsi="Arial" w:cs="Arial"/>
          <w:sz w:val="22"/>
          <w:szCs w:val="22"/>
        </w:rPr>
        <w:t>, adresy jejich sídla, IČ, DIČ</w:t>
      </w:r>
    </w:p>
    <w:p w14:paraId="7F49EC3F" w14:textId="77777777" w:rsidR="00EB7D89" w:rsidRPr="00485CF5"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informaci, zda Prodávající je či není plátcem DPH</w:t>
      </w:r>
    </w:p>
    <w:p w14:paraId="51F92BBD"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číslo smlouvy</w:t>
      </w:r>
    </w:p>
    <w:p w14:paraId="5F0FDF6E"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číslo faktury</w:t>
      </w:r>
    </w:p>
    <w:p w14:paraId="7EFB5CC5"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 xml:space="preserve">den </w:t>
      </w:r>
      <w:r w:rsidR="00A90422" w:rsidRPr="00485CF5">
        <w:rPr>
          <w:rFonts w:ascii="Arial" w:hAnsi="Arial" w:cs="Arial"/>
          <w:sz w:val="22"/>
          <w:szCs w:val="22"/>
        </w:rPr>
        <w:t xml:space="preserve">vystavení </w:t>
      </w:r>
      <w:r w:rsidRPr="00485CF5">
        <w:rPr>
          <w:rFonts w:ascii="Arial" w:hAnsi="Arial" w:cs="Arial"/>
          <w:sz w:val="22"/>
          <w:szCs w:val="22"/>
        </w:rPr>
        <w:t>a den splatnosti faktury</w:t>
      </w:r>
      <w:r w:rsidR="00A90422" w:rsidRPr="00485CF5">
        <w:rPr>
          <w:rFonts w:ascii="Arial" w:hAnsi="Arial" w:cs="Arial"/>
          <w:sz w:val="22"/>
          <w:szCs w:val="22"/>
        </w:rPr>
        <w:t>, případně den odeslání faktury</w:t>
      </w:r>
    </w:p>
    <w:p w14:paraId="0C22DB4B"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datum uskutečněného zdanitelného plnění</w:t>
      </w:r>
    </w:p>
    <w:p w14:paraId="30438B1D"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označení peněžního ústavu a číslo účtu</w:t>
      </w:r>
    </w:p>
    <w:p w14:paraId="2A3C9A39"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 xml:space="preserve">označení </w:t>
      </w:r>
      <w:r w:rsidR="00F577E2" w:rsidRPr="00485CF5">
        <w:rPr>
          <w:rFonts w:ascii="Arial" w:hAnsi="Arial" w:cs="Arial"/>
          <w:sz w:val="22"/>
          <w:szCs w:val="22"/>
        </w:rPr>
        <w:t xml:space="preserve">Zboží </w:t>
      </w:r>
      <w:r w:rsidRPr="00485CF5">
        <w:rPr>
          <w:rFonts w:ascii="Arial" w:hAnsi="Arial" w:cs="Arial"/>
          <w:sz w:val="22"/>
          <w:szCs w:val="22"/>
        </w:rPr>
        <w:t>(</w:t>
      </w:r>
      <w:r w:rsidR="00F577E2" w:rsidRPr="00485CF5">
        <w:rPr>
          <w:rFonts w:ascii="Arial" w:hAnsi="Arial" w:cs="Arial"/>
          <w:sz w:val="22"/>
          <w:szCs w:val="22"/>
        </w:rPr>
        <w:t xml:space="preserve">s rozpisem na jednotlivé </w:t>
      </w:r>
      <w:r w:rsidRPr="00485CF5">
        <w:rPr>
          <w:rFonts w:ascii="Arial" w:hAnsi="Arial" w:cs="Arial"/>
          <w:sz w:val="22"/>
          <w:szCs w:val="22"/>
        </w:rPr>
        <w:t>položky, za n</w:t>
      </w:r>
      <w:r w:rsidR="004C2D62" w:rsidRPr="00485CF5">
        <w:rPr>
          <w:rFonts w:ascii="Arial" w:hAnsi="Arial" w:cs="Arial"/>
          <w:sz w:val="22"/>
          <w:szCs w:val="22"/>
        </w:rPr>
        <w:t>ě</w:t>
      </w:r>
      <w:r w:rsidR="00F577E2" w:rsidRPr="00485CF5">
        <w:rPr>
          <w:rFonts w:ascii="Arial" w:hAnsi="Arial" w:cs="Arial"/>
          <w:sz w:val="22"/>
          <w:szCs w:val="22"/>
        </w:rPr>
        <w:t>ž</w:t>
      </w:r>
      <w:r w:rsidRPr="00485CF5">
        <w:rPr>
          <w:rFonts w:ascii="Arial" w:hAnsi="Arial" w:cs="Arial"/>
          <w:sz w:val="22"/>
          <w:szCs w:val="22"/>
        </w:rPr>
        <w:t xml:space="preserve"> je fakturováno)</w:t>
      </w:r>
    </w:p>
    <w:p w14:paraId="71F54981" w14:textId="77777777" w:rsidR="00F351AF" w:rsidRPr="00485CF5"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 xml:space="preserve">fakturovanou částku bez DPH, </w:t>
      </w:r>
      <w:r w:rsidR="003C06F8" w:rsidRPr="00485CF5">
        <w:rPr>
          <w:rFonts w:ascii="Arial" w:hAnsi="Arial" w:cs="Arial"/>
          <w:sz w:val="22"/>
          <w:szCs w:val="22"/>
        </w:rPr>
        <w:t xml:space="preserve">sazbu </w:t>
      </w:r>
      <w:r w:rsidRPr="00485CF5">
        <w:rPr>
          <w:rFonts w:ascii="Arial" w:hAnsi="Arial" w:cs="Arial"/>
          <w:sz w:val="22"/>
          <w:szCs w:val="22"/>
        </w:rPr>
        <w:t xml:space="preserve">DPH a </w:t>
      </w:r>
      <w:r w:rsidR="003C06F8" w:rsidRPr="00485CF5">
        <w:rPr>
          <w:rFonts w:ascii="Arial" w:hAnsi="Arial" w:cs="Arial"/>
          <w:sz w:val="22"/>
          <w:szCs w:val="22"/>
        </w:rPr>
        <w:t xml:space="preserve">částku DPH, a souhrnnou částku </w:t>
      </w:r>
      <w:r w:rsidRPr="00485CF5">
        <w:rPr>
          <w:rFonts w:ascii="Arial" w:hAnsi="Arial" w:cs="Arial"/>
          <w:sz w:val="22"/>
          <w:szCs w:val="22"/>
        </w:rPr>
        <w:t>včetně DPH</w:t>
      </w:r>
    </w:p>
    <w:p w14:paraId="6A11E108" w14:textId="7777777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razítko a podpis oprávněné osoby P</w:t>
      </w:r>
      <w:r w:rsidR="003C06F8" w:rsidRPr="00485CF5">
        <w:rPr>
          <w:rFonts w:ascii="Arial" w:hAnsi="Arial" w:cs="Arial"/>
          <w:sz w:val="22"/>
          <w:szCs w:val="22"/>
        </w:rPr>
        <w:t>rodávajícího</w:t>
      </w:r>
    </w:p>
    <w:p w14:paraId="4AF2E3D2" w14:textId="77777777" w:rsidR="00CF67B3" w:rsidRPr="00485CF5" w:rsidRDefault="00CF67B3"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číslo projektu</w:t>
      </w:r>
    </w:p>
    <w:p w14:paraId="631AC90D" w14:textId="59F0FE47" w:rsidR="00F351AF" w:rsidRPr="00485CF5"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informaci: Výdaje plynoucí z této faktury jsou vynal</w:t>
      </w:r>
      <w:r w:rsidR="00AE4BBE" w:rsidRPr="00485CF5">
        <w:rPr>
          <w:rFonts w:ascii="Arial" w:hAnsi="Arial" w:cs="Arial"/>
          <w:sz w:val="22"/>
          <w:szCs w:val="22"/>
        </w:rPr>
        <w:t xml:space="preserve">oženy </w:t>
      </w:r>
      <w:r w:rsidR="00E079D1" w:rsidRPr="00485CF5">
        <w:rPr>
          <w:rFonts w:ascii="Arial" w:hAnsi="Arial" w:cs="Arial"/>
          <w:sz w:val="22"/>
          <w:szCs w:val="22"/>
        </w:rPr>
        <w:t xml:space="preserve">dle pravidel </w:t>
      </w:r>
      <w:r w:rsidR="00AE4BBE" w:rsidRPr="00485CF5">
        <w:rPr>
          <w:rFonts w:ascii="Arial" w:hAnsi="Arial" w:cs="Arial"/>
          <w:sz w:val="22"/>
          <w:szCs w:val="22"/>
        </w:rPr>
        <w:t xml:space="preserve">IROP </w:t>
      </w:r>
      <w:r w:rsidR="00E079D1" w:rsidRPr="00485CF5">
        <w:rPr>
          <w:rFonts w:ascii="Arial" w:hAnsi="Arial" w:cs="Arial"/>
          <w:sz w:val="22"/>
          <w:szCs w:val="22"/>
        </w:rPr>
        <w:t>v rámc</w:t>
      </w:r>
      <w:r w:rsidR="00AE4BBE" w:rsidRPr="00485CF5">
        <w:rPr>
          <w:rFonts w:ascii="Arial" w:hAnsi="Arial" w:cs="Arial"/>
          <w:sz w:val="22"/>
          <w:szCs w:val="22"/>
        </w:rPr>
        <w:t>i projektu</w:t>
      </w:r>
      <w:r w:rsidR="00971878" w:rsidRPr="00485CF5">
        <w:rPr>
          <w:rFonts w:ascii="Arial" w:hAnsi="Arial" w:cs="Arial"/>
          <w:sz w:val="22"/>
          <w:szCs w:val="22"/>
        </w:rPr>
        <w:t xml:space="preserve"> pod názvem „Výstavba odborných učeben ZŠ Bruntál, Okružní 38“ a registračním číslem CZ.06.2.67/0.0/0.0/19_116/0013419 </w:t>
      </w:r>
      <w:r w:rsidR="00CC7D61" w:rsidRPr="00485CF5">
        <w:rPr>
          <w:rFonts w:ascii="Arial" w:hAnsi="Arial" w:cs="Arial"/>
          <w:sz w:val="22"/>
          <w:szCs w:val="22"/>
        </w:rPr>
        <w:t xml:space="preserve">a názvem veřejné zakázky </w:t>
      </w:r>
      <w:r w:rsidR="00CC7D61" w:rsidRPr="00485CF5">
        <w:rPr>
          <w:rFonts w:ascii="Arial" w:hAnsi="Arial" w:cs="Arial"/>
          <w:b/>
          <w:sz w:val="22"/>
          <w:szCs w:val="22"/>
        </w:rPr>
        <w:t>„</w:t>
      </w:r>
      <w:r w:rsidR="000D7AA6" w:rsidRPr="00485CF5">
        <w:rPr>
          <w:rFonts w:ascii="Arial" w:hAnsi="Arial" w:cs="Arial"/>
          <w:b/>
          <w:sz w:val="22"/>
          <w:szCs w:val="22"/>
        </w:rPr>
        <w:t>Výstavba odborných učeben ZŠ Bruntál, Okružní 38 – dodávka ICT techniky a nábytku</w:t>
      </w:r>
      <w:r w:rsidR="000D13DE" w:rsidRPr="00485CF5">
        <w:rPr>
          <w:rFonts w:ascii="Arial" w:hAnsi="Arial" w:cs="Arial"/>
          <w:b/>
          <w:sz w:val="22"/>
          <w:szCs w:val="22"/>
        </w:rPr>
        <w:t>“</w:t>
      </w:r>
      <w:r w:rsidR="000D7AA6" w:rsidRPr="00485CF5">
        <w:rPr>
          <w:rFonts w:ascii="Arial" w:hAnsi="Arial" w:cs="Arial"/>
          <w:b/>
          <w:sz w:val="22"/>
          <w:szCs w:val="22"/>
        </w:rPr>
        <w:t xml:space="preserve"> - </w:t>
      </w:r>
      <w:r w:rsidR="000D13DE" w:rsidRPr="00485CF5">
        <w:rPr>
          <w:rFonts w:ascii="Arial" w:hAnsi="Arial" w:cs="Arial"/>
          <w:b/>
          <w:sz w:val="22"/>
          <w:szCs w:val="22"/>
        </w:rPr>
        <w:t>části č. 1</w:t>
      </w:r>
      <w:r w:rsidR="00CC7D61" w:rsidRPr="00485CF5">
        <w:rPr>
          <w:rFonts w:ascii="Arial" w:hAnsi="Arial" w:cs="Arial"/>
          <w:b/>
          <w:sz w:val="22"/>
          <w:szCs w:val="22"/>
        </w:rPr>
        <w:t xml:space="preserve"> pod názvem </w:t>
      </w:r>
      <w:r w:rsidR="00971878" w:rsidRPr="00485CF5">
        <w:rPr>
          <w:rFonts w:ascii="Arial" w:hAnsi="Arial" w:cs="Arial"/>
          <w:b/>
          <w:sz w:val="22"/>
          <w:szCs w:val="22"/>
        </w:rPr>
        <w:t>„</w:t>
      </w:r>
      <w:r w:rsidR="000F3707" w:rsidRPr="00485CF5">
        <w:rPr>
          <w:rFonts w:ascii="Arial" w:hAnsi="Arial" w:cs="Arial"/>
          <w:b/>
          <w:sz w:val="22"/>
          <w:szCs w:val="22"/>
        </w:rPr>
        <w:t>N</w:t>
      </w:r>
      <w:r w:rsidR="00401AD1" w:rsidRPr="00485CF5">
        <w:rPr>
          <w:rFonts w:ascii="Arial" w:hAnsi="Arial" w:cs="Arial"/>
          <w:b/>
          <w:sz w:val="22"/>
          <w:szCs w:val="22"/>
        </w:rPr>
        <w:t>ábytek</w:t>
      </w:r>
      <w:r w:rsidR="00CC7D61" w:rsidRPr="00485CF5">
        <w:rPr>
          <w:rFonts w:ascii="Arial" w:hAnsi="Arial" w:cs="Arial"/>
          <w:b/>
          <w:sz w:val="22"/>
          <w:szCs w:val="22"/>
        </w:rPr>
        <w:t>“</w:t>
      </w:r>
      <w:r w:rsidR="00E079D1" w:rsidRPr="00485CF5">
        <w:rPr>
          <w:rFonts w:ascii="Arial" w:hAnsi="Arial" w:cs="Arial"/>
          <w:sz w:val="22"/>
          <w:szCs w:val="22"/>
        </w:rPr>
        <w:t>.</w:t>
      </w:r>
    </w:p>
    <w:p w14:paraId="0D57C4AF" w14:textId="37AE2996" w:rsidR="00FF4607" w:rsidRPr="00485CF5" w:rsidRDefault="00FF4607" w:rsidP="0076187C">
      <w:pPr>
        <w:numPr>
          <w:ilvl w:val="0"/>
          <w:numId w:val="2"/>
        </w:numPr>
        <w:tabs>
          <w:tab w:val="clear" w:pos="850"/>
          <w:tab w:val="left" w:pos="1418"/>
        </w:tabs>
        <w:suppressAutoHyphens/>
        <w:ind w:left="1418" w:hanging="709"/>
        <w:jc w:val="both"/>
        <w:rPr>
          <w:rFonts w:ascii="Arial" w:hAnsi="Arial" w:cs="Arial"/>
          <w:sz w:val="22"/>
          <w:szCs w:val="22"/>
        </w:rPr>
      </w:pPr>
      <w:r w:rsidRPr="00485CF5">
        <w:rPr>
          <w:rFonts w:ascii="Arial" w:hAnsi="Arial" w:cs="Arial"/>
          <w:sz w:val="22"/>
          <w:szCs w:val="22"/>
        </w:rPr>
        <w:t>na jednotlivých daňových dokladech (fakturách) bude uplatněna přenesená daňová povinnost</w:t>
      </w:r>
    </w:p>
    <w:p w14:paraId="159FE8CB" w14:textId="77777777" w:rsidR="00B80D7F" w:rsidRPr="00485CF5" w:rsidRDefault="00B80D7F" w:rsidP="00B80D7F">
      <w:pPr>
        <w:tabs>
          <w:tab w:val="left" w:pos="1418"/>
        </w:tabs>
        <w:suppressAutoHyphens/>
        <w:ind w:left="1418"/>
        <w:jc w:val="both"/>
        <w:rPr>
          <w:rFonts w:ascii="Arial" w:hAnsi="Arial" w:cs="Arial"/>
          <w:sz w:val="22"/>
          <w:szCs w:val="22"/>
        </w:rPr>
      </w:pPr>
    </w:p>
    <w:p w14:paraId="32B26AE5" w14:textId="77777777" w:rsidR="00F577E2" w:rsidRPr="00485CF5" w:rsidRDefault="00E03469" w:rsidP="00E03469">
      <w:pPr>
        <w:suppressAutoHyphens/>
        <w:ind w:left="284" w:hanging="284"/>
        <w:jc w:val="both"/>
        <w:rPr>
          <w:rFonts w:ascii="Times" w:hAnsi="Times"/>
        </w:rPr>
      </w:pPr>
      <w:r w:rsidRPr="00485CF5">
        <w:rPr>
          <w:rFonts w:ascii="Arial" w:hAnsi="Arial" w:cs="Arial"/>
          <w:sz w:val="22"/>
          <w:szCs w:val="22"/>
        </w:rPr>
        <w:tab/>
      </w:r>
      <w:r w:rsidR="00AB5327" w:rsidRPr="00485CF5">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14:paraId="01BBA10C" w14:textId="77777777" w:rsidR="00AB5327" w:rsidRPr="00485CF5" w:rsidRDefault="00AB5327" w:rsidP="00216AE3">
      <w:pPr>
        <w:tabs>
          <w:tab w:val="left" w:pos="1418"/>
        </w:tabs>
        <w:suppressAutoHyphens/>
        <w:jc w:val="both"/>
        <w:rPr>
          <w:rFonts w:ascii="Arial" w:hAnsi="Arial" w:cs="Arial"/>
          <w:sz w:val="22"/>
          <w:szCs w:val="22"/>
        </w:rPr>
      </w:pPr>
    </w:p>
    <w:p w14:paraId="161DF246" w14:textId="77777777" w:rsidR="00F577E2" w:rsidRPr="00485CF5"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485CF5">
        <w:rPr>
          <w:rFonts w:ascii="Arial" w:hAnsi="Arial" w:cs="Arial"/>
          <w:sz w:val="22"/>
          <w:szCs w:val="22"/>
        </w:rPr>
        <w:t xml:space="preserve">V případě, že faktura – daňový </w:t>
      </w:r>
      <w:proofErr w:type="gramStart"/>
      <w:r w:rsidRPr="00485CF5">
        <w:rPr>
          <w:rFonts w:ascii="Arial" w:hAnsi="Arial" w:cs="Arial"/>
          <w:sz w:val="22"/>
          <w:szCs w:val="22"/>
        </w:rPr>
        <w:t>doklad - nebude</w:t>
      </w:r>
      <w:proofErr w:type="gramEnd"/>
      <w:r w:rsidRPr="00485CF5">
        <w:rPr>
          <w:rFonts w:ascii="Arial" w:hAnsi="Arial" w:cs="Arial"/>
          <w:sz w:val="22"/>
          <w:szCs w:val="22"/>
        </w:rPr>
        <w:t xml:space="preserve"> obsahovat náležitosti </w:t>
      </w:r>
      <w:r w:rsidR="00AB5327" w:rsidRPr="00485CF5">
        <w:rPr>
          <w:rFonts w:ascii="Arial" w:hAnsi="Arial" w:cs="Arial"/>
          <w:sz w:val="22"/>
          <w:szCs w:val="22"/>
        </w:rPr>
        <w:t xml:space="preserve">(včetně přílohy) </w:t>
      </w:r>
      <w:r w:rsidRPr="00485CF5">
        <w:rPr>
          <w:rFonts w:ascii="Arial" w:hAnsi="Arial" w:cs="Arial"/>
          <w:sz w:val="22"/>
          <w:szCs w:val="22"/>
        </w:rPr>
        <w:t xml:space="preserve">uvedené v odstavci </w:t>
      </w:r>
      <w:r w:rsidR="00AB5327" w:rsidRPr="00485CF5">
        <w:rPr>
          <w:rFonts w:ascii="Arial" w:hAnsi="Arial" w:cs="Arial"/>
          <w:sz w:val="22"/>
          <w:szCs w:val="22"/>
        </w:rPr>
        <w:t>6</w:t>
      </w:r>
      <w:r w:rsidRPr="00485CF5">
        <w:rPr>
          <w:rFonts w:ascii="Arial" w:hAnsi="Arial" w:cs="Arial"/>
          <w:sz w:val="22"/>
          <w:szCs w:val="22"/>
        </w:rPr>
        <w:t>.</w:t>
      </w:r>
      <w:r w:rsidR="00216AE3" w:rsidRPr="00485CF5">
        <w:rPr>
          <w:rFonts w:ascii="Arial" w:hAnsi="Arial" w:cs="Arial"/>
          <w:sz w:val="22"/>
          <w:szCs w:val="22"/>
        </w:rPr>
        <w:t xml:space="preserve"> tohoto článku</w:t>
      </w:r>
      <w:r w:rsidRPr="00485CF5">
        <w:rPr>
          <w:rFonts w:ascii="Arial" w:hAnsi="Arial" w:cs="Arial"/>
          <w:sz w:val="22"/>
          <w:szCs w:val="22"/>
        </w:rPr>
        <w:t xml:space="preserve"> této smlouvy, je </w:t>
      </w:r>
      <w:r w:rsidR="00BD4A34" w:rsidRPr="00485CF5">
        <w:rPr>
          <w:rFonts w:ascii="Arial" w:hAnsi="Arial" w:cs="Arial"/>
          <w:sz w:val="22"/>
          <w:szCs w:val="22"/>
        </w:rPr>
        <w:t xml:space="preserve">Kupující </w:t>
      </w:r>
      <w:r w:rsidRPr="00485CF5">
        <w:rPr>
          <w:rFonts w:ascii="Arial" w:hAnsi="Arial" w:cs="Arial"/>
          <w:sz w:val="22"/>
          <w:szCs w:val="22"/>
        </w:rPr>
        <w:t xml:space="preserve">oprávněný vrátit ji </w:t>
      </w:r>
      <w:r w:rsidR="00BD4A34" w:rsidRPr="00485CF5">
        <w:rPr>
          <w:rFonts w:ascii="Arial" w:hAnsi="Arial" w:cs="Arial"/>
          <w:sz w:val="22"/>
          <w:szCs w:val="22"/>
        </w:rPr>
        <w:t>Prodávajícímu k</w:t>
      </w:r>
      <w:r w:rsidR="00AB5327" w:rsidRPr="00485CF5">
        <w:rPr>
          <w:rFonts w:ascii="Arial" w:hAnsi="Arial" w:cs="Arial"/>
          <w:sz w:val="22"/>
          <w:szCs w:val="22"/>
        </w:rPr>
        <w:t> </w:t>
      </w:r>
      <w:r w:rsidRPr="00485CF5">
        <w:rPr>
          <w:rFonts w:ascii="Arial" w:hAnsi="Arial" w:cs="Arial"/>
          <w:sz w:val="22"/>
          <w:szCs w:val="22"/>
        </w:rPr>
        <w:t>doplnění</w:t>
      </w:r>
      <w:r w:rsidR="00AB5327" w:rsidRPr="00485CF5">
        <w:rPr>
          <w:rFonts w:ascii="Arial" w:hAnsi="Arial" w:cs="Arial"/>
          <w:sz w:val="22"/>
          <w:szCs w:val="22"/>
        </w:rPr>
        <w:t xml:space="preserve"> (opravě)</w:t>
      </w:r>
      <w:r w:rsidRPr="00485CF5">
        <w:rPr>
          <w:rFonts w:ascii="Arial" w:hAnsi="Arial" w:cs="Arial"/>
          <w:sz w:val="22"/>
          <w:szCs w:val="22"/>
        </w:rPr>
        <w:t xml:space="preserve">. V takovém případě se přeruší plynutí lhůty splatnosti a nová </w:t>
      </w:r>
      <w:proofErr w:type="gramStart"/>
      <w:r w:rsidR="00AB5327" w:rsidRPr="00485CF5">
        <w:rPr>
          <w:rFonts w:ascii="Arial" w:hAnsi="Arial" w:cs="Arial"/>
          <w:sz w:val="22"/>
          <w:szCs w:val="22"/>
        </w:rPr>
        <w:t>30 denní</w:t>
      </w:r>
      <w:proofErr w:type="gramEnd"/>
      <w:r w:rsidR="00AB5327" w:rsidRPr="00485CF5">
        <w:rPr>
          <w:rFonts w:ascii="Arial" w:hAnsi="Arial" w:cs="Arial"/>
          <w:sz w:val="22"/>
          <w:szCs w:val="22"/>
        </w:rPr>
        <w:t xml:space="preserve"> </w:t>
      </w:r>
      <w:r w:rsidRPr="00485CF5">
        <w:rPr>
          <w:rFonts w:ascii="Arial" w:hAnsi="Arial" w:cs="Arial"/>
          <w:sz w:val="22"/>
          <w:szCs w:val="22"/>
        </w:rPr>
        <w:t xml:space="preserve">lhůta splatnosti začne plynout doručením opravené faktury </w:t>
      </w:r>
      <w:r w:rsidR="00BD4A34" w:rsidRPr="00485CF5">
        <w:rPr>
          <w:rFonts w:ascii="Arial" w:hAnsi="Arial" w:cs="Arial"/>
          <w:sz w:val="22"/>
          <w:szCs w:val="22"/>
        </w:rPr>
        <w:t>Kupujícímu.</w:t>
      </w:r>
    </w:p>
    <w:p w14:paraId="15E421A7" w14:textId="77777777" w:rsidR="004F28CD" w:rsidRPr="00485CF5" w:rsidRDefault="004F28CD" w:rsidP="00A01E1B">
      <w:pPr>
        <w:tabs>
          <w:tab w:val="left" w:pos="0"/>
        </w:tabs>
        <w:ind w:left="567" w:hanging="567"/>
        <w:jc w:val="both"/>
        <w:rPr>
          <w:rFonts w:ascii="Arial" w:hAnsi="Arial" w:cs="Arial"/>
          <w:sz w:val="22"/>
          <w:szCs w:val="22"/>
        </w:rPr>
      </w:pPr>
    </w:p>
    <w:p w14:paraId="6BEBD350" w14:textId="1D37DBA5" w:rsidR="00216AE3" w:rsidRPr="00485CF5" w:rsidRDefault="00216AE3" w:rsidP="00A01E1B">
      <w:pPr>
        <w:tabs>
          <w:tab w:val="left" w:pos="0"/>
        </w:tabs>
        <w:ind w:left="567" w:hanging="567"/>
        <w:jc w:val="both"/>
        <w:rPr>
          <w:rFonts w:ascii="Arial" w:hAnsi="Arial" w:cs="Arial"/>
          <w:sz w:val="22"/>
          <w:szCs w:val="22"/>
        </w:rPr>
      </w:pPr>
    </w:p>
    <w:p w14:paraId="02F20676" w14:textId="19EE9537" w:rsidR="00DA6C88" w:rsidRPr="00485CF5" w:rsidRDefault="00DA6C88" w:rsidP="00A01E1B">
      <w:pPr>
        <w:tabs>
          <w:tab w:val="left" w:pos="0"/>
        </w:tabs>
        <w:ind w:left="567" w:hanging="567"/>
        <w:jc w:val="both"/>
        <w:rPr>
          <w:rFonts w:ascii="Arial" w:hAnsi="Arial" w:cs="Arial"/>
          <w:sz w:val="22"/>
          <w:szCs w:val="22"/>
        </w:rPr>
      </w:pPr>
    </w:p>
    <w:p w14:paraId="70DF293C" w14:textId="77777777" w:rsidR="00DA6C88" w:rsidRPr="00485CF5" w:rsidRDefault="00DA6C88" w:rsidP="00A01E1B">
      <w:pPr>
        <w:tabs>
          <w:tab w:val="left" w:pos="0"/>
        </w:tabs>
        <w:ind w:left="567" w:hanging="567"/>
        <w:jc w:val="both"/>
        <w:rPr>
          <w:rFonts w:ascii="Arial" w:hAnsi="Arial" w:cs="Arial"/>
          <w:sz w:val="22"/>
          <w:szCs w:val="22"/>
        </w:rPr>
      </w:pPr>
    </w:p>
    <w:p w14:paraId="5116A77C" w14:textId="77777777" w:rsidR="00216AE3" w:rsidRPr="00485CF5" w:rsidRDefault="00216AE3" w:rsidP="00216AE3">
      <w:pPr>
        <w:pStyle w:val="Podnadpis"/>
        <w:tabs>
          <w:tab w:val="right" w:pos="9638"/>
        </w:tabs>
        <w:rPr>
          <w:rFonts w:ascii="Arial" w:hAnsi="Arial" w:cs="Arial"/>
          <w:sz w:val="22"/>
          <w:szCs w:val="22"/>
        </w:rPr>
      </w:pPr>
      <w:r w:rsidRPr="00485CF5">
        <w:rPr>
          <w:rFonts w:ascii="Arial" w:hAnsi="Arial" w:cs="Arial"/>
          <w:sz w:val="22"/>
          <w:szCs w:val="22"/>
        </w:rPr>
        <w:t>Článek V.</w:t>
      </w:r>
    </w:p>
    <w:p w14:paraId="6D2430F6" w14:textId="77777777" w:rsidR="00216AE3" w:rsidRPr="00485CF5" w:rsidRDefault="005E588E" w:rsidP="00216AE3">
      <w:pPr>
        <w:pStyle w:val="Podnadpis"/>
        <w:tabs>
          <w:tab w:val="right" w:pos="9638"/>
        </w:tabs>
        <w:rPr>
          <w:rFonts w:ascii="Arial" w:hAnsi="Arial" w:cs="Arial"/>
          <w:sz w:val="22"/>
          <w:szCs w:val="22"/>
        </w:rPr>
      </w:pPr>
      <w:r w:rsidRPr="00485CF5">
        <w:rPr>
          <w:rFonts w:ascii="Arial" w:hAnsi="Arial" w:cs="Arial"/>
          <w:sz w:val="22"/>
          <w:szCs w:val="22"/>
        </w:rPr>
        <w:t>Odpovědnost za vady, záruka</w:t>
      </w:r>
      <w:r w:rsidR="00216AE3" w:rsidRPr="00485CF5">
        <w:rPr>
          <w:rFonts w:ascii="Arial" w:hAnsi="Arial" w:cs="Arial"/>
          <w:sz w:val="22"/>
          <w:szCs w:val="22"/>
        </w:rPr>
        <w:t xml:space="preserve"> </w:t>
      </w:r>
    </w:p>
    <w:p w14:paraId="2077434E" w14:textId="77777777" w:rsidR="00F577E2" w:rsidRPr="00485CF5" w:rsidRDefault="00F577E2" w:rsidP="00A01E1B">
      <w:pPr>
        <w:tabs>
          <w:tab w:val="left" w:pos="0"/>
        </w:tabs>
        <w:ind w:left="567" w:hanging="567"/>
        <w:jc w:val="both"/>
        <w:rPr>
          <w:rFonts w:ascii="Arial" w:hAnsi="Arial" w:cs="Arial"/>
          <w:sz w:val="22"/>
          <w:szCs w:val="22"/>
        </w:rPr>
      </w:pPr>
    </w:p>
    <w:p w14:paraId="1A5DDD95" w14:textId="77777777" w:rsidR="00E26D9E" w:rsidRPr="00485CF5" w:rsidRDefault="00755D39" w:rsidP="00566BC0">
      <w:pPr>
        <w:pStyle w:val="Odstavecseseznamem"/>
        <w:numPr>
          <w:ilvl w:val="0"/>
          <w:numId w:val="24"/>
        </w:numPr>
        <w:suppressAutoHyphens/>
        <w:ind w:left="284" w:hanging="284"/>
        <w:jc w:val="both"/>
        <w:rPr>
          <w:rFonts w:ascii="Arial" w:hAnsi="Arial" w:cs="Arial"/>
          <w:sz w:val="22"/>
          <w:szCs w:val="22"/>
        </w:rPr>
      </w:pPr>
      <w:r w:rsidRPr="00485CF5">
        <w:rPr>
          <w:rFonts w:ascii="Arial" w:hAnsi="Arial"/>
          <w:sz w:val="22"/>
          <w:szCs w:val="22"/>
        </w:rPr>
        <w:t xml:space="preserve">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odstavci </w:t>
      </w:r>
      <w:r w:rsidR="00566BC0" w:rsidRPr="00485CF5">
        <w:rPr>
          <w:rFonts w:ascii="Arial" w:hAnsi="Arial"/>
          <w:sz w:val="22"/>
          <w:szCs w:val="22"/>
        </w:rPr>
        <w:t>3</w:t>
      </w:r>
      <w:r w:rsidRPr="00485CF5">
        <w:rPr>
          <w:rFonts w:ascii="Arial" w:hAnsi="Arial"/>
          <w:sz w:val="22"/>
          <w:szCs w:val="22"/>
        </w:rPr>
        <w:t xml:space="preserve"> tohoto článku. Prodávající prohlašuje, že Zboží nemá žádné vady, které by bránily jejich použití </w:t>
      </w:r>
      <w:r w:rsidRPr="00485CF5">
        <w:rPr>
          <w:rFonts w:ascii="Arial" w:hAnsi="Arial"/>
          <w:sz w:val="22"/>
          <w:szCs w:val="22"/>
        </w:rPr>
        <w:lastRenderedPageBreak/>
        <w:t>k obvyklým účelům a ani k účelu uvedenému v článku I. této smlouvy</w:t>
      </w:r>
      <w:r w:rsidR="002C1153" w:rsidRPr="00485CF5">
        <w:rPr>
          <w:rFonts w:ascii="Arial" w:hAnsi="Arial" w:cs="Arial"/>
          <w:sz w:val="22"/>
          <w:szCs w:val="22"/>
        </w:rPr>
        <w:t>.</w:t>
      </w:r>
      <w:r w:rsidR="00E26D9E" w:rsidRPr="00485CF5">
        <w:rPr>
          <w:rFonts w:ascii="Arial" w:hAnsi="Arial" w:cs="Arial"/>
          <w:sz w:val="22"/>
          <w:szCs w:val="22"/>
        </w:rPr>
        <w:t xml:space="preserve"> </w:t>
      </w:r>
      <w:r w:rsidR="00E26D9E" w:rsidRPr="00485CF5">
        <w:rPr>
          <w:rFonts w:ascii="Arial" w:hAnsi="Arial"/>
          <w:sz w:val="22"/>
          <w:szCs w:val="22"/>
        </w:rPr>
        <w:t xml:space="preserve">Kupující je oprávněn vytknout (reklamovat) vady Zboží (nebo jeho části) písemně i ústně u Prodávajícího bez zbytečného odkladu </w:t>
      </w:r>
      <w:r w:rsidR="002F419C" w:rsidRPr="00485CF5">
        <w:rPr>
          <w:rFonts w:ascii="Arial" w:hAnsi="Arial"/>
          <w:sz w:val="22"/>
          <w:szCs w:val="22"/>
        </w:rPr>
        <w:t>(nejpozději do tří týdnů</w:t>
      </w:r>
      <w:r w:rsidR="00CD47FC" w:rsidRPr="00485CF5">
        <w:rPr>
          <w:rFonts w:ascii="Arial" w:hAnsi="Arial"/>
          <w:sz w:val="22"/>
          <w:szCs w:val="22"/>
        </w:rPr>
        <w:t xml:space="preserve"> od zjištění</w:t>
      </w:r>
      <w:r w:rsidR="002F419C" w:rsidRPr="00485CF5">
        <w:rPr>
          <w:rFonts w:ascii="Arial" w:hAnsi="Arial"/>
          <w:sz w:val="22"/>
          <w:szCs w:val="22"/>
        </w:rPr>
        <w:t xml:space="preserve">) </w:t>
      </w:r>
      <w:r w:rsidR="00E26D9E" w:rsidRPr="00485CF5">
        <w:rPr>
          <w:rFonts w:ascii="Arial" w:hAnsi="Arial"/>
          <w:sz w:val="22"/>
          <w:szCs w:val="22"/>
        </w:rPr>
        <w:t>po jejich zjištění. Při reklamaci budou vady popsány či bude uvedeno, jak se projevují.</w:t>
      </w:r>
      <w:r w:rsidR="00CD47FC" w:rsidRPr="00485CF5">
        <w:rPr>
          <w:rFonts w:ascii="Arial" w:hAnsi="Arial"/>
          <w:sz w:val="22"/>
          <w:szCs w:val="22"/>
        </w:rPr>
        <w:t xml:space="preserve"> Vady je možno vytknout </w:t>
      </w:r>
      <w:r w:rsidR="007B41DC" w:rsidRPr="00485CF5">
        <w:rPr>
          <w:rFonts w:ascii="Arial" w:hAnsi="Arial"/>
          <w:sz w:val="22"/>
          <w:szCs w:val="22"/>
        </w:rPr>
        <w:t xml:space="preserve">prostřednictvím zástupce Kupujícího ve věcech smluvních nebo technických, a to </w:t>
      </w:r>
      <w:r w:rsidR="00CD47FC" w:rsidRPr="00485CF5">
        <w:rPr>
          <w:rFonts w:ascii="Arial" w:hAnsi="Arial"/>
          <w:sz w:val="22"/>
          <w:szCs w:val="22"/>
        </w:rPr>
        <w:t>u zástupce Prodávajícího ve věcech smluvních nebo technických nebo prostřednictvím tohoto kontaktu:</w:t>
      </w:r>
    </w:p>
    <w:p w14:paraId="5A3F3A00" w14:textId="5B8E750E" w:rsidR="00485CF5" w:rsidRPr="00102497" w:rsidRDefault="00485CF5" w:rsidP="00485CF5">
      <w:pPr>
        <w:pStyle w:val="Nzev"/>
        <w:spacing w:before="120"/>
        <w:ind w:left="720"/>
        <w:rPr>
          <w:rFonts w:eastAsia="Arial Unicode MS" w:cs="Arial"/>
          <w:b w:val="0"/>
          <w:i/>
          <w:sz w:val="22"/>
          <w:szCs w:val="22"/>
        </w:rPr>
      </w:pPr>
      <w:bookmarkStart w:id="1" w:name="_Hlk99517732"/>
      <w:r w:rsidRPr="00102497">
        <w:rPr>
          <w:rFonts w:eastAsia="Arial Unicode MS" w:cs="Arial"/>
          <w:b w:val="0"/>
          <w:i/>
          <w:sz w:val="22"/>
          <w:szCs w:val="22"/>
        </w:rPr>
        <w:t>Tel: +</w:t>
      </w:r>
      <w:r w:rsidR="00102497" w:rsidRPr="00102497">
        <w:rPr>
          <w:rFonts w:cs="Arial"/>
          <w:b w:val="0"/>
          <w:sz w:val="22"/>
          <w:szCs w:val="22"/>
        </w:rPr>
        <w:t xml:space="preserve"> </w:t>
      </w:r>
      <w:proofErr w:type="spellStart"/>
      <w:r w:rsidR="00102497" w:rsidRPr="00102497">
        <w:rPr>
          <w:rFonts w:cs="Arial"/>
          <w:b w:val="0"/>
          <w:sz w:val="22"/>
          <w:szCs w:val="22"/>
        </w:rPr>
        <w:t>xxx</w:t>
      </w:r>
      <w:proofErr w:type="spellEnd"/>
      <w:r w:rsidR="00102497" w:rsidRPr="00102497">
        <w:rPr>
          <w:rFonts w:cs="Arial"/>
          <w:b w:val="0"/>
          <w:sz w:val="22"/>
          <w:szCs w:val="22"/>
        </w:rPr>
        <w:t xml:space="preserve"> </w:t>
      </w:r>
      <w:proofErr w:type="spellStart"/>
      <w:r w:rsidR="00102497" w:rsidRPr="00102497">
        <w:rPr>
          <w:rFonts w:cs="Arial"/>
          <w:b w:val="0"/>
          <w:sz w:val="22"/>
          <w:szCs w:val="22"/>
        </w:rPr>
        <w:t>xxx</w:t>
      </w:r>
      <w:proofErr w:type="spellEnd"/>
      <w:r w:rsidR="00102497" w:rsidRPr="00102497">
        <w:rPr>
          <w:rFonts w:cs="Arial"/>
          <w:b w:val="0"/>
          <w:sz w:val="22"/>
          <w:szCs w:val="22"/>
        </w:rPr>
        <w:t xml:space="preserve"> </w:t>
      </w:r>
      <w:proofErr w:type="spellStart"/>
      <w:r w:rsidR="00102497" w:rsidRPr="00102497">
        <w:rPr>
          <w:rFonts w:cs="Arial"/>
          <w:b w:val="0"/>
          <w:sz w:val="22"/>
          <w:szCs w:val="22"/>
        </w:rPr>
        <w:t>xxx</w:t>
      </w:r>
      <w:proofErr w:type="spellEnd"/>
      <w:r w:rsidR="00102497" w:rsidRPr="00102497">
        <w:rPr>
          <w:rFonts w:cs="Arial"/>
          <w:b w:val="0"/>
          <w:sz w:val="22"/>
          <w:szCs w:val="22"/>
        </w:rPr>
        <w:t xml:space="preserve"> </w:t>
      </w:r>
      <w:proofErr w:type="spellStart"/>
      <w:r w:rsidR="00102497" w:rsidRPr="00102497">
        <w:rPr>
          <w:rFonts w:cs="Arial"/>
          <w:b w:val="0"/>
          <w:sz w:val="22"/>
          <w:szCs w:val="22"/>
        </w:rPr>
        <w:t>xxx</w:t>
      </w:r>
      <w:proofErr w:type="spellEnd"/>
    </w:p>
    <w:p w14:paraId="46A0E805" w14:textId="5653DBE0" w:rsidR="00485CF5" w:rsidRPr="00102497" w:rsidRDefault="00485CF5" w:rsidP="00485CF5">
      <w:pPr>
        <w:pStyle w:val="Nzev"/>
        <w:spacing w:before="120"/>
        <w:ind w:left="720"/>
        <w:rPr>
          <w:rFonts w:eastAsia="Arial Unicode MS" w:cs="Arial"/>
          <w:b w:val="0"/>
          <w:i/>
          <w:sz w:val="22"/>
          <w:szCs w:val="22"/>
        </w:rPr>
      </w:pPr>
      <w:r w:rsidRPr="00102497">
        <w:rPr>
          <w:rFonts w:eastAsia="Arial Unicode MS" w:cs="Arial"/>
          <w:b w:val="0"/>
          <w:i/>
          <w:sz w:val="22"/>
          <w:szCs w:val="22"/>
        </w:rPr>
        <w:t xml:space="preserve">e-mail: </w:t>
      </w:r>
      <w:r w:rsidR="00102497" w:rsidRPr="00102497">
        <w:rPr>
          <w:rFonts w:cs="Arial"/>
          <w:b w:val="0"/>
          <w:sz w:val="22"/>
          <w:szCs w:val="22"/>
        </w:rPr>
        <w:t>xxxx.xxxxxxxxxx@xxxxx.xx</w:t>
      </w:r>
    </w:p>
    <w:p w14:paraId="25F1CF60" w14:textId="77777777" w:rsidR="00485CF5" w:rsidRPr="00485CF5" w:rsidRDefault="00485CF5" w:rsidP="00485CF5">
      <w:pPr>
        <w:pStyle w:val="Nzev"/>
        <w:spacing w:before="120"/>
        <w:ind w:left="720"/>
        <w:rPr>
          <w:rFonts w:eastAsia="Arial Unicode MS" w:cs="Arial"/>
          <w:b w:val="0"/>
          <w:i/>
          <w:sz w:val="22"/>
          <w:szCs w:val="22"/>
        </w:rPr>
      </w:pPr>
      <w:r w:rsidRPr="00485CF5">
        <w:rPr>
          <w:rFonts w:eastAsia="Arial Unicode MS" w:cs="Arial"/>
          <w:b w:val="0"/>
          <w:i/>
          <w:sz w:val="22"/>
          <w:szCs w:val="22"/>
        </w:rPr>
        <w:t>poštovní adresa: Vítkovická 3276/</w:t>
      </w:r>
      <w:proofErr w:type="gramStart"/>
      <w:r w:rsidRPr="00485CF5">
        <w:rPr>
          <w:rFonts w:eastAsia="Arial Unicode MS" w:cs="Arial"/>
          <w:b w:val="0"/>
          <w:i/>
          <w:sz w:val="22"/>
          <w:szCs w:val="22"/>
        </w:rPr>
        <w:t>2a</w:t>
      </w:r>
      <w:proofErr w:type="gramEnd"/>
      <w:r w:rsidRPr="00485CF5">
        <w:rPr>
          <w:rFonts w:eastAsia="Arial Unicode MS" w:cs="Arial"/>
          <w:b w:val="0"/>
          <w:i/>
          <w:sz w:val="22"/>
          <w:szCs w:val="22"/>
        </w:rPr>
        <w:t>, 702 00 Ostrava</w:t>
      </w:r>
    </w:p>
    <w:bookmarkEnd w:id="1"/>
    <w:p w14:paraId="1E0BEC28" w14:textId="77777777" w:rsidR="00755D39" w:rsidRPr="00485CF5" w:rsidRDefault="00755D39" w:rsidP="00485CF5">
      <w:pPr>
        <w:tabs>
          <w:tab w:val="left" w:pos="1418"/>
        </w:tabs>
        <w:suppressAutoHyphens/>
        <w:jc w:val="center"/>
        <w:rPr>
          <w:rFonts w:ascii="Arial" w:hAnsi="Arial" w:cs="Arial"/>
          <w:sz w:val="22"/>
          <w:szCs w:val="22"/>
        </w:rPr>
      </w:pPr>
    </w:p>
    <w:p w14:paraId="4A6F8E3A" w14:textId="77777777" w:rsidR="00E26D9E" w:rsidRPr="00485CF5" w:rsidRDefault="00E26D9E" w:rsidP="00566BC0">
      <w:pPr>
        <w:pStyle w:val="Odstavecseseznamem"/>
        <w:numPr>
          <w:ilvl w:val="0"/>
          <w:numId w:val="24"/>
        </w:numPr>
        <w:ind w:left="284" w:hanging="284"/>
        <w:jc w:val="both"/>
        <w:rPr>
          <w:rFonts w:ascii="Arial" w:hAnsi="Arial" w:cs="Arial"/>
          <w:sz w:val="22"/>
          <w:szCs w:val="22"/>
        </w:rPr>
      </w:pPr>
      <w:r w:rsidRPr="00485CF5">
        <w:rPr>
          <w:rFonts w:ascii="Arial" w:hAnsi="Arial"/>
          <w:sz w:val="22"/>
          <w:szCs w:val="22"/>
        </w:rPr>
        <w:t>Práva z odpovědnosti za vady (z vadného plnění) se řídí, v případě, že tato smlouva nestanoví jinak, příslušnými ustanoveními OZ, zejména § 2099 a násl.</w:t>
      </w:r>
    </w:p>
    <w:p w14:paraId="34B01CCA" w14:textId="77777777" w:rsidR="00566BC0" w:rsidRPr="00485CF5" w:rsidRDefault="00566BC0" w:rsidP="00566BC0">
      <w:pPr>
        <w:pStyle w:val="Odstavecseseznamem"/>
        <w:ind w:left="284"/>
        <w:jc w:val="both"/>
        <w:rPr>
          <w:rFonts w:ascii="Arial" w:hAnsi="Arial" w:cs="Arial"/>
          <w:sz w:val="22"/>
          <w:szCs w:val="22"/>
        </w:rPr>
      </w:pPr>
    </w:p>
    <w:p w14:paraId="634D436D" w14:textId="344B6BF7" w:rsidR="00755D39" w:rsidRPr="00485CF5" w:rsidRDefault="00755D39" w:rsidP="00566BC0">
      <w:pPr>
        <w:pStyle w:val="Odstavecseseznamem"/>
        <w:numPr>
          <w:ilvl w:val="0"/>
          <w:numId w:val="24"/>
        </w:numPr>
        <w:ind w:left="284" w:hanging="284"/>
        <w:jc w:val="both"/>
        <w:rPr>
          <w:rFonts w:ascii="Arial" w:hAnsi="Arial" w:cs="Arial"/>
          <w:sz w:val="22"/>
          <w:szCs w:val="22"/>
        </w:rPr>
      </w:pPr>
      <w:r w:rsidRPr="00485CF5">
        <w:rPr>
          <w:rFonts w:ascii="Arial" w:hAnsi="Arial" w:cs="Arial"/>
          <w:sz w:val="22"/>
          <w:szCs w:val="22"/>
        </w:rPr>
        <w:t>Prodávající</w:t>
      </w:r>
      <w:r w:rsidRPr="00485CF5">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w:t>
      </w:r>
      <w:bookmarkStart w:id="2" w:name="_GoBack"/>
      <w:bookmarkEnd w:id="2"/>
      <w:r w:rsidRPr="00485CF5">
        <w:rPr>
          <w:rFonts w:ascii="Arial" w:hAnsi="Arial"/>
          <w:sz w:val="22"/>
          <w:szCs w:val="22"/>
        </w:rPr>
        <w:t>použití k obvyklým účelům a k účelu uvedenému v článku I. tét</w:t>
      </w:r>
      <w:r w:rsidRPr="00485CF5">
        <w:rPr>
          <w:rFonts w:ascii="Arial" w:hAnsi="Arial" w:cs="Arial"/>
          <w:sz w:val="22"/>
          <w:szCs w:val="22"/>
        </w:rPr>
        <w:t xml:space="preserve">o smlouvy a zachovají si obvyklé vlastnosti, jakož i vlastnosti stanovené touto smlouvu, příslušnými právními předpisy či normami. </w:t>
      </w:r>
      <w:r w:rsidRPr="00485CF5">
        <w:rPr>
          <w:rFonts w:ascii="Arial" w:hAnsi="Arial" w:cs="Arial"/>
          <w:b/>
          <w:sz w:val="22"/>
          <w:szCs w:val="22"/>
        </w:rPr>
        <w:t>Záruční doba</w:t>
      </w:r>
      <w:r w:rsidR="004F2F6B" w:rsidRPr="00485CF5">
        <w:rPr>
          <w:rFonts w:ascii="Arial" w:hAnsi="Arial" w:cs="Arial"/>
          <w:sz w:val="22"/>
          <w:szCs w:val="22"/>
        </w:rPr>
        <w:t xml:space="preserve"> trvá </w:t>
      </w:r>
      <w:r w:rsidR="00485CF5" w:rsidRPr="00485CF5">
        <w:rPr>
          <w:rFonts w:ascii="Arial" w:hAnsi="Arial" w:cs="Arial"/>
          <w:sz w:val="22"/>
          <w:szCs w:val="22"/>
        </w:rPr>
        <w:t>24</w:t>
      </w:r>
      <w:r w:rsidRPr="00485CF5">
        <w:rPr>
          <w:rFonts w:ascii="Arial" w:hAnsi="Arial" w:cs="Arial"/>
          <w:b/>
          <w:sz w:val="22"/>
          <w:szCs w:val="22"/>
        </w:rPr>
        <w:t xml:space="preserve"> </w:t>
      </w:r>
      <w:r w:rsidR="000C50EE" w:rsidRPr="00485CF5">
        <w:rPr>
          <w:rFonts w:ascii="Arial" w:hAnsi="Arial" w:cs="Arial"/>
          <w:b/>
          <w:sz w:val="22"/>
          <w:szCs w:val="22"/>
        </w:rPr>
        <w:t>měsíců</w:t>
      </w:r>
      <w:r w:rsidR="004F2F6B" w:rsidRPr="00485CF5">
        <w:rPr>
          <w:rFonts w:ascii="Arial" w:hAnsi="Arial" w:cs="Arial"/>
          <w:sz w:val="22"/>
          <w:szCs w:val="22"/>
        </w:rPr>
        <w:t xml:space="preserve"> </w:t>
      </w:r>
      <w:r w:rsidRPr="00485CF5">
        <w:rPr>
          <w:rFonts w:ascii="Arial" w:hAnsi="Arial" w:cs="Arial"/>
          <w:sz w:val="22"/>
          <w:szCs w:val="22"/>
        </w:rPr>
        <w:t>a počíná běžet okamžikem</w:t>
      </w:r>
      <w:r w:rsidR="000C50EE" w:rsidRPr="00485CF5">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485CF5">
        <w:rPr>
          <w:rFonts w:ascii="Arial" w:hAnsi="Arial" w:cs="Arial"/>
          <w:sz w:val="22"/>
          <w:szCs w:val="22"/>
        </w:rPr>
        <w:t>, resp. do doby, kdy Kupující převzal nebo měl převzít reklamací dotčené Zboží (příslušnou část Zboží)</w:t>
      </w:r>
      <w:r w:rsidR="000C50EE" w:rsidRPr="00485CF5">
        <w:rPr>
          <w:rFonts w:ascii="Arial" w:hAnsi="Arial" w:cs="Arial"/>
          <w:sz w:val="22"/>
          <w:szCs w:val="22"/>
        </w:rPr>
        <w:t>.</w:t>
      </w:r>
      <w:r w:rsidR="00CD47FC" w:rsidRPr="00485CF5">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14:paraId="4DF9AD00" w14:textId="77777777" w:rsidR="00566BC0" w:rsidRPr="00485CF5" w:rsidRDefault="00566BC0" w:rsidP="00566BC0">
      <w:pPr>
        <w:pStyle w:val="Odstavecseseznamem"/>
        <w:rPr>
          <w:rFonts w:ascii="Arial" w:hAnsi="Arial" w:cs="Arial"/>
          <w:sz w:val="22"/>
          <w:szCs w:val="22"/>
        </w:rPr>
      </w:pPr>
    </w:p>
    <w:p w14:paraId="7E6EA69F" w14:textId="77777777" w:rsidR="00CD47FC" w:rsidRPr="00485CF5" w:rsidRDefault="00CD47FC" w:rsidP="00566BC0">
      <w:pPr>
        <w:pStyle w:val="Odstavecseseznamem"/>
        <w:numPr>
          <w:ilvl w:val="0"/>
          <w:numId w:val="24"/>
        </w:numPr>
        <w:ind w:left="284" w:hanging="284"/>
        <w:jc w:val="both"/>
        <w:rPr>
          <w:rFonts w:ascii="Arial" w:hAnsi="Arial" w:cs="Arial"/>
          <w:sz w:val="22"/>
          <w:szCs w:val="22"/>
        </w:rPr>
      </w:pPr>
      <w:r w:rsidRPr="00485CF5">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485CF5">
        <w:rPr>
          <w:rFonts w:ascii="Arial" w:eastAsia="Arial Unicode MS" w:hAnsi="Arial" w:cs="Arial"/>
          <w:b/>
          <w:sz w:val="22"/>
          <w:szCs w:val="22"/>
        </w:rPr>
        <w:t>do 30 dnů</w:t>
      </w:r>
      <w:r w:rsidRPr="00485CF5">
        <w:rPr>
          <w:rFonts w:ascii="Arial" w:eastAsia="Arial Unicode MS" w:hAnsi="Arial" w:cs="Arial"/>
          <w:sz w:val="22"/>
          <w:szCs w:val="22"/>
        </w:rPr>
        <w:t xml:space="preserve"> od </w:t>
      </w:r>
      <w:r w:rsidR="009F2058" w:rsidRPr="00485CF5">
        <w:rPr>
          <w:rFonts w:ascii="Arial" w:eastAsia="Arial Unicode MS" w:hAnsi="Arial" w:cs="Arial"/>
          <w:sz w:val="22"/>
          <w:szCs w:val="22"/>
        </w:rPr>
        <w:t xml:space="preserve">doručení </w:t>
      </w:r>
      <w:r w:rsidRPr="00485CF5">
        <w:rPr>
          <w:rFonts w:ascii="Arial" w:eastAsia="Arial Unicode MS" w:hAnsi="Arial" w:cs="Arial"/>
          <w:sz w:val="22"/>
          <w:szCs w:val="22"/>
        </w:rPr>
        <w:t>reklamace vady, nedohodnou-li se strany pro konkrétní případ písemně jinak.</w:t>
      </w:r>
      <w:r w:rsidRPr="00485CF5" w:rsidDel="00A1438A">
        <w:rPr>
          <w:rFonts w:ascii="Arial" w:eastAsia="Arial Unicode MS" w:hAnsi="Arial" w:cs="Arial"/>
          <w:sz w:val="22"/>
          <w:szCs w:val="22"/>
        </w:rPr>
        <w:t xml:space="preserve"> </w:t>
      </w:r>
      <w:r w:rsidRPr="00485CF5">
        <w:rPr>
          <w:rFonts w:ascii="Arial" w:eastAsia="Arial Unicode MS" w:hAnsi="Arial" w:cs="Arial"/>
          <w:sz w:val="22"/>
          <w:szCs w:val="22"/>
        </w:rPr>
        <w:t xml:space="preserve"> Neodstraní-li </w:t>
      </w:r>
      <w:r w:rsidR="009F2058" w:rsidRPr="00485CF5">
        <w:rPr>
          <w:rFonts w:ascii="Arial" w:eastAsia="Arial Unicode MS" w:hAnsi="Arial" w:cs="Arial"/>
          <w:sz w:val="22"/>
          <w:szCs w:val="22"/>
        </w:rPr>
        <w:t>P</w:t>
      </w:r>
      <w:r w:rsidRPr="00485CF5">
        <w:rPr>
          <w:rFonts w:ascii="Arial" w:eastAsia="Arial Unicode MS" w:hAnsi="Arial" w:cs="Arial"/>
          <w:sz w:val="22"/>
          <w:szCs w:val="22"/>
        </w:rPr>
        <w:t xml:space="preserve">rodávající vadu v příslušné lhůtě a nesjedná-li nápravu ani po písemné výzvě </w:t>
      </w:r>
      <w:r w:rsidR="009F2058" w:rsidRPr="00485CF5">
        <w:rPr>
          <w:rFonts w:ascii="Arial" w:eastAsia="Arial Unicode MS" w:hAnsi="Arial" w:cs="Arial"/>
          <w:sz w:val="22"/>
          <w:szCs w:val="22"/>
        </w:rPr>
        <w:t>K</w:t>
      </w:r>
      <w:r w:rsidRPr="00485CF5">
        <w:rPr>
          <w:rFonts w:ascii="Arial" w:eastAsia="Arial Unicode MS" w:hAnsi="Arial" w:cs="Arial"/>
          <w:sz w:val="22"/>
          <w:szCs w:val="22"/>
        </w:rPr>
        <w:t xml:space="preserve">upujícího a v dodatečné lhůtě alespoň </w:t>
      </w:r>
      <w:r w:rsidRPr="00485CF5">
        <w:rPr>
          <w:rFonts w:ascii="Arial" w:eastAsia="Arial Unicode MS" w:hAnsi="Arial" w:cs="Arial"/>
          <w:b/>
          <w:sz w:val="22"/>
          <w:szCs w:val="22"/>
        </w:rPr>
        <w:t>7 dnů</w:t>
      </w:r>
      <w:r w:rsidRPr="00485CF5">
        <w:rPr>
          <w:rFonts w:ascii="Arial" w:eastAsia="Arial Unicode MS" w:hAnsi="Arial" w:cs="Arial"/>
          <w:sz w:val="22"/>
          <w:szCs w:val="22"/>
        </w:rPr>
        <w:t xml:space="preserve"> od doručení takové výzvy, je </w:t>
      </w:r>
      <w:r w:rsidR="009F2058" w:rsidRPr="00485CF5">
        <w:rPr>
          <w:rFonts w:ascii="Arial" w:eastAsia="Arial Unicode MS" w:hAnsi="Arial" w:cs="Arial"/>
          <w:sz w:val="22"/>
          <w:szCs w:val="22"/>
        </w:rPr>
        <w:t>K</w:t>
      </w:r>
      <w:r w:rsidRPr="00485CF5">
        <w:rPr>
          <w:rFonts w:ascii="Arial" w:eastAsia="Arial Unicode MS" w:hAnsi="Arial" w:cs="Arial"/>
          <w:sz w:val="22"/>
          <w:szCs w:val="22"/>
        </w:rPr>
        <w:t xml:space="preserve">upující oprávněn nechat danou vadu odstranit na náklady </w:t>
      </w:r>
      <w:r w:rsidR="009F2058" w:rsidRPr="00485CF5">
        <w:rPr>
          <w:rFonts w:ascii="Arial" w:eastAsia="Arial Unicode MS" w:hAnsi="Arial" w:cs="Arial"/>
          <w:sz w:val="22"/>
          <w:szCs w:val="22"/>
        </w:rPr>
        <w:t>P</w:t>
      </w:r>
      <w:r w:rsidRPr="00485CF5">
        <w:rPr>
          <w:rFonts w:ascii="Arial" w:eastAsia="Arial Unicode MS" w:hAnsi="Arial" w:cs="Arial"/>
          <w:sz w:val="22"/>
          <w:szCs w:val="22"/>
        </w:rPr>
        <w:t>rodávajícího, aniž by tím byla dotčena poskytnutá záruka</w:t>
      </w:r>
      <w:r w:rsidR="009F2058" w:rsidRPr="00485CF5">
        <w:rPr>
          <w:rFonts w:ascii="Arial" w:eastAsia="Arial Unicode MS" w:hAnsi="Arial" w:cs="Arial"/>
          <w:sz w:val="22"/>
          <w:szCs w:val="22"/>
        </w:rPr>
        <w:t xml:space="preserve"> za jakost</w:t>
      </w:r>
      <w:r w:rsidRPr="00485CF5">
        <w:rPr>
          <w:rFonts w:ascii="Arial" w:eastAsia="Arial Unicode MS" w:hAnsi="Arial" w:cs="Arial"/>
          <w:sz w:val="22"/>
          <w:szCs w:val="22"/>
        </w:rPr>
        <w:t>.</w:t>
      </w:r>
    </w:p>
    <w:p w14:paraId="75FB28DB" w14:textId="77777777" w:rsidR="00566BC0" w:rsidRPr="00485CF5" w:rsidRDefault="00566BC0" w:rsidP="00566BC0">
      <w:pPr>
        <w:pStyle w:val="Odstavecseseznamem"/>
        <w:rPr>
          <w:rFonts w:ascii="Arial" w:hAnsi="Arial" w:cs="Arial"/>
          <w:sz w:val="22"/>
          <w:szCs w:val="22"/>
        </w:rPr>
      </w:pPr>
    </w:p>
    <w:p w14:paraId="3F5B4694" w14:textId="77777777" w:rsidR="009F2058" w:rsidRPr="00485CF5" w:rsidRDefault="009F2058" w:rsidP="00566BC0">
      <w:pPr>
        <w:pStyle w:val="Odstavecseseznamem"/>
        <w:numPr>
          <w:ilvl w:val="0"/>
          <w:numId w:val="24"/>
        </w:numPr>
        <w:ind w:left="284" w:hanging="284"/>
        <w:jc w:val="both"/>
        <w:rPr>
          <w:rFonts w:ascii="Arial" w:hAnsi="Arial" w:cs="Arial"/>
          <w:sz w:val="22"/>
          <w:szCs w:val="22"/>
        </w:rPr>
      </w:pPr>
      <w:r w:rsidRPr="00485CF5">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2BAF80B2" w14:textId="77777777" w:rsidR="00566BC0" w:rsidRPr="00485CF5" w:rsidRDefault="00566BC0" w:rsidP="00566BC0">
      <w:pPr>
        <w:pStyle w:val="Odstavecseseznamem"/>
        <w:rPr>
          <w:rFonts w:ascii="Arial" w:hAnsi="Arial" w:cs="Arial"/>
          <w:sz w:val="22"/>
          <w:szCs w:val="22"/>
        </w:rPr>
      </w:pPr>
    </w:p>
    <w:p w14:paraId="06E8F9D8" w14:textId="77777777" w:rsidR="009F2058" w:rsidRPr="00485CF5" w:rsidRDefault="009F2058" w:rsidP="00566BC0">
      <w:pPr>
        <w:pStyle w:val="Odstavecseseznamem"/>
        <w:numPr>
          <w:ilvl w:val="0"/>
          <w:numId w:val="24"/>
        </w:numPr>
        <w:ind w:left="284" w:hanging="284"/>
        <w:jc w:val="both"/>
        <w:rPr>
          <w:rFonts w:ascii="Arial" w:hAnsi="Arial" w:cs="Arial"/>
          <w:sz w:val="22"/>
          <w:szCs w:val="22"/>
        </w:rPr>
      </w:pPr>
      <w:r w:rsidRPr="00485CF5">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2C58A64" w14:textId="77777777" w:rsidR="00566BC0" w:rsidRPr="00485CF5" w:rsidRDefault="00566BC0" w:rsidP="00566BC0">
      <w:pPr>
        <w:pStyle w:val="Odstavecseseznamem"/>
        <w:rPr>
          <w:rFonts w:ascii="Arial" w:hAnsi="Arial" w:cs="Arial"/>
          <w:sz w:val="22"/>
          <w:szCs w:val="22"/>
        </w:rPr>
      </w:pPr>
    </w:p>
    <w:p w14:paraId="5F5AFDA3" w14:textId="7785B75F" w:rsidR="000B2A9E" w:rsidRPr="00485CF5" w:rsidRDefault="000B2A9E" w:rsidP="00283F58">
      <w:pPr>
        <w:pStyle w:val="Odstavecseseznamem"/>
        <w:numPr>
          <w:ilvl w:val="0"/>
          <w:numId w:val="24"/>
        </w:numPr>
        <w:ind w:left="284" w:hanging="284"/>
        <w:jc w:val="both"/>
        <w:rPr>
          <w:rFonts w:ascii="Arial" w:hAnsi="Arial" w:cs="Arial"/>
          <w:sz w:val="22"/>
          <w:szCs w:val="22"/>
        </w:rPr>
      </w:pPr>
      <w:r w:rsidRPr="00485CF5">
        <w:rPr>
          <w:rFonts w:ascii="Arial" w:eastAsia="Arial Unicode MS" w:hAnsi="Arial" w:cs="Arial"/>
          <w:sz w:val="22"/>
          <w:szCs w:val="22"/>
        </w:rPr>
        <w:t xml:space="preserve">Prodávající se zavazuje k dodávkám náhradních dílů potřebné pro opravu či výměnu </w:t>
      </w:r>
      <w:r w:rsidR="006F31F7" w:rsidRPr="00485CF5">
        <w:rPr>
          <w:rFonts w:ascii="Arial" w:eastAsia="Arial Unicode MS" w:hAnsi="Arial" w:cs="Arial"/>
          <w:sz w:val="22"/>
          <w:szCs w:val="22"/>
        </w:rPr>
        <w:t>Zboží</w:t>
      </w:r>
      <w:r w:rsidR="005505B1" w:rsidRPr="00485CF5">
        <w:rPr>
          <w:rFonts w:ascii="Arial" w:eastAsia="Arial Unicode MS" w:hAnsi="Arial" w:cs="Arial"/>
          <w:sz w:val="22"/>
          <w:szCs w:val="22"/>
        </w:rPr>
        <w:t xml:space="preserve"> </w:t>
      </w:r>
      <w:r w:rsidRPr="00485CF5">
        <w:rPr>
          <w:rFonts w:ascii="Arial" w:eastAsia="Arial Unicode MS" w:hAnsi="Arial" w:cs="Arial"/>
          <w:sz w:val="22"/>
          <w:szCs w:val="22"/>
        </w:rPr>
        <w:t xml:space="preserve">v záruční </w:t>
      </w:r>
      <w:r w:rsidR="005505B1" w:rsidRPr="00485CF5">
        <w:rPr>
          <w:rFonts w:ascii="Arial" w:eastAsia="Arial Unicode MS" w:hAnsi="Arial" w:cs="Arial"/>
          <w:sz w:val="22"/>
          <w:szCs w:val="22"/>
        </w:rPr>
        <w:t>době.</w:t>
      </w:r>
    </w:p>
    <w:p w14:paraId="40C131DA" w14:textId="77777777" w:rsidR="00E74CCF" w:rsidRPr="00485CF5" w:rsidRDefault="00E74CCF" w:rsidP="00216AE3">
      <w:pPr>
        <w:tabs>
          <w:tab w:val="left" w:pos="1418"/>
        </w:tabs>
        <w:suppressAutoHyphens/>
        <w:spacing w:before="60"/>
        <w:jc w:val="both"/>
        <w:rPr>
          <w:rFonts w:ascii="Arial" w:hAnsi="Arial" w:cs="Arial"/>
          <w:sz w:val="22"/>
          <w:szCs w:val="22"/>
        </w:rPr>
      </w:pPr>
    </w:p>
    <w:p w14:paraId="4EA257A7" w14:textId="77777777" w:rsidR="000B2A9E" w:rsidRPr="00485CF5" w:rsidRDefault="000B2A9E" w:rsidP="00216AE3">
      <w:pPr>
        <w:tabs>
          <w:tab w:val="left" w:pos="1418"/>
        </w:tabs>
        <w:suppressAutoHyphens/>
        <w:spacing w:before="60"/>
        <w:jc w:val="both"/>
        <w:rPr>
          <w:rFonts w:ascii="Arial" w:hAnsi="Arial" w:cs="Arial"/>
          <w:sz w:val="22"/>
          <w:szCs w:val="22"/>
        </w:rPr>
      </w:pPr>
    </w:p>
    <w:p w14:paraId="45098B3E" w14:textId="77777777" w:rsidR="000B2A9E" w:rsidRPr="00485CF5" w:rsidRDefault="000F52DE" w:rsidP="000F52DE">
      <w:pPr>
        <w:tabs>
          <w:tab w:val="left" w:pos="1418"/>
        </w:tabs>
        <w:suppressAutoHyphens/>
        <w:spacing w:before="60"/>
        <w:jc w:val="center"/>
        <w:rPr>
          <w:rFonts w:ascii="Arial" w:hAnsi="Arial" w:cs="Arial"/>
          <w:b/>
          <w:sz w:val="22"/>
          <w:szCs w:val="22"/>
        </w:rPr>
      </w:pPr>
      <w:r w:rsidRPr="00485CF5">
        <w:rPr>
          <w:rFonts w:ascii="Arial" w:hAnsi="Arial" w:cs="Arial"/>
          <w:b/>
          <w:sz w:val="22"/>
          <w:szCs w:val="22"/>
        </w:rPr>
        <w:lastRenderedPageBreak/>
        <w:t xml:space="preserve">Článek </w:t>
      </w:r>
      <w:r w:rsidR="007F0725" w:rsidRPr="00485CF5">
        <w:rPr>
          <w:rFonts w:ascii="Arial" w:hAnsi="Arial" w:cs="Arial"/>
          <w:b/>
          <w:sz w:val="22"/>
          <w:szCs w:val="22"/>
        </w:rPr>
        <w:t>VI.</w:t>
      </w:r>
    </w:p>
    <w:p w14:paraId="1A2FA0BE" w14:textId="77777777" w:rsidR="00EA3274" w:rsidRPr="00485CF5" w:rsidRDefault="000F52DE" w:rsidP="000F52DE">
      <w:pPr>
        <w:jc w:val="center"/>
        <w:rPr>
          <w:rFonts w:ascii="Arial" w:hAnsi="Arial"/>
          <w:b/>
          <w:sz w:val="22"/>
          <w:szCs w:val="22"/>
        </w:rPr>
      </w:pPr>
      <w:r w:rsidRPr="00485CF5">
        <w:rPr>
          <w:rFonts w:ascii="Arial" w:hAnsi="Arial"/>
          <w:b/>
          <w:sz w:val="22"/>
          <w:szCs w:val="22"/>
        </w:rPr>
        <w:t>Ostatní ujednání</w:t>
      </w:r>
    </w:p>
    <w:p w14:paraId="30365CFC" w14:textId="77777777" w:rsidR="00634F59" w:rsidRPr="00485CF5" w:rsidRDefault="00634F59" w:rsidP="00C4515E">
      <w:pPr>
        <w:jc w:val="both"/>
        <w:rPr>
          <w:rFonts w:ascii="Arial" w:hAnsi="Arial"/>
          <w:sz w:val="22"/>
          <w:szCs w:val="22"/>
        </w:rPr>
      </w:pPr>
    </w:p>
    <w:p w14:paraId="3099FFB9" w14:textId="77777777" w:rsidR="00EA3274" w:rsidRPr="00485CF5" w:rsidRDefault="00EA3274" w:rsidP="00634F59">
      <w:pPr>
        <w:pStyle w:val="Odstavecseseznamem"/>
        <w:numPr>
          <w:ilvl w:val="0"/>
          <w:numId w:val="25"/>
        </w:numPr>
        <w:ind w:left="284" w:hanging="284"/>
        <w:jc w:val="both"/>
        <w:rPr>
          <w:rFonts w:ascii="Arial" w:hAnsi="Arial"/>
          <w:sz w:val="22"/>
          <w:szCs w:val="22"/>
        </w:rPr>
      </w:pPr>
      <w:r w:rsidRPr="00485CF5">
        <w:rPr>
          <w:rFonts w:ascii="Arial" w:hAnsi="Arial"/>
          <w:sz w:val="22"/>
          <w:szCs w:val="22"/>
        </w:rPr>
        <w:t>Vlastnické prá</w:t>
      </w:r>
      <w:r w:rsidR="004F2F6B" w:rsidRPr="00485CF5">
        <w:rPr>
          <w:rFonts w:ascii="Arial" w:hAnsi="Arial"/>
          <w:sz w:val="22"/>
          <w:szCs w:val="22"/>
        </w:rPr>
        <w:t>vo</w:t>
      </w:r>
      <w:r w:rsidR="00B80D7F" w:rsidRPr="00485CF5">
        <w:rPr>
          <w:rFonts w:ascii="Arial" w:hAnsi="Arial"/>
          <w:sz w:val="22"/>
          <w:szCs w:val="22"/>
        </w:rPr>
        <w:t xml:space="preserve"> ke Zboží </w:t>
      </w:r>
      <w:r w:rsidRPr="00485CF5">
        <w:rPr>
          <w:rFonts w:ascii="Arial" w:hAnsi="Arial"/>
          <w:sz w:val="22"/>
          <w:szCs w:val="22"/>
        </w:rPr>
        <w:t>přechází na Kupujícího okamžikem pře</w:t>
      </w:r>
      <w:r w:rsidR="004F2F6B" w:rsidRPr="00485CF5">
        <w:rPr>
          <w:rFonts w:ascii="Arial" w:hAnsi="Arial"/>
          <w:sz w:val="22"/>
          <w:szCs w:val="22"/>
        </w:rPr>
        <w:t>vz</w:t>
      </w:r>
      <w:r w:rsidR="00B80D7F" w:rsidRPr="00485CF5">
        <w:rPr>
          <w:rFonts w:ascii="Arial" w:hAnsi="Arial"/>
          <w:sz w:val="22"/>
          <w:szCs w:val="22"/>
        </w:rPr>
        <w:t xml:space="preserve">etí Zboží </w:t>
      </w:r>
      <w:r w:rsidRPr="00485CF5">
        <w:rPr>
          <w:rFonts w:ascii="Arial" w:hAnsi="Arial"/>
          <w:sz w:val="22"/>
          <w:szCs w:val="22"/>
        </w:rPr>
        <w:t>Kupujícím.</w:t>
      </w:r>
    </w:p>
    <w:p w14:paraId="1EF41D52" w14:textId="77777777" w:rsidR="00BD2B1F" w:rsidRPr="00485CF5" w:rsidRDefault="00BD2B1F" w:rsidP="00634F59">
      <w:pPr>
        <w:jc w:val="both"/>
        <w:rPr>
          <w:rFonts w:ascii="Arial" w:hAnsi="Arial"/>
          <w:sz w:val="22"/>
          <w:szCs w:val="22"/>
        </w:rPr>
      </w:pPr>
    </w:p>
    <w:p w14:paraId="1615A6B6" w14:textId="77777777" w:rsidR="00EA3274" w:rsidRPr="00485CF5" w:rsidRDefault="00EA3274" w:rsidP="00EA3274">
      <w:pPr>
        <w:pStyle w:val="Odstavecseseznamem"/>
        <w:numPr>
          <w:ilvl w:val="0"/>
          <w:numId w:val="25"/>
        </w:numPr>
        <w:ind w:left="284" w:hanging="284"/>
        <w:jc w:val="both"/>
        <w:rPr>
          <w:rFonts w:ascii="Arial" w:hAnsi="Arial"/>
          <w:sz w:val="22"/>
          <w:szCs w:val="22"/>
        </w:rPr>
      </w:pPr>
      <w:r w:rsidRPr="00485CF5">
        <w:rPr>
          <w:rFonts w:ascii="Arial" w:hAnsi="Arial"/>
          <w:sz w:val="22"/>
          <w:szCs w:val="22"/>
        </w:rPr>
        <w:t>Neb</w:t>
      </w:r>
      <w:r w:rsidR="004F2F6B" w:rsidRPr="00485CF5">
        <w:rPr>
          <w:rFonts w:ascii="Arial" w:hAnsi="Arial"/>
          <w:sz w:val="22"/>
          <w:szCs w:val="22"/>
        </w:rPr>
        <w:t>ezpečí škod</w:t>
      </w:r>
      <w:r w:rsidR="00B80D7F" w:rsidRPr="00485CF5">
        <w:rPr>
          <w:rFonts w:ascii="Arial" w:hAnsi="Arial"/>
          <w:sz w:val="22"/>
          <w:szCs w:val="22"/>
        </w:rPr>
        <w:t xml:space="preserve">y na Zboží </w:t>
      </w:r>
      <w:r w:rsidRPr="00485CF5">
        <w:rPr>
          <w:rFonts w:ascii="Arial" w:hAnsi="Arial"/>
          <w:sz w:val="22"/>
          <w:szCs w:val="22"/>
        </w:rPr>
        <w:t>přechází na Kupujícího okamžikem pře</w:t>
      </w:r>
      <w:r w:rsidR="004F2F6B" w:rsidRPr="00485CF5">
        <w:rPr>
          <w:rFonts w:ascii="Arial" w:hAnsi="Arial"/>
          <w:sz w:val="22"/>
          <w:szCs w:val="22"/>
        </w:rPr>
        <w:t>vz</w:t>
      </w:r>
      <w:r w:rsidR="00B80D7F" w:rsidRPr="00485CF5">
        <w:rPr>
          <w:rFonts w:ascii="Arial" w:hAnsi="Arial"/>
          <w:sz w:val="22"/>
          <w:szCs w:val="22"/>
        </w:rPr>
        <w:t xml:space="preserve">etí Zboží </w:t>
      </w:r>
      <w:r w:rsidRPr="00485CF5">
        <w:rPr>
          <w:rFonts w:ascii="Arial" w:hAnsi="Arial"/>
          <w:sz w:val="22"/>
          <w:szCs w:val="22"/>
        </w:rPr>
        <w:t>Kupujícím.</w:t>
      </w:r>
    </w:p>
    <w:p w14:paraId="57A95860" w14:textId="77777777" w:rsidR="00BD2B1F" w:rsidRPr="00485CF5" w:rsidRDefault="00BD2B1F" w:rsidP="00BD2B1F">
      <w:pPr>
        <w:pStyle w:val="Odstavecseseznamem"/>
        <w:rPr>
          <w:rFonts w:ascii="Arial" w:hAnsi="Arial"/>
          <w:sz w:val="22"/>
          <w:szCs w:val="22"/>
        </w:rPr>
      </w:pPr>
    </w:p>
    <w:p w14:paraId="16B046ED" w14:textId="77777777" w:rsidR="00114D5E" w:rsidRPr="00485CF5" w:rsidRDefault="006F31F7" w:rsidP="00BD2B1F">
      <w:pPr>
        <w:pStyle w:val="Odstavecseseznamem"/>
        <w:numPr>
          <w:ilvl w:val="0"/>
          <w:numId w:val="25"/>
        </w:numPr>
        <w:ind w:left="284" w:hanging="284"/>
        <w:jc w:val="both"/>
        <w:rPr>
          <w:rFonts w:ascii="Arial" w:hAnsi="Arial"/>
          <w:sz w:val="22"/>
          <w:szCs w:val="22"/>
        </w:rPr>
      </w:pPr>
      <w:r w:rsidRPr="00485CF5">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sidR="00BE2425" w:rsidRPr="00485CF5">
        <w:rPr>
          <w:rFonts w:ascii="Arial" w:hAnsi="Arial"/>
          <w:sz w:val="22"/>
          <w:szCs w:val="22"/>
        </w:rPr>
        <w:t>ch právních vztazích ke svým pod</w:t>
      </w:r>
      <w:r w:rsidRPr="00485CF5">
        <w:rPr>
          <w:rFonts w:ascii="Arial" w:hAnsi="Arial"/>
          <w:sz w:val="22"/>
          <w:szCs w:val="22"/>
        </w:rPr>
        <w:t>dodavatelům</w:t>
      </w:r>
      <w:r w:rsidR="002B4B57" w:rsidRPr="00485CF5">
        <w:rPr>
          <w:rFonts w:ascii="Arial" w:hAnsi="Arial"/>
          <w:sz w:val="22"/>
          <w:szCs w:val="22"/>
        </w:rPr>
        <w:t>.</w:t>
      </w:r>
      <w:r w:rsidR="00114D5E" w:rsidRPr="00485CF5">
        <w:rPr>
          <w:rFonts w:ascii="Arial" w:hAnsi="Arial"/>
          <w:sz w:val="22"/>
          <w:szCs w:val="22"/>
        </w:rPr>
        <w:t xml:space="preserve"> </w:t>
      </w:r>
    </w:p>
    <w:p w14:paraId="039DA2BB" w14:textId="77777777" w:rsidR="00BD2B1F" w:rsidRPr="00485CF5" w:rsidRDefault="00BD2B1F" w:rsidP="00BD2B1F">
      <w:pPr>
        <w:pStyle w:val="Odstavecseseznamem"/>
        <w:rPr>
          <w:rFonts w:ascii="Arial" w:hAnsi="Arial"/>
          <w:sz w:val="22"/>
          <w:szCs w:val="22"/>
        </w:rPr>
      </w:pPr>
    </w:p>
    <w:p w14:paraId="51788EFD" w14:textId="77777777" w:rsidR="002B4B57" w:rsidRPr="00485CF5" w:rsidRDefault="002B4B57" w:rsidP="00BD2B1F">
      <w:pPr>
        <w:pStyle w:val="Odstavecseseznamem"/>
        <w:numPr>
          <w:ilvl w:val="0"/>
          <w:numId w:val="25"/>
        </w:numPr>
        <w:ind w:left="284" w:hanging="284"/>
        <w:jc w:val="both"/>
        <w:rPr>
          <w:rFonts w:ascii="Arial" w:hAnsi="Arial"/>
          <w:sz w:val="22"/>
          <w:szCs w:val="22"/>
        </w:rPr>
      </w:pPr>
      <w:r w:rsidRPr="00485CF5">
        <w:rPr>
          <w:rFonts w:ascii="Arial" w:hAnsi="Arial"/>
          <w:sz w:val="22"/>
          <w:szCs w:val="22"/>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w:t>
      </w:r>
      <w:r w:rsidR="00114D5E" w:rsidRPr="00485CF5">
        <w:rPr>
          <w:rFonts w:ascii="Arial" w:hAnsi="Arial"/>
          <w:sz w:val="22"/>
          <w:szCs w:val="22"/>
        </w:rPr>
        <w:t xml:space="preserve">, čímž však není dotčena povinnost zveřejnění příslušných informací, tak jak je uvedeno v odstavci </w:t>
      </w:r>
      <w:r w:rsidR="00283F58" w:rsidRPr="00485CF5">
        <w:rPr>
          <w:rFonts w:ascii="Arial" w:hAnsi="Arial"/>
          <w:sz w:val="22"/>
          <w:szCs w:val="22"/>
        </w:rPr>
        <w:t>5</w:t>
      </w:r>
      <w:r w:rsidR="00114D5E" w:rsidRPr="00485CF5">
        <w:rPr>
          <w:rFonts w:ascii="Arial" w:hAnsi="Arial"/>
          <w:sz w:val="22"/>
          <w:szCs w:val="22"/>
        </w:rPr>
        <w:t xml:space="preserve"> tohoto článku</w:t>
      </w:r>
      <w:r w:rsidRPr="00485CF5">
        <w:rPr>
          <w:rFonts w:ascii="Arial" w:hAnsi="Arial"/>
          <w:sz w:val="22"/>
          <w:szCs w:val="22"/>
        </w:rPr>
        <w:t>.</w:t>
      </w:r>
    </w:p>
    <w:p w14:paraId="19125C73" w14:textId="77777777" w:rsidR="00BD2B1F" w:rsidRPr="00485CF5" w:rsidRDefault="00BD2B1F" w:rsidP="00BD2B1F">
      <w:pPr>
        <w:pStyle w:val="Odstavecseseznamem"/>
        <w:rPr>
          <w:rFonts w:ascii="Arial" w:hAnsi="Arial"/>
          <w:sz w:val="22"/>
          <w:szCs w:val="22"/>
        </w:rPr>
      </w:pPr>
    </w:p>
    <w:p w14:paraId="707167C3" w14:textId="77777777" w:rsidR="00675FE8" w:rsidRPr="00485CF5" w:rsidRDefault="00675FE8" w:rsidP="00675FE8">
      <w:pPr>
        <w:pStyle w:val="Odstavecseseznamem"/>
        <w:numPr>
          <w:ilvl w:val="0"/>
          <w:numId w:val="25"/>
        </w:numPr>
        <w:ind w:left="284" w:hanging="284"/>
        <w:jc w:val="both"/>
        <w:rPr>
          <w:rFonts w:ascii="Arial" w:hAnsi="Arial"/>
          <w:sz w:val="22"/>
          <w:szCs w:val="22"/>
        </w:rPr>
      </w:pPr>
      <w:r w:rsidRPr="00485CF5">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485CF5">
        <w:t xml:space="preserve"> </w:t>
      </w:r>
      <w:r w:rsidRPr="00485CF5">
        <w:rPr>
          <w:rFonts w:ascii="Arial" w:hAnsi="Arial"/>
          <w:sz w:val="22"/>
          <w:szCs w:val="22"/>
        </w:rPr>
        <w:t>Prodávající si je vědom skutečnosti, že Kupující, jako veřejný zadavatel je oprávněn podle zákona č. 134/2016 Sb., o zadávání veřejných zakázek, v platném znění, zveřejnit na svém profilu zadavatele úplné znění této kupní smlouvy vč. všech dodatků a příloh, jakož i výši skutečně uhrazené ceny po ukončení dodávky. 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485CF5">
        <w:rPr>
          <w:rStyle w:val="Odkaznakoment"/>
        </w:rPr>
        <w:t xml:space="preserve"> </w:t>
      </w:r>
    </w:p>
    <w:p w14:paraId="49A6A8B0" w14:textId="77777777" w:rsidR="00BD2B1F" w:rsidRPr="00485CF5" w:rsidRDefault="00BD2B1F" w:rsidP="00BD2B1F">
      <w:pPr>
        <w:pStyle w:val="Odstavecseseznamem"/>
        <w:ind w:left="284"/>
        <w:jc w:val="both"/>
        <w:rPr>
          <w:rFonts w:ascii="Arial" w:hAnsi="Arial"/>
          <w:sz w:val="22"/>
          <w:szCs w:val="22"/>
        </w:rPr>
      </w:pPr>
    </w:p>
    <w:p w14:paraId="19A243BA" w14:textId="77777777" w:rsidR="00BD2B1F" w:rsidRPr="00485CF5" w:rsidRDefault="00BD2B1F" w:rsidP="00BD2B1F">
      <w:pPr>
        <w:pStyle w:val="Odstavecseseznamem"/>
        <w:numPr>
          <w:ilvl w:val="0"/>
          <w:numId w:val="25"/>
        </w:numPr>
        <w:ind w:left="284" w:hanging="284"/>
        <w:jc w:val="both"/>
        <w:rPr>
          <w:rFonts w:ascii="Arial" w:hAnsi="Arial"/>
          <w:sz w:val="22"/>
          <w:szCs w:val="22"/>
        </w:rPr>
      </w:pPr>
      <w:r w:rsidRPr="00485CF5">
        <w:rPr>
          <w:rFonts w:ascii="Arial" w:hAnsi="Arial"/>
          <w:sz w:val="22"/>
          <w:szCs w:val="22"/>
        </w:rPr>
        <w:t>Prodávající prohlašuje, že na sebe bere nebezpečí změny okolností ve smyslu ustanovení § 1765 odst. 2) OZ.</w:t>
      </w:r>
    </w:p>
    <w:p w14:paraId="010CFD9B" w14:textId="77777777" w:rsidR="00BD2B1F" w:rsidRPr="00485CF5" w:rsidRDefault="00BD2B1F" w:rsidP="00BD2B1F">
      <w:pPr>
        <w:pStyle w:val="Odstavecseseznamem"/>
        <w:rPr>
          <w:rFonts w:ascii="Arial" w:hAnsi="Arial"/>
          <w:sz w:val="22"/>
          <w:szCs w:val="22"/>
        </w:rPr>
      </w:pPr>
    </w:p>
    <w:p w14:paraId="6A69DE46" w14:textId="77777777" w:rsidR="00F55C9B" w:rsidRPr="00485CF5" w:rsidRDefault="00F55C9B" w:rsidP="00F55C9B">
      <w:pPr>
        <w:pStyle w:val="Odstavecseseznamem"/>
        <w:numPr>
          <w:ilvl w:val="0"/>
          <w:numId w:val="25"/>
        </w:numPr>
        <w:ind w:left="284" w:hanging="284"/>
        <w:jc w:val="both"/>
        <w:rPr>
          <w:rFonts w:ascii="Arial" w:hAnsi="Arial"/>
          <w:sz w:val="22"/>
          <w:szCs w:val="22"/>
        </w:rPr>
      </w:pPr>
      <w:r w:rsidRPr="00485CF5">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7A8121C2" w14:textId="77777777" w:rsidR="002B4B57" w:rsidRPr="00485CF5" w:rsidRDefault="002B4B57" w:rsidP="00EA3274">
      <w:pPr>
        <w:jc w:val="both"/>
        <w:rPr>
          <w:rFonts w:ascii="Arial" w:hAnsi="Arial"/>
          <w:sz w:val="22"/>
          <w:szCs w:val="22"/>
        </w:rPr>
      </w:pPr>
    </w:p>
    <w:p w14:paraId="46F8FE38" w14:textId="77777777" w:rsidR="00F55C9B" w:rsidRPr="00485CF5" w:rsidRDefault="00F55C9B" w:rsidP="00EA3274">
      <w:pPr>
        <w:jc w:val="both"/>
        <w:rPr>
          <w:rFonts w:ascii="Arial" w:hAnsi="Arial"/>
          <w:sz w:val="22"/>
          <w:szCs w:val="22"/>
        </w:rPr>
      </w:pPr>
    </w:p>
    <w:p w14:paraId="593D962A" w14:textId="77777777" w:rsidR="002B4B57" w:rsidRPr="00485CF5" w:rsidRDefault="00722ADB" w:rsidP="00722ADB">
      <w:pPr>
        <w:jc w:val="center"/>
        <w:rPr>
          <w:rFonts w:ascii="Arial" w:hAnsi="Arial"/>
          <w:b/>
          <w:sz w:val="22"/>
          <w:szCs w:val="22"/>
        </w:rPr>
      </w:pPr>
      <w:r w:rsidRPr="00485CF5">
        <w:rPr>
          <w:rFonts w:ascii="Arial" w:hAnsi="Arial"/>
          <w:b/>
          <w:sz w:val="22"/>
          <w:szCs w:val="22"/>
        </w:rPr>
        <w:t xml:space="preserve">Článek </w:t>
      </w:r>
      <w:r w:rsidR="007F0725" w:rsidRPr="00485CF5">
        <w:rPr>
          <w:rFonts w:ascii="Arial" w:hAnsi="Arial"/>
          <w:b/>
          <w:sz w:val="22"/>
          <w:szCs w:val="22"/>
        </w:rPr>
        <w:t>VII.</w:t>
      </w:r>
    </w:p>
    <w:p w14:paraId="2AB6B1B6" w14:textId="77777777" w:rsidR="001F561E" w:rsidRPr="00485CF5" w:rsidRDefault="001F561E" w:rsidP="00722ADB">
      <w:pPr>
        <w:jc w:val="center"/>
        <w:rPr>
          <w:rFonts w:ascii="Arial" w:hAnsi="Arial"/>
          <w:b/>
          <w:sz w:val="22"/>
          <w:szCs w:val="22"/>
        </w:rPr>
      </w:pPr>
      <w:r w:rsidRPr="00485CF5">
        <w:rPr>
          <w:rFonts w:ascii="Arial" w:hAnsi="Arial"/>
          <w:b/>
          <w:sz w:val="22"/>
          <w:szCs w:val="22"/>
        </w:rPr>
        <w:t>Povinnosti archivace, souči</w:t>
      </w:r>
      <w:r w:rsidR="004F2F6B" w:rsidRPr="00485CF5">
        <w:rPr>
          <w:rFonts w:ascii="Arial" w:hAnsi="Arial"/>
          <w:b/>
          <w:sz w:val="22"/>
          <w:szCs w:val="22"/>
        </w:rPr>
        <w:t>nnosti při kontrolách</w:t>
      </w:r>
    </w:p>
    <w:p w14:paraId="3DCC4E89" w14:textId="77777777" w:rsidR="001F561E" w:rsidRPr="00485CF5" w:rsidRDefault="001F561E" w:rsidP="00EA3274">
      <w:pPr>
        <w:jc w:val="both"/>
        <w:rPr>
          <w:rFonts w:ascii="Arial" w:hAnsi="Arial"/>
          <w:sz w:val="22"/>
          <w:szCs w:val="22"/>
        </w:rPr>
      </w:pPr>
    </w:p>
    <w:p w14:paraId="61EDB92E" w14:textId="316C01D4" w:rsidR="000F52DE" w:rsidRPr="00485CF5" w:rsidRDefault="000F52DE" w:rsidP="00BD2B1F">
      <w:pPr>
        <w:pStyle w:val="Odstavecseseznamem"/>
        <w:numPr>
          <w:ilvl w:val="0"/>
          <w:numId w:val="26"/>
        </w:numPr>
        <w:ind w:left="284" w:hanging="284"/>
        <w:jc w:val="both"/>
        <w:rPr>
          <w:rFonts w:ascii="Arial" w:hAnsi="Arial"/>
          <w:sz w:val="22"/>
          <w:szCs w:val="22"/>
        </w:rPr>
      </w:pPr>
      <w:r w:rsidRPr="00485CF5">
        <w:rPr>
          <w:rFonts w:ascii="Arial" w:hAnsi="Arial"/>
          <w:sz w:val="22"/>
          <w:szCs w:val="22"/>
        </w:rPr>
        <w:t>Prodávající je povinen archivovat dokumentaci spojenou s předmětem této smlouvy (zejm. účetní doklady) od účinno</w:t>
      </w:r>
      <w:r w:rsidR="0074019C" w:rsidRPr="00485CF5">
        <w:rPr>
          <w:rFonts w:ascii="Arial" w:hAnsi="Arial"/>
          <w:sz w:val="22"/>
          <w:szCs w:val="22"/>
        </w:rPr>
        <w:t>sti této smlouvy do 31. 12. 203</w:t>
      </w:r>
      <w:r w:rsidR="000D7AA6" w:rsidRPr="00485CF5">
        <w:rPr>
          <w:rFonts w:ascii="Arial" w:hAnsi="Arial"/>
          <w:sz w:val="22"/>
          <w:szCs w:val="22"/>
        </w:rPr>
        <w:t>2</w:t>
      </w:r>
      <w:r w:rsidRPr="00485CF5">
        <w:rPr>
          <w:rFonts w:ascii="Arial" w:hAnsi="Arial"/>
          <w:sz w:val="22"/>
          <w:szCs w:val="22"/>
        </w:rPr>
        <w:t>, včetně umožnění přístupu k ní.</w:t>
      </w:r>
    </w:p>
    <w:p w14:paraId="77E60AA0" w14:textId="77777777" w:rsidR="00BD2B1F" w:rsidRPr="00485CF5" w:rsidRDefault="00BD2B1F" w:rsidP="00BD2B1F">
      <w:pPr>
        <w:pStyle w:val="Odstavecseseznamem"/>
        <w:ind w:left="284"/>
        <w:jc w:val="both"/>
        <w:rPr>
          <w:rFonts w:ascii="Arial" w:hAnsi="Arial"/>
          <w:sz w:val="22"/>
          <w:szCs w:val="22"/>
        </w:rPr>
      </w:pPr>
    </w:p>
    <w:p w14:paraId="4F329210" w14:textId="605B9504" w:rsidR="001F561E" w:rsidRPr="00485CF5" w:rsidRDefault="000F52DE" w:rsidP="00BD2B1F">
      <w:pPr>
        <w:pStyle w:val="Odstavecseseznamem"/>
        <w:numPr>
          <w:ilvl w:val="0"/>
          <w:numId w:val="26"/>
        </w:numPr>
        <w:ind w:left="284" w:hanging="284"/>
        <w:jc w:val="both"/>
        <w:rPr>
          <w:rFonts w:ascii="Arial" w:hAnsi="Arial" w:cs="Arial"/>
          <w:sz w:val="22"/>
          <w:szCs w:val="22"/>
        </w:rPr>
      </w:pPr>
      <w:r w:rsidRPr="00485CF5">
        <w:rPr>
          <w:rFonts w:ascii="Arial" w:hAnsi="Arial" w:cs="Arial"/>
          <w:sz w:val="22"/>
          <w:szCs w:val="22"/>
        </w:rPr>
        <w:t>Prodávající je p</w:t>
      </w:r>
      <w:r w:rsidR="0074019C" w:rsidRPr="00485CF5">
        <w:rPr>
          <w:rFonts w:ascii="Arial" w:hAnsi="Arial" w:cs="Arial"/>
          <w:sz w:val="22"/>
          <w:szCs w:val="22"/>
        </w:rPr>
        <w:t>ovinen minimálně do 31. 12. 203</w:t>
      </w:r>
      <w:r w:rsidR="000D7AA6" w:rsidRPr="00485CF5">
        <w:rPr>
          <w:rFonts w:ascii="Arial" w:hAnsi="Arial" w:cs="Arial"/>
          <w:sz w:val="22"/>
          <w:szCs w:val="22"/>
        </w:rPr>
        <w:t>2</w:t>
      </w:r>
      <w:r w:rsidRPr="00485CF5">
        <w:rPr>
          <w:rFonts w:ascii="Arial" w:hAnsi="Arial" w:cs="Arial"/>
          <w:sz w:val="22"/>
          <w:szCs w:val="22"/>
        </w:rPr>
        <w:t xml:space="preserve"> poskytovat informace a dokumentaci vztahující s</w:t>
      </w:r>
      <w:r w:rsidR="001F561E" w:rsidRPr="00485CF5">
        <w:rPr>
          <w:rFonts w:ascii="Arial" w:hAnsi="Arial" w:cs="Arial"/>
          <w:sz w:val="22"/>
          <w:szCs w:val="22"/>
        </w:rPr>
        <w:t>e</w:t>
      </w:r>
      <w:r w:rsidRPr="00485CF5">
        <w:rPr>
          <w:rFonts w:ascii="Arial" w:hAnsi="Arial" w:cs="Arial"/>
          <w:sz w:val="22"/>
          <w:szCs w:val="22"/>
        </w:rPr>
        <w:t> </w:t>
      </w:r>
      <w:r w:rsidR="001F561E" w:rsidRPr="00485CF5">
        <w:rPr>
          <w:rFonts w:ascii="Arial" w:hAnsi="Arial" w:cs="Arial"/>
          <w:sz w:val="22"/>
          <w:szCs w:val="22"/>
        </w:rPr>
        <w:t>k předmětu této smlouvy</w:t>
      </w:r>
      <w:r w:rsidRPr="00485CF5">
        <w:rPr>
          <w:rFonts w:ascii="Arial" w:hAnsi="Arial" w:cs="Arial"/>
          <w:sz w:val="22"/>
          <w:szCs w:val="22"/>
        </w:rPr>
        <w:t xml:space="preserve"> zaměstnancům nebo zmocněncům pověřených orgánů [CRR, Ministerstva pro místní rozvoj ČR, Ministerstva financí ČR, Evropské komise, Evropského účetního </w:t>
      </w:r>
      <w:r w:rsidRPr="00485CF5">
        <w:rPr>
          <w:rFonts w:ascii="Arial" w:hAnsi="Arial" w:cs="Arial"/>
          <w:sz w:val="22"/>
          <w:szCs w:val="22"/>
        </w:rPr>
        <w:lastRenderedPageBreak/>
        <w:t>dvora, Nejvyššího kontrolního úřadu, Auditního orgánu (dále jen „</w:t>
      </w:r>
      <w:r w:rsidRPr="00485CF5">
        <w:rPr>
          <w:rFonts w:ascii="Arial" w:hAnsi="Arial" w:cs="Arial"/>
          <w:b/>
          <w:sz w:val="22"/>
          <w:szCs w:val="22"/>
        </w:rPr>
        <w:t>AO</w:t>
      </w:r>
      <w:r w:rsidRPr="00485CF5">
        <w:rPr>
          <w:rFonts w:ascii="Arial" w:hAnsi="Arial" w:cs="Arial"/>
          <w:sz w:val="22"/>
          <w:szCs w:val="22"/>
        </w:rPr>
        <w:t>“), Platebního a certifikačního orgánu (dále jen „</w:t>
      </w:r>
      <w:r w:rsidRPr="00485CF5">
        <w:rPr>
          <w:rFonts w:ascii="Arial" w:hAnsi="Arial" w:cs="Arial"/>
          <w:b/>
          <w:sz w:val="22"/>
          <w:szCs w:val="22"/>
        </w:rPr>
        <w:t>PCO</w:t>
      </w:r>
      <w:r w:rsidRPr="00485CF5">
        <w:rPr>
          <w:rFonts w:ascii="Arial" w:hAnsi="Arial" w:cs="Arial"/>
          <w:sz w:val="22"/>
          <w:szCs w:val="22"/>
        </w:rPr>
        <w:t xml:space="preserve">“), příslušného orgánu finanční správy a dalších oprávněných orgánů státní správy] a je povinen informovat </w:t>
      </w:r>
      <w:r w:rsidR="001F561E" w:rsidRPr="00485CF5">
        <w:rPr>
          <w:rFonts w:ascii="Arial" w:hAnsi="Arial" w:cs="Arial"/>
          <w:sz w:val="22"/>
          <w:szCs w:val="22"/>
        </w:rPr>
        <w:t>Kupujícího</w:t>
      </w:r>
      <w:r w:rsidRPr="00485CF5">
        <w:rPr>
          <w:rFonts w:ascii="Arial" w:hAnsi="Arial" w:cs="Arial"/>
          <w:sz w:val="22"/>
          <w:szCs w:val="22"/>
        </w:rPr>
        <w:t xml:space="preserve">, případně poskytovatele dotace o skutečnostech majících vliv na plnění </w:t>
      </w:r>
      <w:r w:rsidR="001F561E" w:rsidRPr="00485CF5">
        <w:rPr>
          <w:rFonts w:ascii="Arial" w:hAnsi="Arial" w:cs="Arial"/>
          <w:sz w:val="22"/>
          <w:szCs w:val="22"/>
        </w:rPr>
        <w:t xml:space="preserve">předmětu </w:t>
      </w:r>
      <w:r w:rsidRPr="00485CF5">
        <w:rPr>
          <w:rFonts w:ascii="Arial" w:hAnsi="Arial" w:cs="Arial"/>
          <w:sz w:val="22"/>
          <w:szCs w:val="22"/>
        </w:rPr>
        <w:t xml:space="preserve">této smlouvy, především je povinen informovat o jakýchkoli kontrolách a auditech provedených v souvislosti s plnění </w:t>
      </w:r>
      <w:r w:rsidR="001F561E" w:rsidRPr="00485CF5">
        <w:rPr>
          <w:rFonts w:ascii="Arial" w:hAnsi="Arial" w:cs="Arial"/>
          <w:sz w:val="22"/>
          <w:szCs w:val="22"/>
        </w:rPr>
        <w:t xml:space="preserve">předmětu </w:t>
      </w:r>
      <w:r w:rsidRPr="00485CF5">
        <w:rPr>
          <w:rFonts w:ascii="Arial" w:hAnsi="Arial" w:cs="Arial"/>
          <w:sz w:val="22"/>
          <w:szCs w:val="22"/>
        </w:rPr>
        <w:t xml:space="preserve">této smlouvy. </w:t>
      </w:r>
      <w:r w:rsidR="001F561E" w:rsidRPr="00485CF5">
        <w:rPr>
          <w:rFonts w:ascii="Arial" w:hAnsi="Arial" w:cs="Arial"/>
          <w:sz w:val="22"/>
          <w:szCs w:val="22"/>
        </w:rPr>
        <w:t xml:space="preserve">Prodávající </w:t>
      </w:r>
      <w:r w:rsidRPr="00485CF5">
        <w:rPr>
          <w:rFonts w:ascii="Arial" w:hAnsi="Arial" w:cs="Arial"/>
          <w:sz w:val="22"/>
          <w:szCs w:val="22"/>
        </w:rPr>
        <w:t xml:space="preserve">je ve lhůtě v tomto odstavci uvedené rovněž na žádost </w:t>
      </w:r>
      <w:r w:rsidR="001F561E" w:rsidRPr="00485CF5">
        <w:rPr>
          <w:rFonts w:ascii="Arial" w:hAnsi="Arial" w:cs="Arial"/>
          <w:sz w:val="22"/>
          <w:szCs w:val="22"/>
        </w:rPr>
        <w:t>Kupujícího</w:t>
      </w:r>
      <w:r w:rsidRPr="00485CF5">
        <w:rPr>
          <w:rFonts w:ascii="Arial" w:hAnsi="Arial" w:cs="Arial"/>
          <w:sz w:val="22"/>
          <w:szCs w:val="22"/>
        </w:rPr>
        <w:t>, poskytovatele dotace, řídící orgán IROP, PCO nebo AO poskytnout veškeré informace o výsledcích a kontrolní protokoly z těchto kontrol a auditů a zároveň vytvořit podmínky k provedení kontroly a poskytnout při provádění kontroly součinnost.</w:t>
      </w:r>
      <w:r w:rsidR="001F561E" w:rsidRPr="00485CF5">
        <w:rPr>
          <w:rFonts w:ascii="Verdana" w:eastAsia="Arial Unicode MS" w:hAnsi="Verdana" w:cs="Arial Unicode MS"/>
          <w:i/>
          <w:sz w:val="16"/>
          <w:szCs w:val="16"/>
        </w:rPr>
        <w:t xml:space="preserve"> </w:t>
      </w:r>
      <w:r w:rsidR="001F561E" w:rsidRPr="00485CF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sidR="00BE2425" w:rsidRPr="00485CF5">
        <w:rPr>
          <w:rFonts w:ascii="Arial" w:eastAsia="Arial Unicode MS" w:hAnsi="Arial" w:cs="Arial"/>
          <w:sz w:val="22"/>
          <w:szCs w:val="22"/>
        </w:rPr>
        <w:t>dobně zavázat i své případné pod</w:t>
      </w:r>
      <w:r w:rsidR="001F561E" w:rsidRPr="00485CF5">
        <w:rPr>
          <w:rFonts w:ascii="Arial" w:eastAsia="Arial Unicode MS" w:hAnsi="Arial" w:cs="Arial"/>
          <w:sz w:val="22"/>
          <w:szCs w:val="22"/>
        </w:rPr>
        <w:t>dodavatele.</w:t>
      </w:r>
    </w:p>
    <w:p w14:paraId="621A460E" w14:textId="77777777" w:rsidR="00771AE3" w:rsidRPr="00485CF5" w:rsidRDefault="00771AE3" w:rsidP="00EA3274">
      <w:pPr>
        <w:jc w:val="both"/>
        <w:rPr>
          <w:rFonts w:ascii="Arial" w:hAnsi="Arial"/>
          <w:sz w:val="22"/>
          <w:szCs w:val="22"/>
        </w:rPr>
      </w:pPr>
    </w:p>
    <w:p w14:paraId="24FE638D" w14:textId="77777777" w:rsidR="00E36EDD" w:rsidRPr="00485CF5" w:rsidRDefault="00E36EDD" w:rsidP="00EA3274">
      <w:pPr>
        <w:jc w:val="both"/>
        <w:rPr>
          <w:rFonts w:ascii="Arial" w:hAnsi="Arial"/>
          <w:sz w:val="22"/>
          <w:szCs w:val="22"/>
        </w:rPr>
      </w:pPr>
    </w:p>
    <w:p w14:paraId="4E3DD13E" w14:textId="77777777" w:rsidR="00771AE3" w:rsidRPr="00485CF5" w:rsidRDefault="007F0725" w:rsidP="007F0725">
      <w:pPr>
        <w:jc w:val="center"/>
        <w:rPr>
          <w:rFonts w:ascii="Arial" w:hAnsi="Arial"/>
          <w:b/>
          <w:sz w:val="22"/>
          <w:szCs w:val="22"/>
        </w:rPr>
      </w:pPr>
      <w:r w:rsidRPr="00485CF5">
        <w:rPr>
          <w:rFonts w:ascii="Arial" w:hAnsi="Arial"/>
          <w:b/>
          <w:sz w:val="22"/>
          <w:szCs w:val="22"/>
        </w:rPr>
        <w:t>Článek VIII.</w:t>
      </w:r>
    </w:p>
    <w:p w14:paraId="34911A21" w14:textId="77777777" w:rsidR="00EA3274" w:rsidRPr="00485CF5" w:rsidRDefault="000F52DE" w:rsidP="00722ADB">
      <w:pPr>
        <w:tabs>
          <w:tab w:val="left" w:pos="1418"/>
        </w:tabs>
        <w:suppressAutoHyphens/>
        <w:spacing w:before="60"/>
        <w:jc w:val="center"/>
        <w:rPr>
          <w:rFonts w:ascii="Arial" w:hAnsi="Arial" w:cs="Arial"/>
          <w:b/>
          <w:sz w:val="22"/>
          <w:szCs w:val="22"/>
        </w:rPr>
      </w:pPr>
      <w:r w:rsidRPr="00485CF5">
        <w:rPr>
          <w:rFonts w:ascii="Arial" w:hAnsi="Arial" w:cs="Arial"/>
          <w:b/>
          <w:sz w:val="22"/>
          <w:szCs w:val="22"/>
        </w:rPr>
        <w:t>Smluvní pokuty, úroky, náhrada škody</w:t>
      </w:r>
    </w:p>
    <w:p w14:paraId="3DA43F54" w14:textId="77777777" w:rsidR="00F577E2" w:rsidRPr="00485CF5" w:rsidRDefault="00F577E2" w:rsidP="00A01E1B">
      <w:pPr>
        <w:tabs>
          <w:tab w:val="left" w:pos="0"/>
        </w:tabs>
        <w:ind w:left="567" w:hanging="567"/>
        <w:jc w:val="both"/>
        <w:rPr>
          <w:rFonts w:ascii="Arial" w:hAnsi="Arial" w:cs="Arial"/>
          <w:sz w:val="22"/>
          <w:szCs w:val="22"/>
        </w:rPr>
      </w:pPr>
    </w:p>
    <w:p w14:paraId="611E3D19" w14:textId="307655BE" w:rsidR="00660F1B" w:rsidRPr="00485CF5" w:rsidRDefault="00660F1B" w:rsidP="00E36EDD">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Nesplní-li Prodávající svůj závazek odevzdat (předat) Kupujícímu řádným a včasným dodáním Zboží </w:t>
      </w:r>
      <w:r w:rsidR="004F2F6B" w:rsidRPr="00485CF5">
        <w:rPr>
          <w:rFonts w:ascii="Arial" w:hAnsi="Arial" w:cs="Arial"/>
          <w:b w:val="0"/>
          <w:sz w:val="22"/>
          <w:szCs w:val="22"/>
        </w:rPr>
        <w:t xml:space="preserve">včetně sjednané dokumentace </w:t>
      </w:r>
      <w:r w:rsidRPr="00485CF5">
        <w:rPr>
          <w:rFonts w:ascii="Arial" w:hAnsi="Arial" w:cs="Arial"/>
          <w:b w:val="0"/>
          <w:sz w:val="22"/>
          <w:szCs w:val="22"/>
        </w:rPr>
        <w:t xml:space="preserve">a provedením jeho individuálního a komplexního vyzkoušení a jeho uvedením do plného provozu, je Kupující oprávněn požadovat po Prodávajícím a Prodávající je v případě uplatnění tohoto práva povinen Kupujícímu zaplatit smluvní pokutu ve výši </w:t>
      </w:r>
      <w:r w:rsidRPr="00485CF5">
        <w:rPr>
          <w:rFonts w:ascii="Arial" w:hAnsi="Arial" w:cs="Arial"/>
          <w:sz w:val="22"/>
          <w:szCs w:val="22"/>
        </w:rPr>
        <w:t>0,</w:t>
      </w:r>
      <w:r w:rsidR="00DE7113" w:rsidRPr="00485CF5">
        <w:rPr>
          <w:rFonts w:ascii="Arial" w:hAnsi="Arial" w:cs="Arial"/>
          <w:sz w:val="22"/>
          <w:szCs w:val="22"/>
        </w:rPr>
        <w:t>05</w:t>
      </w:r>
      <w:r w:rsidRPr="00485CF5">
        <w:rPr>
          <w:rFonts w:ascii="Arial" w:hAnsi="Arial" w:cs="Arial"/>
          <w:sz w:val="22"/>
          <w:szCs w:val="22"/>
        </w:rPr>
        <w:t xml:space="preserve"> %</w:t>
      </w:r>
      <w:r w:rsidRPr="00485CF5">
        <w:rPr>
          <w:rFonts w:ascii="Arial" w:hAnsi="Arial" w:cs="Arial"/>
          <w:b w:val="0"/>
          <w:sz w:val="22"/>
          <w:szCs w:val="22"/>
        </w:rPr>
        <w:t xml:space="preserve"> z </w:t>
      </w:r>
      <w:r w:rsidRPr="00485CF5">
        <w:rPr>
          <w:rFonts w:ascii="Arial" w:hAnsi="Arial" w:cs="Arial"/>
          <w:b w:val="0"/>
          <w:sz w:val="22"/>
          <w:szCs w:val="22"/>
          <w:u w:val="single"/>
        </w:rPr>
        <w:t xml:space="preserve">kupní ceny </w:t>
      </w:r>
      <w:r w:rsidR="00283F58" w:rsidRPr="00485CF5">
        <w:rPr>
          <w:rFonts w:ascii="Arial" w:hAnsi="Arial" w:cs="Arial"/>
          <w:b w:val="0"/>
          <w:sz w:val="22"/>
          <w:szCs w:val="22"/>
          <w:u w:val="single"/>
        </w:rPr>
        <w:t>každého jednotlivéh</w:t>
      </w:r>
      <w:r w:rsidR="004F2F6B" w:rsidRPr="00485CF5">
        <w:rPr>
          <w:rFonts w:ascii="Arial" w:hAnsi="Arial" w:cs="Arial"/>
          <w:b w:val="0"/>
          <w:sz w:val="22"/>
          <w:szCs w:val="22"/>
          <w:u w:val="single"/>
        </w:rPr>
        <w:t xml:space="preserve">o řádně a včas nedodaného </w:t>
      </w:r>
      <w:r w:rsidR="00A2426E" w:rsidRPr="00485CF5">
        <w:rPr>
          <w:rFonts w:ascii="Arial" w:hAnsi="Arial" w:cs="Arial"/>
          <w:b w:val="0"/>
          <w:sz w:val="22"/>
          <w:szCs w:val="22"/>
          <w:u w:val="single"/>
        </w:rPr>
        <w:t>předmětu Zboží</w:t>
      </w:r>
      <w:r w:rsidR="00283F58" w:rsidRPr="00485CF5">
        <w:rPr>
          <w:rFonts w:ascii="Arial" w:hAnsi="Arial" w:cs="Arial"/>
          <w:b w:val="0"/>
          <w:sz w:val="22"/>
          <w:szCs w:val="22"/>
        </w:rPr>
        <w:t xml:space="preserve"> </w:t>
      </w:r>
      <w:r w:rsidRPr="00485CF5">
        <w:rPr>
          <w:rFonts w:ascii="Arial" w:hAnsi="Arial" w:cs="Arial"/>
          <w:b w:val="0"/>
          <w:sz w:val="22"/>
          <w:szCs w:val="22"/>
        </w:rPr>
        <w:t>včetně DPH</w:t>
      </w:r>
      <w:r w:rsidR="00283F58" w:rsidRPr="00485CF5">
        <w:rPr>
          <w:rFonts w:ascii="Arial" w:hAnsi="Arial" w:cs="Arial"/>
          <w:b w:val="0"/>
          <w:sz w:val="22"/>
          <w:szCs w:val="22"/>
        </w:rPr>
        <w:t>,</w:t>
      </w:r>
      <w:r w:rsidRPr="00485CF5">
        <w:rPr>
          <w:rFonts w:ascii="Arial" w:hAnsi="Arial" w:cs="Arial"/>
          <w:b w:val="0"/>
          <w:sz w:val="22"/>
          <w:szCs w:val="22"/>
        </w:rPr>
        <w:t xml:space="preserve"> uvedené v odstavci 1 článku IV. této smlouvy, a to za každý započatý kalendářní den prodlení.</w:t>
      </w:r>
      <w:r w:rsidRPr="00485CF5" w:rsidDel="00927EB3">
        <w:rPr>
          <w:rFonts w:ascii="Arial" w:hAnsi="Arial" w:cs="Arial"/>
          <w:b w:val="0"/>
          <w:sz w:val="22"/>
          <w:szCs w:val="22"/>
        </w:rPr>
        <w:t xml:space="preserve"> </w:t>
      </w:r>
      <w:r w:rsidRPr="00485CF5">
        <w:rPr>
          <w:rFonts w:ascii="Arial" w:hAnsi="Arial" w:cs="Arial"/>
          <w:b w:val="0"/>
          <w:sz w:val="22"/>
          <w:szCs w:val="22"/>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485CF5">
        <w:rPr>
          <w:rFonts w:ascii="Arial" w:hAnsi="Arial" w:cs="Arial"/>
          <w:sz w:val="22"/>
          <w:szCs w:val="22"/>
        </w:rPr>
        <w:t>do 20 kalendářních dnů</w:t>
      </w:r>
      <w:r w:rsidRPr="00485CF5">
        <w:rPr>
          <w:rFonts w:ascii="Arial" w:hAnsi="Arial" w:cs="Arial"/>
          <w:b w:val="0"/>
          <w:sz w:val="22"/>
          <w:szCs w:val="22"/>
        </w:rPr>
        <w:t xml:space="preserve"> od protokolárního převzetí Zboží),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14:paraId="601AE223" w14:textId="77777777" w:rsidR="00E36EDD" w:rsidRPr="00485CF5" w:rsidRDefault="00E36EDD" w:rsidP="00E36EDD">
      <w:pPr>
        <w:pStyle w:val="Podnadpis"/>
        <w:ind w:left="284"/>
        <w:jc w:val="both"/>
        <w:rPr>
          <w:rFonts w:ascii="Arial" w:hAnsi="Arial" w:cs="Arial"/>
          <w:b w:val="0"/>
          <w:sz w:val="22"/>
          <w:szCs w:val="22"/>
        </w:rPr>
      </w:pPr>
    </w:p>
    <w:p w14:paraId="026254CD" w14:textId="77777777" w:rsidR="00660F1B" w:rsidRPr="00485CF5" w:rsidRDefault="00660F1B" w:rsidP="00660F1B">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85CF5">
        <w:rPr>
          <w:rFonts w:ascii="Arial" w:hAnsi="Arial" w:cs="Arial"/>
          <w:sz w:val="22"/>
          <w:szCs w:val="22"/>
        </w:rPr>
        <w:t>0,05</w:t>
      </w:r>
      <w:r w:rsidR="00721D39" w:rsidRPr="00485CF5">
        <w:rPr>
          <w:rFonts w:ascii="Arial" w:hAnsi="Arial" w:cs="Arial"/>
          <w:sz w:val="22"/>
          <w:szCs w:val="22"/>
        </w:rPr>
        <w:t xml:space="preserve"> </w:t>
      </w:r>
      <w:r w:rsidRPr="00485CF5">
        <w:rPr>
          <w:rFonts w:ascii="Arial" w:hAnsi="Arial" w:cs="Arial"/>
          <w:sz w:val="22"/>
          <w:szCs w:val="22"/>
        </w:rPr>
        <w:t>%</w:t>
      </w:r>
      <w:r w:rsidRPr="00485CF5">
        <w:rPr>
          <w:rFonts w:ascii="Arial" w:hAnsi="Arial" w:cs="Arial"/>
          <w:b w:val="0"/>
          <w:sz w:val="22"/>
          <w:szCs w:val="22"/>
        </w:rPr>
        <w:t xml:space="preserve"> z  </w:t>
      </w:r>
      <w:r w:rsidRPr="00485CF5">
        <w:rPr>
          <w:rFonts w:ascii="Arial" w:hAnsi="Arial" w:cs="Arial"/>
          <w:b w:val="0"/>
          <w:sz w:val="22"/>
          <w:szCs w:val="22"/>
          <w:u w:val="single"/>
        </w:rPr>
        <w:t xml:space="preserve">kupní ceny </w:t>
      </w:r>
      <w:r w:rsidR="00D16ABA" w:rsidRPr="00485CF5">
        <w:rPr>
          <w:rFonts w:ascii="Arial" w:hAnsi="Arial" w:cs="Arial"/>
          <w:b w:val="0"/>
          <w:sz w:val="22"/>
          <w:szCs w:val="22"/>
          <w:u w:val="single"/>
        </w:rPr>
        <w:t xml:space="preserve">každého jednotlivého vadného </w:t>
      </w:r>
      <w:r w:rsidR="004F2F6B" w:rsidRPr="00485CF5">
        <w:rPr>
          <w:rFonts w:ascii="Arial" w:hAnsi="Arial" w:cs="Arial"/>
          <w:b w:val="0"/>
          <w:sz w:val="22"/>
          <w:szCs w:val="22"/>
          <w:u w:val="single"/>
        </w:rPr>
        <w:t>př</w:t>
      </w:r>
      <w:r w:rsidR="00A2426E" w:rsidRPr="00485CF5">
        <w:rPr>
          <w:rFonts w:ascii="Arial" w:hAnsi="Arial" w:cs="Arial"/>
          <w:b w:val="0"/>
          <w:sz w:val="22"/>
          <w:szCs w:val="22"/>
          <w:u w:val="single"/>
        </w:rPr>
        <w:t>edmětu Zboží</w:t>
      </w:r>
      <w:r w:rsidR="00D16ABA" w:rsidRPr="00485CF5">
        <w:rPr>
          <w:rFonts w:ascii="Arial" w:hAnsi="Arial" w:cs="Arial"/>
          <w:b w:val="0"/>
          <w:sz w:val="22"/>
          <w:szCs w:val="22"/>
        </w:rPr>
        <w:t xml:space="preserve"> </w:t>
      </w:r>
      <w:r w:rsidRPr="00485CF5">
        <w:rPr>
          <w:rFonts w:ascii="Arial" w:hAnsi="Arial" w:cs="Arial"/>
          <w:b w:val="0"/>
          <w:sz w:val="22"/>
          <w:szCs w:val="22"/>
        </w:rPr>
        <w:t>včetně DPH</w:t>
      </w:r>
      <w:r w:rsidR="00D16ABA" w:rsidRPr="00485CF5">
        <w:rPr>
          <w:rFonts w:ascii="Arial" w:hAnsi="Arial" w:cs="Arial"/>
          <w:b w:val="0"/>
          <w:sz w:val="22"/>
          <w:szCs w:val="22"/>
        </w:rPr>
        <w:t>,</w:t>
      </w:r>
      <w:r w:rsidRPr="00485CF5">
        <w:rPr>
          <w:rFonts w:ascii="Arial" w:hAnsi="Arial" w:cs="Arial"/>
          <w:b w:val="0"/>
          <w:sz w:val="22"/>
          <w:szCs w:val="22"/>
        </w:rPr>
        <w:t xml:space="preserve"> uvedené v odstavci 1 článku IV. této smlouvy, a to za každý započatý kalendářní den prodlení až do jejich úplného odstranění. Ustanovení tohoto odstavce se týká jak vad a nedodělků Zboží, které zde existovaly při předání Zboží, tak na vady a nedodělky, které vznikly v záruční době (záruční vady za jakost).</w:t>
      </w:r>
    </w:p>
    <w:p w14:paraId="0DE61C68" w14:textId="77777777" w:rsidR="00675FE8" w:rsidRPr="00485CF5" w:rsidRDefault="00675FE8" w:rsidP="00E41C9B">
      <w:pPr>
        <w:rPr>
          <w:rFonts w:ascii="Arial" w:hAnsi="Arial" w:cs="Arial"/>
          <w:b/>
          <w:sz w:val="22"/>
          <w:szCs w:val="22"/>
        </w:rPr>
      </w:pPr>
    </w:p>
    <w:p w14:paraId="4FDC6C0A" w14:textId="77777777" w:rsidR="00675FE8" w:rsidRPr="00485CF5" w:rsidRDefault="00675FE8" w:rsidP="00675FE8">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004F2F6B" w:rsidRPr="00485CF5">
        <w:rPr>
          <w:rFonts w:ascii="Arial" w:hAnsi="Arial" w:cs="Arial"/>
          <w:sz w:val="22"/>
          <w:szCs w:val="22"/>
        </w:rPr>
        <w:t>1</w:t>
      </w:r>
      <w:r w:rsidRPr="00485CF5">
        <w:rPr>
          <w:rFonts w:ascii="Arial" w:hAnsi="Arial" w:cs="Arial"/>
          <w:sz w:val="22"/>
          <w:szCs w:val="22"/>
        </w:rPr>
        <w:t>0.000,- Kč</w:t>
      </w:r>
      <w:r w:rsidRPr="00485CF5">
        <w:rPr>
          <w:rFonts w:ascii="Arial" w:hAnsi="Arial" w:cs="Arial"/>
          <w:b w:val="0"/>
          <w:sz w:val="22"/>
          <w:szCs w:val="22"/>
        </w:rPr>
        <w:t>, a to za každý zjištěný případ.</w:t>
      </w:r>
    </w:p>
    <w:p w14:paraId="5629A68E" w14:textId="77777777" w:rsidR="00675FE8" w:rsidRPr="00485CF5" w:rsidRDefault="00675FE8" w:rsidP="00675FE8">
      <w:pPr>
        <w:pStyle w:val="Odstavecseseznamem"/>
        <w:rPr>
          <w:rFonts w:ascii="Arial" w:hAnsi="Arial" w:cs="Arial"/>
          <w:b/>
          <w:sz w:val="22"/>
          <w:szCs w:val="22"/>
        </w:rPr>
      </w:pPr>
    </w:p>
    <w:p w14:paraId="16E77725" w14:textId="77777777" w:rsidR="00301DC5" w:rsidRPr="00485CF5" w:rsidRDefault="00301DC5" w:rsidP="00675FE8">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Nedohodnou-li se smluvní strany jinak, je povinen Prodávající smluvní pokuty uvedené v tomto článku zaplatit Kupujícímu do </w:t>
      </w:r>
      <w:r w:rsidRPr="00485CF5">
        <w:rPr>
          <w:rFonts w:ascii="Arial" w:hAnsi="Arial" w:cs="Arial"/>
          <w:sz w:val="22"/>
          <w:szCs w:val="22"/>
        </w:rPr>
        <w:t>15 dnů</w:t>
      </w:r>
      <w:r w:rsidRPr="00485CF5">
        <w:rPr>
          <w:rFonts w:ascii="Arial" w:hAnsi="Arial" w:cs="Arial"/>
          <w:b w:val="0"/>
          <w:sz w:val="22"/>
          <w:szCs w:val="22"/>
        </w:rPr>
        <w:t xml:space="preserve"> od doručení výzvy. </w:t>
      </w:r>
    </w:p>
    <w:p w14:paraId="48D28CF3" w14:textId="77777777" w:rsidR="005B2391" w:rsidRPr="00485CF5" w:rsidRDefault="005B2391" w:rsidP="005B2391">
      <w:pPr>
        <w:pStyle w:val="Odstavecseseznamem"/>
        <w:rPr>
          <w:rFonts w:ascii="Arial" w:hAnsi="Arial" w:cs="Arial"/>
          <w:b/>
          <w:sz w:val="22"/>
          <w:szCs w:val="22"/>
        </w:rPr>
      </w:pPr>
    </w:p>
    <w:p w14:paraId="50761D32" w14:textId="77777777" w:rsidR="00002F0E" w:rsidRPr="00485CF5" w:rsidRDefault="00002F0E" w:rsidP="00002F0E">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w:t>
      </w:r>
      <w:r w:rsidRPr="00485CF5">
        <w:rPr>
          <w:rFonts w:ascii="Arial" w:hAnsi="Arial" w:cs="Arial"/>
          <w:b w:val="0"/>
          <w:sz w:val="22"/>
          <w:szCs w:val="22"/>
        </w:rPr>
        <w:lastRenderedPageBreak/>
        <w:t xml:space="preserve">Kupujícímu </w:t>
      </w:r>
      <w:r w:rsidRPr="00485CF5">
        <w:rPr>
          <w:rFonts w:ascii="Arial" w:hAnsi="Arial" w:cs="Arial"/>
          <w:sz w:val="22"/>
          <w:szCs w:val="22"/>
        </w:rPr>
        <w:t>úrok z prodlení</w:t>
      </w:r>
      <w:r w:rsidRPr="00485CF5">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660F1B" w:rsidRPr="00485CF5">
        <w:rPr>
          <w:rFonts w:ascii="Arial" w:hAnsi="Arial" w:cs="Arial"/>
          <w:b w:val="0"/>
          <w:sz w:val="22"/>
          <w:szCs w:val="22"/>
        </w:rPr>
        <w:t>, a Kupující je v případě uplatnění tohoto práva úrok z prodlení Prodávajícímu zaplatit</w:t>
      </w:r>
      <w:r w:rsidRPr="00485CF5">
        <w:rPr>
          <w:rFonts w:ascii="Arial" w:hAnsi="Arial" w:cs="Arial"/>
          <w:b w:val="0"/>
          <w:sz w:val="22"/>
          <w:szCs w:val="22"/>
        </w:rPr>
        <w:t>.</w:t>
      </w:r>
    </w:p>
    <w:p w14:paraId="5E4AD59D" w14:textId="77777777" w:rsidR="005B2391" w:rsidRPr="00485CF5" w:rsidRDefault="005B2391" w:rsidP="005B2391">
      <w:pPr>
        <w:pStyle w:val="Odstavecseseznamem"/>
        <w:rPr>
          <w:rFonts w:ascii="Arial" w:hAnsi="Arial" w:cs="Arial"/>
          <w:b/>
          <w:sz w:val="22"/>
          <w:szCs w:val="22"/>
        </w:rPr>
      </w:pPr>
    </w:p>
    <w:p w14:paraId="77F1C8B1" w14:textId="77777777" w:rsidR="00771AE3" w:rsidRPr="00485CF5" w:rsidRDefault="00771AE3" w:rsidP="009613E2">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Prodávající je odpovědný Kupujícímu za plnění povinností vyplývajících z této kupní smlouvy a za </w:t>
      </w:r>
      <w:r w:rsidRPr="00485CF5">
        <w:rPr>
          <w:rFonts w:ascii="Arial" w:hAnsi="Arial" w:cs="Arial"/>
          <w:sz w:val="22"/>
          <w:szCs w:val="22"/>
        </w:rPr>
        <w:t>škodu</w:t>
      </w:r>
      <w:r w:rsidRPr="00485CF5">
        <w:rPr>
          <w:rFonts w:ascii="Arial" w:hAnsi="Arial" w:cs="Arial"/>
          <w:b w:val="0"/>
          <w:sz w:val="22"/>
          <w:szCs w:val="22"/>
        </w:rPr>
        <w:t xml:space="preserve"> způsobenou mu v souvislosti s plněním předmětu této smlouvy, a to i tehdy, byla-li škoda v této souvislosti způsobena zástupcem či pracovn</w:t>
      </w:r>
      <w:r w:rsidR="00BE2425" w:rsidRPr="00485CF5">
        <w:rPr>
          <w:rFonts w:ascii="Arial" w:hAnsi="Arial" w:cs="Arial"/>
          <w:b w:val="0"/>
          <w:sz w:val="22"/>
          <w:szCs w:val="22"/>
        </w:rPr>
        <w:t>íkem Prodávajícího nebo jeho pod</w:t>
      </w:r>
      <w:r w:rsidRPr="00485CF5">
        <w:rPr>
          <w:rFonts w:ascii="Arial" w:hAnsi="Arial" w:cs="Arial"/>
          <w:b w:val="0"/>
          <w:sz w:val="22"/>
          <w:szCs w:val="22"/>
        </w:rPr>
        <w:t>dodavatelem.</w:t>
      </w:r>
      <w:r w:rsidR="009613E2" w:rsidRPr="00485CF5">
        <w:rPr>
          <w:rFonts w:ascii="Arial" w:hAnsi="Arial" w:cs="Arial"/>
          <w:b w:val="0"/>
          <w:sz w:val="22"/>
          <w:szCs w:val="22"/>
        </w:rPr>
        <w:t xml:space="preserve">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11AD1448" w14:textId="77777777" w:rsidR="005B2391" w:rsidRPr="00485CF5" w:rsidRDefault="005B2391" w:rsidP="005B2391">
      <w:pPr>
        <w:pStyle w:val="Odstavecseseznamem"/>
        <w:rPr>
          <w:rFonts w:ascii="Arial" w:hAnsi="Arial" w:cs="Arial"/>
          <w:b/>
          <w:sz w:val="22"/>
          <w:szCs w:val="22"/>
        </w:rPr>
      </w:pPr>
    </w:p>
    <w:p w14:paraId="37EFC9E0" w14:textId="77777777" w:rsidR="00301DC5" w:rsidRPr="00485CF5" w:rsidRDefault="008A25AE" w:rsidP="005B2391">
      <w:pPr>
        <w:pStyle w:val="Podnadpis"/>
        <w:numPr>
          <w:ilvl w:val="0"/>
          <w:numId w:val="27"/>
        </w:numPr>
        <w:ind w:left="284" w:hanging="284"/>
        <w:jc w:val="both"/>
        <w:rPr>
          <w:rFonts w:ascii="Arial" w:hAnsi="Arial" w:cs="Arial"/>
          <w:b w:val="0"/>
          <w:sz w:val="22"/>
          <w:szCs w:val="22"/>
        </w:rPr>
      </w:pPr>
      <w:r w:rsidRPr="00485CF5">
        <w:rPr>
          <w:rFonts w:ascii="Arial" w:hAnsi="Arial" w:cs="Arial"/>
          <w:b w:val="0"/>
          <w:sz w:val="22"/>
          <w:szCs w:val="22"/>
        </w:rPr>
        <w:t xml:space="preserve">Zaplacením jakékoliv smluvní pokuty uvedené v této smlouvě není dotčeno právo Kupujícího vůči Prodávajícímu </w:t>
      </w:r>
      <w:r w:rsidRPr="00485CF5">
        <w:rPr>
          <w:rFonts w:ascii="Arial" w:hAnsi="Arial" w:cs="Arial"/>
          <w:sz w:val="22"/>
          <w:szCs w:val="22"/>
        </w:rPr>
        <w:t>na náhradu způsobené škody</w:t>
      </w:r>
      <w:r w:rsidRPr="00485CF5">
        <w:rPr>
          <w:rFonts w:ascii="Arial" w:hAnsi="Arial" w:cs="Arial"/>
          <w:b w:val="0"/>
          <w:sz w:val="22"/>
          <w:szCs w:val="22"/>
        </w:rPr>
        <w:t xml:space="preserve"> (či její výši), která vznikla v příčinné souvislosti s jednáním, nejednáním či opomenutím Prodávajícího při plnění předmětu této smlouvy.</w:t>
      </w:r>
    </w:p>
    <w:p w14:paraId="0520674D" w14:textId="77777777" w:rsidR="008A25AE" w:rsidRPr="00485CF5" w:rsidRDefault="008A25AE" w:rsidP="00771AE3">
      <w:pPr>
        <w:tabs>
          <w:tab w:val="left" w:pos="0"/>
          <w:tab w:val="left" w:pos="2080"/>
        </w:tabs>
        <w:ind w:left="567" w:hanging="567"/>
        <w:jc w:val="both"/>
        <w:rPr>
          <w:rFonts w:ascii="Times" w:hAnsi="Times"/>
        </w:rPr>
      </w:pPr>
    </w:p>
    <w:p w14:paraId="4727AF0B" w14:textId="77777777" w:rsidR="004F2F6B" w:rsidRPr="00485CF5" w:rsidRDefault="004F2F6B" w:rsidP="00634F59">
      <w:pPr>
        <w:tabs>
          <w:tab w:val="left" w:pos="0"/>
          <w:tab w:val="left" w:pos="2080"/>
        </w:tabs>
        <w:jc w:val="both"/>
        <w:rPr>
          <w:rFonts w:ascii="Arial" w:hAnsi="Arial" w:cs="Arial"/>
          <w:sz w:val="22"/>
          <w:szCs w:val="22"/>
        </w:rPr>
      </w:pPr>
    </w:p>
    <w:p w14:paraId="58730A11" w14:textId="77777777" w:rsidR="00954C1B" w:rsidRPr="00485CF5" w:rsidRDefault="00954C1B" w:rsidP="00954C1B">
      <w:pPr>
        <w:tabs>
          <w:tab w:val="left" w:pos="0"/>
          <w:tab w:val="left" w:pos="2080"/>
        </w:tabs>
        <w:ind w:left="567" w:hanging="567"/>
        <w:jc w:val="center"/>
        <w:rPr>
          <w:rFonts w:ascii="Arial" w:hAnsi="Arial" w:cs="Arial"/>
          <w:b/>
          <w:sz w:val="22"/>
          <w:szCs w:val="22"/>
        </w:rPr>
      </w:pPr>
      <w:r w:rsidRPr="00485CF5">
        <w:rPr>
          <w:rFonts w:ascii="Arial" w:hAnsi="Arial" w:cs="Arial"/>
          <w:b/>
          <w:sz w:val="22"/>
          <w:szCs w:val="22"/>
        </w:rPr>
        <w:t xml:space="preserve">Článek </w:t>
      </w:r>
      <w:r w:rsidR="007F0725" w:rsidRPr="00485CF5">
        <w:rPr>
          <w:rFonts w:ascii="Arial" w:hAnsi="Arial" w:cs="Arial"/>
          <w:b/>
          <w:sz w:val="22"/>
          <w:szCs w:val="22"/>
        </w:rPr>
        <w:t>IX.</w:t>
      </w:r>
    </w:p>
    <w:p w14:paraId="50561C8B" w14:textId="77777777" w:rsidR="009613E2" w:rsidRPr="00485CF5" w:rsidRDefault="009613E2" w:rsidP="00954C1B">
      <w:pPr>
        <w:tabs>
          <w:tab w:val="left" w:pos="0"/>
          <w:tab w:val="left" w:pos="2080"/>
        </w:tabs>
        <w:ind w:left="567" w:hanging="567"/>
        <w:jc w:val="center"/>
        <w:rPr>
          <w:rFonts w:ascii="Arial" w:hAnsi="Arial" w:cs="Arial"/>
          <w:b/>
          <w:sz w:val="22"/>
          <w:szCs w:val="22"/>
        </w:rPr>
      </w:pPr>
      <w:r w:rsidRPr="00485CF5">
        <w:rPr>
          <w:rFonts w:ascii="Arial" w:hAnsi="Arial" w:cs="Arial"/>
          <w:b/>
          <w:sz w:val="22"/>
          <w:szCs w:val="22"/>
        </w:rPr>
        <w:t>Odstoupení od smlouvy</w:t>
      </w:r>
    </w:p>
    <w:p w14:paraId="1291EFB1" w14:textId="77777777" w:rsidR="00954C1B" w:rsidRPr="00485CF5" w:rsidRDefault="00954C1B" w:rsidP="00A463D0">
      <w:pPr>
        <w:tabs>
          <w:tab w:val="left" w:pos="2080"/>
        </w:tabs>
        <w:jc w:val="both"/>
        <w:rPr>
          <w:rFonts w:ascii="Arial" w:hAnsi="Arial" w:cs="Arial"/>
          <w:sz w:val="22"/>
          <w:szCs w:val="22"/>
        </w:rPr>
      </w:pPr>
    </w:p>
    <w:p w14:paraId="03A5220F" w14:textId="77777777" w:rsidR="002174B2" w:rsidRPr="00485CF5"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485CF5">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485CF5">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485CF5">
        <w:rPr>
          <w:rFonts w:ascii="Arial" w:hAnsi="Arial" w:cs="Arial"/>
          <w:sz w:val="22"/>
          <w:szCs w:val="22"/>
        </w:rPr>
        <w:t xml:space="preserve">Pro odstoupení platí příslušná ustanovení </w:t>
      </w:r>
      <w:r w:rsidR="00BA1FDB" w:rsidRPr="00485CF5">
        <w:rPr>
          <w:rFonts w:ascii="Arial" w:hAnsi="Arial" w:cs="Arial"/>
          <w:sz w:val="22"/>
          <w:szCs w:val="22"/>
        </w:rPr>
        <w:t>OZ</w:t>
      </w:r>
      <w:r w:rsidRPr="00485CF5">
        <w:rPr>
          <w:rFonts w:ascii="Arial" w:hAnsi="Arial" w:cs="Arial"/>
          <w:sz w:val="22"/>
          <w:szCs w:val="22"/>
        </w:rPr>
        <w:t>.</w:t>
      </w:r>
    </w:p>
    <w:p w14:paraId="71185B3C" w14:textId="77777777" w:rsidR="005B2391" w:rsidRPr="00485CF5" w:rsidRDefault="005B2391" w:rsidP="005B2391">
      <w:pPr>
        <w:pStyle w:val="Odstavecseseznamem"/>
        <w:tabs>
          <w:tab w:val="left" w:pos="2080"/>
        </w:tabs>
        <w:ind w:left="284"/>
        <w:jc w:val="both"/>
        <w:rPr>
          <w:rFonts w:ascii="Arial" w:hAnsi="Arial" w:cs="Arial"/>
          <w:sz w:val="22"/>
          <w:szCs w:val="22"/>
        </w:rPr>
      </w:pPr>
    </w:p>
    <w:p w14:paraId="4E70F911" w14:textId="77777777" w:rsidR="002174B2" w:rsidRPr="00485CF5"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485CF5">
        <w:rPr>
          <w:rFonts w:ascii="Arial" w:hAnsi="Arial" w:cs="Arial"/>
          <w:sz w:val="22"/>
          <w:szCs w:val="22"/>
        </w:rPr>
        <w:t xml:space="preserve">Za podstatné porušení smlouvy ze strany Prodávajícího s právem Kupujícího odstoupit od </w:t>
      </w:r>
      <w:r w:rsidR="00BA1FDB" w:rsidRPr="00485CF5">
        <w:rPr>
          <w:rFonts w:ascii="Arial" w:hAnsi="Arial" w:cs="Arial"/>
          <w:sz w:val="22"/>
          <w:szCs w:val="22"/>
        </w:rPr>
        <w:t xml:space="preserve">této </w:t>
      </w:r>
      <w:r w:rsidRPr="00485CF5">
        <w:rPr>
          <w:rFonts w:ascii="Arial" w:hAnsi="Arial" w:cs="Arial"/>
          <w:sz w:val="22"/>
          <w:szCs w:val="22"/>
        </w:rPr>
        <w:t xml:space="preserve">smlouvy bez jakýchkoli sankcí se považuje </w:t>
      </w:r>
      <w:r w:rsidR="00BA1FDB" w:rsidRPr="00485CF5">
        <w:rPr>
          <w:rFonts w:ascii="Arial" w:hAnsi="Arial" w:cs="Arial"/>
          <w:sz w:val="22"/>
          <w:szCs w:val="22"/>
        </w:rPr>
        <w:t>zejména</w:t>
      </w:r>
      <w:r w:rsidRPr="00485CF5">
        <w:rPr>
          <w:rFonts w:ascii="Arial" w:hAnsi="Arial" w:cs="Arial"/>
          <w:sz w:val="22"/>
          <w:szCs w:val="22"/>
        </w:rPr>
        <w:t>:</w:t>
      </w:r>
    </w:p>
    <w:p w14:paraId="5F0FED25" w14:textId="77777777" w:rsidR="002174B2" w:rsidRPr="00485CF5" w:rsidRDefault="00AD5098" w:rsidP="00AD5098">
      <w:pPr>
        <w:tabs>
          <w:tab w:val="left" w:pos="2080"/>
        </w:tabs>
        <w:ind w:left="360"/>
        <w:jc w:val="both"/>
        <w:rPr>
          <w:rFonts w:ascii="Arial" w:hAnsi="Arial" w:cs="Arial"/>
          <w:sz w:val="22"/>
          <w:szCs w:val="22"/>
        </w:rPr>
      </w:pPr>
      <w:r w:rsidRPr="00485CF5">
        <w:rPr>
          <w:rFonts w:ascii="Arial" w:hAnsi="Arial" w:cs="Arial"/>
          <w:sz w:val="22"/>
          <w:szCs w:val="22"/>
        </w:rPr>
        <w:t xml:space="preserve">- </w:t>
      </w:r>
      <w:r w:rsidR="002174B2" w:rsidRPr="00485CF5">
        <w:rPr>
          <w:rFonts w:ascii="Arial" w:hAnsi="Arial" w:cs="Arial"/>
          <w:sz w:val="22"/>
          <w:szCs w:val="22"/>
        </w:rPr>
        <w:t xml:space="preserve">nedodržení sjednaného termínu </w:t>
      </w:r>
      <w:r w:rsidR="00280EDF" w:rsidRPr="00485CF5">
        <w:rPr>
          <w:rFonts w:ascii="Arial" w:hAnsi="Arial" w:cs="Arial"/>
          <w:sz w:val="22"/>
          <w:szCs w:val="22"/>
        </w:rPr>
        <w:t>dodání Zbo</w:t>
      </w:r>
      <w:r w:rsidR="004F2F6B" w:rsidRPr="00485CF5">
        <w:rPr>
          <w:rFonts w:ascii="Arial" w:hAnsi="Arial" w:cs="Arial"/>
          <w:sz w:val="22"/>
          <w:szCs w:val="22"/>
        </w:rPr>
        <w:t>ží (včetně sjednané dokumentace</w:t>
      </w:r>
      <w:r w:rsidR="00280EDF" w:rsidRPr="00485CF5">
        <w:rPr>
          <w:rFonts w:ascii="Arial" w:hAnsi="Arial" w:cs="Arial"/>
          <w:sz w:val="22"/>
          <w:szCs w:val="22"/>
        </w:rPr>
        <w:t xml:space="preserve">), provedením jeho individuálního a komplexního vyzkoušení a jeho uvedením do plného provozu </w:t>
      </w:r>
      <w:r w:rsidR="002174B2" w:rsidRPr="00485CF5">
        <w:rPr>
          <w:rFonts w:ascii="Arial" w:hAnsi="Arial" w:cs="Arial"/>
          <w:sz w:val="22"/>
          <w:szCs w:val="22"/>
        </w:rPr>
        <w:t xml:space="preserve">o více než </w:t>
      </w:r>
      <w:r w:rsidR="002174B2" w:rsidRPr="00485CF5">
        <w:rPr>
          <w:rFonts w:ascii="Arial" w:hAnsi="Arial" w:cs="Arial"/>
          <w:b/>
          <w:sz w:val="22"/>
          <w:szCs w:val="22"/>
        </w:rPr>
        <w:t>30 kalendářních dnů</w:t>
      </w:r>
      <w:r w:rsidR="002174B2" w:rsidRPr="00485CF5">
        <w:rPr>
          <w:rFonts w:ascii="Arial" w:hAnsi="Arial" w:cs="Arial"/>
          <w:sz w:val="22"/>
          <w:szCs w:val="22"/>
        </w:rPr>
        <w:t xml:space="preserve">. </w:t>
      </w:r>
    </w:p>
    <w:p w14:paraId="01099AD5" w14:textId="77777777" w:rsidR="005B2391" w:rsidRPr="00485CF5" w:rsidRDefault="005B2391" w:rsidP="005B2391">
      <w:pPr>
        <w:pStyle w:val="Odstavecseseznamem"/>
        <w:tabs>
          <w:tab w:val="left" w:pos="2080"/>
        </w:tabs>
        <w:ind w:left="284"/>
        <w:jc w:val="both"/>
        <w:rPr>
          <w:rFonts w:ascii="Arial" w:hAnsi="Arial" w:cs="Arial"/>
          <w:sz w:val="22"/>
          <w:szCs w:val="22"/>
        </w:rPr>
      </w:pPr>
    </w:p>
    <w:p w14:paraId="6885908E" w14:textId="77777777" w:rsidR="00BA1FDB" w:rsidRPr="00485CF5"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485CF5">
        <w:rPr>
          <w:rFonts w:ascii="Arial" w:hAnsi="Arial" w:cs="Arial"/>
          <w:sz w:val="22"/>
          <w:szCs w:val="22"/>
        </w:rPr>
        <w:t>Za podstatné porušení smlouvy ze strany Kupujícího s právem Prodávajícího odstoupit od této smlouvy bez jakýchkoli sankcí se považuje zejména:</w:t>
      </w:r>
    </w:p>
    <w:p w14:paraId="670773BF" w14:textId="77777777" w:rsidR="00BA1FDB" w:rsidRPr="00485CF5" w:rsidRDefault="00AD5098" w:rsidP="00AD5098">
      <w:pPr>
        <w:tabs>
          <w:tab w:val="left" w:pos="2080"/>
        </w:tabs>
        <w:jc w:val="both"/>
        <w:rPr>
          <w:rFonts w:ascii="Arial" w:hAnsi="Arial" w:cs="Arial"/>
          <w:sz w:val="22"/>
          <w:szCs w:val="22"/>
        </w:rPr>
      </w:pPr>
      <w:r w:rsidRPr="00485CF5">
        <w:rPr>
          <w:rFonts w:ascii="Arial" w:hAnsi="Arial" w:cs="Arial"/>
          <w:sz w:val="22"/>
          <w:szCs w:val="22"/>
        </w:rPr>
        <w:t xml:space="preserve">     - </w:t>
      </w:r>
      <w:r w:rsidR="00A463D0" w:rsidRPr="00485CF5">
        <w:rPr>
          <w:rFonts w:ascii="Arial" w:hAnsi="Arial" w:cs="Arial"/>
          <w:sz w:val="22"/>
          <w:szCs w:val="22"/>
        </w:rPr>
        <w:t>p</w:t>
      </w:r>
      <w:r w:rsidR="00BA1FDB" w:rsidRPr="00485CF5">
        <w:rPr>
          <w:rFonts w:ascii="Arial" w:hAnsi="Arial" w:cs="Arial"/>
          <w:sz w:val="22"/>
          <w:szCs w:val="22"/>
        </w:rPr>
        <w:t xml:space="preserve">rodlení Kupujícího s úhradou kupní ceny o více než </w:t>
      </w:r>
      <w:r w:rsidR="00BA1FDB" w:rsidRPr="00485CF5">
        <w:rPr>
          <w:rFonts w:ascii="Arial" w:hAnsi="Arial" w:cs="Arial"/>
          <w:b/>
          <w:sz w:val="22"/>
          <w:szCs w:val="22"/>
        </w:rPr>
        <w:t>30 kalendářních dní</w:t>
      </w:r>
      <w:r w:rsidR="00BA1FDB" w:rsidRPr="00485CF5">
        <w:rPr>
          <w:rFonts w:ascii="Arial" w:hAnsi="Arial" w:cs="Arial"/>
          <w:sz w:val="22"/>
          <w:szCs w:val="22"/>
        </w:rPr>
        <w:t>.</w:t>
      </w:r>
    </w:p>
    <w:p w14:paraId="23F05BBA" w14:textId="77777777" w:rsidR="00A463D0" w:rsidRPr="00485CF5" w:rsidRDefault="00A463D0" w:rsidP="00A463D0">
      <w:pPr>
        <w:tabs>
          <w:tab w:val="left" w:pos="2080"/>
        </w:tabs>
        <w:jc w:val="both"/>
        <w:rPr>
          <w:rFonts w:ascii="Arial" w:hAnsi="Arial" w:cs="Arial"/>
          <w:sz w:val="22"/>
          <w:szCs w:val="22"/>
        </w:rPr>
      </w:pPr>
    </w:p>
    <w:p w14:paraId="56FBB347" w14:textId="77777777" w:rsidR="00BA1FDB" w:rsidRPr="00485CF5" w:rsidRDefault="00BA1FDB" w:rsidP="005B2391">
      <w:pPr>
        <w:pStyle w:val="Odstavecseseznamem"/>
        <w:numPr>
          <w:ilvl w:val="0"/>
          <w:numId w:val="28"/>
        </w:numPr>
        <w:tabs>
          <w:tab w:val="left" w:pos="2080"/>
        </w:tabs>
        <w:ind w:left="284" w:hanging="284"/>
        <w:jc w:val="both"/>
        <w:rPr>
          <w:rFonts w:ascii="Arial" w:hAnsi="Arial" w:cs="Arial"/>
          <w:sz w:val="22"/>
          <w:szCs w:val="22"/>
        </w:rPr>
      </w:pPr>
      <w:r w:rsidRPr="00485CF5">
        <w:rPr>
          <w:rFonts w:ascii="Arial" w:hAnsi="Arial" w:cs="Arial"/>
          <w:sz w:val="22"/>
          <w:szCs w:val="22"/>
        </w:rPr>
        <w:t>Odstoupí-li některá ze stran od této smlouvy, jsou povinny smluvní strany vypořádat své závazky z této smlouvy.</w:t>
      </w:r>
    </w:p>
    <w:p w14:paraId="11199A4A" w14:textId="77777777" w:rsidR="002174B2" w:rsidRPr="00485CF5" w:rsidRDefault="002174B2" w:rsidP="00954C1B">
      <w:pPr>
        <w:tabs>
          <w:tab w:val="left" w:pos="2080"/>
        </w:tabs>
        <w:jc w:val="both"/>
        <w:rPr>
          <w:rFonts w:ascii="Arial" w:hAnsi="Arial" w:cs="Arial"/>
          <w:sz w:val="22"/>
          <w:szCs w:val="22"/>
        </w:rPr>
      </w:pPr>
    </w:p>
    <w:p w14:paraId="1E40C727" w14:textId="77777777" w:rsidR="005B2391" w:rsidRPr="00485CF5" w:rsidRDefault="005B2391" w:rsidP="00954C1B">
      <w:pPr>
        <w:tabs>
          <w:tab w:val="left" w:pos="2080"/>
        </w:tabs>
        <w:jc w:val="both"/>
        <w:rPr>
          <w:rFonts w:ascii="Arial" w:hAnsi="Arial" w:cs="Arial"/>
          <w:sz w:val="22"/>
          <w:szCs w:val="22"/>
        </w:rPr>
      </w:pPr>
    </w:p>
    <w:p w14:paraId="3624D479" w14:textId="77777777" w:rsidR="009613E2" w:rsidRPr="00485CF5" w:rsidRDefault="007F0725" w:rsidP="007F0725">
      <w:pPr>
        <w:tabs>
          <w:tab w:val="left" w:pos="2080"/>
        </w:tabs>
        <w:jc w:val="center"/>
        <w:rPr>
          <w:rFonts w:ascii="Arial" w:hAnsi="Arial" w:cs="Arial"/>
          <w:b/>
          <w:sz w:val="22"/>
          <w:szCs w:val="22"/>
        </w:rPr>
      </w:pPr>
      <w:r w:rsidRPr="00485CF5">
        <w:rPr>
          <w:rFonts w:ascii="Arial" w:hAnsi="Arial" w:cs="Arial"/>
          <w:b/>
          <w:sz w:val="22"/>
          <w:szCs w:val="22"/>
        </w:rPr>
        <w:t>X.</w:t>
      </w:r>
    </w:p>
    <w:p w14:paraId="3DF7ED5D" w14:textId="77777777" w:rsidR="00F577E2" w:rsidRPr="00485CF5" w:rsidRDefault="00F577E2" w:rsidP="00954C1B">
      <w:pPr>
        <w:tabs>
          <w:tab w:val="left" w:pos="2080"/>
        </w:tabs>
        <w:jc w:val="center"/>
        <w:rPr>
          <w:rFonts w:ascii="Arial" w:hAnsi="Arial" w:cs="Arial"/>
          <w:b/>
          <w:sz w:val="22"/>
          <w:szCs w:val="22"/>
        </w:rPr>
      </w:pPr>
      <w:r w:rsidRPr="00485CF5">
        <w:rPr>
          <w:rFonts w:ascii="Arial" w:hAnsi="Arial" w:cs="Arial"/>
          <w:b/>
          <w:sz w:val="22"/>
          <w:szCs w:val="22"/>
        </w:rPr>
        <w:t>Závěrečn</w:t>
      </w:r>
      <w:r w:rsidR="00954C1B" w:rsidRPr="00485CF5">
        <w:rPr>
          <w:rFonts w:ascii="Arial" w:hAnsi="Arial" w:cs="Arial"/>
          <w:b/>
          <w:sz w:val="22"/>
          <w:szCs w:val="22"/>
        </w:rPr>
        <w:t xml:space="preserve">á </w:t>
      </w:r>
      <w:r w:rsidRPr="00485CF5">
        <w:rPr>
          <w:rFonts w:ascii="Arial" w:hAnsi="Arial" w:cs="Arial"/>
          <w:b/>
          <w:sz w:val="22"/>
          <w:szCs w:val="22"/>
        </w:rPr>
        <w:t>ustanovení</w:t>
      </w:r>
    </w:p>
    <w:p w14:paraId="6B59E698" w14:textId="77777777" w:rsidR="00634F59" w:rsidRPr="00485CF5" w:rsidRDefault="00634F59" w:rsidP="00634F59">
      <w:pPr>
        <w:tabs>
          <w:tab w:val="left" w:pos="2080"/>
        </w:tabs>
        <w:jc w:val="both"/>
        <w:rPr>
          <w:rFonts w:ascii="Arial" w:hAnsi="Arial" w:cs="Arial"/>
          <w:sz w:val="22"/>
          <w:szCs w:val="22"/>
        </w:rPr>
      </w:pPr>
    </w:p>
    <w:p w14:paraId="72F03EF1" w14:textId="77777777" w:rsidR="009F77B7" w:rsidRPr="00485CF5"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485CF5">
        <w:rPr>
          <w:rFonts w:ascii="Arial" w:hAnsi="Arial" w:cs="Arial"/>
          <w:sz w:val="22"/>
          <w:szCs w:val="22"/>
        </w:rPr>
        <w:t xml:space="preserve">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w:t>
      </w:r>
      <w:r w:rsidRPr="00485CF5">
        <w:rPr>
          <w:rFonts w:ascii="Arial" w:hAnsi="Arial" w:cs="Arial"/>
          <w:sz w:val="22"/>
          <w:szCs w:val="22"/>
        </w:rPr>
        <w:lastRenderedPageBreak/>
        <w:t xml:space="preserve">předání a převzetí Zboží), protokolů o odstranění vad a reklamací, jak již bylo výše uvedeno. </w:t>
      </w:r>
      <w:proofErr w:type="gramStart"/>
      <w:r w:rsidRPr="00485CF5">
        <w:rPr>
          <w:rFonts w:ascii="Arial" w:hAnsi="Arial" w:cs="Arial"/>
          <w:sz w:val="22"/>
          <w:szCs w:val="22"/>
        </w:rPr>
        <w:t>V  záležitostech</w:t>
      </w:r>
      <w:proofErr w:type="gramEnd"/>
      <w:r w:rsidRPr="00485CF5">
        <w:rPr>
          <w:rFonts w:ascii="Arial" w:hAnsi="Arial" w:cs="Arial"/>
          <w:sz w:val="22"/>
          <w:szCs w:val="22"/>
        </w:rPr>
        <w:t xml:space="preserve"> týkajících se smluvních pokut a nároků na náhradu škody je oprávněn za Kupujícího jednat a podepisovat pouze jeho zástupce ve věcech smluvních, nikoliv ve věcech technických.</w:t>
      </w:r>
    </w:p>
    <w:p w14:paraId="05AB88C8" w14:textId="77777777" w:rsidR="009F77B7" w:rsidRPr="00485CF5" w:rsidRDefault="009F77B7" w:rsidP="005B2391">
      <w:pPr>
        <w:pStyle w:val="Odstavecseseznamem"/>
        <w:tabs>
          <w:tab w:val="left" w:pos="2080"/>
        </w:tabs>
        <w:ind w:left="284"/>
        <w:jc w:val="both"/>
        <w:rPr>
          <w:rFonts w:ascii="Arial" w:hAnsi="Arial" w:cs="Arial"/>
          <w:sz w:val="22"/>
          <w:szCs w:val="22"/>
        </w:rPr>
      </w:pPr>
    </w:p>
    <w:p w14:paraId="20AB236B" w14:textId="77777777" w:rsidR="00AA11AA" w:rsidRPr="00485CF5"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485CF5">
        <w:rPr>
          <w:rFonts w:ascii="Arial" w:hAnsi="Arial" w:cs="Arial"/>
          <w:sz w:val="22"/>
          <w:szCs w:val="22"/>
        </w:rPr>
        <w:t xml:space="preserve">V případě změny </w:t>
      </w:r>
      <w:r w:rsidR="007C1702" w:rsidRPr="00485CF5">
        <w:rPr>
          <w:rFonts w:ascii="Arial" w:hAnsi="Arial" w:cs="Arial"/>
          <w:sz w:val="22"/>
          <w:szCs w:val="22"/>
        </w:rPr>
        <w:t xml:space="preserve">zástupce </w:t>
      </w:r>
      <w:r w:rsidRPr="00485CF5">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485CF5">
        <w:rPr>
          <w:rFonts w:ascii="Arial" w:hAnsi="Arial" w:cs="Arial"/>
          <w:sz w:val="22"/>
          <w:szCs w:val="22"/>
        </w:rPr>
        <w:t>zástupce ve věcech technických nebo smluvních</w:t>
      </w:r>
      <w:r w:rsidRPr="00485CF5">
        <w:rPr>
          <w:rFonts w:ascii="Arial" w:hAnsi="Arial" w:cs="Arial"/>
          <w:sz w:val="22"/>
          <w:szCs w:val="22"/>
        </w:rPr>
        <w:t xml:space="preserve">, a to </w:t>
      </w:r>
      <w:r w:rsidRPr="00485CF5">
        <w:rPr>
          <w:rFonts w:ascii="Arial" w:hAnsi="Arial" w:cs="Arial"/>
          <w:b/>
          <w:sz w:val="22"/>
          <w:szCs w:val="22"/>
        </w:rPr>
        <w:t>do 5 pracovních dnů</w:t>
      </w:r>
      <w:r w:rsidRPr="00485CF5">
        <w:rPr>
          <w:rFonts w:ascii="Arial" w:hAnsi="Arial" w:cs="Arial"/>
          <w:sz w:val="22"/>
          <w:szCs w:val="22"/>
        </w:rPr>
        <w:t xml:space="preserve"> ode dne, kdy změna nastala; za písemnou formu se považuje i e-mail s potvrzením přijetí zprávy.</w:t>
      </w:r>
    </w:p>
    <w:p w14:paraId="607A93A4" w14:textId="77777777" w:rsidR="005B2391" w:rsidRPr="00485CF5" w:rsidRDefault="005B2391" w:rsidP="005B2391">
      <w:pPr>
        <w:pStyle w:val="Odstavecseseznamem"/>
        <w:rPr>
          <w:rFonts w:ascii="Arial" w:hAnsi="Arial" w:cs="Arial"/>
          <w:sz w:val="22"/>
          <w:szCs w:val="22"/>
        </w:rPr>
      </w:pPr>
    </w:p>
    <w:p w14:paraId="597ED743" w14:textId="77777777" w:rsidR="00F577E2" w:rsidRPr="00485CF5"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485CF5">
        <w:rPr>
          <w:rFonts w:ascii="Arial" w:hAnsi="Arial" w:cs="Arial"/>
          <w:sz w:val="22"/>
          <w:szCs w:val="22"/>
        </w:rPr>
        <w:t>Prodávající prohlašuje (v případě, že je plátcem DPH), že:</w:t>
      </w:r>
    </w:p>
    <w:p w14:paraId="721519A0" w14:textId="77777777" w:rsidR="00F577E2" w:rsidRPr="00485CF5" w:rsidRDefault="00F577E2" w:rsidP="00FB3579">
      <w:pPr>
        <w:pStyle w:val="Odstavec111"/>
        <w:rPr>
          <w:b/>
          <w:sz w:val="22"/>
          <w:szCs w:val="22"/>
        </w:rPr>
      </w:pPr>
      <w:r w:rsidRPr="00485CF5">
        <w:rPr>
          <w:sz w:val="22"/>
          <w:szCs w:val="22"/>
        </w:rPr>
        <w:t>nemá v úmyslu nezaplatit daň z přidané hodnoty u zdanitelného plnění podle této smlouvy,</w:t>
      </w:r>
    </w:p>
    <w:p w14:paraId="2E850BBB" w14:textId="77777777" w:rsidR="00F577E2" w:rsidRPr="00485CF5" w:rsidRDefault="00F577E2" w:rsidP="00FB3579">
      <w:pPr>
        <w:pStyle w:val="Odstavec111"/>
        <w:rPr>
          <w:sz w:val="22"/>
          <w:szCs w:val="22"/>
        </w:rPr>
      </w:pPr>
      <w:r w:rsidRPr="00485CF5">
        <w:rPr>
          <w:sz w:val="22"/>
          <w:szCs w:val="22"/>
        </w:rPr>
        <w:t>mu nejsou známy skutečnosti, nasvědčující tomu, že se dostane do postavení, kdy nemůže daň zaplatit a ani se ke dni podpisu této smlouvy v takovém postavení nenachází,</w:t>
      </w:r>
    </w:p>
    <w:p w14:paraId="411FE178" w14:textId="77777777" w:rsidR="00F577E2" w:rsidRPr="00485CF5" w:rsidRDefault="00F577E2" w:rsidP="00FB3579">
      <w:pPr>
        <w:pStyle w:val="Odstavec111"/>
        <w:rPr>
          <w:sz w:val="22"/>
          <w:szCs w:val="22"/>
        </w:rPr>
      </w:pPr>
      <w:r w:rsidRPr="00485CF5">
        <w:rPr>
          <w:sz w:val="22"/>
          <w:szCs w:val="22"/>
        </w:rPr>
        <w:t>nezkrátí daň nebo nevyláká daňovou výhodu,</w:t>
      </w:r>
    </w:p>
    <w:p w14:paraId="7F199EF1" w14:textId="77777777" w:rsidR="00F577E2" w:rsidRPr="00485CF5" w:rsidRDefault="00F577E2" w:rsidP="00FB3579">
      <w:pPr>
        <w:pStyle w:val="Odstavec111"/>
        <w:rPr>
          <w:sz w:val="22"/>
          <w:szCs w:val="22"/>
        </w:rPr>
      </w:pPr>
      <w:r w:rsidRPr="00485CF5">
        <w:rPr>
          <w:sz w:val="22"/>
          <w:szCs w:val="22"/>
        </w:rPr>
        <w:t>úplata za plnění dle smlouvy není odchylná od obvyklé ceny,</w:t>
      </w:r>
    </w:p>
    <w:p w14:paraId="14F38867" w14:textId="77777777" w:rsidR="00F577E2" w:rsidRPr="00485CF5" w:rsidRDefault="00F577E2" w:rsidP="00FB3579">
      <w:pPr>
        <w:pStyle w:val="Odstavec111"/>
        <w:rPr>
          <w:sz w:val="22"/>
          <w:szCs w:val="22"/>
        </w:rPr>
      </w:pPr>
      <w:r w:rsidRPr="00485CF5">
        <w:rPr>
          <w:sz w:val="22"/>
          <w:szCs w:val="22"/>
        </w:rPr>
        <w:t>úplata za plnění dle smlouvy nebude poskytnuta zcela nebo zčásti bezhotovostním převodem na účet vedený poskytovatelem platebních služeb mimo tuzemsko</w:t>
      </w:r>
      <w:r w:rsidR="00FB3579" w:rsidRPr="00485CF5">
        <w:rPr>
          <w:sz w:val="22"/>
          <w:szCs w:val="22"/>
        </w:rPr>
        <w:t>,</w:t>
      </w:r>
    </w:p>
    <w:p w14:paraId="5DC48CD7" w14:textId="77777777" w:rsidR="00F577E2" w:rsidRPr="00485CF5" w:rsidRDefault="00F577E2" w:rsidP="00FB3579">
      <w:pPr>
        <w:pStyle w:val="Odstavec111"/>
        <w:rPr>
          <w:sz w:val="22"/>
          <w:szCs w:val="22"/>
        </w:rPr>
      </w:pPr>
      <w:r w:rsidRPr="00485CF5">
        <w:rPr>
          <w:sz w:val="22"/>
          <w:szCs w:val="22"/>
        </w:rPr>
        <w:t>nebude nespolehlivým plátcem,</w:t>
      </w:r>
    </w:p>
    <w:p w14:paraId="585C0180" w14:textId="77777777" w:rsidR="00F577E2" w:rsidRPr="00485CF5" w:rsidRDefault="00F577E2" w:rsidP="00FB3579">
      <w:pPr>
        <w:pStyle w:val="Odstavec111"/>
        <w:rPr>
          <w:sz w:val="22"/>
          <w:szCs w:val="22"/>
        </w:rPr>
      </w:pPr>
      <w:r w:rsidRPr="00485CF5">
        <w:rPr>
          <w:sz w:val="22"/>
          <w:szCs w:val="22"/>
        </w:rPr>
        <w:t>bude mít u správce daně registrován bankovní účet používaný pro ekonomickou činnost,</w:t>
      </w:r>
    </w:p>
    <w:p w14:paraId="5CB26CD5" w14:textId="77777777" w:rsidR="005B2391" w:rsidRPr="00485CF5" w:rsidRDefault="005B2391" w:rsidP="00AA0AD3">
      <w:pPr>
        <w:jc w:val="both"/>
        <w:rPr>
          <w:rFonts w:ascii="Arial" w:hAnsi="Arial" w:cs="Arial"/>
          <w:sz w:val="22"/>
          <w:szCs w:val="22"/>
        </w:rPr>
      </w:pPr>
    </w:p>
    <w:p w14:paraId="4405FF58" w14:textId="77777777" w:rsidR="00675FE8" w:rsidRPr="00485CF5" w:rsidRDefault="00675FE8" w:rsidP="00675FE8">
      <w:pPr>
        <w:pStyle w:val="Odstavecseseznamem"/>
        <w:numPr>
          <w:ilvl w:val="0"/>
          <w:numId w:val="29"/>
        </w:numPr>
        <w:ind w:left="284" w:hanging="284"/>
        <w:jc w:val="both"/>
        <w:rPr>
          <w:rFonts w:ascii="Arial" w:hAnsi="Arial" w:cs="Arial"/>
          <w:sz w:val="22"/>
          <w:szCs w:val="22"/>
        </w:rPr>
      </w:pPr>
      <w:r w:rsidRPr="00485CF5">
        <w:rPr>
          <w:rFonts w:ascii="Arial" w:hAnsi="Arial" w:cs="Arial"/>
          <w:sz w:val="22"/>
          <w:szCs w:val="22"/>
        </w:rPr>
        <w:t xml:space="preserve">Prodávající se zavazuje předložit Kupujícímu seznam poddodavatelů v souladu s ustanovením § 105 odst. 1 </w:t>
      </w:r>
      <w:r w:rsidRPr="00485CF5">
        <w:rPr>
          <w:rFonts w:ascii="Arial" w:hAnsi="Arial"/>
          <w:sz w:val="22"/>
          <w:szCs w:val="22"/>
        </w:rPr>
        <w:t>zákona č. 134/2016 Sb., o zadávání veřejných zakázek, v platném znění</w:t>
      </w:r>
      <w:r w:rsidRPr="00485CF5">
        <w:rPr>
          <w:rFonts w:ascii="Arial" w:hAnsi="Arial" w:cs="Arial"/>
          <w:sz w:val="22"/>
          <w:szCs w:val="22"/>
        </w:rPr>
        <w:t>, tzn. jaká část plnění této smlouvy byla zadána třetím osobám a o které osoby se jednalo (identifikační údaje dle § 28 odst. 1 písm. g) předmětného zákona). 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3521B640" w14:textId="77777777" w:rsidR="005B2391" w:rsidRPr="00485CF5" w:rsidRDefault="005B2391" w:rsidP="005B2391">
      <w:pPr>
        <w:pStyle w:val="Odstavecseseznamem"/>
        <w:rPr>
          <w:rFonts w:ascii="Arial" w:hAnsi="Arial" w:cs="Arial"/>
          <w:sz w:val="22"/>
          <w:szCs w:val="22"/>
        </w:rPr>
      </w:pPr>
    </w:p>
    <w:p w14:paraId="69598293" w14:textId="77777777" w:rsidR="00771AE3" w:rsidRPr="00485CF5" w:rsidRDefault="00A64751" w:rsidP="00A64751">
      <w:pPr>
        <w:pStyle w:val="Odstavecseseznamem"/>
        <w:numPr>
          <w:ilvl w:val="0"/>
          <w:numId w:val="29"/>
        </w:numPr>
        <w:ind w:left="284" w:hanging="284"/>
        <w:jc w:val="both"/>
        <w:rPr>
          <w:rFonts w:ascii="Arial" w:hAnsi="Arial" w:cs="Arial"/>
          <w:sz w:val="22"/>
          <w:szCs w:val="22"/>
        </w:rPr>
      </w:pPr>
      <w:r w:rsidRPr="00485CF5">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9F32CA0" w14:textId="77777777" w:rsidR="005B2391" w:rsidRPr="00485CF5" w:rsidRDefault="005B2391" w:rsidP="005B2391">
      <w:pPr>
        <w:pStyle w:val="Odstavecseseznamem"/>
        <w:rPr>
          <w:rFonts w:ascii="Arial" w:hAnsi="Arial" w:cs="Arial"/>
          <w:sz w:val="22"/>
          <w:szCs w:val="22"/>
        </w:rPr>
      </w:pPr>
    </w:p>
    <w:p w14:paraId="7103CD30" w14:textId="77777777" w:rsidR="00A64751" w:rsidRPr="00485CF5" w:rsidRDefault="00A64751" w:rsidP="00A64751">
      <w:pPr>
        <w:pStyle w:val="Odstavecseseznamem"/>
        <w:numPr>
          <w:ilvl w:val="0"/>
          <w:numId w:val="29"/>
        </w:numPr>
        <w:ind w:left="284" w:hanging="284"/>
        <w:jc w:val="both"/>
        <w:rPr>
          <w:rFonts w:ascii="Arial" w:hAnsi="Arial" w:cs="Arial"/>
          <w:sz w:val="22"/>
          <w:szCs w:val="22"/>
        </w:rPr>
      </w:pPr>
      <w:r w:rsidRPr="00485CF5">
        <w:rPr>
          <w:rFonts w:ascii="Arial" w:hAnsi="Arial" w:cs="Arial"/>
          <w:sz w:val="22"/>
          <w:szCs w:val="22"/>
        </w:rPr>
        <w:t>Smluvní strany se dohodly, že Kupující v zákonné lhůtě odešle tuto smlouvu k řádnému uveřejnění do registru smluv v</w:t>
      </w:r>
      <w:r w:rsidR="009A1152" w:rsidRPr="00485CF5">
        <w:rPr>
          <w:rFonts w:ascii="Arial" w:hAnsi="Arial" w:cs="Arial"/>
          <w:sz w:val="22"/>
          <w:szCs w:val="22"/>
        </w:rPr>
        <w:t>edeného Ministerstvem vnitra ČR, popř. uveřejní smlouvu na profilu zadavatele.</w:t>
      </w:r>
    </w:p>
    <w:p w14:paraId="39E3AD30" w14:textId="77777777" w:rsidR="005B2391" w:rsidRPr="00485CF5" w:rsidRDefault="005B2391" w:rsidP="005B2391">
      <w:pPr>
        <w:pStyle w:val="Odstavecseseznamem"/>
        <w:rPr>
          <w:rFonts w:ascii="Arial" w:hAnsi="Arial" w:cs="Arial"/>
          <w:sz w:val="22"/>
          <w:szCs w:val="22"/>
        </w:rPr>
      </w:pPr>
    </w:p>
    <w:p w14:paraId="6E77E2ED" w14:textId="77777777" w:rsidR="00D6730C" w:rsidRPr="00485CF5" w:rsidRDefault="00A64751" w:rsidP="00D6730C">
      <w:pPr>
        <w:pStyle w:val="Odstavecseseznamem"/>
        <w:numPr>
          <w:ilvl w:val="0"/>
          <w:numId w:val="29"/>
        </w:numPr>
        <w:ind w:left="284" w:hanging="284"/>
        <w:jc w:val="both"/>
        <w:rPr>
          <w:rFonts w:ascii="Arial" w:hAnsi="Arial" w:cs="Arial"/>
          <w:sz w:val="22"/>
          <w:szCs w:val="22"/>
        </w:rPr>
      </w:pPr>
      <w:r w:rsidRPr="00485CF5">
        <w:rPr>
          <w:rFonts w:ascii="Arial" w:hAnsi="Arial" w:cs="Arial"/>
          <w:sz w:val="22"/>
          <w:szCs w:val="22"/>
        </w:rPr>
        <w:t xml:space="preserve">Právní vztahy touto smlouvou výslovně neupravené se řídí </w:t>
      </w:r>
      <w:r w:rsidR="00D6730C" w:rsidRPr="00485CF5">
        <w:rPr>
          <w:rFonts w:ascii="Arial" w:hAnsi="Arial" w:cs="Arial"/>
          <w:sz w:val="22"/>
          <w:szCs w:val="22"/>
        </w:rPr>
        <w:t xml:space="preserve">českým právem, zejména </w:t>
      </w:r>
      <w:r w:rsidRPr="00485CF5">
        <w:rPr>
          <w:rFonts w:ascii="Arial" w:hAnsi="Arial" w:cs="Arial"/>
          <w:sz w:val="22"/>
          <w:szCs w:val="22"/>
        </w:rPr>
        <w:t xml:space="preserve">příslušnými ustanoveními OZ, </w:t>
      </w:r>
      <w:r w:rsidR="00D6730C" w:rsidRPr="00485CF5">
        <w:rPr>
          <w:rFonts w:ascii="Arial" w:hAnsi="Arial" w:cs="Arial"/>
          <w:sz w:val="22"/>
          <w:szCs w:val="22"/>
        </w:rPr>
        <w:t xml:space="preserve">a to </w:t>
      </w:r>
      <w:r w:rsidRPr="00485CF5">
        <w:rPr>
          <w:rFonts w:ascii="Arial" w:hAnsi="Arial" w:cs="Arial"/>
          <w:sz w:val="22"/>
          <w:szCs w:val="22"/>
        </w:rPr>
        <w:t xml:space="preserve">zejména ustanoveními § 2079 a násl. </w:t>
      </w:r>
      <w:r w:rsidR="00D6730C" w:rsidRPr="00485CF5">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08498BCC" w14:textId="77777777" w:rsidR="005B2391" w:rsidRPr="00485CF5" w:rsidRDefault="005B2391" w:rsidP="005B2391">
      <w:pPr>
        <w:pStyle w:val="Odstavecseseznamem"/>
        <w:rPr>
          <w:rFonts w:ascii="Arial" w:hAnsi="Arial" w:cs="Arial"/>
          <w:sz w:val="22"/>
          <w:szCs w:val="22"/>
        </w:rPr>
      </w:pPr>
    </w:p>
    <w:p w14:paraId="0884C197" w14:textId="77777777" w:rsidR="00866904" w:rsidRPr="00485CF5" w:rsidRDefault="00A64751" w:rsidP="00A64751">
      <w:pPr>
        <w:pStyle w:val="Odstavecseseznamem"/>
        <w:numPr>
          <w:ilvl w:val="0"/>
          <w:numId w:val="29"/>
        </w:numPr>
        <w:ind w:left="284" w:hanging="284"/>
        <w:jc w:val="both"/>
        <w:rPr>
          <w:rFonts w:ascii="Arial" w:hAnsi="Arial" w:cs="Arial"/>
          <w:sz w:val="22"/>
          <w:szCs w:val="22"/>
        </w:rPr>
      </w:pPr>
      <w:r w:rsidRPr="00485CF5">
        <w:rPr>
          <w:rFonts w:ascii="Arial" w:hAnsi="Arial" w:cs="Arial"/>
          <w:sz w:val="22"/>
          <w:szCs w:val="22"/>
        </w:rPr>
        <w:t>Tato smlou</w:t>
      </w:r>
      <w:r w:rsidR="00866904" w:rsidRPr="00485CF5">
        <w:rPr>
          <w:rFonts w:ascii="Arial" w:hAnsi="Arial" w:cs="Arial"/>
          <w:sz w:val="22"/>
          <w:szCs w:val="22"/>
        </w:rPr>
        <w:t xml:space="preserve">va nabývá platnosti </w:t>
      </w:r>
      <w:r w:rsidR="004F28CD" w:rsidRPr="00485CF5">
        <w:rPr>
          <w:rFonts w:ascii="Arial" w:hAnsi="Arial" w:cs="Arial"/>
          <w:sz w:val="22"/>
          <w:szCs w:val="22"/>
        </w:rPr>
        <w:t xml:space="preserve">a účinnosti </w:t>
      </w:r>
      <w:r w:rsidRPr="00485CF5">
        <w:rPr>
          <w:rFonts w:ascii="Arial" w:hAnsi="Arial" w:cs="Arial"/>
          <w:sz w:val="22"/>
          <w:szCs w:val="22"/>
        </w:rPr>
        <w:t>dnem jejího podpisu oběma smluvními stranami.</w:t>
      </w:r>
    </w:p>
    <w:p w14:paraId="68038556" w14:textId="77777777" w:rsidR="005B2391" w:rsidRPr="00485CF5" w:rsidRDefault="005B2391" w:rsidP="004F28CD">
      <w:pPr>
        <w:rPr>
          <w:rFonts w:ascii="Arial" w:hAnsi="Arial" w:cs="Arial"/>
          <w:sz w:val="22"/>
          <w:szCs w:val="22"/>
        </w:rPr>
      </w:pPr>
    </w:p>
    <w:p w14:paraId="6A1F1905" w14:textId="77777777" w:rsidR="004F28CD" w:rsidRPr="00485CF5" w:rsidRDefault="004F28CD" w:rsidP="004F28CD">
      <w:pPr>
        <w:rPr>
          <w:rFonts w:ascii="Arial" w:hAnsi="Arial" w:cs="Arial"/>
          <w:sz w:val="22"/>
          <w:szCs w:val="22"/>
        </w:rPr>
      </w:pPr>
    </w:p>
    <w:p w14:paraId="460FBA6B" w14:textId="77777777" w:rsidR="00A64751" w:rsidRPr="00485CF5" w:rsidRDefault="00A64751" w:rsidP="005B2391">
      <w:pPr>
        <w:pStyle w:val="Odstavecseseznamem"/>
        <w:numPr>
          <w:ilvl w:val="0"/>
          <w:numId w:val="29"/>
        </w:numPr>
        <w:ind w:left="284" w:hanging="284"/>
        <w:jc w:val="both"/>
        <w:rPr>
          <w:rFonts w:ascii="Arial" w:hAnsi="Arial" w:cs="Arial"/>
          <w:color w:val="FF0000"/>
          <w:sz w:val="22"/>
          <w:szCs w:val="22"/>
        </w:rPr>
      </w:pPr>
      <w:r w:rsidRPr="00485CF5">
        <w:rPr>
          <w:rFonts w:ascii="Arial" w:hAnsi="Arial" w:cs="Arial"/>
          <w:bCs/>
          <w:sz w:val="22"/>
          <w:szCs w:val="22"/>
        </w:rPr>
        <w:lastRenderedPageBreak/>
        <w:t>Přílohou č. 1 této smlouvy je přesný popis (specifikace) nabízeného Zboží. Příloha č. 1 je nedílnou součástí této smlouvy.</w:t>
      </w:r>
      <w:r w:rsidR="008C34DD" w:rsidRPr="00485CF5">
        <w:rPr>
          <w:rFonts w:ascii="Arial" w:hAnsi="Arial" w:cs="Arial"/>
          <w:bCs/>
          <w:sz w:val="22"/>
          <w:szCs w:val="22"/>
        </w:rPr>
        <w:t xml:space="preserve"> </w:t>
      </w:r>
    </w:p>
    <w:p w14:paraId="646F8066" w14:textId="77777777" w:rsidR="00AA0AD3" w:rsidRPr="00485CF5" w:rsidRDefault="00AA0AD3" w:rsidP="00AA0AD3">
      <w:pPr>
        <w:pStyle w:val="Odstavecseseznamem"/>
        <w:rPr>
          <w:rFonts w:ascii="Arial" w:hAnsi="Arial" w:cs="Arial"/>
          <w:color w:val="FF0000"/>
          <w:sz w:val="22"/>
          <w:szCs w:val="22"/>
        </w:rPr>
      </w:pPr>
    </w:p>
    <w:p w14:paraId="249DA79E" w14:textId="77777777" w:rsidR="00A64751" w:rsidRPr="00485CF5" w:rsidRDefault="00A64751" w:rsidP="009A6CB7">
      <w:pPr>
        <w:pStyle w:val="Odstavecseseznamem"/>
        <w:numPr>
          <w:ilvl w:val="0"/>
          <w:numId w:val="29"/>
        </w:numPr>
        <w:ind w:left="426" w:hanging="426"/>
        <w:jc w:val="both"/>
        <w:rPr>
          <w:rFonts w:ascii="Arial" w:hAnsi="Arial" w:cs="Arial"/>
          <w:color w:val="FF0000"/>
          <w:sz w:val="22"/>
          <w:szCs w:val="22"/>
        </w:rPr>
      </w:pPr>
      <w:r w:rsidRPr="00485CF5">
        <w:rPr>
          <w:rFonts w:ascii="Arial" w:hAnsi="Arial" w:cs="Arial"/>
          <w:sz w:val="22"/>
          <w:szCs w:val="22"/>
        </w:rPr>
        <w:t>Smlouvu je možno měnit pouze písemnými, očíslovanými dodatky, podepsaným oběma smluvními stranami.</w:t>
      </w:r>
    </w:p>
    <w:p w14:paraId="4F3414B7" w14:textId="77777777" w:rsidR="005B2391" w:rsidRPr="00485CF5" w:rsidRDefault="005B2391" w:rsidP="005B2391">
      <w:pPr>
        <w:pStyle w:val="Odstavecseseznamem"/>
        <w:rPr>
          <w:rFonts w:ascii="Arial" w:hAnsi="Arial" w:cs="Arial"/>
          <w:sz w:val="22"/>
          <w:szCs w:val="22"/>
        </w:rPr>
      </w:pPr>
    </w:p>
    <w:p w14:paraId="1C0B92CA" w14:textId="77777777" w:rsidR="00A64751" w:rsidRPr="00485CF5" w:rsidRDefault="00A64751" w:rsidP="009A6CB7">
      <w:pPr>
        <w:pStyle w:val="Odstavecseseznamem"/>
        <w:numPr>
          <w:ilvl w:val="0"/>
          <w:numId w:val="29"/>
        </w:numPr>
        <w:ind w:left="426" w:hanging="426"/>
        <w:jc w:val="both"/>
        <w:rPr>
          <w:rFonts w:ascii="Arial" w:hAnsi="Arial" w:cs="Arial"/>
          <w:sz w:val="22"/>
          <w:szCs w:val="22"/>
        </w:rPr>
      </w:pPr>
      <w:r w:rsidRPr="00485CF5">
        <w:rPr>
          <w:rFonts w:ascii="Arial" w:hAnsi="Arial" w:cs="Arial"/>
          <w:sz w:val="22"/>
          <w:szCs w:val="22"/>
        </w:rPr>
        <w:t>Smlouva je vyhotovena v </w:t>
      </w:r>
      <w:r w:rsidR="002E67BF" w:rsidRPr="00485CF5">
        <w:rPr>
          <w:rFonts w:ascii="Arial" w:hAnsi="Arial" w:cs="Arial"/>
          <w:sz w:val="22"/>
          <w:szCs w:val="22"/>
        </w:rPr>
        <w:t>4</w:t>
      </w:r>
      <w:r w:rsidRPr="00485CF5">
        <w:rPr>
          <w:rFonts w:ascii="Arial" w:hAnsi="Arial" w:cs="Arial"/>
          <w:sz w:val="22"/>
          <w:szCs w:val="22"/>
        </w:rPr>
        <w:t xml:space="preserve"> vyhotoveních, z nichž Kupující obdrží </w:t>
      </w:r>
      <w:r w:rsidR="002E67BF" w:rsidRPr="00485CF5">
        <w:rPr>
          <w:rFonts w:ascii="Arial" w:hAnsi="Arial" w:cs="Arial"/>
          <w:sz w:val="22"/>
          <w:szCs w:val="22"/>
        </w:rPr>
        <w:t>3</w:t>
      </w:r>
      <w:r w:rsidR="00EF1279" w:rsidRPr="00485CF5">
        <w:rPr>
          <w:rFonts w:ascii="Arial" w:hAnsi="Arial" w:cs="Arial"/>
          <w:sz w:val="22"/>
          <w:szCs w:val="22"/>
        </w:rPr>
        <w:t xml:space="preserve"> stejnopisy</w:t>
      </w:r>
      <w:r w:rsidRPr="00485CF5">
        <w:rPr>
          <w:rFonts w:ascii="Arial" w:hAnsi="Arial" w:cs="Arial"/>
          <w:sz w:val="22"/>
          <w:szCs w:val="22"/>
        </w:rPr>
        <w:t xml:space="preserve"> a Prodávající 1 stejnopis.</w:t>
      </w:r>
    </w:p>
    <w:p w14:paraId="030B0EDA" w14:textId="77777777" w:rsidR="005B2391" w:rsidRPr="00485CF5" w:rsidRDefault="005B2391" w:rsidP="005B2391">
      <w:pPr>
        <w:pStyle w:val="Odstavecseseznamem"/>
        <w:rPr>
          <w:rFonts w:ascii="Arial" w:hAnsi="Arial" w:cs="Arial"/>
          <w:sz w:val="22"/>
          <w:szCs w:val="22"/>
        </w:rPr>
      </w:pPr>
    </w:p>
    <w:p w14:paraId="5A456EE6" w14:textId="77777777" w:rsidR="004F28CD" w:rsidRPr="00485CF5" w:rsidRDefault="004F28CD" w:rsidP="005B2391">
      <w:pPr>
        <w:pStyle w:val="Odstavecseseznamem"/>
        <w:rPr>
          <w:rFonts w:ascii="Arial" w:hAnsi="Arial" w:cs="Arial"/>
          <w:sz w:val="22"/>
          <w:szCs w:val="22"/>
        </w:rPr>
      </w:pPr>
    </w:p>
    <w:p w14:paraId="34BC661E" w14:textId="77777777" w:rsidR="00C761CE" w:rsidRPr="00485CF5" w:rsidRDefault="00A64751" w:rsidP="009A6CB7">
      <w:pPr>
        <w:pStyle w:val="Odstavecseseznamem"/>
        <w:numPr>
          <w:ilvl w:val="0"/>
          <w:numId w:val="29"/>
        </w:numPr>
        <w:ind w:left="426" w:hanging="426"/>
        <w:jc w:val="both"/>
        <w:rPr>
          <w:rFonts w:ascii="Arial" w:hAnsi="Arial" w:cs="Arial"/>
          <w:sz w:val="22"/>
          <w:szCs w:val="22"/>
        </w:rPr>
      </w:pPr>
      <w:r w:rsidRPr="00485CF5">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AA66158" w14:textId="77777777" w:rsidR="00391E2B" w:rsidRPr="00485CF5" w:rsidRDefault="00391E2B" w:rsidP="007F0725">
      <w:pPr>
        <w:rPr>
          <w:rFonts w:ascii="Arial" w:hAnsi="Arial" w:cs="Arial"/>
          <w:sz w:val="22"/>
          <w:szCs w:val="22"/>
        </w:rPr>
      </w:pPr>
    </w:p>
    <w:p w14:paraId="1BF13BA5" w14:textId="77777777" w:rsidR="00391E2B" w:rsidRPr="00485CF5" w:rsidRDefault="00391E2B" w:rsidP="007F0725">
      <w:pPr>
        <w:rPr>
          <w:rFonts w:ascii="Arial" w:hAnsi="Arial" w:cs="Arial"/>
          <w:sz w:val="22"/>
          <w:szCs w:val="22"/>
        </w:rPr>
      </w:pPr>
    </w:p>
    <w:p w14:paraId="1089F825" w14:textId="77777777" w:rsidR="007F0725" w:rsidRPr="00485CF5" w:rsidRDefault="00391E2B" w:rsidP="007F0725">
      <w:pPr>
        <w:rPr>
          <w:rFonts w:ascii="Arial" w:hAnsi="Arial" w:cs="Arial"/>
          <w:sz w:val="22"/>
          <w:szCs w:val="22"/>
        </w:rPr>
      </w:pPr>
      <w:r w:rsidRPr="00485CF5">
        <w:rPr>
          <w:rFonts w:ascii="Arial" w:hAnsi="Arial" w:cs="Arial"/>
          <w:sz w:val="22"/>
          <w:szCs w:val="22"/>
        </w:rPr>
        <w:t>V Bruntále</w:t>
      </w:r>
      <w:r w:rsidR="007F0725" w:rsidRPr="00485CF5">
        <w:rPr>
          <w:rFonts w:ascii="Arial" w:hAnsi="Arial" w:cs="Arial"/>
          <w:sz w:val="22"/>
          <w:szCs w:val="22"/>
        </w:rPr>
        <w:t xml:space="preserve"> dne………</w:t>
      </w:r>
      <w:r w:rsidR="004F28CD" w:rsidRPr="00485CF5">
        <w:rPr>
          <w:rFonts w:ascii="Arial" w:hAnsi="Arial" w:cs="Arial"/>
          <w:sz w:val="22"/>
          <w:szCs w:val="22"/>
        </w:rPr>
        <w:t>…</w:t>
      </w:r>
      <w:proofErr w:type="gramStart"/>
      <w:r w:rsidR="004F28CD" w:rsidRPr="00485CF5">
        <w:rPr>
          <w:rFonts w:ascii="Arial" w:hAnsi="Arial" w:cs="Arial"/>
          <w:sz w:val="22"/>
          <w:szCs w:val="22"/>
        </w:rPr>
        <w:t>……</w:t>
      </w:r>
      <w:r w:rsidR="00E079D1" w:rsidRPr="00485CF5">
        <w:rPr>
          <w:rFonts w:ascii="Arial" w:hAnsi="Arial" w:cs="Arial"/>
          <w:sz w:val="22"/>
          <w:szCs w:val="22"/>
        </w:rPr>
        <w:t>.</w:t>
      </w:r>
      <w:proofErr w:type="gramEnd"/>
      <w:r w:rsidR="00E079D1" w:rsidRPr="00485CF5">
        <w:rPr>
          <w:rFonts w:ascii="Arial" w:hAnsi="Arial" w:cs="Arial"/>
          <w:sz w:val="22"/>
          <w:szCs w:val="22"/>
        </w:rPr>
        <w:t>.</w:t>
      </w:r>
      <w:r w:rsidR="00AE4BBE" w:rsidRPr="00485CF5">
        <w:rPr>
          <w:rFonts w:ascii="Arial" w:hAnsi="Arial" w:cs="Arial"/>
          <w:sz w:val="22"/>
          <w:szCs w:val="22"/>
        </w:rPr>
        <w:tab/>
      </w:r>
      <w:r w:rsidRPr="00485CF5">
        <w:rPr>
          <w:rFonts w:ascii="Arial" w:hAnsi="Arial" w:cs="Arial"/>
          <w:sz w:val="22"/>
          <w:szCs w:val="22"/>
        </w:rPr>
        <w:tab/>
      </w:r>
      <w:r w:rsidRPr="00485CF5">
        <w:rPr>
          <w:rFonts w:ascii="Arial" w:hAnsi="Arial" w:cs="Arial"/>
          <w:sz w:val="22"/>
          <w:szCs w:val="22"/>
        </w:rPr>
        <w:tab/>
      </w:r>
      <w:r w:rsidR="007F0725" w:rsidRPr="00485CF5">
        <w:rPr>
          <w:rFonts w:ascii="Arial" w:hAnsi="Arial" w:cs="Arial"/>
          <w:sz w:val="22"/>
          <w:szCs w:val="22"/>
        </w:rPr>
        <w:t>V…………………… dne………………….</w:t>
      </w:r>
    </w:p>
    <w:p w14:paraId="180156B2" w14:textId="77777777" w:rsidR="007F0725" w:rsidRPr="00485CF5" w:rsidRDefault="007F0725" w:rsidP="007F0725">
      <w:pPr>
        <w:rPr>
          <w:rFonts w:ascii="Arial" w:hAnsi="Arial" w:cs="Arial"/>
          <w:b/>
          <w:sz w:val="22"/>
          <w:szCs w:val="22"/>
        </w:rPr>
      </w:pPr>
    </w:p>
    <w:p w14:paraId="0667A76F" w14:textId="77777777" w:rsidR="007F0725" w:rsidRPr="00485CF5" w:rsidRDefault="007F0725" w:rsidP="007F0725">
      <w:pPr>
        <w:tabs>
          <w:tab w:val="left" w:pos="4962"/>
        </w:tabs>
        <w:rPr>
          <w:rFonts w:ascii="Arial" w:hAnsi="Arial" w:cs="Arial"/>
          <w:sz w:val="22"/>
          <w:szCs w:val="22"/>
        </w:rPr>
      </w:pPr>
      <w:r w:rsidRPr="00485CF5">
        <w:rPr>
          <w:rFonts w:ascii="Arial" w:hAnsi="Arial" w:cs="Arial"/>
          <w:sz w:val="22"/>
          <w:szCs w:val="22"/>
        </w:rPr>
        <w:t>Za Kupujícího:</w:t>
      </w:r>
      <w:r w:rsidRPr="00485CF5">
        <w:rPr>
          <w:rFonts w:ascii="Arial" w:hAnsi="Arial" w:cs="Arial"/>
          <w:sz w:val="22"/>
          <w:szCs w:val="22"/>
        </w:rPr>
        <w:tab/>
        <w:t>Za Prodávajícího:</w:t>
      </w:r>
    </w:p>
    <w:p w14:paraId="518F0CB6" w14:textId="3CB9C124" w:rsidR="007F0725" w:rsidRPr="00485CF5" w:rsidRDefault="007F0725" w:rsidP="007F0725">
      <w:pPr>
        <w:rPr>
          <w:rFonts w:ascii="Arial" w:hAnsi="Arial" w:cs="Arial"/>
          <w:sz w:val="22"/>
          <w:szCs w:val="22"/>
        </w:rPr>
      </w:pPr>
    </w:p>
    <w:p w14:paraId="3D3367AE" w14:textId="77777777" w:rsidR="00E41C9B" w:rsidRPr="00485CF5" w:rsidRDefault="00E41C9B" w:rsidP="007F0725">
      <w:pPr>
        <w:rPr>
          <w:rFonts w:ascii="Arial" w:hAnsi="Arial" w:cs="Arial"/>
          <w:sz w:val="22"/>
          <w:szCs w:val="22"/>
        </w:rPr>
      </w:pPr>
    </w:p>
    <w:p w14:paraId="77E79594" w14:textId="77777777" w:rsidR="00046801" w:rsidRPr="00485CF5" w:rsidRDefault="00046801" w:rsidP="007F0725">
      <w:pPr>
        <w:rPr>
          <w:rFonts w:ascii="Arial" w:hAnsi="Arial" w:cs="Arial"/>
          <w:sz w:val="22"/>
          <w:szCs w:val="22"/>
        </w:rPr>
      </w:pPr>
    </w:p>
    <w:p w14:paraId="0A624B73" w14:textId="77777777" w:rsidR="00AA0AD3" w:rsidRPr="00485CF5" w:rsidRDefault="00AA0AD3" w:rsidP="007F0725">
      <w:pPr>
        <w:rPr>
          <w:rFonts w:ascii="Arial" w:hAnsi="Arial" w:cs="Arial"/>
          <w:sz w:val="22"/>
          <w:szCs w:val="22"/>
        </w:rPr>
      </w:pPr>
    </w:p>
    <w:p w14:paraId="77F537D7" w14:textId="77777777" w:rsidR="00AA0AD3" w:rsidRPr="00485CF5" w:rsidRDefault="00AA0AD3" w:rsidP="007F0725">
      <w:pPr>
        <w:rPr>
          <w:rFonts w:ascii="Arial" w:hAnsi="Arial" w:cs="Arial"/>
          <w:sz w:val="22"/>
          <w:szCs w:val="22"/>
        </w:rPr>
      </w:pPr>
    </w:p>
    <w:p w14:paraId="156C34BC" w14:textId="77777777" w:rsidR="007F0725" w:rsidRPr="00485CF5" w:rsidRDefault="007F0725" w:rsidP="007F0725">
      <w:pPr>
        <w:rPr>
          <w:rFonts w:ascii="Arial" w:hAnsi="Arial" w:cs="Arial"/>
          <w:sz w:val="22"/>
          <w:szCs w:val="22"/>
        </w:rPr>
      </w:pPr>
    </w:p>
    <w:p w14:paraId="732FCD10" w14:textId="77777777" w:rsidR="007F0725" w:rsidRPr="00485CF5" w:rsidRDefault="002305BA" w:rsidP="007F0725">
      <w:pPr>
        <w:rPr>
          <w:rFonts w:ascii="Arial" w:hAnsi="Arial" w:cs="Arial"/>
          <w:sz w:val="22"/>
          <w:szCs w:val="22"/>
        </w:rPr>
      </w:pPr>
      <w:r w:rsidRPr="00485CF5">
        <w:rPr>
          <w:rFonts w:ascii="Arial" w:hAnsi="Arial" w:cs="Arial"/>
          <w:sz w:val="22"/>
          <w:szCs w:val="22"/>
        </w:rPr>
        <w:t>……………………………………</w:t>
      </w:r>
      <w:r w:rsidR="007F0725" w:rsidRPr="00485CF5">
        <w:rPr>
          <w:rFonts w:ascii="Arial" w:hAnsi="Arial" w:cs="Arial"/>
          <w:sz w:val="22"/>
          <w:szCs w:val="22"/>
        </w:rPr>
        <w:tab/>
      </w:r>
      <w:r w:rsidR="007F0725" w:rsidRPr="00485CF5">
        <w:rPr>
          <w:rFonts w:ascii="Arial" w:hAnsi="Arial" w:cs="Arial"/>
          <w:sz w:val="22"/>
          <w:szCs w:val="22"/>
        </w:rPr>
        <w:tab/>
      </w:r>
      <w:r w:rsidR="007F0725" w:rsidRPr="00485CF5">
        <w:rPr>
          <w:rFonts w:ascii="Arial" w:hAnsi="Arial" w:cs="Arial"/>
          <w:sz w:val="22"/>
          <w:szCs w:val="22"/>
        </w:rPr>
        <w:tab/>
      </w:r>
      <w:r w:rsidRPr="00485CF5">
        <w:rPr>
          <w:rFonts w:ascii="Arial" w:hAnsi="Arial" w:cs="Arial"/>
          <w:sz w:val="22"/>
          <w:szCs w:val="22"/>
        </w:rPr>
        <w:t>……………………………………</w:t>
      </w:r>
      <w:r w:rsidR="007F0725" w:rsidRPr="00485CF5">
        <w:rPr>
          <w:rFonts w:ascii="Arial" w:hAnsi="Arial" w:cs="Arial"/>
          <w:sz w:val="22"/>
          <w:szCs w:val="22"/>
        </w:rPr>
        <w:tab/>
      </w:r>
    </w:p>
    <w:p w14:paraId="0BDAC492" w14:textId="49682E01" w:rsidR="007F0725" w:rsidRPr="00485CF5" w:rsidRDefault="00E41C9B" w:rsidP="007F0725">
      <w:pPr>
        <w:pStyle w:val="Zpat"/>
        <w:tabs>
          <w:tab w:val="clear" w:pos="4536"/>
          <w:tab w:val="left" w:pos="4962"/>
        </w:tabs>
        <w:rPr>
          <w:rFonts w:ascii="Arial" w:hAnsi="Arial" w:cs="Arial"/>
          <w:sz w:val="22"/>
          <w:szCs w:val="22"/>
        </w:rPr>
      </w:pPr>
      <w:r w:rsidRPr="00485CF5">
        <w:rPr>
          <w:rFonts w:ascii="Arial" w:hAnsi="Arial" w:cs="Arial"/>
          <w:sz w:val="22"/>
          <w:szCs w:val="22"/>
        </w:rPr>
        <w:t>Ing. Hana Šutovská</w:t>
      </w:r>
      <w:r w:rsidR="007F0725" w:rsidRPr="00485CF5">
        <w:rPr>
          <w:rFonts w:ascii="Arial" w:hAnsi="Arial" w:cs="Arial"/>
          <w:sz w:val="22"/>
          <w:szCs w:val="22"/>
        </w:rPr>
        <w:tab/>
      </w:r>
      <w:r w:rsidR="002305BA" w:rsidRPr="00485CF5">
        <w:rPr>
          <w:rFonts w:ascii="Arial" w:hAnsi="Arial" w:cs="Arial"/>
          <w:sz w:val="22"/>
          <w:szCs w:val="22"/>
        </w:rPr>
        <w:t>……………………………………</w:t>
      </w:r>
      <w:r w:rsidR="007F0725" w:rsidRPr="00485CF5">
        <w:rPr>
          <w:rFonts w:ascii="Arial" w:hAnsi="Arial" w:cs="Arial"/>
          <w:sz w:val="22"/>
          <w:szCs w:val="22"/>
        </w:rPr>
        <w:tab/>
      </w:r>
      <w:r w:rsidR="007F0725" w:rsidRPr="00485CF5">
        <w:rPr>
          <w:rFonts w:ascii="Arial" w:hAnsi="Arial" w:cs="Arial"/>
          <w:sz w:val="22"/>
          <w:szCs w:val="22"/>
        </w:rPr>
        <w:tab/>
      </w:r>
    </w:p>
    <w:p w14:paraId="62B3BBED" w14:textId="4D83EAD9" w:rsidR="007F0725" w:rsidRPr="00485CF5" w:rsidRDefault="00E41C9B" w:rsidP="007F0725">
      <w:pPr>
        <w:widowControl w:val="0"/>
        <w:tabs>
          <w:tab w:val="left" w:pos="4962"/>
        </w:tabs>
        <w:autoSpaceDE w:val="0"/>
        <w:autoSpaceDN w:val="0"/>
        <w:adjustRightInd w:val="0"/>
        <w:spacing w:after="57" w:line="220" w:lineRule="atLeast"/>
        <w:jc w:val="both"/>
        <w:rPr>
          <w:rFonts w:ascii="Arial" w:hAnsi="Arial" w:cs="Arial"/>
          <w:bCs/>
        </w:rPr>
      </w:pPr>
      <w:r w:rsidRPr="00485CF5">
        <w:rPr>
          <w:rFonts w:ascii="Arial" w:hAnsi="Arial" w:cs="Arial"/>
          <w:sz w:val="22"/>
          <w:szCs w:val="22"/>
        </w:rPr>
        <w:t>1. místostarostka města</w:t>
      </w:r>
      <w:r w:rsidR="007F0725" w:rsidRPr="00485CF5">
        <w:rPr>
          <w:rFonts w:ascii="Arial" w:hAnsi="Arial" w:cs="Arial"/>
          <w:iCs/>
          <w:color w:val="000000"/>
          <w:sz w:val="22"/>
          <w:szCs w:val="22"/>
        </w:rPr>
        <w:tab/>
      </w:r>
      <w:r w:rsidR="002305BA" w:rsidRPr="00485CF5">
        <w:rPr>
          <w:rFonts w:ascii="Arial" w:hAnsi="Arial" w:cs="Arial"/>
          <w:sz w:val="22"/>
          <w:szCs w:val="22"/>
        </w:rPr>
        <w:t>…………</w:t>
      </w:r>
      <w:r w:rsidR="00E079D1" w:rsidRPr="00485CF5">
        <w:rPr>
          <w:rFonts w:ascii="Arial" w:hAnsi="Arial" w:cs="Arial"/>
          <w:sz w:val="22"/>
          <w:szCs w:val="22"/>
        </w:rPr>
        <w:t>……...</w:t>
      </w:r>
      <w:r w:rsidR="002305BA" w:rsidRPr="00485CF5">
        <w:rPr>
          <w:rFonts w:ascii="Arial" w:hAnsi="Arial" w:cs="Arial"/>
          <w:sz w:val="22"/>
          <w:szCs w:val="22"/>
        </w:rPr>
        <w:t>…………………</w:t>
      </w:r>
    </w:p>
    <w:p w14:paraId="030EA41E" w14:textId="75B061F9" w:rsidR="00485CF5" w:rsidRPr="00485CF5" w:rsidRDefault="00485CF5" w:rsidP="007F0725">
      <w:pPr>
        <w:widowControl w:val="0"/>
        <w:autoSpaceDE w:val="0"/>
        <w:autoSpaceDN w:val="0"/>
        <w:adjustRightInd w:val="0"/>
        <w:spacing w:after="57" w:line="220" w:lineRule="atLeast"/>
        <w:jc w:val="both"/>
        <w:rPr>
          <w:rFonts w:ascii="Arial" w:hAnsi="Arial" w:cs="Arial"/>
          <w:i/>
          <w:iCs/>
          <w:color w:val="000000"/>
          <w:sz w:val="18"/>
          <w:szCs w:val="18"/>
        </w:rPr>
      </w:pPr>
    </w:p>
    <w:p w14:paraId="7A2AA735" w14:textId="77777777" w:rsidR="00485CF5" w:rsidRPr="00485CF5" w:rsidRDefault="00485CF5" w:rsidP="00485CF5">
      <w:pPr>
        <w:rPr>
          <w:rFonts w:ascii="Arial" w:hAnsi="Arial" w:cs="Arial"/>
          <w:sz w:val="18"/>
          <w:szCs w:val="18"/>
        </w:rPr>
      </w:pPr>
    </w:p>
    <w:p w14:paraId="0ED22BA2" w14:textId="77777777" w:rsidR="00485CF5" w:rsidRPr="00485CF5" w:rsidRDefault="00485CF5" w:rsidP="00485CF5">
      <w:pPr>
        <w:rPr>
          <w:rFonts w:ascii="Arial" w:hAnsi="Arial" w:cs="Arial"/>
          <w:sz w:val="18"/>
          <w:szCs w:val="18"/>
        </w:rPr>
      </w:pPr>
    </w:p>
    <w:p w14:paraId="479ECF2C" w14:textId="06780942" w:rsidR="00485CF5" w:rsidRPr="00485CF5" w:rsidRDefault="00485CF5" w:rsidP="00485CF5">
      <w:pPr>
        <w:tabs>
          <w:tab w:val="left" w:pos="3315"/>
        </w:tabs>
        <w:rPr>
          <w:rFonts w:ascii="Arial" w:hAnsi="Arial" w:cs="Arial"/>
          <w:sz w:val="18"/>
          <w:szCs w:val="18"/>
        </w:rPr>
      </w:pPr>
    </w:p>
    <w:p w14:paraId="63BAC878" w14:textId="77777777" w:rsidR="00864F88" w:rsidRPr="00485CF5" w:rsidRDefault="00864F88" w:rsidP="00F2190B">
      <w:pPr>
        <w:spacing w:before="120" w:after="120"/>
        <w:rPr>
          <w:rFonts w:ascii="Verdana" w:hAnsi="Verdana"/>
          <w:b/>
          <w:i/>
          <w:sz w:val="16"/>
          <w:szCs w:val="16"/>
        </w:rPr>
      </w:pPr>
      <w:r w:rsidRPr="00485CF5">
        <w:rPr>
          <w:rFonts w:ascii="Verdana" w:hAnsi="Verdana"/>
          <w:b/>
          <w:i/>
          <w:sz w:val="16"/>
          <w:szCs w:val="16"/>
        </w:rPr>
        <w:t>Příloha č. 1 kupní smlouvy</w:t>
      </w:r>
    </w:p>
    <w:p w14:paraId="7942DA30" w14:textId="4CC7BB3A" w:rsidR="00BD2266" w:rsidRPr="00D46345" w:rsidRDefault="00864F88" w:rsidP="00971878">
      <w:pPr>
        <w:spacing w:before="120" w:after="120"/>
        <w:rPr>
          <w:rFonts w:ascii="Arial" w:hAnsi="Arial" w:cs="Arial"/>
          <w:b/>
          <w:i/>
          <w:caps/>
        </w:rPr>
        <w:sectPr w:rsidR="00BD2266" w:rsidRPr="00D46345" w:rsidSect="00FD3CC0">
          <w:headerReference w:type="default" r:id="rId9"/>
          <w:footerReference w:type="default" r:id="rId10"/>
          <w:pgSz w:w="11906" w:h="16838"/>
          <w:pgMar w:top="1440" w:right="1080" w:bottom="1440" w:left="1080" w:header="709" w:footer="421" w:gutter="0"/>
          <w:cols w:space="708"/>
          <w:docGrid w:linePitch="360"/>
        </w:sectPr>
      </w:pPr>
      <w:r w:rsidRPr="00D46345">
        <w:rPr>
          <w:rFonts w:ascii="Arial" w:hAnsi="Arial" w:cs="Arial"/>
          <w:b/>
          <w:i/>
          <w:caps/>
        </w:rPr>
        <w:t>technická Specifikace dodávky (ZBOŽÍ</w:t>
      </w:r>
      <w:r w:rsidR="00E41C9B" w:rsidRPr="00D46345">
        <w:rPr>
          <w:rFonts w:ascii="Arial" w:hAnsi="Arial" w:cs="Arial"/>
          <w:b/>
          <w:i/>
          <w:caps/>
        </w:rPr>
        <w:t>)</w:t>
      </w:r>
    </w:p>
    <w:p w14:paraId="14B95974" w14:textId="77777777" w:rsidR="00671937" w:rsidRPr="001A697C" w:rsidRDefault="00671937" w:rsidP="007F0725">
      <w:pPr>
        <w:widowControl w:val="0"/>
        <w:autoSpaceDE w:val="0"/>
        <w:autoSpaceDN w:val="0"/>
        <w:adjustRightInd w:val="0"/>
        <w:spacing w:after="57" w:line="220" w:lineRule="atLeast"/>
        <w:jc w:val="both"/>
        <w:rPr>
          <w:rFonts w:ascii="Arial" w:hAnsi="Arial" w:cs="Arial"/>
          <w:b/>
          <w:i/>
          <w:iCs/>
          <w:color w:val="000000"/>
          <w:sz w:val="18"/>
          <w:szCs w:val="18"/>
        </w:rPr>
      </w:pPr>
    </w:p>
    <w:sectPr w:rsidR="00671937" w:rsidRPr="001A697C" w:rsidSect="00FD3CC0">
      <w:footerReference w:type="default" r:id="rId11"/>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3EC84" w14:textId="77777777" w:rsidR="00BF2C3B" w:rsidRDefault="00BF2C3B">
      <w:r>
        <w:separator/>
      </w:r>
    </w:p>
  </w:endnote>
  <w:endnote w:type="continuationSeparator" w:id="0">
    <w:p w14:paraId="7CD484EB" w14:textId="77777777" w:rsidR="00BF2C3B" w:rsidRDefault="00BF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BA7B" w14:textId="77777777" w:rsidR="00E6192E" w:rsidRDefault="00E6192E" w:rsidP="007C1E04">
    <w:pPr>
      <w:pStyle w:val="Zpat"/>
      <w:jc w:val="center"/>
      <w:rPr>
        <w:rStyle w:val="slostrnky"/>
      </w:rPr>
    </w:pPr>
  </w:p>
  <w:p w14:paraId="2006F713" w14:textId="77777777" w:rsidR="00E6192E" w:rsidRDefault="00E6192E" w:rsidP="007C1E04">
    <w:pPr>
      <w:pStyle w:val="Zpat"/>
      <w:jc w:val="center"/>
      <w:rPr>
        <w:szCs w:val="16"/>
      </w:rPr>
    </w:pPr>
    <w:r>
      <w:rPr>
        <w:rFonts w:ascii="Arial" w:hAnsi="Arial" w:cs="Arial"/>
      </w:rPr>
      <w:t xml:space="preserve">Strana </w:t>
    </w:r>
    <w:r w:rsidR="00E97731">
      <w:rPr>
        <w:rFonts w:ascii="Arial" w:hAnsi="Arial" w:cs="Arial"/>
      </w:rPr>
      <w:fldChar w:fldCharType="begin"/>
    </w:r>
    <w:r>
      <w:rPr>
        <w:rFonts w:ascii="Arial" w:hAnsi="Arial" w:cs="Arial"/>
      </w:rPr>
      <w:instrText xml:space="preserve"> PAGE </w:instrText>
    </w:r>
    <w:r w:rsidR="00E97731">
      <w:rPr>
        <w:rFonts w:ascii="Arial" w:hAnsi="Arial" w:cs="Arial"/>
      </w:rPr>
      <w:fldChar w:fldCharType="separate"/>
    </w:r>
    <w:r w:rsidR="00AE5EAE">
      <w:rPr>
        <w:rFonts w:ascii="Arial" w:hAnsi="Arial" w:cs="Arial"/>
        <w:noProof/>
      </w:rPr>
      <w:t>13</w:t>
    </w:r>
    <w:r w:rsidR="00E97731">
      <w:rPr>
        <w:rFonts w:ascii="Arial" w:hAnsi="Arial" w:cs="Arial"/>
      </w:rPr>
      <w:fldChar w:fldCharType="end"/>
    </w:r>
    <w:r>
      <w:rPr>
        <w:rFonts w:ascii="Arial" w:hAnsi="Arial" w:cs="Arial"/>
      </w:rPr>
      <w:t xml:space="preserve"> (celkem </w:t>
    </w:r>
    <w:r w:rsidR="00E97731">
      <w:rPr>
        <w:rFonts w:ascii="Arial" w:hAnsi="Arial" w:cs="Arial"/>
      </w:rPr>
      <w:fldChar w:fldCharType="begin"/>
    </w:r>
    <w:r>
      <w:rPr>
        <w:rFonts w:ascii="Arial" w:hAnsi="Arial" w:cs="Arial"/>
      </w:rPr>
      <w:instrText xml:space="preserve"> NUMPAGES  </w:instrText>
    </w:r>
    <w:r w:rsidR="00E97731">
      <w:rPr>
        <w:rFonts w:ascii="Arial" w:hAnsi="Arial" w:cs="Arial"/>
      </w:rPr>
      <w:fldChar w:fldCharType="separate"/>
    </w:r>
    <w:r w:rsidR="00AE5EAE">
      <w:rPr>
        <w:rFonts w:ascii="Arial" w:hAnsi="Arial" w:cs="Arial"/>
        <w:noProof/>
      </w:rPr>
      <w:t>13</w:t>
    </w:r>
    <w:r w:rsidR="00E97731">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A66D" w14:textId="77777777" w:rsidR="00E6192E" w:rsidRDefault="00E6192E" w:rsidP="00461955">
    <w:pPr>
      <w:pStyle w:val="Zpat"/>
      <w:jc w:val="center"/>
      <w:rPr>
        <w:caps/>
        <w:color w:val="333333"/>
        <w:sz w:val="16"/>
        <w:szCs w:val="16"/>
      </w:rPr>
    </w:pPr>
  </w:p>
  <w:p w14:paraId="1E0D8D79" w14:textId="77777777" w:rsidR="00E6192E" w:rsidRDefault="00E6192E" w:rsidP="007C1E04">
    <w:pPr>
      <w:pStyle w:val="Zpat"/>
      <w:jc w:val="center"/>
      <w:rPr>
        <w:rStyle w:val="slostrnky"/>
      </w:rPr>
    </w:pPr>
  </w:p>
  <w:p w14:paraId="08F927B0" w14:textId="77777777" w:rsidR="00E6192E" w:rsidRDefault="00E6192E" w:rsidP="007C1E04">
    <w:pPr>
      <w:pStyle w:val="Zpat"/>
      <w:jc w:val="center"/>
      <w:rPr>
        <w:szCs w:val="16"/>
      </w:rPr>
    </w:pPr>
    <w:r>
      <w:rPr>
        <w:rFonts w:ascii="Arial" w:hAnsi="Arial" w:cs="Arial"/>
      </w:rPr>
      <w:t xml:space="preserve">Strana </w:t>
    </w:r>
    <w:r w:rsidR="00E97731">
      <w:rPr>
        <w:rFonts w:ascii="Arial" w:hAnsi="Arial" w:cs="Arial"/>
      </w:rPr>
      <w:fldChar w:fldCharType="begin"/>
    </w:r>
    <w:r>
      <w:rPr>
        <w:rFonts w:ascii="Arial" w:hAnsi="Arial" w:cs="Arial"/>
      </w:rPr>
      <w:instrText xml:space="preserve"> PAGE </w:instrText>
    </w:r>
    <w:r w:rsidR="00E97731">
      <w:rPr>
        <w:rFonts w:ascii="Arial" w:hAnsi="Arial" w:cs="Arial"/>
      </w:rPr>
      <w:fldChar w:fldCharType="separate"/>
    </w:r>
    <w:r w:rsidR="00AE5EAE">
      <w:rPr>
        <w:rFonts w:ascii="Arial" w:hAnsi="Arial" w:cs="Arial"/>
        <w:noProof/>
      </w:rPr>
      <w:t>14</w:t>
    </w:r>
    <w:r w:rsidR="00E97731">
      <w:rPr>
        <w:rFonts w:ascii="Arial" w:hAnsi="Arial" w:cs="Arial"/>
      </w:rPr>
      <w:fldChar w:fldCharType="end"/>
    </w:r>
    <w:r>
      <w:rPr>
        <w:rFonts w:ascii="Arial" w:hAnsi="Arial" w:cs="Arial"/>
      </w:rPr>
      <w:t xml:space="preserve"> (celkem </w:t>
    </w:r>
    <w:r w:rsidR="00E97731">
      <w:rPr>
        <w:rFonts w:ascii="Arial" w:hAnsi="Arial" w:cs="Arial"/>
      </w:rPr>
      <w:fldChar w:fldCharType="begin"/>
    </w:r>
    <w:r>
      <w:rPr>
        <w:rFonts w:ascii="Arial" w:hAnsi="Arial" w:cs="Arial"/>
      </w:rPr>
      <w:instrText xml:space="preserve"> NUMPAGES  </w:instrText>
    </w:r>
    <w:r w:rsidR="00E97731">
      <w:rPr>
        <w:rFonts w:ascii="Arial" w:hAnsi="Arial" w:cs="Arial"/>
      </w:rPr>
      <w:fldChar w:fldCharType="separate"/>
    </w:r>
    <w:r w:rsidR="00AE5EAE">
      <w:rPr>
        <w:rFonts w:ascii="Arial" w:hAnsi="Arial" w:cs="Arial"/>
        <w:noProof/>
      </w:rPr>
      <w:t>14</w:t>
    </w:r>
    <w:r w:rsidR="00E97731">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21587" w14:textId="77777777" w:rsidR="00BF2C3B" w:rsidRDefault="00BF2C3B">
      <w:r>
        <w:separator/>
      </w:r>
    </w:p>
  </w:footnote>
  <w:footnote w:type="continuationSeparator" w:id="0">
    <w:p w14:paraId="6DBC38CA" w14:textId="77777777" w:rsidR="00BF2C3B" w:rsidRDefault="00BF2C3B">
      <w:r>
        <w:continuationSeparator/>
      </w:r>
    </w:p>
  </w:footnote>
  <w:footnote w:id="1">
    <w:p w14:paraId="43DDBAC9" w14:textId="77777777" w:rsidR="00485CF5" w:rsidRPr="00930BAD" w:rsidRDefault="00485CF5" w:rsidP="00485CF5">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4935" w14:textId="744849E8" w:rsidR="00485CF5" w:rsidRDefault="00485CF5">
    <w:pPr>
      <w:pStyle w:val="Zhlav"/>
    </w:pPr>
    <w:r>
      <w:rPr>
        <w:noProof/>
      </w:rPr>
      <w:drawing>
        <wp:inline distT="0" distB="0" distL="0" distR="0" wp14:anchorId="144833AF" wp14:editId="30F3715B">
          <wp:extent cx="5271770" cy="874395"/>
          <wp:effectExtent l="1905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271770" cy="874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C2C4047"/>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3"/>
  </w:num>
  <w:num w:numId="6">
    <w:abstractNumId w:val="38"/>
  </w:num>
  <w:num w:numId="7">
    <w:abstractNumId w:val="8"/>
  </w:num>
  <w:num w:numId="8">
    <w:abstractNumId w:val="7"/>
  </w:num>
  <w:num w:numId="9">
    <w:abstractNumId w:val="23"/>
  </w:num>
  <w:num w:numId="10">
    <w:abstractNumId w:val="22"/>
  </w:num>
  <w:num w:numId="11">
    <w:abstractNumId w:val="34"/>
  </w:num>
  <w:num w:numId="12">
    <w:abstractNumId w:val="5"/>
  </w:num>
  <w:num w:numId="13">
    <w:abstractNumId w:val="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4"/>
  </w:num>
  <w:num w:numId="18">
    <w:abstractNumId w:val="14"/>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num>
  <w:num w:numId="22">
    <w:abstractNumId w:val="21"/>
  </w:num>
  <w:num w:numId="23">
    <w:abstractNumId w:val="30"/>
  </w:num>
  <w:num w:numId="24">
    <w:abstractNumId w:val="36"/>
  </w:num>
  <w:num w:numId="25">
    <w:abstractNumId w:val="17"/>
  </w:num>
  <w:num w:numId="26">
    <w:abstractNumId w:val="35"/>
  </w:num>
  <w:num w:numId="27">
    <w:abstractNumId w:val="6"/>
  </w:num>
  <w:num w:numId="28">
    <w:abstractNumId w:val="11"/>
  </w:num>
  <w:num w:numId="29">
    <w:abstractNumId w:val="19"/>
  </w:num>
  <w:num w:numId="30">
    <w:abstractNumId w:val="18"/>
  </w:num>
  <w:num w:numId="31">
    <w:abstractNumId w:val="24"/>
  </w:num>
  <w:num w:numId="32">
    <w:abstractNumId w:val="31"/>
  </w:num>
  <w:num w:numId="33">
    <w:abstractNumId w:val="10"/>
  </w:num>
  <w:num w:numId="34">
    <w:abstractNumId w:val="3"/>
  </w:num>
  <w:num w:numId="35">
    <w:abstractNumId w:val="37"/>
  </w:num>
  <w:num w:numId="36">
    <w:abstractNumId w:val="12"/>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1D"/>
    <w:rsid w:val="00001820"/>
    <w:rsid w:val="00001E0A"/>
    <w:rsid w:val="00002F0E"/>
    <w:rsid w:val="0000309B"/>
    <w:rsid w:val="00004E94"/>
    <w:rsid w:val="0000557B"/>
    <w:rsid w:val="00006D2C"/>
    <w:rsid w:val="000136B2"/>
    <w:rsid w:val="000140DA"/>
    <w:rsid w:val="00014AEB"/>
    <w:rsid w:val="000240F3"/>
    <w:rsid w:val="000251F4"/>
    <w:rsid w:val="00026639"/>
    <w:rsid w:val="0003377F"/>
    <w:rsid w:val="00040B7E"/>
    <w:rsid w:val="00046801"/>
    <w:rsid w:val="00053966"/>
    <w:rsid w:val="000603FD"/>
    <w:rsid w:val="00061A77"/>
    <w:rsid w:val="00061B66"/>
    <w:rsid w:val="00063508"/>
    <w:rsid w:val="000645DF"/>
    <w:rsid w:val="0006478F"/>
    <w:rsid w:val="00065774"/>
    <w:rsid w:val="000666B4"/>
    <w:rsid w:val="00066847"/>
    <w:rsid w:val="0007069A"/>
    <w:rsid w:val="000745CD"/>
    <w:rsid w:val="00074706"/>
    <w:rsid w:val="000765B8"/>
    <w:rsid w:val="0007678F"/>
    <w:rsid w:val="000804D4"/>
    <w:rsid w:val="00081C3D"/>
    <w:rsid w:val="00081CF2"/>
    <w:rsid w:val="000825AD"/>
    <w:rsid w:val="00083C3B"/>
    <w:rsid w:val="00085A78"/>
    <w:rsid w:val="00086739"/>
    <w:rsid w:val="0009159C"/>
    <w:rsid w:val="00091627"/>
    <w:rsid w:val="00091B7E"/>
    <w:rsid w:val="000A0B81"/>
    <w:rsid w:val="000A1594"/>
    <w:rsid w:val="000A3100"/>
    <w:rsid w:val="000A69C1"/>
    <w:rsid w:val="000A7F3B"/>
    <w:rsid w:val="000B15C3"/>
    <w:rsid w:val="000B2A9E"/>
    <w:rsid w:val="000B4370"/>
    <w:rsid w:val="000B488A"/>
    <w:rsid w:val="000B75EE"/>
    <w:rsid w:val="000B77C2"/>
    <w:rsid w:val="000B796F"/>
    <w:rsid w:val="000C177B"/>
    <w:rsid w:val="000C18E8"/>
    <w:rsid w:val="000C22D9"/>
    <w:rsid w:val="000C4709"/>
    <w:rsid w:val="000C50EE"/>
    <w:rsid w:val="000D07FA"/>
    <w:rsid w:val="000D13DE"/>
    <w:rsid w:val="000D7AA6"/>
    <w:rsid w:val="000F1499"/>
    <w:rsid w:val="000F165A"/>
    <w:rsid w:val="000F3707"/>
    <w:rsid w:val="000F4EF7"/>
    <w:rsid w:val="000F52DE"/>
    <w:rsid w:val="000F53C1"/>
    <w:rsid w:val="000F562E"/>
    <w:rsid w:val="00101126"/>
    <w:rsid w:val="00102497"/>
    <w:rsid w:val="001027D9"/>
    <w:rsid w:val="00104D78"/>
    <w:rsid w:val="0010765B"/>
    <w:rsid w:val="00107DE9"/>
    <w:rsid w:val="00114A5D"/>
    <w:rsid w:val="00114D5E"/>
    <w:rsid w:val="001176E1"/>
    <w:rsid w:val="001231B8"/>
    <w:rsid w:val="00125535"/>
    <w:rsid w:val="001261F7"/>
    <w:rsid w:val="00126892"/>
    <w:rsid w:val="00133A0B"/>
    <w:rsid w:val="001349C8"/>
    <w:rsid w:val="00136023"/>
    <w:rsid w:val="0013739F"/>
    <w:rsid w:val="001402AC"/>
    <w:rsid w:val="00144027"/>
    <w:rsid w:val="00144A5A"/>
    <w:rsid w:val="0015007F"/>
    <w:rsid w:val="001565BE"/>
    <w:rsid w:val="00162E6A"/>
    <w:rsid w:val="00170808"/>
    <w:rsid w:val="0017090F"/>
    <w:rsid w:val="00171887"/>
    <w:rsid w:val="001738C5"/>
    <w:rsid w:val="00174785"/>
    <w:rsid w:val="0017553A"/>
    <w:rsid w:val="001760EA"/>
    <w:rsid w:val="00176111"/>
    <w:rsid w:val="00176B63"/>
    <w:rsid w:val="001802EA"/>
    <w:rsid w:val="001814A2"/>
    <w:rsid w:val="00184342"/>
    <w:rsid w:val="0019071F"/>
    <w:rsid w:val="00192404"/>
    <w:rsid w:val="00193EEB"/>
    <w:rsid w:val="001A1196"/>
    <w:rsid w:val="001A1847"/>
    <w:rsid w:val="001A224F"/>
    <w:rsid w:val="001A2429"/>
    <w:rsid w:val="001A30D5"/>
    <w:rsid w:val="001A4005"/>
    <w:rsid w:val="001B20D3"/>
    <w:rsid w:val="001B29EE"/>
    <w:rsid w:val="001B5E36"/>
    <w:rsid w:val="001B7426"/>
    <w:rsid w:val="001C68E4"/>
    <w:rsid w:val="001D20A1"/>
    <w:rsid w:val="001D4008"/>
    <w:rsid w:val="001D7534"/>
    <w:rsid w:val="001E4246"/>
    <w:rsid w:val="001F1ABA"/>
    <w:rsid w:val="001F3840"/>
    <w:rsid w:val="001F561E"/>
    <w:rsid w:val="0020225D"/>
    <w:rsid w:val="00203BE3"/>
    <w:rsid w:val="00205AB1"/>
    <w:rsid w:val="0020634E"/>
    <w:rsid w:val="0020646E"/>
    <w:rsid w:val="00211C6B"/>
    <w:rsid w:val="00216AE3"/>
    <w:rsid w:val="002174B2"/>
    <w:rsid w:val="002305BA"/>
    <w:rsid w:val="00231D69"/>
    <w:rsid w:val="002330BF"/>
    <w:rsid w:val="00234DB8"/>
    <w:rsid w:val="0023665C"/>
    <w:rsid w:val="0023718C"/>
    <w:rsid w:val="00241931"/>
    <w:rsid w:val="00242240"/>
    <w:rsid w:val="00251F25"/>
    <w:rsid w:val="00253A15"/>
    <w:rsid w:val="00254A71"/>
    <w:rsid w:val="0025624E"/>
    <w:rsid w:val="002569A4"/>
    <w:rsid w:val="00257A74"/>
    <w:rsid w:val="00265182"/>
    <w:rsid w:val="002652FE"/>
    <w:rsid w:val="002655D3"/>
    <w:rsid w:val="0026759F"/>
    <w:rsid w:val="00267BD8"/>
    <w:rsid w:val="00280EDF"/>
    <w:rsid w:val="00283F58"/>
    <w:rsid w:val="00284DDC"/>
    <w:rsid w:val="00287C14"/>
    <w:rsid w:val="0029025F"/>
    <w:rsid w:val="0029044F"/>
    <w:rsid w:val="002950C0"/>
    <w:rsid w:val="0029722E"/>
    <w:rsid w:val="0029773F"/>
    <w:rsid w:val="002A7FC6"/>
    <w:rsid w:val="002B1043"/>
    <w:rsid w:val="002B4B57"/>
    <w:rsid w:val="002B7C34"/>
    <w:rsid w:val="002C1153"/>
    <w:rsid w:val="002C1A92"/>
    <w:rsid w:val="002C25B1"/>
    <w:rsid w:val="002C31C6"/>
    <w:rsid w:val="002C39D0"/>
    <w:rsid w:val="002C5E0D"/>
    <w:rsid w:val="002C7781"/>
    <w:rsid w:val="002E67BF"/>
    <w:rsid w:val="002F2527"/>
    <w:rsid w:val="002F419C"/>
    <w:rsid w:val="003010FE"/>
    <w:rsid w:val="00301DC5"/>
    <w:rsid w:val="00311849"/>
    <w:rsid w:val="003169E9"/>
    <w:rsid w:val="003237D7"/>
    <w:rsid w:val="0032578C"/>
    <w:rsid w:val="003315FC"/>
    <w:rsid w:val="00332119"/>
    <w:rsid w:val="00332462"/>
    <w:rsid w:val="0033533A"/>
    <w:rsid w:val="00345BE2"/>
    <w:rsid w:val="00347111"/>
    <w:rsid w:val="00353034"/>
    <w:rsid w:val="00353777"/>
    <w:rsid w:val="00354116"/>
    <w:rsid w:val="00360B90"/>
    <w:rsid w:val="003629BE"/>
    <w:rsid w:val="003630FC"/>
    <w:rsid w:val="00364504"/>
    <w:rsid w:val="003657D9"/>
    <w:rsid w:val="00366434"/>
    <w:rsid w:val="00367617"/>
    <w:rsid w:val="00372615"/>
    <w:rsid w:val="0037470B"/>
    <w:rsid w:val="003776FE"/>
    <w:rsid w:val="00380439"/>
    <w:rsid w:val="00382B64"/>
    <w:rsid w:val="00382CF8"/>
    <w:rsid w:val="00382D82"/>
    <w:rsid w:val="003855FA"/>
    <w:rsid w:val="0039172A"/>
    <w:rsid w:val="00391E2B"/>
    <w:rsid w:val="00393007"/>
    <w:rsid w:val="0039545F"/>
    <w:rsid w:val="00397360"/>
    <w:rsid w:val="00397713"/>
    <w:rsid w:val="00397BEE"/>
    <w:rsid w:val="003A2D64"/>
    <w:rsid w:val="003A2DE2"/>
    <w:rsid w:val="003A79B6"/>
    <w:rsid w:val="003B06C7"/>
    <w:rsid w:val="003B0E8E"/>
    <w:rsid w:val="003B1AAF"/>
    <w:rsid w:val="003B299D"/>
    <w:rsid w:val="003C06F8"/>
    <w:rsid w:val="003C1616"/>
    <w:rsid w:val="003C70B5"/>
    <w:rsid w:val="003C7361"/>
    <w:rsid w:val="003D2D2D"/>
    <w:rsid w:val="003D33F1"/>
    <w:rsid w:val="003D5C08"/>
    <w:rsid w:val="003E0BDD"/>
    <w:rsid w:val="003F2B36"/>
    <w:rsid w:val="003F5BB0"/>
    <w:rsid w:val="003F7D07"/>
    <w:rsid w:val="00401AD1"/>
    <w:rsid w:val="00404CD5"/>
    <w:rsid w:val="0041245E"/>
    <w:rsid w:val="00413D1B"/>
    <w:rsid w:val="00424BB8"/>
    <w:rsid w:val="004317BC"/>
    <w:rsid w:val="004331B7"/>
    <w:rsid w:val="00435C3D"/>
    <w:rsid w:val="004410A5"/>
    <w:rsid w:val="00444833"/>
    <w:rsid w:val="00450467"/>
    <w:rsid w:val="00451FAE"/>
    <w:rsid w:val="004526C9"/>
    <w:rsid w:val="0045669B"/>
    <w:rsid w:val="0045758B"/>
    <w:rsid w:val="00461955"/>
    <w:rsid w:val="004625C7"/>
    <w:rsid w:val="00472645"/>
    <w:rsid w:val="00473C56"/>
    <w:rsid w:val="00474A9E"/>
    <w:rsid w:val="00474CAE"/>
    <w:rsid w:val="00477CE2"/>
    <w:rsid w:val="00480BD0"/>
    <w:rsid w:val="00485683"/>
    <w:rsid w:val="00485CF5"/>
    <w:rsid w:val="00486C9F"/>
    <w:rsid w:val="00487D84"/>
    <w:rsid w:val="00494DAE"/>
    <w:rsid w:val="00496088"/>
    <w:rsid w:val="00497719"/>
    <w:rsid w:val="004A0114"/>
    <w:rsid w:val="004B2B67"/>
    <w:rsid w:val="004B3A35"/>
    <w:rsid w:val="004C2D62"/>
    <w:rsid w:val="004C2E05"/>
    <w:rsid w:val="004C3C0E"/>
    <w:rsid w:val="004D0C32"/>
    <w:rsid w:val="004D21CD"/>
    <w:rsid w:val="004D64DE"/>
    <w:rsid w:val="004D727E"/>
    <w:rsid w:val="004D761E"/>
    <w:rsid w:val="004E04B5"/>
    <w:rsid w:val="004E6052"/>
    <w:rsid w:val="004F28CD"/>
    <w:rsid w:val="004F2F6B"/>
    <w:rsid w:val="004F7AA2"/>
    <w:rsid w:val="0050039C"/>
    <w:rsid w:val="00500918"/>
    <w:rsid w:val="00504D08"/>
    <w:rsid w:val="00506590"/>
    <w:rsid w:val="00506BDD"/>
    <w:rsid w:val="0051519C"/>
    <w:rsid w:val="0052216F"/>
    <w:rsid w:val="00525DE0"/>
    <w:rsid w:val="00531F91"/>
    <w:rsid w:val="0053395A"/>
    <w:rsid w:val="00533DD7"/>
    <w:rsid w:val="00535520"/>
    <w:rsid w:val="00541022"/>
    <w:rsid w:val="0054395D"/>
    <w:rsid w:val="00547C86"/>
    <w:rsid w:val="005505B1"/>
    <w:rsid w:val="00550E4A"/>
    <w:rsid w:val="005614D7"/>
    <w:rsid w:val="00566BC0"/>
    <w:rsid w:val="005671E6"/>
    <w:rsid w:val="00570DC4"/>
    <w:rsid w:val="0057171B"/>
    <w:rsid w:val="005808B2"/>
    <w:rsid w:val="0058419B"/>
    <w:rsid w:val="00584AED"/>
    <w:rsid w:val="0059485D"/>
    <w:rsid w:val="005A1DAD"/>
    <w:rsid w:val="005A26A7"/>
    <w:rsid w:val="005A2947"/>
    <w:rsid w:val="005A405D"/>
    <w:rsid w:val="005A4CE4"/>
    <w:rsid w:val="005A6305"/>
    <w:rsid w:val="005A71D7"/>
    <w:rsid w:val="005A7504"/>
    <w:rsid w:val="005B2391"/>
    <w:rsid w:val="005B46AE"/>
    <w:rsid w:val="005B4AD5"/>
    <w:rsid w:val="005B7711"/>
    <w:rsid w:val="005C154A"/>
    <w:rsid w:val="005C555A"/>
    <w:rsid w:val="005C7409"/>
    <w:rsid w:val="005D07DE"/>
    <w:rsid w:val="005D103F"/>
    <w:rsid w:val="005D1A23"/>
    <w:rsid w:val="005D243D"/>
    <w:rsid w:val="005E105F"/>
    <w:rsid w:val="005E3483"/>
    <w:rsid w:val="005E588E"/>
    <w:rsid w:val="005F2131"/>
    <w:rsid w:val="005F7223"/>
    <w:rsid w:val="00600BA8"/>
    <w:rsid w:val="006016C7"/>
    <w:rsid w:val="00601BBF"/>
    <w:rsid w:val="00601DDD"/>
    <w:rsid w:val="00613AB9"/>
    <w:rsid w:val="006213AC"/>
    <w:rsid w:val="006222D7"/>
    <w:rsid w:val="0062509A"/>
    <w:rsid w:val="00626EA9"/>
    <w:rsid w:val="00627822"/>
    <w:rsid w:val="00634F59"/>
    <w:rsid w:val="00635294"/>
    <w:rsid w:val="00637017"/>
    <w:rsid w:val="006421D6"/>
    <w:rsid w:val="00644C75"/>
    <w:rsid w:val="006518D0"/>
    <w:rsid w:val="00652ADA"/>
    <w:rsid w:val="00653F4F"/>
    <w:rsid w:val="00660F1B"/>
    <w:rsid w:val="00664689"/>
    <w:rsid w:val="00666014"/>
    <w:rsid w:val="00671937"/>
    <w:rsid w:val="0067196F"/>
    <w:rsid w:val="00675FE8"/>
    <w:rsid w:val="006767AA"/>
    <w:rsid w:val="006823F9"/>
    <w:rsid w:val="00683E3F"/>
    <w:rsid w:val="00687221"/>
    <w:rsid w:val="006961DF"/>
    <w:rsid w:val="00697AD9"/>
    <w:rsid w:val="00697E1A"/>
    <w:rsid w:val="006A3FD8"/>
    <w:rsid w:val="006A7ED7"/>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77FD"/>
    <w:rsid w:val="006D7CEC"/>
    <w:rsid w:val="006E1A73"/>
    <w:rsid w:val="006F287E"/>
    <w:rsid w:val="006F31F7"/>
    <w:rsid w:val="00703FCB"/>
    <w:rsid w:val="00705CF0"/>
    <w:rsid w:val="007062E9"/>
    <w:rsid w:val="00711B93"/>
    <w:rsid w:val="0071219F"/>
    <w:rsid w:val="00712DFF"/>
    <w:rsid w:val="0071428E"/>
    <w:rsid w:val="007143DC"/>
    <w:rsid w:val="0072062A"/>
    <w:rsid w:val="00721AB2"/>
    <w:rsid w:val="00721D39"/>
    <w:rsid w:val="00721EA3"/>
    <w:rsid w:val="00722ADB"/>
    <w:rsid w:val="00723019"/>
    <w:rsid w:val="0072597C"/>
    <w:rsid w:val="00731936"/>
    <w:rsid w:val="00734392"/>
    <w:rsid w:val="00737BC1"/>
    <w:rsid w:val="0074019C"/>
    <w:rsid w:val="00740935"/>
    <w:rsid w:val="00741124"/>
    <w:rsid w:val="00741FF2"/>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379"/>
    <w:rsid w:val="0078388D"/>
    <w:rsid w:val="0078483D"/>
    <w:rsid w:val="00786530"/>
    <w:rsid w:val="00787D7C"/>
    <w:rsid w:val="00791E22"/>
    <w:rsid w:val="00793F3D"/>
    <w:rsid w:val="007944E3"/>
    <w:rsid w:val="007958C9"/>
    <w:rsid w:val="007A616A"/>
    <w:rsid w:val="007A7A1C"/>
    <w:rsid w:val="007B2FFB"/>
    <w:rsid w:val="007B3349"/>
    <w:rsid w:val="007B3D19"/>
    <w:rsid w:val="007B3FFE"/>
    <w:rsid w:val="007B41DC"/>
    <w:rsid w:val="007C1702"/>
    <w:rsid w:val="007C1E04"/>
    <w:rsid w:val="007C1FC3"/>
    <w:rsid w:val="007C235A"/>
    <w:rsid w:val="007C3008"/>
    <w:rsid w:val="007C3A45"/>
    <w:rsid w:val="007C5BED"/>
    <w:rsid w:val="007D038D"/>
    <w:rsid w:val="007D451B"/>
    <w:rsid w:val="007D6A45"/>
    <w:rsid w:val="007D7991"/>
    <w:rsid w:val="007E0D59"/>
    <w:rsid w:val="007E7038"/>
    <w:rsid w:val="007E738F"/>
    <w:rsid w:val="007F0725"/>
    <w:rsid w:val="007F35EB"/>
    <w:rsid w:val="00807722"/>
    <w:rsid w:val="00807DBD"/>
    <w:rsid w:val="00826600"/>
    <w:rsid w:val="00827356"/>
    <w:rsid w:val="008302A0"/>
    <w:rsid w:val="0083056D"/>
    <w:rsid w:val="00831C18"/>
    <w:rsid w:val="00835390"/>
    <w:rsid w:val="008364FB"/>
    <w:rsid w:val="0084365B"/>
    <w:rsid w:val="00846039"/>
    <w:rsid w:val="00852B4A"/>
    <w:rsid w:val="00853CEA"/>
    <w:rsid w:val="00856825"/>
    <w:rsid w:val="0086117C"/>
    <w:rsid w:val="0086156B"/>
    <w:rsid w:val="008648F0"/>
    <w:rsid w:val="00864F88"/>
    <w:rsid w:val="00866904"/>
    <w:rsid w:val="008753F5"/>
    <w:rsid w:val="008754AF"/>
    <w:rsid w:val="0088342D"/>
    <w:rsid w:val="008849E4"/>
    <w:rsid w:val="00884D40"/>
    <w:rsid w:val="0088500F"/>
    <w:rsid w:val="008A25AE"/>
    <w:rsid w:val="008A4123"/>
    <w:rsid w:val="008B017F"/>
    <w:rsid w:val="008B22A8"/>
    <w:rsid w:val="008B4476"/>
    <w:rsid w:val="008B464B"/>
    <w:rsid w:val="008B519A"/>
    <w:rsid w:val="008B5E33"/>
    <w:rsid w:val="008B6023"/>
    <w:rsid w:val="008C31B4"/>
    <w:rsid w:val="008C34DD"/>
    <w:rsid w:val="008C3AB0"/>
    <w:rsid w:val="008D76F8"/>
    <w:rsid w:val="008E055D"/>
    <w:rsid w:val="008E43F2"/>
    <w:rsid w:val="008F3B76"/>
    <w:rsid w:val="008F3EEC"/>
    <w:rsid w:val="008F7294"/>
    <w:rsid w:val="008F7901"/>
    <w:rsid w:val="00901193"/>
    <w:rsid w:val="00906A07"/>
    <w:rsid w:val="00907404"/>
    <w:rsid w:val="009135BF"/>
    <w:rsid w:val="00913B35"/>
    <w:rsid w:val="0091454A"/>
    <w:rsid w:val="00915862"/>
    <w:rsid w:val="00916BDD"/>
    <w:rsid w:val="00922684"/>
    <w:rsid w:val="00924E9E"/>
    <w:rsid w:val="00927B61"/>
    <w:rsid w:val="0093019C"/>
    <w:rsid w:val="00930BAD"/>
    <w:rsid w:val="009331C4"/>
    <w:rsid w:val="00936A6D"/>
    <w:rsid w:val="009406E7"/>
    <w:rsid w:val="009457A8"/>
    <w:rsid w:val="00954C1B"/>
    <w:rsid w:val="0095778B"/>
    <w:rsid w:val="009602FF"/>
    <w:rsid w:val="009613E2"/>
    <w:rsid w:val="00965E14"/>
    <w:rsid w:val="00966DCA"/>
    <w:rsid w:val="00967C73"/>
    <w:rsid w:val="00971604"/>
    <w:rsid w:val="00971878"/>
    <w:rsid w:val="009779FF"/>
    <w:rsid w:val="00980023"/>
    <w:rsid w:val="00980A3B"/>
    <w:rsid w:val="00980BBC"/>
    <w:rsid w:val="0098304A"/>
    <w:rsid w:val="00991842"/>
    <w:rsid w:val="009925AD"/>
    <w:rsid w:val="009938A0"/>
    <w:rsid w:val="00996156"/>
    <w:rsid w:val="009979AD"/>
    <w:rsid w:val="00997DF9"/>
    <w:rsid w:val="009A0BC3"/>
    <w:rsid w:val="009A1152"/>
    <w:rsid w:val="009A44CE"/>
    <w:rsid w:val="009A55ED"/>
    <w:rsid w:val="009A6CB7"/>
    <w:rsid w:val="009B09D4"/>
    <w:rsid w:val="009B1BBA"/>
    <w:rsid w:val="009B3F18"/>
    <w:rsid w:val="009B7FA1"/>
    <w:rsid w:val="009C220C"/>
    <w:rsid w:val="009C756B"/>
    <w:rsid w:val="009C7E70"/>
    <w:rsid w:val="009D671B"/>
    <w:rsid w:val="009E0A3A"/>
    <w:rsid w:val="009E2949"/>
    <w:rsid w:val="009E404D"/>
    <w:rsid w:val="009E4D3E"/>
    <w:rsid w:val="009F0955"/>
    <w:rsid w:val="009F2058"/>
    <w:rsid w:val="009F22AE"/>
    <w:rsid w:val="009F434F"/>
    <w:rsid w:val="009F60FA"/>
    <w:rsid w:val="009F77B7"/>
    <w:rsid w:val="009F7C97"/>
    <w:rsid w:val="00A01E1B"/>
    <w:rsid w:val="00A04919"/>
    <w:rsid w:val="00A06374"/>
    <w:rsid w:val="00A0772F"/>
    <w:rsid w:val="00A108BE"/>
    <w:rsid w:val="00A12285"/>
    <w:rsid w:val="00A12661"/>
    <w:rsid w:val="00A132AB"/>
    <w:rsid w:val="00A13838"/>
    <w:rsid w:val="00A1789A"/>
    <w:rsid w:val="00A20B1F"/>
    <w:rsid w:val="00A236EF"/>
    <w:rsid w:val="00A2426E"/>
    <w:rsid w:val="00A26E27"/>
    <w:rsid w:val="00A30739"/>
    <w:rsid w:val="00A31EE8"/>
    <w:rsid w:val="00A32F74"/>
    <w:rsid w:val="00A3564A"/>
    <w:rsid w:val="00A37AD3"/>
    <w:rsid w:val="00A40095"/>
    <w:rsid w:val="00A42035"/>
    <w:rsid w:val="00A43ABF"/>
    <w:rsid w:val="00A43DAF"/>
    <w:rsid w:val="00A463D0"/>
    <w:rsid w:val="00A51A08"/>
    <w:rsid w:val="00A5413E"/>
    <w:rsid w:val="00A569D1"/>
    <w:rsid w:val="00A56B89"/>
    <w:rsid w:val="00A61A45"/>
    <w:rsid w:val="00A641A9"/>
    <w:rsid w:val="00A64751"/>
    <w:rsid w:val="00A67D1D"/>
    <w:rsid w:val="00A73882"/>
    <w:rsid w:val="00A73DF8"/>
    <w:rsid w:val="00A756B5"/>
    <w:rsid w:val="00A8044B"/>
    <w:rsid w:val="00A84E48"/>
    <w:rsid w:val="00A85E6F"/>
    <w:rsid w:val="00A90422"/>
    <w:rsid w:val="00AA0152"/>
    <w:rsid w:val="00AA0AD3"/>
    <w:rsid w:val="00AA0E35"/>
    <w:rsid w:val="00AA11AA"/>
    <w:rsid w:val="00AA27DC"/>
    <w:rsid w:val="00AB1DE0"/>
    <w:rsid w:val="00AB2C24"/>
    <w:rsid w:val="00AB5327"/>
    <w:rsid w:val="00AB7ABD"/>
    <w:rsid w:val="00AC02B7"/>
    <w:rsid w:val="00AC1539"/>
    <w:rsid w:val="00AC4029"/>
    <w:rsid w:val="00AC541E"/>
    <w:rsid w:val="00AC74A8"/>
    <w:rsid w:val="00AD5098"/>
    <w:rsid w:val="00AE330C"/>
    <w:rsid w:val="00AE4BBE"/>
    <w:rsid w:val="00AE5EAE"/>
    <w:rsid w:val="00AE6A69"/>
    <w:rsid w:val="00AF35C3"/>
    <w:rsid w:val="00AF645E"/>
    <w:rsid w:val="00AF7375"/>
    <w:rsid w:val="00B00894"/>
    <w:rsid w:val="00B03B1C"/>
    <w:rsid w:val="00B03F91"/>
    <w:rsid w:val="00B047D6"/>
    <w:rsid w:val="00B05A10"/>
    <w:rsid w:val="00B0604D"/>
    <w:rsid w:val="00B10E17"/>
    <w:rsid w:val="00B308F5"/>
    <w:rsid w:val="00B325EB"/>
    <w:rsid w:val="00B4177A"/>
    <w:rsid w:val="00B42738"/>
    <w:rsid w:val="00B50CD5"/>
    <w:rsid w:val="00B52D5D"/>
    <w:rsid w:val="00B639C3"/>
    <w:rsid w:val="00B67982"/>
    <w:rsid w:val="00B732D1"/>
    <w:rsid w:val="00B73AE6"/>
    <w:rsid w:val="00B77A3B"/>
    <w:rsid w:val="00B80D7F"/>
    <w:rsid w:val="00B862EF"/>
    <w:rsid w:val="00B87217"/>
    <w:rsid w:val="00B8733E"/>
    <w:rsid w:val="00B96865"/>
    <w:rsid w:val="00B97DC0"/>
    <w:rsid w:val="00BA1FDB"/>
    <w:rsid w:val="00BA2BDB"/>
    <w:rsid w:val="00BA55D4"/>
    <w:rsid w:val="00BB2448"/>
    <w:rsid w:val="00BB6F0E"/>
    <w:rsid w:val="00BB722D"/>
    <w:rsid w:val="00BB7E53"/>
    <w:rsid w:val="00BC5A38"/>
    <w:rsid w:val="00BC6888"/>
    <w:rsid w:val="00BC71B7"/>
    <w:rsid w:val="00BD21F0"/>
    <w:rsid w:val="00BD2266"/>
    <w:rsid w:val="00BD2B1F"/>
    <w:rsid w:val="00BD4A34"/>
    <w:rsid w:val="00BD6E9B"/>
    <w:rsid w:val="00BE2425"/>
    <w:rsid w:val="00BE69B1"/>
    <w:rsid w:val="00BE755F"/>
    <w:rsid w:val="00BF1D65"/>
    <w:rsid w:val="00BF2112"/>
    <w:rsid w:val="00BF2C3B"/>
    <w:rsid w:val="00BF78EF"/>
    <w:rsid w:val="00C00FD3"/>
    <w:rsid w:val="00C10251"/>
    <w:rsid w:val="00C115B8"/>
    <w:rsid w:val="00C1420F"/>
    <w:rsid w:val="00C165A9"/>
    <w:rsid w:val="00C233F7"/>
    <w:rsid w:val="00C23ADF"/>
    <w:rsid w:val="00C31A56"/>
    <w:rsid w:val="00C33CFB"/>
    <w:rsid w:val="00C341AB"/>
    <w:rsid w:val="00C36514"/>
    <w:rsid w:val="00C370C9"/>
    <w:rsid w:val="00C419A7"/>
    <w:rsid w:val="00C4515E"/>
    <w:rsid w:val="00C4685A"/>
    <w:rsid w:val="00C517FE"/>
    <w:rsid w:val="00C54344"/>
    <w:rsid w:val="00C56DAB"/>
    <w:rsid w:val="00C6174A"/>
    <w:rsid w:val="00C6538C"/>
    <w:rsid w:val="00C708BC"/>
    <w:rsid w:val="00C72795"/>
    <w:rsid w:val="00C731A6"/>
    <w:rsid w:val="00C73C94"/>
    <w:rsid w:val="00C74351"/>
    <w:rsid w:val="00C74509"/>
    <w:rsid w:val="00C761CE"/>
    <w:rsid w:val="00C76845"/>
    <w:rsid w:val="00C80879"/>
    <w:rsid w:val="00C81097"/>
    <w:rsid w:val="00C90A08"/>
    <w:rsid w:val="00C966E8"/>
    <w:rsid w:val="00CA06D4"/>
    <w:rsid w:val="00CA352E"/>
    <w:rsid w:val="00CA434F"/>
    <w:rsid w:val="00CA6DE4"/>
    <w:rsid w:val="00CC09D6"/>
    <w:rsid w:val="00CC271F"/>
    <w:rsid w:val="00CC2FA7"/>
    <w:rsid w:val="00CC6EF8"/>
    <w:rsid w:val="00CC7D61"/>
    <w:rsid w:val="00CD1CB2"/>
    <w:rsid w:val="00CD284B"/>
    <w:rsid w:val="00CD47FC"/>
    <w:rsid w:val="00CE3A03"/>
    <w:rsid w:val="00CF32D9"/>
    <w:rsid w:val="00CF60BE"/>
    <w:rsid w:val="00CF67B3"/>
    <w:rsid w:val="00D012A5"/>
    <w:rsid w:val="00D06085"/>
    <w:rsid w:val="00D07E4C"/>
    <w:rsid w:val="00D1180B"/>
    <w:rsid w:val="00D16ABA"/>
    <w:rsid w:val="00D224E2"/>
    <w:rsid w:val="00D22F20"/>
    <w:rsid w:val="00D23573"/>
    <w:rsid w:val="00D30A03"/>
    <w:rsid w:val="00D30A06"/>
    <w:rsid w:val="00D311BF"/>
    <w:rsid w:val="00D34A48"/>
    <w:rsid w:val="00D3523A"/>
    <w:rsid w:val="00D3647D"/>
    <w:rsid w:val="00D40DDB"/>
    <w:rsid w:val="00D449CE"/>
    <w:rsid w:val="00D458FD"/>
    <w:rsid w:val="00D46345"/>
    <w:rsid w:val="00D46989"/>
    <w:rsid w:val="00D5165A"/>
    <w:rsid w:val="00D5195D"/>
    <w:rsid w:val="00D53B91"/>
    <w:rsid w:val="00D57617"/>
    <w:rsid w:val="00D6230A"/>
    <w:rsid w:val="00D623D9"/>
    <w:rsid w:val="00D655F0"/>
    <w:rsid w:val="00D65ACA"/>
    <w:rsid w:val="00D6730C"/>
    <w:rsid w:val="00D7113E"/>
    <w:rsid w:val="00D717BE"/>
    <w:rsid w:val="00D71FD6"/>
    <w:rsid w:val="00D7229B"/>
    <w:rsid w:val="00D7547D"/>
    <w:rsid w:val="00D86B8A"/>
    <w:rsid w:val="00D86CCD"/>
    <w:rsid w:val="00D86F6B"/>
    <w:rsid w:val="00D87DA2"/>
    <w:rsid w:val="00D901A7"/>
    <w:rsid w:val="00D91015"/>
    <w:rsid w:val="00D9150D"/>
    <w:rsid w:val="00D91FBE"/>
    <w:rsid w:val="00DA01CF"/>
    <w:rsid w:val="00DA1A7C"/>
    <w:rsid w:val="00DA6C88"/>
    <w:rsid w:val="00DA73C3"/>
    <w:rsid w:val="00DB0B90"/>
    <w:rsid w:val="00DB12BC"/>
    <w:rsid w:val="00DB15D9"/>
    <w:rsid w:val="00DB73B7"/>
    <w:rsid w:val="00DC007A"/>
    <w:rsid w:val="00DC5F91"/>
    <w:rsid w:val="00DC6E43"/>
    <w:rsid w:val="00DC7729"/>
    <w:rsid w:val="00DD3E17"/>
    <w:rsid w:val="00DE7113"/>
    <w:rsid w:val="00DF260A"/>
    <w:rsid w:val="00E0148A"/>
    <w:rsid w:val="00E02F71"/>
    <w:rsid w:val="00E03469"/>
    <w:rsid w:val="00E044BB"/>
    <w:rsid w:val="00E079D1"/>
    <w:rsid w:val="00E07ABA"/>
    <w:rsid w:val="00E244AB"/>
    <w:rsid w:val="00E24988"/>
    <w:rsid w:val="00E24E6F"/>
    <w:rsid w:val="00E25B17"/>
    <w:rsid w:val="00E26D9E"/>
    <w:rsid w:val="00E2736A"/>
    <w:rsid w:val="00E276AA"/>
    <w:rsid w:val="00E30A23"/>
    <w:rsid w:val="00E336D1"/>
    <w:rsid w:val="00E34259"/>
    <w:rsid w:val="00E36EDD"/>
    <w:rsid w:val="00E417C6"/>
    <w:rsid w:val="00E41C9B"/>
    <w:rsid w:val="00E426C5"/>
    <w:rsid w:val="00E47E0E"/>
    <w:rsid w:val="00E52C86"/>
    <w:rsid w:val="00E5384E"/>
    <w:rsid w:val="00E53BF3"/>
    <w:rsid w:val="00E55C1C"/>
    <w:rsid w:val="00E6192E"/>
    <w:rsid w:val="00E646F6"/>
    <w:rsid w:val="00E74CCF"/>
    <w:rsid w:val="00E802D4"/>
    <w:rsid w:val="00E81489"/>
    <w:rsid w:val="00E815A1"/>
    <w:rsid w:val="00E82B3F"/>
    <w:rsid w:val="00E87D64"/>
    <w:rsid w:val="00E90465"/>
    <w:rsid w:val="00E924A0"/>
    <w:rsid w:val="00E9672C"/>
    <w:rsid w:val="00E97731"/>
    <w:rsid w:val="00EA1271"/>
    <w:rsid w:val="00EA3274"/>
    <w:rsid w:val="00EA3498"/>
    <w:rsid w:val="00EB479F"/>
    <w:rsid w:val="00EB5883"/>
    <w:rsid w:val="00EB656D"/>
    <w:rsid w:val="00EB6D4A"/>
    <w:rsid w:val="00EB7D89"/>
    <w:rsid w:val="00EC5ACB"/>
    <w:rsid w:val="00ED052D"/>
    <w:rsid w:val="00ED2BFB"/>
    <w:rsid w:val="00ED4607"/>
    <w:rsid w:val="00EE4B89"/>
    <w:rsid w:val="00EE5EC9"/>
    <w:rsid w:val="00EE6503"/>
    <w:rsid w:val="00EE6CD5"/>
    <w:rsid w:val="00EF0E97"/>
    <w:rsid w:val="00EF1279"/>
    <w:rsid w:val="00EF3531"/>
    <w:rsid w:val="00F0149E"/>
    <w:rsid w:val="00F11AF3"/>
    <w:rsid w:val="00F2190B"/>
    <w:rsid w:val="00F23A20"/>
    <w:rsid w:val="00F30BB3"/>
    <w:rsid w:val="00F351AF"/>
    <w:rsid w:val="00F35E8D"/>
    <w:rsid w:val="00F419A1"/>
    <w:rsid w:val="00F42172"/>
    <w:rsid w:val="00F4727E"/>
    <w:rsid w:val="00F55C9B"/>
    <w:rsid w:val="00F56073"/>
    <w:rsid w:val="00F577E2"/>
    <w:rsid w:val="00F57B01"/>
    <w:rsid w:val="00F61947"/>
    <w:rsid w:val="00F653E5"/>
    <w:rsid w:val="00F66507"/>
    <w:rsid w:val="00F747D7"/>
    <w:rsid w:val="00F747F5"/>
    <w:rsid w:val="00F74B29"/>
    <w:rsid w:val="00F76518"/>
    <w:rsid w:val="00F80B9F"/>
    <w:rsid w:val="00F812AA"/>
    <w:rsid w:val="00F84758"/>
    <w:rsid w:val="00F875B1"/>
    <w:rsid w:val="00F904E2"/>
    <w:rsid w:val="00F91C6D"/>
    <w:rsid w:val="00FA4B98"/>
    <w:rsid w:val="00FA608E"/>
    <w:rsid w:val="00FA7489"/>
    <w:rsid w:val="00FB04B8"/>
    <w:rsid w:val="00FB0FF9"/>
    <w:rsid w:val="00FB3579"/>
    <w:rsid w:val="00FB3E21"/>
    <w:rsid w:val="00FB41E7"/>
    <w:rsid w:val="00FB5BBE"/>
    <w:rsid w:val="00FB759F"/>
    <w:rsid w:val="00FC1BCA"/>
    <w:rsid w:val="00FD3CC0"/>
    <w:rsid w:val="00FD710D"/>
    <w:rsid w:val="00FE07BC"/>
    <w:rsid w:val="00FE3C10"/>
    <w:rsid w:val="00FF09C5"/>
    <w:rsid w:val="00FF239B"/>
    <w:rsid w:val="00FF35B0"/>
    <w:rsid w:val="00FF4607"/>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947CEE"/>
  <w15:docId w15:val="{54FC0C47-542F-4CEA-BE7D-4E0897BD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nadpis">
    <w:name w:val="Subtitle"/>
    <w:basedOn w:val="Normln"/>
    <w:link w:val="PodnadpisChar"/>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634F59"/>
    <w:rPr>
      <w:rFonts w:ascii="Calibri" w:eastAsia="Calibri" w:hAnsi="Calibri"/>
      <w:sz w:val="22"/>
      <w:szCs w:val="22"/>
      <w:lang w:eastAsia="en-US"/>
    </w:rPr>
  </w:style>
  <w:style w:type="character" w:customStyle="1" w:styleId="PodnadpisChar">
    <w:name w:val="Podnadpis Char"/>
    <w:basedOn w:val="Standardnpsmoodstavce"/>
    <w:link w:val="Podnadpis"/>
    <w:rsid w:val="00253A15"/>
    <w:rPr>
      <w:rFonts w:ascii="Palatino Linotype" w:hAnsi="Palatino Linotype"/>
      <w:b/>
      <w:sz w:val="24"/>
    </w:rPr>
  </w:style>
  <w:style w:type="paragraph" w:customStyle="1" w:styleId="ZkladntextIMP">
    <w:name w:val="Základní text_IMP"/>
    <w:basedOn w:val="Normln"/>
    <w:rsid w:val="00391E2B"/>
    <w:pPr>
      <w:suppressAutoHyphens/>
      <w:spacing w:line="276" w:lineRule="auto"/>
    </w:pPr>
    <w:rPr>
      <w:sz w:val="24"/>
    </w:rPr>
  </w:style>
  <w:style w:type="paragraph" w:customStyle="1" w:styleId="Standardntext">
    <w:name w:val="Standardní text"/>
    <w:basedOn w:val="Normln"/>
    <w:rsid w:val="00525DE0"/>
    <w:pPr>
      <w:widowControl w:val="0"/>
      <w:spacing w:line="228" w:lineRule="auto"/>
    </w:pPr>
    <w:rPr>
      <w:sz w:val="24"/>
    </w:rPr>
  </w:style>
  <w:style w:type="character" w:customStyle="1" w:styleId="Nevyeenzmnka1">
    <w:name w:val="Nevyřešená zmínka1"/>
    <w:basedOn w:val="Standardnpsmoodstavce"/>
    <w:uiPriority w:val="99"/>
    <w:semiHidden/>
    <w:unhideWhenUsed/>
    <w:rsid w:val="0052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256445379">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8669-931A-4B2A-8C43-BE4843A3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4668</Words>
  <Characters>27230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Cigánková</dc:creator>
  <cp:lastModifiedBy>Petrušková Táňa</cp:lastModifiedBy>
  <cp:revision>4</cp:revision>
  <cp:lastPrinted>2022-04-13T10:28:00Z</cp:lastPrinted>
  <dcterms:created xsi:type="dcterms:W3CDTF">2022-04-14T04:21:00Z</dcterms:created>
  <dcterms:modified xsi:type="dcterms:W3CDTF">2022-04-14T04:55:00Z</dcterms:modified>
</cp:coreProperties>
</file>