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64" w:rsidRPr="000224BE" w:rsidRDefault="00CD0364" w:rsidP="00CD0364">
      <w:pPr>
        <w:jc w:val="center"/>
        <w:rPr>
          <w:b/>
          <w:sz w:val="32"/>
          <w:szCs w:val="32"/>
          <w:u w:val="single"/>
        </w:rPr>
      </w:pPr>
      <w:r w:rsidRPr="000224BE">
        <w:rPr>
          <w:b/>
          <w:sz w:val="32"/>
          <w:szCs w:val="32"/>
          <w:u w:val="single"/>
        </w:rPr>
        <w:t>Nájemní smlouva</w:t>
      </w:r>
    </w:p>
    <w:p w:rsidR="00CD0364" w:rsidRPr="000224BE" w:rsidRDefault="00CD0364" w:rsidP="00CD0364">
      <w:pPr>
        <w:jc w:val="center"/>
        <w:rPr>
          <w:i/>
        </w:rPr>
      </w:pPr>
      <w:r w:rsidRPr="005B12A3">
        <w:rPr>
          <w:i/>
        </w:rPr>
        <w:t>podle § 2201 a násl. zákona č. 89/2012 Sb., občanského zákoníku,</w:t>
      </w:r>
      <w:r w:rsidRPr="000224BE">
        <w:rPr>
          <w:i/>
        </w:rPr>
        <w:t xml:space="preserve"> </w:t>
      </w:r>
    </w:p>
    <w:p w:rsidR="00CD0364" w:rsidRPr="004A7A61" w:rsidRDefault="00CD0364" w:rsidP="00CD0364">
      <w:pPr>
        <w:jc w:val="center"/>
        <w:rPr>
          <w:i/>
        </w:rPr>
      </w:pPr>
      <w:r w:rsidRPr="000224BE">
        <w:rPr>
          <w:i/>
          <w:iCs/>
        </w:rPr>
        <w:t>kterou uzavřely</w:t>
      </w:r>
    </w:p>
    <w:p w:rsidR="00CD0364" w:rsidRPr="000224BE" w:rsidRDefault="00CD0364" w:rsidP="00CD0364">
      <w:pPr>
        <w:jc w:val="both"/>
        <w:rPr>
          <w:i/>
          <w:iCs/>
        </w:rPr>
      </w:pPr>
    </w:p>
    <w:p w:rsidR="00CD0364" w:rsidRPr="000224BE" w:rsidRDefault="00CD0364" w:rsidP="00CD0364">
      <w:pPr>
        <w:jc w:val="both"/>
      </w:pPr>
      <w:r w:rsidRPr="000224BE">
        <w:t>níže uvedeného dne, měsíce a roku smluvní strany</w:t>
      </w:r>
    </w:p>
    <w:p w:rsidR="00CD0364" w:rsidRPr="000224BE" w:rsidRDefault="00CD0364" w:rsidP="00CD0364">
      <w:pPr>
        <w:jc w:val="both"/>
      </w:pPr>
    </w:p>
    <w:p w:rsidR="00CD0364" w:rsidRPr="00B13186" w:rsidRDefault="00CD0364" w:rsidP="00CD0364">
      <w:pPr>
        <w:jc w:val="both"/>
        <w:rPr>
          <w:b/>
        </w:rPr>
      </w:pPr>
      <w:r>
        <w:rPr>
          <w:b/>
        </w:rPr>
        <w:t>Městská správa sociálních služeb v Mostě - příspěvková organizace</w:t>
      </w:r>
    </w:p>
    <w:p w:rsidR="00CD0364" w:rsidRDefault="00CD0364" w:rsidP="00CD0364">
      <w:pPr>
        <w:jc w:val="both"/>
      </w:pPr>
      <w:r w:rsidRPr="00B13186">
        <w:t>se sídlem</w:t>
      </w:r>
      <w:r>
        <w:t xml:space="preserve"> 43401 Most, Barvířská 495</w:t>
      </w:r>
    </w:p>
    <w:p w:rsidR="00CD0364" w:rsidRDefault="00CD0364" w:rsidP="00CD0364">
      <w:pPr>
        <w:jc w:val="both"/>
      </w:pPr>
      <w:r>
        <w:t>IČ:</w:t>
      </w:r>
      <w:r>
        <w:tab/>
      </w:r>
      <w:r>
        <w:tab/>
      </w:r>
      <w:r>
        <w:tab/>
        <w:t>00831212</w:t>
      </w:r>
    </w:p>
    <w:p w:rsidR="00CD0364" w:rsidRDefault="00CD0364" w:rsidP="00CD0364">
      <w:pPr>
        <w:jc w:val="both"/>
      </w:pPr>
      <w:r>
        <w:t>DIČ:</w:t>
      </w:r>
      <w:r>
        <w:tab/>
      </w:r>
      <w:r>
        <w:tab/>
      </w:r>
      <w:r>
        <w:tab/>
        <w:t>CZ00831212</w:t>
      </w:r>
    </w:p>
    <w:p w:rsidR="00CD0364" w:rsidRPr="00C34810" w:rsidRDefault="00CD0364" w:rsidP="00CD0364">
      <w:pPr>
        <w:jc w:val="both"/>
      </w:pPr>
      <w:r>
        <w:t xml:space="preserve">jejímž jménem </w:t>
      </w:r>
      <w:proofErr w:type="gramStart"/>
      <w:r>
        <w:t>jedná : Ing.</w:t>
      </w:r>
      <w:proofErr w:type="gramEnd"/>
      <w:r>
        <w:t xml:space="preserve"> Lenka Maňáková, pověřená zastupováním funkce ředitele</w:t>
      </w:r>
    </w:p>
    <w:p w:rsidR="00CD0364" w:rsidRPr="00C34810" w:rsidRDefault="00CD0364" w:rsidP="00CD0364">
      <w:pPr>
        <w:jc w:val="both"/>
      </w:pPr>
      <w:r w:rsidRPr="00C34810">
        <w:t xml:space="preserve">bankovní spojení: </w:t>
      </w:r>
      <w:r w:rsidRPr="00C34810">
        <w:tab/>
      </w:r>
      <w:proofErr w:type="spellStart"/>
      <w:r w:rsidR="00647F23">
        <w:t>xxxxxxxxxxxxxxx</w:t>
      </w:r>
      <w:proofErr w:type="spellEnd"/>
    </w:p>
    <w:p w:rsidR="00CD0364" w:rsidRPr="00C34810" w:rsidRDefault="00CD0364" w:rsidP="00CD0364">
      <w:pPr>
        <w:jc w:val="both"/>
      </w:pPr>
      <w:r w:rsidRPr="00C34810">
        <w:t>číslo účtu:</w:t>
      </w:r>
      <w:r w:rsidRPr="00C34810">
        <w:tab/>
      </w:r>
      <w:r w:rsidRPr="00C34810">
        <w:tab/>
      </w:r>
      <w:proofErr w:type="spellStart"/>
      <w:r>
        <w:t>xxxxxxxxxxxxxxx</w:t>
      </w:r>
      <w:proofErr w:type="spellEnd"/>
    </w:p>
    <w:p w:rsidR="00CD0364" w:rsidRPr="00B13186" w:rsidRDefault="00CD0364" w:rsidP="00CD0364">
      <w:pPr>
        <w:jc w:val="both"/>
      </w:pPr>
      <w:r w:rsidRPr="00B13186">
        <w:t xml:space="preserve"> (dále jen „Pronajímatel“) na straně jedné</w:t>
      </w:r>
    </w:p>
    <w:p w:rsidR="00CD0364" w:rsidRPr="00B13186" w:rsidRDefault="00CD0364" w:rsidP="00CD0364">
      <w:pPr>
        <w:jc w:val="both"/>
      </w:pPr>
    </w:p>
    <w:p w:rsidR="00CD0364" w:rsidRPr="00B13186" w:rsidRDefault="00CD0364" w:rsidP="00CD0364">
      <w:pPr>
        <w:jc w:val="both"/>
      </w:pPr>
      <w:r w:rsidRPr="00B13186">
        <w:t>a</w:t>
      </w:r>
    </w:p>
    <w:p w:rsidR="00CD0364" w:rsidRPr="00B13186" w:rsidRDefault="00CD0364" w:rsidP="00CD0364">
      <w:pPr>
        <w:jc w:val="both"/>
      </w:pPr>
    </w:p>
    <w:p w:rsidR="00CD0364" w:rsidRPr="00F139EC" w:rsidRDefault="00CD0364" w:rsidP="00CD0364">
      <w:pPr>
        <w:rPr>
          <w:rFonts w:cs="Tahoma"/>
        </w:rPr>
      </w:pPr>
      <w:r>
        <w:rPr>
          <w:rFonts w:cs="Tahoma"/>
          <w:b/>
        </w:rPr>
        <w:t xml:space="preserve">Česká telekomunikační infrastruktura </w:t>
      </w:r>
      <w:r w:rsidRPr="001638A0">
        <w:rPr>
          <w:rFonts w:cs="Tahoma"/>
          <w:b/>
        </w:rPr>
        <w:t>a.s.</w:t>
      </w:r>
      <w:r w:rsidRPr="00F139EC">
        <w:rPr>
          <w:rFonts w:cs="Tahoma"/>
        </w:rPr>
        <w:t xml:space="preserve"> </w:t>
      </w:r>
    </w:p>
    <w:p w:rsidR="00CD0364" w:rsidRPr="001638A0" w:rsidRDefault="00CD0364" w:rsidP="00CD0364">
      <w:pPr>
        <w:rPr>
          <w:rFonts w:cs="Tahoma"/>
        </w:rPr>
      </w:pPr>
      <w:r>
        <w:rPr>
          <w:rFonts w:cs="Tahoma"/>
        </w:rPr>
        <w:t>se sídlem</w:t>
      </w:r>
      <w:r w:rsidRPr="001638A0">
        <w:rPr>
          <w:rFonts w:cs="Tahoma"/>
        </w:rPr>
        <w:t xml:space="preserve">: </w:t>
      </w:r>
      <w:r>
        <w:rPr>
          <w:rFonts w:cs="Tahoma"/>
        </w:rPr>
        <w:t xml:space="preserve">Olšanská 2681/6, Žižkov, </w:t>
      </w:r>
      <w:proofErr w:type="gramStart"/>
      <w:r>
        <w:rPr>
          <w:rFonts w:cs="Tahoma"/>
        </w:rPr>
        <w:t>130 00  Praha</w:t>
      </w:r>
      <w:proofErr w:type="gramEnd"/>
      <w:r>
        <w:rPr>
          <w:rFonts w:cs="Tahoma"/>
        </w:rPr>
        <w:t xml:space="preserve"> 3</w:t>
      </w:r>
      <w:r w:rsidRPr="001638A0">
        <w:rPr>
          <w:rFonts w:cs="Tahoma"/>
        </w:rPr>
        <w:t xml:space="preserve"> </w:t>
      </w:r>
    </w:p>
    <w:p w:rsidR="00CD0364" w:rsidRPr="001638A0" w:rsidRDefault="00CD0364" w:rsidP="00CD0364">
      <w:pPr>
        <w:rPr>
          <w:rFonts w:cs="Tahoma"/>
        </w:rPr>
      </w:pPr>
      <w:r w:rsidRPr="001638A0">
        <w:rPr>
          <w:rFonts w:cs="Tahoma"/>
        </w:rPr>
        <w:t xml:space="preserve">IČ: </w:t>
      </w:r>
      <w:r>
        <w:rPr>
          <w:rFonts w:cs="Tahoma"/>
        </w:rPr>
        <w:t>04084063</w:t>
      </w:r>
    </w:p>
    <w:p w:rsidR="00CD0364" w:rsidRPr="001638A0" w:rsidRDefault="00CD0364" w:rsidP="00CD0364">
      <w:pPr>
        <w:rPr>
          <w:rFonts w:cs="Tahoma"/>
          <w:bCs/>
        </w:rPr>
      </w:pPr>
      <w:r w:rsidRPr="001638A0">
        <w:rPr>
          <w:rFonts w:cs="Tahoma"/>
          <w:bCs/>
        </w:rPr>
        <w:t>DIČ: CZ</w:t>
      </w:r>
      <w:r>
        <w:rPr>
          <w:rFonts w:cs="Tahoma"/>
          <w:bCs/>
        </w:rPr>
        <w:t>04084063</w:t>
      </w:r>
    </w:p>
    <w:p w:rsidR="00CD0364" w:rsidRPr="001638A0" w:rsidRDefault="00CD0364" w:rsidP="00CD0364">
      <w:pPr>
        <w:rPr>
          <w:rFonts w:cs="Tahoma"/>
        </w:rPr>
      </w:pPr>
      <w:r w:rsidRPr="001638A0">
        <w:rPr>
          <w:rFonts w:cs="Tahoma"/>
        </w:rPr>
        <w:t>zapsaná v obchodním rejstříku vedeném Městským soudem v Praze, odd</w:t>
      </w:r>
      <w:r>
        <w:rPr>
          <w:rFonts w:cs="Tahoma"/>
        </w:rPr>
        <w:t>íl</w:t>
      </w:r>
      <w:r w:rsidRPr="001638A0">
        <w:rPr>
          <w:rFonts w:cs="Tahoma"/>
        </w:rPr>
        <w:t xml:space="preserve"> B, vložka 2</w:t>
      </w:r>
      <w:r>
        <w:rPr>
          <w:rFonts w:cs="Tahoma"/>
        </w:rPr>
        <w:t>0623</w:t>
      </w:r>
    </w:p>
    <w:p w:rsidR="00CD0364" w:rsidRDefault="00CD0364" w:rsidP="00CD0364">
      <w:pPr>
        <w:rPr>
          <w:rFonts w:cs="Tahoma"/>
        </w:rPr>
      </w:pPr>
      <w:r w:rsidRPr="003E7144">
        <w:rPr>
          <w:rFonts w:cs="Tahoma"/>
        </w:rPr>
        <w:t>na základě pověření za společnost jedná</w:t>
      </w:r>
      <w:r w:rsidR="00647F23">
        <w:rPr>
          <w:rFonts w:cs="Tahoma"/>
        </w:rPr>
        <w:t xml:space="preserve"> </w:t>
      </w:r>
      <w:proofErr w:type="spellStart"/>
      <w:r w:rsidR="00647F23">
        <w:rPr>
          <w:rFonts w:cs="Tahoma"/>
        </w:rPr>
        <w:t>xxxxxxxxxxxxxxx</w:t>
      </w:r>
      <w:proofErr w:type="spellEnd"/>
    </w:p>
    <w:p w:rsidR="00CD0364" w:rsidRDefault="00CD0364" w:rsidP="00CD0364">
      <w:pPr>
        <w:rPr>
          <w:bCs/>
        </w:rPr>
      </w:pPr>
      <w:r>
        <w:rPr>
          <w:bCs/>
        </w:rPr>
        <w:t xml:space="preserve">bankovní spojení: </w:t>
      </w:r>
      <w:proofErr w:type="spellStart"/>
      <w:r w:rsidR="00647F23">
        <w:rPr>
          <w:bCs/>
        </w:rPr>
        <w:t>xxxxxxxxxxxxxxx</w:t>
      </w:r>
      <w:proofErr w:type="spellEnd"/>
    </w:p>
    <w:p w:rsidR="00CD0364" w:rsidRDefault="00CD0364" w:rsidP="00CD0364">
      <w:r>
        <w:rPr>
          <w:bCs/>
        </w:rPr>
        <w:t xml:space="preserve">číslo účtu: </w:t>
      </w:r>
      <w:proofErr w:type="spellStart"/>
      <w:r w:rsidR="00647F23">
        <w:t>xxxxxxxxxxxxxxx</w:t>
      </w:r>
      <w:proofErr w:type="spellEnd"/>
    </w:p>
    <w:p w:rsidR="00CD0364" w:rsidRPr="009D1FCC" w:rsidRDefault="00CD0364" w:rsidP="00CD0364">
      <w:pPr>
        <w:rPr>
          <w:rFonts w:cs="Tahoma"/>
        </w:rPr>
      </w:pPr>
      <w:r w:rsidRPr="009D1FCC">
        <w:rPr>
          <w:rFonts w:cs="Tahoma"/>
        </w:rPr>
        <w:t xml:space="preserve">identifikační kód: </w:t>
      </w:r>
      <w:proofErr w:type="spellStart"/>
      <w:proofErr w:type="gramStart"/>
      <w:r w:rsidR="00647F23">
        <w:rPr>
          <w:rFonts w:cs="Tahoma"/>
          <w:b/>
        </w:rPr>
        <w:t>xxxxx</w:t>
      </w:r>
      <w:proofErr w:type="spellEnd"/>
      <w:r w:rsidRPr="009D1FCC">
        <w:rPr>
          <w:rFonts w:cs="Tahoma"/>
        </w:rPr>
        <w:t xml:space="preserve">  finanční</w:t>
      </w:r>
      <w:proofErr w:type="gramEnd"/>
      <w:r w:rsidRPr="009D1FCC">
        <w:rPr>
          <w:rFonts w:cs="Tahoma"/>
        </w:rPr>
        <w:t xml:space="preserve"> kód: </w:t>
      </w:r>
      <w:proofErr w:type="spellStart"/>
      <w:r w:rsidR="00647F23">
        <w:rPr>
          <w:rFonts w:cs="Tahoma"/>
          <w:b/>
        </w:rPr>
        <w:t>xxxxx</w:t>
      </w:r>
      <w:proofErr w:type="spellEnd"/>
    </w:p>
    <w:p w:rsidR="00CD0364" w:rsidRPr="000224BE" w:rsidRDefault="00CD0364" w:rsidP="00CD0364">
      <w:pPr>
        <w:jc w:val="both"/>
      </w:pPr>
      <w:r>
        <w:t>(dále jen „Nájemce“) na straně druhé</w:t>
      </w:r>
    </w:p>
    <w:p w:rsidR="00CD0364" w:rsidRDefault="00CD0364" w:rsidP="00CD0364">
      <w:pPr>
        <w:jc w:val="both"/>
      </w:pPr>
    </w:p>
    <w:p w:rsidR="00CD0364" w:rsidRDefault="00CD0364" w:rsidP="00CD0364">
      <w:pPr>
        <w:jc w:val="both"/>
      </w:pPr>
    </w:p>
    <w:p w:rsidR="00CD0364" w:rsidRPr="00EC11A9" w:rsidRDefault="00CD0364" w:rsidP="00CD0364">
      <w:pPr>
        <w:jc w:val="center"/>
        <w:rPr>
          <w:b/>
        </w:rPr>
      </w:pPr>
      <w:r w:rsidRPr="00EC11A9">
        <w:rPr>
          <w:b/>
        </w:rPr>
        <w:t>I.</w:t>
      </w:r>
    </w:p>
    <w:p w:rsidR="00CD0364" w:rsidRPr="000224BE" w:rsidRDefault="00CD0364" w:rsidP="00CD0364">
      <w:pPr>
        <w:jc w:val="center"/>
        <w:rPr>
          <w:b/>
        </w:rPr>
      </w:pPr>
      <w:r w:rsidRPr="000224BE">
        <w:rPr>
          <w:b/>
        </w:rPr>
        <w:t>Úvodní ustanovení</w:t>
      </w:r>
    </w:p>
    <w:p w:rsidR="00CD0364" w:rsidRPr="000224BE" w:rsidRDefault="00CD0364" w:rsidP="00CD0364">
      <w:pPr>
        <w:jc w:val="both"/>
      </w:pPr>
    </w:p>
    <w:p w:rsidR="00CD0364" w:rsidRDefault="00CD0364" w:rsidP="00CD0364">
      <w:pPr>
        <w:spacing w:after="120"/>
        <w:ind w:left="567" w:hanging="567"/>
        <w:jc w:val="both"/>
      </w:pPr>
      <w:r>
        <w:t>1.</w:t>
      </w:r>
      <w:r>
        <w:tab/>
        <w:t xml:space="preserve"> </w:t>
      </w:r>
      <w:r w:rsidRPr="004B1298">
        <w:rPr>
          <w:lang w:eastAsia="ar-SA"/>
        </w:rPr>
        <w:t xml:space="preserve">Pronajímatel prohlašuje, že mu na základě </w:t>
      </w:r>
      <w:r>
        <w:rPr>
          <w:lang w:eastAsia="ar-SA"/>
        </w:rPr>
        <w:t xml:space="preserve">Zřizovací listiny a Smlouvy o výpůjčce uzavřené se statutárním městem Most  náleží právo hospodaření s pozemkem </w:t>
      </w:r>
      <w:proofErr w:type="spellStart"/>
      <w:r>
        <w:rPr>
          <w:lang w:eastAsia="ar-SA"/>
        </w:rPr>
        <w:t>parc</w:t>
      </w:r>
      <w:proofErr w:type="spellEnd"/>
      <w:r>
        <w:rPr>
          <w:lang w:eastAsia="ar-SA"/>
        </w:rPr>
        <w:t xml:space="preserve">. </w:t>
      </w:r>
      <w:proofErr w:type="gramStart"/>
      <w:r>
        <w:rPr>
          <w:lang w:eastAsia="ar-SA"/>
        </w:rPr>
        <w:t>č.</w:t>
      </w:r>
      <w:proofErr w:type="gramEnd"/>
      <w:r>
        <w:rPr>
          <w:lang w:eastAsia="ar-SA"/>
        </w:rPr>
        <w:t xml:space="preserve"> 4948/1, k. </w:t>
      </w:r>
      <w:proofErr w:type="spellStart"/>
      <w:r>
        <w:rPr>
          <w:lang w:eastAsia="ar-SA"/>
        </w:rPr>
        <w:t>ú.</w:t>
      </w:r>
      <w:proofErr w:type="spellEnd"/>
      <w:r>
        <w:rPr>
          <w:lang w:eastAsia="ar-SA"/>
        </w:rPr>
        <w:t xml:space="preserve"> Most II, zapsaném na LV </w:t>
      </w:r>
      <w:proofErr w:type="gramStart"/>
      <w:r>
        <w:rPr>
          <w:lang w:eastAsia="ar-SA"/>
        </w:rPr>
        <w:t>č. 1  vedeném</w:t>
      </w:r>
      <w:proofErr w:type="gramEnd"/>
      <w:r>
        <w:rPr>
          <w:lang w:eastAsia="ar-SA"/>
        </w:rPr>
        <w:t xml:space="preserve"> Katastrálním úřadem pro Ústecký kraj, Katastrální pracoviště Most. Pronajímatel prohlašuje, že má právo hospodaření s tímto pozemkem a jeho</w:t>
      </w:r>
      <w:r w:rsidRPr="004B1298">
        <w:rPr>
          <w:lang w:eastAsia="ar-SA"/>
        </w:rPr>
        <w:t xml:space="preserve"> součástí je budova </w:t>
      </w:r>
      <w:proofErr w:type="gramStart"/>
      <w:r w:rsidRPr="004B1298">
        <w:rPr>
          <w:lang w:eastAsia="ar-SA"/>
        </w:rPr>
        <w:t>č.p.</w:t>
      </w:r>
      <w:proofErr w:type="gramEnd"/>
      <w:r w:rsidRPr="004B1298">
        <w:rPr>
          <w:lang w:eastAsia="ar-SA"/>
        </w:rPr>
        <w:t xml:space="preserve"> </w:t>
      </w:r>
      <w:r>
        <w:rPr>
          <w:lang w:eastAsia="ar-SA"/>
        </w:rPr>
        <w:t>1180</w:t>
      </w:r>
      <w:r w:rsidRPr="004B1298">
        <w:rPr>
          <w:lang w:eastAsia="ar-SA"/>
        </w:rPr>
        <w:t xml:space="preserve">, v obci </w:t>
      </w:r>
      <w:r>
        <w:rPr>
          <w:lang w:eastAsia="ar-SA"/>
        </w:rPr>
        <w:t>Most</w:t>
      </w:r>
      <w:r w:rsidRPr="004B1298">
        <w:rPr>
          <w:lang w:eastAsia="ar-SA"/>
        </w:rPr>
        <w:t xml:space="preserve">, ul. </w:t>
      </w:r>
      <w:r>
        <w:rPr>
          <w:lang w:eastAsia="ar-SA"/>
        </w:rPr>
        <w:t xml:space="preserve">Ke Koupališti (dále jen „Budova“), s níž je Pronajímatel také oprávněn hospodařit a že je </w:t>
      </w:r>
      <w:r w:rsidRPr="005B12A3">
        <w:t xml:space="preserve">oprávněn část Budovy, která je součástí předmětného pozemku, </w:t>
      </w:r>
      <w:r>
        <w:t>N</w:t>
      </w:r>
      <w:r w:rsidRPr="005B12A3">
        <w:t xml:space="preserve">ájemci pronajmout, a že tento pozemek není zatížen takovým způsobem, který by bránil jeho řádnému užívání </w:t>
      </w:r>
      <w:r>
        <w:t>N</w:t>
      </w:r>
      <w:r w:rsidRPr="005B12A3">
        <w:t>ájemcem dle této smlouvy.</w:t>
      </w:r>
      <w:r w:rsidRPr="000D41AD">
        <w:t xml:space="preserve"> </w:t>
      </w:r>
    </w:p>
    <w:p w:rsidR="00CD0364" w:rsidRPr="00EA5383" w:rsidRDefault="00CD0364" w:rsidP="00CD0364">
      <w:pPr>
        <w:suppressAutoHyphens/>
        <w:spacing w:after="120"/>
        <w:ind w:right="-1"/>
        <w:jc w:val="both"/>
      </w:pPr>
    </w:p>
    <w:p w:rsidR="00CD0364" w:rsidRDefault="00CD0364" w:rsidP="00CD0364">
      <w:pPr>
        <w:jc w:val="both"/>
        <w:rPr>
          <w:iCs/>
          <w:color w:val="FF0000"/>
        </w:rPr>
      </w:pPr>
    </w:p>
    <w:p w:rsidR="00CD0364" w:rsidRDefault="00CD0364" w:rsidP="00CD0364">
      <w:pPr>
        <w:numPr>
          <w:ilvl w:val="0"/>
          <w:numId w:val="1"/>
        </w:numPr>
        <w:ind w:hanging="720"/>
        <w:jc w:val="both"/>
      </w:pPr>
      <w:r w:rsidRPr="00420914">
        <w:t xml:space="preserve">Nájemce je </w:t>
      </w:r>
      <w:r>
        <w:t>osobou</w:t>
      </w:r>
      <w:r w:rsidRPr="00420914">
        <w:t xml:space="preserve"> oprávněnou mimo jiné k zajišťování sítí elektronických komunikací podle zákona č. 127/2005 Sb., o elektronických komunikacích, v platném znění (dále jen „Zákon“).</w:t>
      </w:r>
    </w:p>
    <w:p w:rsidR="00CD0364" w:rsidRDefault="00CD0364" w:rsidP="00CD0364">
      <w:pPr>
        <w:jc w:val="both"/>
        <w:rPr>
          <w:color w:val="FF0000"/>
          <w:u w:val="single"/>
        </w:rPr>
      </w:pPr>
    </w:p>
    <w:p w:rsidR="00CD0364" w:rsidRDefault="00CD0364" w:rsidP="00CD0364">
      <w:pPr>
        <w:jc w:val="both"/>
        <w:rPr>
          <w:b/>
        </w:rPr>
      </w:pPr>
    </w:p>
    <w:p w:rsidR="00CD0364" w:rsidRDefault="00CD0364" w:rsidP="00CD0364">
      <w:pPr>
        <w:jc w:val="center"/>
        <w:rPr>
          <w:b/>
        </w:rPr>
      </w:pPr>
    </w:p>
    <w:p w:rsidR="00CD0364" w:rsidRDefault="00CD0364" w:rsidP="00CD0364">
      <w:pPr>
        <w:jc w:val="center"/>
        <w:rPr>
          <w:b/>
        </w:rPr>
      </w:pPr>
    </w:p>
    <w:p w:rsidR="00CD0364" w:rsidRPr="000224BE" w:rsidRDefault="00CD0364" w:rsidP="00CD0364">
      <w:pPr>
        <w:jc w:val="center"/>
        <w:rPr>
          <w:b/>
        </w:rPr>
      </w:pPr>
      <w:r w:rsidRPr="000224BE">
        <w:rPr>
          <w:b/>
        </w:rPr>
        <w:t>II.</w:t>
      </w:r>
    </w:p>
    <w:p w:rsidR="00CD0364" w:rsidRPr="000224BE" w:rsidRDefault="00CD0364" w:rsidP="00CD0364">
      <w:pPr>
        <w:jc w:val="center"/>
        <w:rPr>
          <w:b/>
        </w:rPr>
      </w:pPr>
      <w:r w:rsidRPr="000224BE">
        <w:rPr>
          <w:b/>
        </w:rPr>
        <w:t>Vymezení pojmů</w:t>
      </w:r>
    </w:p>
    <w:p w:rsidR="00CD0364" w:rsidRPr="000224BE" w:rsidRDefault="00CD0364" w:rsidP="00CD0364">
      <w:pPr>
        <w:jc w:val="both"/>
      </w:pPr>
    </w:p>
    <w:p w:rsidR="00CD0364" w:rsidRPr="000224BE" w:rsidRDefault="00CD0364" w:rsidP="00CD0364">
      <w:pPr>
        <w:jc w:val="both"/>
      </w:pPr>
      <w:r w:rsidRPr="000224BE">
        <w:t xml:space="preserve">Pro účely této smlouvy se definují následující </w:t>
      </w:r>
      <w:r>
        <w:t>pojmy</w:t>
      </w:r>
      <w:r w:rsidRPr="000224BE">
        <w:t xml:space="preserve"> takto:</w:t>
      </w:r>
    </w:p>
    <w:p w:rsidR="00CD0364" w:rsidRPr="00420914" w:rsidRDefault="00CD0364" w:rsidP="00CD0364">
      <w:pPr>
        <w:ind w:left="720" w:hanging="720"/>
        <w:jc w:val="both"/>
      </w:pPr>
      <w:r w:rsidRPr="00420914">
        <w:t>a)</w:t>
      </w:r>
      <w:r w:rsidRPr="00420914">
        <w:tab/>
      </w:r>
      <w:r w:rsidRPr="005B12A3">
        <w:t>Zařízení – základnová stanice veřejné komunikační sítě, napájecí zdroje, klimatizace, anténní stožáry a konstrukce, metalické a optické kabely a jejich trasy, přípojka nízkého napětí (dále jen „Zařízení“);</w:t>
      </w:r>
    </w:p>
    <w:p w:rsidR="00CD0364" w:rsidRPr="000224BE" w:rsidRDefault="00CD0364" w:rsidP="00CD0364">
      <w:pPr>
        <w:ind w:left="720" w:hanging="720"/>
      </w:pPr>
      <w:r w:rsidRPr="000224BE">
        <w:t>b)</w:t>
      </w:r>
      <w:r w:rsidRPr="000224BE">
        <w:tab/>
        <w:t xml:space="preserve">Umístění – situování </w:t>
      </w:r>
      <w:r>
        <w:t>Zařízení</w:t>
      </w:r>
      <w:r w:rsidRPr="000224BE">
        <w:t xml:space="preserve"> v a na </w:t>
      </w:r>
      <w:r>
        <w:t>Budově</w:t>
      </w:r>
      <w:r w:rsidRPr="000224BE">
        <w:t>;</w:t>
      </w:r>
    </w:p>
    <w:p w:rsidR="00CD0364" w:rsidRPr="000224BE" w:rsidRDefault="00CD0364" w:rsidP="00CD0364">
      <w:pPr>
        <w:ind w:left="720" w:hanging="720"/>
        <w:jc w:val="both"/>
      </w:pPr>
      <w:r w:rsidRPr="000224BE">
        <w:t>c)</w:t>
      </w:r>
      <w:r w:rsidRPr="000224BE">
        <w:tab/>
        <w:t xml:space="preserve">Instalace – vybudování </w:t>
      </w:r>
      <w:r>
        <w:t>Zařízení</w:t>
      </w:r>
      <w:r w:rsidRPr="000224BE">
        <w:t xml:space="preserve"> prostřednictvím odborné firmy, včetně nezbytných stavebních úprav;</w:t>
      </w:r>
    </w:p>
    <w:p w:rsidR="00CD0364" w:rsidRPr="000224BE" w:rsidRDefault="00CD0364" w:rsidP="00CD0364">
      <w:pPr>
        <w:ind w:left="720" w:hanging="720"/>
        <w:jc w:val="both"/>
      </w:pPr>
      <w:r w:rsidRPr="000224BE">
        <w:t>d)</w:t>
      </w:r>
      <w:r w:rsidRPr="000224BE">
        <w:tab/>
      </w:r>
      <w:r w:rsidRPr="00235D09">
        <w:t xml:space="preserve">Provozování – činnost k zajištění trvalé provozuschopnosti </w:t>
      </w:r>
      <w:r>
        <w:t>Zařízení</w:t>
      </w:r>
      <w:r w:rsidRPr="00235D09">
        <w:t xml:space="preserve">, tj. kontrola, údržba, opravy a úpravy, příp. výměna </w:t>
      </w:r>
      <w:r>
        <w:t>Zařízení</w:t>
      </w:r>
      <w:r w:rsidRPr="00235D09">
        <w:t xml:space="preserve"> nebo jeho částí;</w:t>
      </w:r>
    </w:p>
    <w:p w:rsidR="00CD0364" w:rsidRDefault="00CD0364" w:rsidP="00CD0364">
      <w:pPr>
        <w:ind w:left="720" w:hanging="720"/>
      </w:pPr>
      <w:r w:rsidRPr="000224BE">
        <w:t>e)</w:t>
      </w:r>
      <w:r w:rsidRPr="000224BE">
        <w:tab/>
        <w:t xml:space="preserve">Rekonfigurace sítě – změna struktury sítě základnových stanic. </w:t>
      </w:r>
    </w:p>
    <w:p w:rsidR="00CD0364" w:rsidRPr="000224BE" w:rsidRDefault="00CD0364" w:rsidP="00CD0364">
      <w:pPr>
        <w:ind w:left="720" w:hanging="720"/>
      </w:pPr>
    </w:p>
    <w:p w:rsidR="00CD0364" w:rsidRPr="000224BE" w:rsidRDefault="00CD0364" w:rsidP="00CD0364">
      <w:pPr>
        <w:jc w:val="center"/>
        <w:rPr>
          <w:b/>
        </w:rPr>
      </w:pPr>
    </w:p>
    <w:p w:rsidR="00CD0364" w:rsidRPr="000224BE" w:rsidRDefault="00CD0364" w:rsidP="00CD0364">
      <w:pPr>
        <w:jc w:val="center"/>
        <w:rPr>
          <w:b/>
        </w:rPr>
      </w:pPr>
      <w:r w:rsidRPr="000224BE">
        <w:rPr>
          <w:b/>
        </w:rPr>
        <w:t>III.</w:t>
      </w:r>
    </w:p>
    <w:p w:rsidR="00CD0364" w:rsidRPr="000224BE" w:rsidRDefault="00CD0364" w:rsidP="00CD0364">
      <w:pPr>
        <w:ind w:right="-1"/>
        <w:jc w:val="center"/>
      </w:pPr>
      <w:r w:rsidRPr="000224BE">
        <w:rPr>
          <w:b/>
        </w:rPr>
        <w:t>Předmět a účel smlouvy</w:t>
      </w:r>
    </w:p>
    <w:p w:rsidR="00CD0364" w:rsidRPr="000224BE" w:rsidRDefault="00CD0364" w:rsidP="00CD0364">
      <w:pPr>
        <w:tabs>
          <w:tab w:val="num" w:pos="360"/>
        </w:tabs>
        <w:ind w:right="-1" w:hanging="360"/>
        <w:jc w:val="both"/>
      </w:pPr>
    </w:p>
    <w:p w:rsidR="00CD0364" w:rsidRPr="00EA5383" w:rsidRDefault="00CD0364" w:rsidP="00CD0364">
      <w:pPr>
        <w:tabs>
          <w:tab w:val="num" w:pos="360"/>
        </w:tabs>
        <w:ind w:left="705" w:right="-1" w:hanging="705"/>
        <w:jc w:val="both"/>
      </w:pPr>
      <w:r w:rsidRPr="00420914">
        <w:t>1.</w:t>
      </w:r>
      <w:r w:rsidRPr="00420914">
        <w:tab/>
      </w:r>
      <w:r w:rsidRPr="00420914">
        <w:tab/>
      </w:r>
      <w:r w:rsidRPr="00EA5383">
        <w:t>Pronajímatel přenechává Nájemci touto smlouvou k užívání v Budově:</w:t>
      </w:r>
    </w:p>
    <w:p w:rsidR="00CD0364" w:rsidRPr="00EA5383" w:rsidRDefault="00CD0364" w:rsidP="00CD0364">
      <w:pPr>
        <w:ind w:left="705" w:hanging="705"/>
        <w:jc w:val="both"/>
      </w:pPr>
      <w:r w:rsidRPr="00EA5383">
        <w:t>a)</w:t>
      </w:r>
      <w:r w:rsidRPr="00EA5383">
        <w:tab/>
        <w:t xml:space="preserve">prostor sloužící k </w:t>
      </w:r>
      <w:proofErr w:type="gramStart"/>
      <w:r w:rsidRPr="00EA5383">
        <w:t>podnikání , a to</w:t>
      </w:r>
      <w:proofErr w:type="gramEnd"/>
      <w:r w:rsidRPr="00EA5383">
        <w:t xml:space="preserve"> část střechy Budovy o výměře 1</w:t>
      </w:r>
      <w:r>
        <w:t>6</w:t>
      </w:r>
      <w:r w:rsidRPr="00EA5383">
        <w:t>,0 m</w:t>
      </w:r>
      <w:r w:rsidRPr="00EA5383">
        <w:rPr>
          <w:vertAlign w:val="superscript"/>
        </w:rPr>
        <w:t>2</w:t>
      </w:r>
      <w:r w:rsidRPr="00EA5383">
        <w:t>;</w:t>
      </w:r>
    </w:p>
    <w:p w:rsidR="00CD0364" w:rsidRPr="00901FE6" w:rsidRDefault="00CD0364" w:rsidP="00CD0364">
      <w:pPr>
        <w:ind w:left="705" w:hanging="705"/>
        <w:jc w:val="both"/>
      </w:pPr>
      <w:r w:rsidRPr="00EA5383">
        <w:t>b)</w:t>
      </w:r>
      <w:r w:rsidRPr="00EA5383">
        <w:tab/>
      </w:r>
      <w:r w:rsidRPr="00901FE6">
        <w:tab/>
        <w:t xml:space="preserve">prostory v/na Budově, které jsou potřebné na kabelová propojení, tj. na vedení kabelů </w:t>
      </w:r>
      <w:proofErr w:type="gramStart"/>
      <w:r w:rsidRPr="00901FE6">
        <w:t>mezi</w:t>
      </w:r>
      <w:proofErr w:type="gramEnd"/>
      <w:r w:rsidRPr="00901FE6">
        <w:t>:</w:t>
      </w:r>
    </w:p>
    <w:p w:rsidR="00CD0364" w:rsidRPr="00901FE6" w:rsidRDefault="00CD0364" w:rsidP="00CD0364">
      <w:pPr>
        <w:ind w:left="705" w:hanging="705"/>
        <w:jc w:val="both"/>
      </w:pPr>
      <w:r w:rsidRPr="00901FE6">
        <w:tab/>
        <w:t>- technologií Nájemce a existujícím rozvaděčem nízkého napětí Budovy</w:t>
      </w:r>
      <w:r>
        <w:t>;</w:t>
      </w:r>
    </w:p>
    <w:p w:rsidR="00CD0364" w:rsidRDefault="00CD0364" w:rsidP="00CD0364">
      <w:pPr>
        <w:ind w:left="705" w:hanging="705"/>
        <w:jc w:val="both"/>
      </w:pPr>
      <w:r w:rsidRPr="00901FE6">
        <w:tab/>
        <w:t xml:space="preserve">- technologií Nájemce a zásuvkou pro záložní </w:t>
      </w:r>
      <w:r w:rsidRPr="00544553">
        <w:t>dieselagregát umístěnou na Budově</w:t>
      </w:r>
      <w:r>
        <w:t>;</w:t>
      </w:r>
    </w:p>
    <w:p w:rsidR="00CD0364" w:rsidRPr="00901FE6" w:rsidRDefault="00CD0364" w:rsidP="00CD0364">
      <w:pPr>
        <w:ind w:left="705" w:hanging="705"/>
        <w:jc w:val="both"/>
      </w:pPr>
      <w:r>
        <w:tab/>
      </w:r>
      <w:r w:rsidRPr="00544553">
        <w:t>- technologií Nájemce a datovým (telefonním, resp. optickým) rozvaděčem Budovy</w:t>
      </w:r>
      <w:r>
        <w:t>.</w:t>
      </w:r>
    </w:p>
    <w:p w:rsidR="00CD0364" w:rsidRPr="00901FE6" w:rsidRDefault="00CD0364" w:rsidP="00CD0364">
      <w:pPr>
        <w:ind w:left="705" w:hanging="705"/>
        <w:jc w:val="both"/>
      </w:pPr>
      <w:r w:rsidRPr="00901FE6">
        <w:tab/>
      </w:r>
    </w:p>
    <w:p w:rsidR="00CD0364" w:rsidRDefault="00CD0364" w:rsidP="00CD0364">
      <w:pPr>
        <w:ind w:left="705" w:hanging="705"/>
        <w:jc w:val="both"/>
      </w:pPr>
      <w:r w:rsidRPr="00901FE6">
        <w:t>2.</w:t>
      </w:r>
      <w:r w:rsidRPr="00901FE6">
        <w:tab/>
      </w:r>
      <w:r>
        <w:t>P</w:t>
      </w:r>
      <w:r w:rsidRPr="000224BE">
        <w:t>rostor</w:t>
      </w:r>
      <w:r>
        <w:t xml:space="preserve"> sloužící k podnikání</w:t>
      </w:r>
      <w:r w:rsidRPr="000224BE">
        <w:t xml:space="preserve"> podle čl. III. odst.</w:t>
      </w:r>
      <w:r>
        <w:t xml:space="preserve"> </w:t>
      </w:r>
      <w:r w:rsidRPr="000224BE">
        <w:t xml:space="preserve">1 písm. a) této </w:t>
      </w:r>
      <w:proofErr w:type="gramStart"/>
      <w:r w:rsidRPr="000224BE">
        <w:t>smlouvy  tvoří</w:t>
      </w:r>
      <w:proofErr w:type="gramEnd"/>
      <w:r w:rsidRPr="000224BE">
        <w:t xml:space="preserve"> předmět nájmu (dále jen „</w:t>
      </w:r>
      <w:r>
        <w:t>P</w:t>
      </w:r>
      <w:r w:rsidRPr="000224BE">
        <w:t xml:space="preserve">ředmět nájmu“). </w:t>
      </w:r>
      <w:r>
        <w:t xml:space="preserve">Poloha a rozsah </w:t>
      </w:r>
      <w:r w:rsidRPr="000224BE">
        <w:t>Předmět</w:t>
      </w:r>
      <w:r>
        <w:t>u</w:t>
      </w:r>
      <w:r w:rsidRPr="000224BE">
        <w:t xml:space="preserve"> nájmu j</w:t>
      </w:r>
      <w:r>
        <w:t>sou</w:t>
      </w:r>
      <w:r w:rsidRPr="000224BE">
        <w:t xml:space="preserve"> zakreslen</w:t>
      </w:r>
      <w:r>
        <w:t>y</w:t>
      </w:r>
      <w:r w:rsidRPr="000224BE">
        <w:t xml:space="preserve"> v plánku, který je jako příloha č. 1 nedílnou součástí této smlouvy.</w:t>
      </w:r>
      <w:r>
        <w:t xml:space="preserve"> Smluvní strany shodně prohlašují, že Předmět nájmu a jeho účel, tak jak je specifikován touto smlouvou, je vymezen dostatečně jasně, určitě a srozumitelně.</w:t>
      </w:r>
    </w:p>
    <w:p w:rsidR="00CD0364" w:rsidRDefault="00CD0364" w:rsidP="00CD0364">
      <w:pPr>
        <w:ind w:left="705" w:hanging="705"/>
        <w:jc w:val="both"/>
      </w:pPr>
    </w:p>
    <w:p w:rsidR="00CD0364" w:rsidRPr="001D097A" w:rsidRDefault="00CD0364" w:rsidP="00CD0364">
      <w:pPr>
        <w:tabs>
          <w:tab w:val="num" w:pos="360"/>
        </w:tabs>
        <w:ind w:left="705" w:right="-1" w:hanging="705"/>
        <w:jc w:val="both"/>
      </w:pPr>
      <w:r>
        <w:t xml:space="preserve">3. </w:t>
      </w:r>
      <w:r>
        <w:tab/>
      </w:r>
      <w:r>
        <w:tab/>
      </w:r>
      <w:r w:rsidRPr="000224BE">
        <w:t xml:space="preserve">Nájemce je </w:t>
      </w:r>
      <w:r w:rsidRPr="001D097A">
        <w:t xml:space="preserve">oprávněn nevýhradně užívat i prostory Budovy, které jsou nezbytné k naplnění účelu této smlouvy (např. k přístupu do/k Předmětu nájmu). </w:t>
      </w:r>
    </w:p>
    <w:p w:rsidR="00CD0364" w:rsidRPr="001D097A" w:rsidRDefault="00CD0364" w:rsidP="00CD0364">
      <w:pPr>
        <w:tabs>
          <w:tab w:val="num" w:pos="360"/>
        </w:tabs>
        <w:ind w:left="705" w:right="-1" w:hanging="705"/>
        <w:jc w:val="both"/>
      </w:pPr>
    </w:p>
    <w:p w:rsidR="00CD0364" w:rsidRPr="001D097A" w:rsidRDefault="00CD0364" w:rsidP="00CD0364">
      <w:pPr>
        <w:numPr>
          <w:ilvl w:val="0"/>
          <w:numId w:val="4"/>
        </w:numPr>
        <w:ind w:right="-1" w:hanging="720"/>
        <w:jc w:val="both"/>
      </w:pPr>
      <w:r w:rsidRPr="001D097A">
        <w:t>Účelem nájmu je užívání Předmětu nájmu k umístění a provozování Zařízení umožňujícího umístění a provozování technologie pro zajištění sítí a poskytování služeb elektronických komunikací podnikateli poskytujícími veřejně dostupné služby elektronických komunikací ve smyslu Zákona.</w:t>
      </w:r>
    </w:p>
    <w:p w:rsidR="00CD0364" w:rsidRDefault="00CD0364" w:rsidP="00CD0364">
      <w:pPr>
        <w:ind w:left="720" w:right="-1"/>
        <w:jc w:val="both"/>
      </w:pPr>
    </w:p>
    <w:p w:rsidR="00CD0364" w:rsidRDefault="00CD0364" w:rsidP="00CD0364">
      <w:pPr>
        <w:ind w:left="720" w:right="-1"/>
        <w:jc w:val="both"/>
      </w:pPr>
    </w:p>
    <w:p w:rsidR="00CD0364" w:rsidRPr="000224BE" w:rsidRDefault="00CD0364" w:rsidP="00CD0364">
      <w:pPr>
        <w:jc w:val="center"/>
        <w:rPr>
          <w:b/>
        </w:rPr>
      </w:pPr>
      <w:r w:rsidRPr="000224BE">
        <w:rPr>
          <w:b/>
        </w:rPr>
        <w:t>IV.</w:t>
      </w:r>
    </w:p>
    <w:p w:rsidR="00CD0364" w:rsidRPr="000224BE" w:rsidRDefault="00CD0364" w:rsidP="00CD0364">
      <w:pPr>
        <w:jc w:val="center"/>
        <w:rPr>
          <w:b/>
        </w:rPr>
      </w:pPr>
      <w:r w:rsidRPr="000224BE">
        <w:rPr>
          <w:b/>
        </w:rPr>
        <w:t xml:space="preserve">Stav </w:t>
      </w:r>
      <w:r>
        <w:rPr>
          <w:b/>
        </w:rPr>
        <w:t>P</w:t>
      </w:r>
      <w:r w:rsidRPr="000224BE">
        <w:rPr>
          <w:b/>
        </w:rPr>
        <w:t>ředmětu nájmu</w:t>
      </w:r>
    </w:p>
    <w:p w:rsidR="00CD0364" w:rsidRPr="000224BE" w:rsidRDefault="00CD0364" w:rsidP="00CD0364">
      <w:pPr>
        <w:jc w:val="center"/>
        <w:rPr>
          <w:b/>
        </w:rPr>
      </w:pPr>
    </w:p>
    <w:p w:rsidR="00CD0364" w:rsidRDefault="00CD0364" w:rsidP="00CD0364">
      <w:pPr>
        <w:numPr>
          <w:ilvl w:val="0"/>
          <w:numId w:val="3"/>
        </w:numPr>
        <w:ind w:hanging="720"/>
        <w:jc w:val="both"/>
      </w:pPr>
      <w:r w:rsidRPr="000224BE">
        <w:t xml:space="preserve">Pronajímatel prohlašuje, že </w:t>
      </w:r>
      <w:r>
        <w:t>Předmět nájmu je</w:t>
      </w:r>
      <w:r w:rsidRPr="000224BE">
        <w:t xml:space="preserve"> ve stavu způsobilém ke smluvenému užívání.</w:t>
      </w:r>
    </w:p>
    <w:p w:rsidR="00CD0364" w:rsidRPr="000224BE" w:rsidRDefault="00CD0364" w:rsidP="00CD0364">
      <w:pPr>
        <w:ind w:left="1065"/>
        <w:jc w:val="both"/>
      </w:pPr>
    </w:p>
    <w:p w:rsidR="00CD0364" w:rsidRDefault="00CD0364" w:rsidP="00CD0364">
      <w:pPr>
        <w:numPr>
          <w:ilvl w:val="0"/>
          <w:numId w:val="3"/>
        </w:numPr>
        <w:ind w:hanging="720"/>
        <w:jc w:val="both"/>
      </w:pPr>
      <w:r w:rsidRPr="000224BE">
        <w:t xml:space="preserve">Nájemce prohlašuje, že je mu znám stav </w:t>
      </w:r>
      <w:r>
        <w:t>P</w:t>
      </w:r>
      <w:r w:rsidRPr="000224BE">
        <w:t xml:space="preserve">ředmětu nájmu, který odpovídá účelu nájmu shora uvedenému a že </w:t>
      </w:r>
      <w:r>
        <w:t>P</w:t>
      </w:r>
      <w:r w:rsidRPr="000224BE">
        <w:t xml:space="preserve">ředmět nájmu v tomto stavu do nájmu přijímá. </w:t>
      </w:r>
    </w:p>
    <w:p w:rsidR="00CD0364" w:rsidRDefault="00CD0364" w:rsidP="00CD0364">
      <w:pPr>
        <w:pStyle w:val="Odstavecseseznamem"/>
      </w:pPr>
    </w:p>
    <w:p w:rsidR="00CD0364" w:rsidRPr="000224BE" w:rsidRDefault="00CD0364" w:rsidP="00CD0364">
      <w:pPr>
        <w:jc w:val="center"/>
        <w:rPr>
          <w:b/>
        </w:rPr>
      </w:pPr>
      <w:r w:rsidRPr="000224BE">
        <w:rPr>
          <w:b/>
        </w:rPr>
        <w:t>V.</w:t>
      </w:r>
    </w:p>
    <w:p w:rsidR="00CD0364" w:rsidRPr="000224BE" w:rsidRDefault="00CD0364" w:rsidP="00CD0364">
      <w:pPr>
        <w:ind w:right="-1"/>
        <w:jc w:val="center"/>
        <w:rPr>
          <w:b/>
        </w:rPr>
      </w:pPr>
      <w:r w:rsidRPr="000224BE">
        <w:rPr>
          <w:b/>
        </w:rPr>
        <w:t>Odběr elektrické energie</w:t>
      </w:r>
    </w:p>
    <w:p w:rsidR="00CD0364" w:rsidRPr="000224BE" w:rsidRDefault="00CD0364" w:rsidP="00CD0364">
      <w:pPr>
        <w:ind w:right="-1"/>
        <w:jc w:val="center"/>
        <w:rPr>
          <w:b/>
        </w:rPr>
      </w:pPr>
    </w:p>
    <w:p w:rsidR="00CD0364" w:rsidRDefault="00CD0364" w:rsidP="00CD0364">
      <w:pPr>
        <w:jc w:val="both"/>
      </w:pPr>
      <w:r w:rsidRPr="000224BE">
        <w:t>Pronajímatel umožní Nájemci připojení na přívod elektrické energie. Odběr elektrické energie si Nájemce zajistí u příslušného dodavatele na vlastní náklady. Úhradu za takto spotřebovanou elektrickou energii bude Nájemce hradit přímo dodavateli elektrické energie.</w:t>
      </w:r>
    </w:p>
    <w:p w:rsidR="00CD0364" w:rsidRPr="000224BE" w:rsidRDefault="00CD0364" w:rsidP="00CD0364">
      <w:pPr>
        <w:jc w:val="both"/>
        <w:rPr>
          <w:color w:val="FF0000"/>
        </w:rPr>
      </w:pPr>
    </w:p>
    <w:p w:rsidR="00CD0364" w:rsidRDefault="00CD0364" w:rsidP="00CD0364">
      <w:pPr>
        <w:jc w:val="both"/>
        <w:rPr>
          <w:color w:val="FF0000"/>
        </w:rPr>
      </w:pPr>
    </w:p>
    <w:p w:rsidR="00CD0364" w:rsidRPr="000224BE" w:rsidRDefault="00CD0364" w:rsidP="00CD0364">
      <w:pPr>
        <w:jc w:val="center"/>
        <w:rPr>
          <w:b/>
        </w:rPr>
      </w:pPr>
      <w:r w:rsidRPr="000224BE">
        <w:rPr>
          <w:b/>
        </w:rPr>
        <w:t>VI.</w:t>
      </w:r>
    </w:p>
    <w:p w:rsidR="00CD0364" w:rsidRPr="000224BE" w:rsidRDefault="00CD0364" w:rsidP="00CD0364">
      <w:pPr>
        <w:jc w:val="center"/>
        <w:rPr>
          <w:b/>
        </w:rPr>
      </w:pPr>
      <w:r w:rsidRPr="000224BE">
        <w:rPr>
          <w:b/>
        </w:rPr>
        <w:t>Doba nájmu</w:t>
      </w:r>
    </w:p>
    <w:p w:rsidR="00CD0364" w:rsidRPr="000224BE" w:rsidRDefault="00CD0364" w:rsidP="00CD0364">
      <w:pPr>
        <w:jc w:val="both"/>
      </w:pPr>
    </w:p>
    <w:p w:rsidR="00CD0364" w:rsidRPr="005624BA" w:rsidRDefault="00CD0364" w:rsidP="00CD0364">
      <w:pPr>
        <w:ind w:left="705" w:hanging="705"/>
        <w:jc w:val="both"/>
      </w:pPr>
      <w:r w:rsidRPr="000224BE">
        <w:t>1.</w:t>
      </w:r>
      <w:r w:rsidRPr="000224BE">
        <w:tab/>
        <w:t xml:space="preserve">Nájem se sjednává na dobu </w:t>
      </w:r>
      <w:r>
        <w:t>ne</w:t>
      </w:r>
      <w:r>
        <w:rPr>
          <w:iCs/>
        </w:rPr>
        <w:t>určitou s výpovědní lhůtou 6 měsíců počínaje dnem účinnosti smlouvy.</w:t>
      </w:r>
      <w:r w:rsidRPr="000224BE">
        <w:tab/>
      </w:r>
    </w:p>
    <w:p w:rsidR="00CD0364" w:rsidRPr="005624BA" w:rsidRDefault="00CD0364" w:rsidP="00CD0364">
      <w:pPr>
        <w:ind w:left="705" w:hanging="705"/>
        <w:jc w:val="both"/>
      </w:pPr>
    </w:p>
    <w:p w:rsidR="00CD0364" w:rsidRPr="000224BE" w:rsidRDefault="00CD0364" w:rsidP="00CD0364">
      <w:pPr>
        <w:ind w:left="705" w:hanging="705"/>
        <w:jc w:val="both"/>
        <w:rPr>
          <w:bCs/>
          <w:color w:val="FF0000"/>
        </w:rPr>
      </w:pPr>
    </w:p>
    <w:p w:rsidR="00CD0364" w:rsidRPr="000224BE" w:rsidRDefault="00CD0364" w:rsidP="00CD0364">
      <w:pPr>
        <w:jc w:val="center"/>
        <w:rPr>
          <w:b/>
        </w:rPr>
      </w:pPr>
      <w:r w:rsidRPr="000224BE">
        <w:rPr>
          <w:b/>
        </w:rPr>
        <w:t>VII.</w:t>
      </w:r>
    </w:p>
    <w:p w:rsidR="00CD0364" w:rsidRPr="0057062B" w:rsidRDefault="00CD0364" w:rsidP="00CD0364">
      <w:pPr>
        <w:jc w:val="center"/>
        <w:rPr>
          <w:b/>
        </w:rPr>
      </w:pPr>
      <w:r w:rsidRPr="0057062B">
        <w:rPr>
          <w:b/>
        </w:rPr>
        <w:t>Nájemné</w:t>
      </w:r>
    </w:p>
    <w:p w:rsidR="00CD0364" w:rsidRPr="000224BE" w:rsidRDefault="00CD0364" w:rsidP="00CD0364">
      <w:pPr>
        <w:jc w:val="center"/>
        <w:rPr>
          <w:b/>
        </w:rPr>
      </w:pPr>
    </w:p>
    <w:p w:rsidR="00CD0364" w:rsidRPr="005624BA" w:rsidRDefault="00CD0364" w:rsidP="00CD0364">
      <w:pPr>
        <w:numPr>
          <w:ilvl w:val="0"/>
          <w:numId w:val="2"/>
        </w:numPr>
        <w:ind w:hanging="720"/>
        <w:jc w:val="both"/>
      </w:pPr>
      <w:r w:rsidRPr="005624BA">
        <w:t xml:space="preserve">Nájemce se zavazuje platit Pronajímateli za Předmět nájmu roční nájemné stanovené dohodou smluvních stran ve výši </w:t>
      </w:r>
      <w:r>
        <w:t>72 000</w:t>
      </w:r>
      <w:r w:rsidRPr="005624BA">
        <w:t xml:space="preserve">,- Kč (slovy </w:t>
      </w:r>
      <w:proofErr w:type="spellStart"/>
      <w:r>
        <w:t>sedmdesátdvatisíce</w:t>
      </w:r>
      <w:proofErr w:type="spellEnd"/>
      <w:r w:rsidRPr="005624BA">
        <w:t xml:space="preserve">  korun </w:t>
      </w:r>
      <w:proofErr w:type="gramStart"/>
      <w:r w:rsidRPr="005624BA">
        <w:t>českých) .</w:t>
      </w:r>
      <w:proofErr w:type="gramEnd"/>
    </w:p>
    <w:p w:rsidR="00CD0364" w:rsidRPr="001638A0" w:rsidRDefault="00CD0364" w:rsidP="00CD0364">
      <w:pPr>
        <w:ind w:left="705"/>
        <w:jc w:val="both"/>
      </w:pPr>
      <w:r w:rsidRPr="001638A0">
        <w:t>V souladu s platnými právními předpisy bude k nájemnému připočítávána příslušná sazba DPH.</w:t>
      </w:r>
      <w:r>
        <w:t xml:space="preserve">  </w:t>
      </w:r>
      <w:r w:rsidRPr="001638A0">
        <w:t xml:space="preserve"> DUZP se považuje za uskutečněné vždy k</w:t>
      </w:r>
      <w:r>
        <w:t> 15. dni příslušného kalendářního měsíce.</w:t>
      </w:r>
    </w:p>
    <w:p w:rsidR="00CD0364" w:rsidRPr="001638A0" w:rsidRDefault="00CD0364" w:rsidP="00CD0364">
      <w:pPr>
        <w:tabs>
          <w:tab w:val="left" w:pos="0"/>
        </w:tabs>
        <w:ind w:left="705" w:hanging="705"/>
        <w:jc w:val="both"/>
      </w:pPr>
    </w:p>
    <w:p w:rsidR="00CD0364" w:rsidRDefault="00CD0364" w:rsidP="00CD0364">
      <w:pPr>
        <w:numPr>
          <w:ilvl w:val="0"/>
          <w:numId w:val="2"/>
        </w:numPr>
        <w:ind w:left="705" w:hanging="705"/>
        <w:jc w:val="both"/>
      </w:pPr>
      <w:r w:rsidRPr="001D4404">
        <w:tab/>
      </w:r>
      <w:r w:rsidRPr="00DE4268">
        <w:t>Nájemné bud</w:t>
      </w:r>
      <w:r>
        <w:t>e</w:t>
      </w:r>
      <w:r w:rsidRPr="00DE4268">
        <w:t xml:space="preserve"> hrazen</w:t>
      </w:r>
      <w:r>
        <w:t xml:space="preserve">o Nájemcem měsíčně bezhotovostním převodem na </w:t>
      </w:r>
      <w:proofErr w:type="gramStart"/>
      <w:r>
        <w:t>bankovní  účet</w:t>
      </w:r>
      <w:proofErr w:type="gramEnd"/>
      <w:r>
        <w:t xml:space="preserve"> pronajímatele nejpozději do 15. dne příslušného kalendářního měsíce , </w:t>
      </w:r>
      <w:r w:rsidRPr="00DE4268">
        <w:t xml:space="preserve"> </w:t>
      </w:r>
      <w:r w:rsidRPr="001638A0">
        <w:t xml:space="preserve">a to </w:t>
      </w:r>
      <w:r>
        <w:t xml:space="preserve">ve výši 6.000,- Kč + DPH </w:t>
      </w:r>
      <w:r w:rsidRPr="001638A0">
        <w:t xml:space="preserve">na základě </w:t>
      </w:r>
      <w:r>
        <w:t>splátkového kalendáře</w:t>
      </w:r>
      <w:r w:rsidRPr="001638A0">
        <w:t xml:space="preserve"> – daňo</w:t>
      </w:r>
      <w:r>
        <w:t xml:space="preserve">vého </w:t>
      </w:r>
      <w:r w:rsidRPr="001638A0">
        <w:t>doklad</w:t>
      </w:r>
      <w:r>
        <w:t xml:space="preserve">u, který tvoří přílohu č.2 této smlouvy. </w:t>
      </w:r>
    </w:p>
    <w:p w:rsidR="00CD0364" w:rsidRPr="001638A0" w:rsidRDefault="00CD0364" w:rsidP="00CD0364">
      <w:pPr>
        <w:jc w:val="both"/>
      </w:pPr>
    </w:p>
    <w:p w:rsidR="00CD0364" w:rsidRPr="000224BE" w:rsidRDefault="00CD0364" w:rsidP="00CD0364">
      <w:pPr>
        <w:ind w:left="705" w:hanging="705"/>
        <w:jc w:val="both"/>
      </w:pPr>
      <w:r>
        <w:t>3</w:t>
      </w:r>
      <w:r w:rsidRPr="001D4404">
        <w:t>.</w:t>
      </w:r>
      <w:r w:rsidRPr="001D4404">
        <w:tab/>
      </w:r>
      <w:r w:rsidRPr="000224BE">
        <w:tab/>
        <w:t>Pronajímatel je povinen informovat Nájemce bez zbytečného odkladu o detailech svého bankovního spojení nebo o jakékoliv změně týkající se detailů bankovního spojení.</w:t>
      </w:r>
      <w:r>
        <w:t xml:space="preserve">  </w:t>
      </w:r>
      <w:r w:rsidRPr="000224BE">
        <w:t xml:space="preserve">Jakákoliv změna podrobností bankovního spojení bude Nájemci oznámena doporučeným dopisem podepsaným osobou nebo osobami oprávněnými jednat jménem Pronajímatele adresovaným do sídla Nájemce.  </w:t>
      </w:r>
    </w:p>
    <w:p w:rsidR="00CD0364" w:rsidRPr="000224BE" w:rsidRDefault="00CD0364" w:rsidP="00CD0364">
      <w:pPr>
        <w:ind w:left="705" w:hanging="705"/>
        <w:jc w:val="both"/>
      </w:pPr>
      <w:r>
        <w:rPr>
          <w:color w:val="FF0000"/>
        </w:rPr>
        <w:tab/>
      </w:r>
    </w:p>
    <w:p w:rsidR="00CD0364" w:rsidRDefault="00CD0364" w:rsidP="00CD0364">
      <w:pPr>
        <w:ind w:left="720" w:hanging="720"/>
        <w:jc w:val="both"/>
      </w:pPr>
      <w:r>
        <w:t>4.</w:t>
      </w:r>
      <w:r>
        <w:tab/>
      </w:r>
      <w:r w:rsidRPr="00420914">
        <w:t>Je-li Nájemce v prodlení s úhradami podle této smlouvy, je Pronajímatel oprávněn požadovat úrok z prodlení ve výši stanovené zvláštním právním předpisem.</w:t>
      </w:r>
    </w:p>
    <w:p w:rsidR="00CD0364" w:rsidRPr="00420914" w:rsidRDefault="00CD0364" w:rsidP="00CD0364">
      <w:pPr>
        <w:tabs>
          <w:tab w:val="left" w:pos="0"/>
        </w:tabs>
        <w:ind w:left="705" w:hanging="705"/>
        <w:jc w:val="both"/>
      </w:pPr>
      <w:r>
        <w:tab/>
      </w:r>
      <w:r w:rsidRPr="00544553">
        <w:t xml:space="preserve">Smluvní strany sjednávají, že Nájemce se nedostane do prodlení s úhradou </w:t>
      </w:r>
      <w:proofErr w:type="gramStart"/>
      <w:r w:rsidRPr="00544553">
        <w:t>nájemného  v případě</w:t>
      </w:r>
      <w:proofErr w:type="gramEnd"/>
      <w:r w:rsidRPr="00544553">
        <w:t>, že neobdrží řádný daňový doklad</w:t>
      </w:r>
      <w:r>
        <w:t xml:space="preserve"> – splátkový kalendář </w:t>
      </w:r>
      <w:r w:rsidRPr="00544553">
        <w:t xml:space="preserve"> vystavený Pronajímatelem.</w:t>
      </w:r>
    </w:p>
    <w:p w:rsidR="00CD0364" w:rsidRDefault="00CD0364" w:rsidP="00CD0364">
      <w:pPr>
        <w:ind w:left="720" w:hanging="720"/>
        <w:jc w:val="both"/>
      </w:pPr>
    </w:p>
    <w:p w:rsidR="00CD0364" w:rsidRDefault="00CD0364" w:rsidP="00CD0364">
      <w:pPr>
        <w:numPr>
          <w:ilvl w:val="0"/>
          <w:numId w:val="4"/>
        </w:numPr>
        <w:ind w:hanging="720"/>
        <w:jc w:val="both"/>
      </w:pPr>
      <w:r>
        <w:t>Pronajímatel</w:t>
      </w:r>
      <w:r w:rsidRPr="00544553">
        <w:t xml:space="preserve"> prohlašuje, že uvedl v</w:t>
      </w:r>
      <w:r>
        <w:t> </w:t>
      </w:r>
      <w:r w:rsidRPr="00544553">
        <w:t>této smlouvě a bude uvádět v</w:t>
      </w:r>
      <w:r>
        <w:t> </w:t>
      </w:r>
      <w:r w:rsidRPr="00544553">
        <w:t>daňových dokladech vystavených dle této smlouvy pro úhradu nájemného</w:t>
      </w:r>
      <w:r>
        <w:t xml:space="preserve"> </w:t>
      </w:r>
      <w:r w:rsidRPr="00544553">
        <w:t>pouze bankovní účet, který oznámil správci daně, aby jej tento mohl v</w:t>
      </w:r>
      <w:r>
        <w:t> </w:t>
      </w:r>
      <w:r w:rsidRPr="00544553">
        <w:t>souladu se zák. č. 235/2004 Sb., o dani z</w:t>
      </w:r>
      <w:r>
        <w:t> </w:t>
      </w:r>
      <w:r w:rsidRPr="00544553">
        <w:t>přidané hodnoty, ve znění pozdějších předpisů, zveřejnit způsobem umožňujícím dálkový přístup</w:t>
      </w:r>
      <w:r>
        <w:t xml:space="preserve"> (Oznámený účet)</w:t>
      </w:r>
      <w:r w:rsidRPr="00544553">
        <w:t xml:space="preserve">. </w:t>
      </w:r>
      <w:r>
        <w:t> </w:t>
      </w:r>
      <w:r w:rsidRPr="00544553">
        <w:t>V</w:t>
      </w:r>
      <w:r>
        <w:t> </w:t>
      </w:r>
      <w:r w:rsidRPr="00544553">
        <w:t xml:space="preserve">případě porušení povinnosti </w:t>
      </w:r>
      <w:r>
        <w:t>Pronajímatele</w:t>
      </w:r>
      <w:r w:rsidRPr="00544553">
        <w:t xml:space="preserve"> dle tohoto odstavce je </w:t>
      </w:r>
      <w:r>
        <w:t>Nájemce</w:t>
      </w:r>
      <w:r w:rsidRPr="00544553">
        <w:t xml:space="preserve"> oprávněn požadovat po </w:t>
      </w:r>
      <w:r>
        <w:t>Pronajímateli</w:t>
      </w:r>
      <w:r w:rsidRPr="00544553">
        <w:t xml:space="preserve"> zaplacení smluvní </w:t>
      </w:r>
      <w:r w:rsidRPr="00544553">
        <w:lastRenderedPageBreak/>
        <w:t xml:space="preserve">pokuty ve výši </w:t>
      </w:r>
      <w:r>
        <w:t>15 120,-</w:t>
      </w:r>
      <w:r w:rsidRPr="00713665">
        <w:t xml:space="preserve"> Kč (slovy:</w:t>
      </w:r>
      <w:r>
        <w:t xml:space="preserve"> </w:t>
      </w:r>
      <w:proofErr w:type="spellStart"/>
      <w:r>
        <w:t>patnácttisícjednostadvacet</w:t>
      </w:r>
      <w:proofErr w:type="spellEnd"/>
      <w:r>
        <w:t xml:space="preserve"> </w:t>
      </w:r>
      <w:r w:rsidRPr="00713665">
        <w:t xml:space="preserve">korun českých). Zaplacením smluvní pokuty dle tohoto článku není dotčen nárok </w:t>
      </w:r>
      <w:r>
        <w:t>N</w:t>
      </w:r>
      <w:r w:rsidRPr="00713665">
        <w:t>ájemce na náhradu škody.</w:t>
      </w:r>
      <w:r>
        <w:t xml:space="preserve"> (proč takováto částka, je to nezvyklé ujednání)</w:t>
      </w:r>
    </w:p>
    <w:p w:rsidR="00CD0364" w:rsidRPr="009D2E71" w:rsidRDefault="00CD0364" w:rsidP="00CD0364">
      <w:pPr>
        <w:jc w:val="both"/>
      </w:pPr>
      <w:bookmarkStart w:id="0" w:name="OLE_LINK1"/>
      <w:bookmarkStart w:id="1" w:name="OLE_LINK2"/>
    </w:p>
    <w:p w:rsidR="00CD0364" w:rsidRPr="00F34ADD" w:rsidRDefault="00CD0364" w:rsidP="00CD0364">
      <w:pPr>
        <w:spacing w:before="60"/>
        <w:ind w:left="705" w:hanging="705"/>
        <w:jc w:val="both"/>
      </w:pPr>
      <w:r>
        <w:t>6.</w:t>
      </w:r>
      <w:r>
        <w:tab/>
      </w:r>
      <w:r w:rsidRPr="00F34ADD">
        <w:t>Bude-li na daňovém dokladu uveden ji</w:t>
      </w:r>
      <w:r w:rsidRPr="004844F3">
        <w:t xml:space="preserve">ný než Oznámený účet, </w:t>
      </w:r>
      <w:r>
        <w:t>Nájemce</w:t>
      </w:r>
      <w:r w:rsidRPr="00F34ADD">
        <w:t xml:space="preserve"> je oprávněn poukázat příslušnou platbu na kterýkoli Oznámený </w:t>
      </w:r>
      <w:r w:rsidRPr="004844F3">
        <w:t xml:space="preserve">účet </w:t>
      </w:r>
      <w:r>
        <w:t>Pronajímatele</w:t>
      </w:r>
      <w:r w:rsidRPr="00F34ADD">
        <w:t>. Úhrada platby na kterýkoli Oznámený účet (tj. účet odlišný od účtu uvedeného na daňovém dokladu) je smluvními stranami považována za řádnou úhradu plnění dle smlouvy.</w:t>
      </w:r>
    </w:p>
    <w:p w:rsidR="00CD0364" w:rsidRDefault="00CD0364" w:rsidP="00CD0364">
      <w:pPr>
        <w:ind w:left="705"/>
        <w:jc w:val="both"/>
        <w:rPr>
          <w:color w:val="3366FF"/>
        </w:rPr>
      </w:pPr>
    </w:p>
    <w:p w:rsidR="00CD0364" w:rsidRPr="00F34ADD" w:rsidRDefault="00CD0364" w:rsidP="00CD0364">
      <w:pPr>
        <w:spacing w:before="60"/>
        <w:ind w:left="705" w:hanging="705"/>
        <w:jc w:val="both"/>
      </w:pPr>
      <w:r>
        <w:t>7.</w:t>
      </w:r>
      <w:r>
        <w:tab/>
      </w:r>
      <w:r w:rsidRPr="00F34ADD">
        <w:t xml:space="preserve">Zveřejní-li příslušný správce daně v souladu s § 106a zákona o DPH způsobem umožňujícím dálkový </w:t>
      </w:r>
      <w:r w:rsidRPr="00785DA6">
        <w:t xml:space="preserve">přístup skutečnost, že </w:t>
      </w:r>
      <w:r>
        <w:t>Pronajímatel</w:t>
      </w:r>
      <w:r w:rsidRPr="00F34ADD">
        <w:t xml:space="preserve"> je nespolehlivým plátcem, nebo má-li být platba za zdaniteln</w:t>
      </w:r>
      <w:r w:rsidRPr="00785DA6">
        <w:t xml:space="preserve">é plnění uskutečněné </w:t>
      </w:r>
      <w:r>
        <w:t>Pronajímatelem</w:t>
      </w:r>
      <w:r w:rsidRPr="00F34ADD">
        <w:t xml:space="preserve"> (plátcem DPH) v tuzemsku poskytnuta zcela nebo zčásti bezhotovostním převodem na účet vedený poskytovatelem platebních služeb mimo tuzemsko (§ </w:t>
      </w:r>
      <w:r w:rsidRPr="00785DA6">
        <w:t xml:space="preserve">109 zákona o DPH), je </w:t>
      </w:r>
      <w:r>
        <w:t>Nájemce</w:t>
      </w:r>
      <w:r w:rsidRPr="00F34ADD">
        <w:t xml:space="preserve"> oprávněn zadržet z každé fakturované platby za poskytnuté zdanitelné plnění daň z přidané hodnoty a tuto (aniž k tomu bude vyzván jak</w:t>
      </w:r>
      <w:r w:rsidRPr="00785DA6">
        <w:t xml:space="preserve">o ručitel) uhradit za </w:t>
      </w:r>
      <w:r>
        <w:t>Pronajímatele</w:t>
      </w:r>
      <w:r w:rsidRPr="00F34ADD">
        <w:t xml:space="preserve"> příslušnému správci daně.</w:t>
      </w:r>
    </w:p>
    <w:p w:rsidR="00CD0364" w:rsidRDefault="00CD0364" w:rsidP="00CD0364">
      <w:pPr>
        <w:spacing w:before="60"/>
        <w:ind w:left="705"/>
        <w:jc w:val="both"/>
      </w:pPr>
      <w:r w:rsidRPr="00F34ADD">
        <w:t>Po provedení úhrady daně z přidané hodnoty příslušnému správci daně v souladu s</w:t>
      </w:r>
      <w:r>
        <w:t> </w:t>
      </w:r>
      <w:r w:rsidRPr="00F34ADD">
        <w:t xml:space="preserve">tímto článkem je úhrada zdanitelného plnění </w:t>
      </w:r>
      <w:r>
        <w:t>Pronajímateli</w:t>
      </w:r>
      <w:r w:rsidRPr="00F34ADD">
        <w:t xml:space="preserve"> bez příslušné daně z</w:t>
      </w:r>
      <w:r>
        <w:t> </w:t>
      </w:r>
      <w:r w:rsidRPr="00F34ADD">
        <w:t xml:space="preserve">přidané hodnoty (tj. pouze základu daně) smluvními stranami považována za řádnou úhradu dle této smlouvy (tj. základu daně i výše daně </w:t>
      </w:r>
      <w:r w:rsidRPr="00785DA6">
        <w:t xml:space="preserve">z přidané hodnoty), a </w:t>
      </w:r>
      <w:r>
        <w:t>Pronajímateli</w:t>
      </w:r>
      <w:r w:rsidRPr="00F34ADD">
        <w:t xml:space="preserve"> nevzniká žádný nárok na úhradu případných úroků z prodlení, penále</w:t>
      </w:r>
      <w:r w:rsidRPr="00785DA6">
        <w:rPr>
          <w:rFonts w:ascii="Calibri" w:hAnsi="Calibri" w:cs="Calibri"/>
        </w:rPr>
        <w:t xml:space="preserve">, </w:t>
      </w:r>
      <w:r w:rsidRPr="00F34ADD">
        <w:t>náhrady škody nebo jakýchkoli</w:t>
      </w:r>
      <w:r w:rsidRPr="00A565E8">
        <w:t xml:space="preserve"> dalších sankcí vůči </w:t>
      </w:r>
      <w:r>
        <w:t>Nájemci</w:t>
      </w:r>
      <w:r w:rsidRPr="00F34ADD">
        <w:t>, a to ani v případě, že by mu podobné sankce byly vyměřeny správcem daně.</w:t>
      </w:r>
    </w:p>
    <w:p w:rsidR="00CD0364" w:rsidRPr="000224BE" w:rsidRDefault="00CD0364" w:rsidP="00CD0364">
      <w:pPr>
        <w:spacing w:before="60"/>
        <w:ind w:left="705"/>
        <w:jc w:val="both"/>
      </w:pPr>
    </w:p>
    <w:bookmarkEnd w:id="0"/>
    <w:bookmarkEnd w:id="1"/>
    <w:p w:rsidR="00CD0364" w:rsidRDefault="00CD0364" w:rsidP="00CD0364">
      <w:pPr>
        <w:tabs>
          <w:tab w:val="left" w:pos="2205"/>
        </w:tabs>
        <w:jc w:val="center"/>
        <w:rPr>
          <w:b/>
        </w:rPr>
      </w:pPr>
    </w:p>
    <w:p w:rsidR="00CD0364" w:rsidRPr="000224BE" w:rsidRDefault="00CD0364" w:rsidP="00CD0364">
      <w:pPr>
        <w:tabs>
          <w:tab w:val="left" w:pos="2205"/>
        </w:tabs>
        <w:jc w:val="center"/>
        <w:rPr>
          <w:b/>
        </w:rPr>
      </w:pPr>
      <w:r w:rsidRPr="000224BE">
        <w:rPr>
          <w:b/>
        </w:rPr>
        <w:t>VIII.</w:t>
      </w:r>
    </w:p>
    <w:p w:rsidR="00CD0364" w:rsidRPr="000224BE" w:rsidRDefault="00CD0364" w:rsidP="00CD0364">
      <w:pPr>
        <w:tabs>
          <w:tab w:val="left" w:pos="2205"/>
        </w:tabs>
        <w:jc w:val="center"/>
        <w:rPr>
          <w:b/>
        </w:rPr>
      </w:pPr>
      <w:r w:rsidRPr="000224BE">
        <w:rPr>
          <w:b/>
        </w:rPr>
        <w:t xml:space="preserve">Umístění a instalace </w:t>
      </w:r>
      <w:r>
        <w:rPr>
          <w:b/>
        </w:rPr>
        <w:t>Zařízení</w:t>
      </w:r>
    </w:p>
    <w:p w:rsidR="00CD0364" w:rsidRPr="000224BE" w:rsidRDefault="00CD0364" w:rsidP="00CD0364">
      <w:pPr>
        <w:tabs>
          <w:tab w:val="left" w:pos="2205"/>
        </w:tabs>
        <w:jc w:val="both"/>
      </w:pPr>
    </w:p>
    <w:p w:rsidR="00CD0364" w:rsidRPr="00B832C4" w:rsidRDefault="00CD0364" w:rsidP="00CD0364">
      <w:pPr>
        <w:tabs>
          <w:tab w:val="left" w:pos="0"/>
        </w:tabs>
        <w:ind w:left="705" w:hanging="705"/>
        <w:jc w:val="both"/>
      </w:pPr>
      <w:r w:rsidRPr="008C4ECA">
        <w:t>1.</w:t>
      </w:r>
      <w:r w:rsidRPr="008C4ECA">
        <w:tab/>
      </w:r>
      <w:r>
        <w:t xml:space="preserve">Veškeré </w:t>
      </w:r>
      <w:r w:rsidRPr="008C4ECA">
        <w:t xml:space="preserve">stavební práce související s umístěním a instalací </w:t>
      </w:r>
      <w:r>
        <w:t>Zařízení</w:t>
      </w:r>
      <w:r w:rsidRPr="008C4ECA">
        <w:t xml:space="preserve"> v/na </w:t>
      </w:r>
      <w:r>
        <w:t>P</w:t>
      </w:r>
      <w:r w:rsidRPr="008C4ECA">
        <w:t xml:space="preserve">ředmětu nájmu, práce nutné k vybudování příslušenství </w:t>
      </w:r>
      <w:r>
        <w:t>Zařízení</w:t>
      </w:r>
      <w:r w:rsidRPr="008C4ECA">
        <w:t xml:space="preserve"> a vybavení </w:t>
      </w:r>
      <w:r>
        <w:t>P</w:t>
      </w:r>
      <w:r w:rsidRPr="008C4ECA">
        <w:t>ředmětu nájmu zajist</w:t>
      </w:r>
      <w:r>
        <w:t xml:space="preserve">il </w:t>
      </w:r>
      <w:r w:rsidRPr="008C4ECA">
        <w:t xml:space="preserve">Nájemce na vlastní náklady po převzetí </w:t>
      </w:r>
      <w:r>
        <w:t>P</w:t>
      </w:r>
      <w:r w:rsidRPr="008C4ECA">
        <w:t xml:space="preserve">ředmětu nájmu. Nájemcem instalované </w:t>
      </w:r>
      <w:r>
        <w:t>Zařízení</w:t>
      </w:r>
      <w:r w:rsidRPr="008C4ECA">
        <w:t xml:space="preserve"> a ostatní vybavení zůstávají po celou dobu trvání této smlouvy ve výlučném vlastnictví Nájemce.</w:t>
      </w:r>
    </w:p>
    <w:p w:rsidR="00CD0364" w:rsidRPr="00B832C4" w:rsidRDefault="00CD0364" w:rsidP="00CD0364">
      <w:pPr>
        <w:tabs>
          <w:tab w:val="left" w:pos="0"/>
        </w:tabs>
        <w:ind w:left="705" w:hanging="705"/>
        <w:jc w:val="both"/>
      </w:pPr>
    </w:p>
    <w:p w:rsidR="00CD0364" w:rsidRPr="00544553" w:rsidRDefault="00CD0364" w:rsidP="00CD0364">
      <w:pPr>
        <w:tabs>
          <w:tab w:val="left" w:pos="0"/>
        </w:tabs>
        <w:ind w:left="705" w:hanging="705"/>
        <w:jc w:val="both"/>
      </w:pPr>
      <w:r w:rsidRPr="00B832C4">
        <w:t>2.</w:t>
      </w:r>
      <w:r w:rsidRPr="00B832C4">
        <w:tab/>
      </w:r>
      <w:r>
        <w:t>Veškeré</w:t>
      </w:r>
      <w:r w:rsidRPr="00B832C4">
        <w:t xml:space="preserve"> stavební úpravy </w:t>
      </w:r>
      <w:r>
        <w:t>P</w:t>
      </w:r>
      <w:r w:rsidRPr="00B832C4">
        <w:t>ředmětu nájmu, zejména tahy kabelů a způsob připojení na elektr</w:t>
      </w:r>
      <w:r w:rsidRPr="00544553">
        <w:t xml:space="preserve">ickou energii související s instalací a umístěním </w:t>
      </w:r>
      <w:r>
        <w:t>Zařízení</w:t>
      </w:r>
      <w:r w:rsidRPr="00544553">
        <w:t xml:space="preserve"> v </w:t>
      </w:r>
      <w:r>
        <w:t>P</w:t>
      </w:r>
      <w:r w:rsidRPr="00544553">
        <w:t xml:space="preserve">ředmětu nájmu, </w:t>
      </w:r>
      <w:r>
        <w:t>byly</w:t>
      </w:r>
      <w:r w:rsidRPr="00544553">
        <w:t xml:space="preserve"> popsány v projektu. </w:t>
      </w:r>
    </w:p>
    <w:p w:rsidR="00CD0364" w:rsidRPr="00B832C4" w:rsidRDefault="00CD0364" w:rsidP="00CD0364">
      <w:pPr>
        <w:tabs>
          <w:tab w:val="left" w:pos="0"/>
        </w:tabs>
        <w:ind w:left="705" w:hanging="705"/>
        <w:jc w:val="both"/>
      </w:pPr>
    </w:p>
    <w:p w:rsidR="00CD0364" w:rsidRPr="00B832C4" w:rsidRDefault="00CD0364" w:rsidP="00CD0364">
      <w:pPr>
        <w:tabs>
          <w:tab w:val="left" w:pos="0"/>
        </w:tabs>
        <w:ind w:left="705" w:hanging="705"/>
        <w:jc w:val="both"/>
      </w:pPr>
      <w:r w:rsidRPr="00B832C4">
        <w:t>3.</w:t>
      </w:r>
      <w:r w:rsidRPr="00B832C4">
        <w:tab/>
        <w:t>Nájemce zajistí, pokud</w:t>
      </w:r>
      <w:r>
        <w:t xml:space="preserve"> bude</w:t>
      </w:r>
      <w:r w:rsidRPr="00B832C4">
        <w:t xml:space="preserve"> třeba, na vlastní náklady, přípravu dokumentace potřebné k provedení </w:t>
      </w:r>
      <w:r>
        <w:t>případných budoucích</w:t>
      </w:r>
      <w:r w:rsidRPr="00B832C4">
        <w:t xml:space="preserve"> stavebních úprav </w:t>
      </w:r>
      <w:r>
        <w:t>P</w:t>
      </w:r>
      <w:r w:rsidRPr="00B832C4">
        <w:t>ředmětu nájmu a souvisejících prací a úkonů, jako i veškerá potřebn</w:t>
      </w:r>
      <w:r>
        <w:t>á</w:t>
      </w:r>
      <w:r w:rsidRPr="00B832C4">
        <w:t xml:space="preserve"> rozhodnutí, povolení</w:t>
      </w:r>
      <w:r>
        <w:t>,</w:t>
      </w:r>
      <w:r w:rsidRPr="00B832C4">
        <w:t xml:space="preserve"> vyjádření a souhlasy příslušných správních orgánů. Pronajímatel se zavazuje poskytnout Nájemci veškerou nezbytnou součinnost a souhlasí, aby tato </w:t>
      </w:r>
      <w:r w:rsidRPr="00544553">
        <w:t>smlouva byla</w:t>
      </w:r>
      <w:r w:rsidRPr="00B832C4">
        <w:t xml:space="preserve"> použita jako podklad pro příslušné správní řízení.</w:t>
      </w:r>
    </w:p>
    <w:p w:rsidR="00CD0364" w:rsidRDefault="00CD0364" w:rsidP="00CD0364">
      <w:pPr>
        <w:tabs>
          <w:tab w:val="left" w:pos="2205"/>
        </w:tabs>
        <w:jc w:val="both"/>
      </w:pPr>
    </w:p>
    <w:p w:rsidR="00CD0364" w:rsidRPr="0050543C" w:rsidRDefault="00CD0364" w:rsidP="00CD0364">
      <w:pPr>
        <w:tabs>
          <w:tab w:val="left" w:pos="2205"/>
        </w:tabs>
        <w:jc w:val="both"/>
      </w:pPr>
    </w:p>
    <w:p w:rsidR="00CD0364" w:rsidRPr="0050543C" w:rsidRDefault="00CD0364" w:rsidP="00CD0364">
      <w:pPr>
        <w:tabs>
          <w:tab w:val="left" w:pos="2205"/>
        </w:tabs>
        <w:jc w:val="both"/>
      </w:pPr>
      <w:r w:rsidRPr="0050543C">
        <w:t xml:space="preserve">4.        Pronajímatel prohlašuje, že technické </w:t>
      </w:r>
      <w:proofErr w:type="gramStart"/>
      <w:r w:rsidRPr="0050543C">
        <w:t>zhodnocení  provedené</w:t>
      </w:r>
      <w:proofErr w:type="gramEnd"/>
      <w:r w:rsidRPr="0050543C">
        <w:t xml:space="preserve"> Nájemcem daňově  </w:t>
      </w:r>
    </w:p>
    <w:p w:rsidR="00CD0364" w:rsidRPr="0050543C" w:rsidRDefault="00CD0364" w:rsidP="00CD0364">
      <w:pPr>
        <w:tabs>
          <w:tab w:val="left" w:pos="2205"/>
        </w:tabs>
        <w:jc w:val="both"/>
        <w:rPr>
          <w:sz w:val="22"/>
        </w:rPr>
      </w:pPr>
      <w:r w:rsidRPr="0050543C">
        <w:lastRenderedPageBreak/>
        <w:t>neodepisuje dle příslušných ustanovení zákona č. 586/1992 Sb., o daních z příjmů, ve znění pozdějších předpisů. Zároveň Pronajímatel bere na vědomí a souhlasí s tím, že Nájemce pro potřeby daňových odpisů zatřídí uvedené technické zhodnocení do příslušné odpisové skupiny tak, jak by bylo toto technické zhodnocení zatříděno v případě, kdyby bylo odepisováno Pronajímatelem.</w:t>
      </w:r>
    </w:p>
    <w:p w:rsidR="00CD0364" w:rsidRPr="0050543C" w:rsidRDefault="00CD0364" w:rsidP="00CD0364">
      <w:pPr>
        <w:ind w:left="705"/>
        <w:jc w:val="both"/>
      </w:pPr>
    </w:p>
    <w:p w:rsidR="00CD0364" w:rsidRDefault="00CD0364" w:rsidP="00CD0364">
      <w:pPr>
        <w:tabs>
          <w:tab w:val="left" w:pos="2205"/>
        </w:tabs>
        <w:jc w:val="center"/>
        <w:rPr>
          <w:b/>
        </w:rPr>
      </w:pPr>
      <w:r w:rsidRPr="0050543C">
        <w:rPr>
          <w:b/>
        </w:rPr>
        <w:t xml:space="preserve">      </w:t>
      </w:r>
      <w:r>
        <w:rPr>
          <w:b/>
        </w:rPr>
        <w:t>IX.</w:t>
      </w:r>
    </w:p>
    <w:p w:rsidR="00CD0364" w:rsidRPr="000224BE" w:rsidRDefault="00CD0364" w:rsidP="00CD0364">
      <w:pPr>
        <w:tabs>
          <w:tab w:val="left" w:pos="2205"/>
        </w:tabs>
        <w:jc w:val="center"/>
        <w:rPr>
          <w:b/>
        </w:rPr>
      </w:pPr>
      <w:r w:rsidRPr="000224BE">
        <w:rPr>
          <w:b/>
        </w:rPr>
        <w:t>Práva a povinnosti smluvních stran</w:t>
      </w:r>
    </w:p>
    <w:p w:rsidR="00CD0364" w:rsidRPr="000224BE" w:rsidRDefault="00CD0364" w:rsidP="00CD0364">
      <w:pPr>
        <w:tabs>
          <w:tab w:val="left" w:pos="2205"/>
        </w:tabs>
        <w:jc w:val="both"/>
      </w:pPr>
    </w:p>
    <w:p w:rsidR="00CD0364" w:rsidRPr="000224BE" w:rsidRDefault="00CD0364" w:rsidP="00CD0364">
      <w:pPr>
        <w:ind w:right="-1"/>
        <w:jc w:val="both"/>
      </w:pPr>
      <w:r w:rsidRPr="000224BE">
        <w:t>1</w:t>
      </w:r>
      <w:r>
        <w:t>.</w:t>
      </w:r>
      <w:r w:rsidRPr="000224BE">
        <w:tab/>
        <w:t>Práva a povinnosti Nájemce</w:t>
      </w:r>
    </w:p>
    <w:p w:rsidR="00CD0364" w:rsidRPr="000224BE" w:rsidRDefault="00CD0364" w:rsidP="00CD0364">
      <w:pPr>
        <w:ind w:left="705" w:right="-1" w:hanging="705"/>
        <w:jc w:val="both"/>
      </w:pPr>
      <w:r w:rsidRPr="000224BE">
        <w:t>a)</w:t>
      </w:r>
      <w:r w:rsidRPr="000224BE">
        <w:tab/>
        <w:t>Nájemce bude s </w:t>
      </w:r>
      <w:r>
        <w:t>P</w:t>
      </w:r>
      <w:r w:rsidRPr="000224BE">
        <w:t xml:space="preserve">ředmětem nájmu řádně zacházet a bude dbát o jeho dobrý stav, učiní opatření k zabránění jeho poškozování. Nájemce </w:t>
      </w:r>
      <w:r>
        <w:t>je oprávněn</w:t>
      </w:r>
      <w:r w:rsidRPr="000224BE">
        <w:t xml:space="preserve"> využívat </w:t>
      </w:r>
      <w:r>
        <w:t>P</w:t>
      </w:r>
      <w:r w:rsidRPr="000224BE">
        <w:t>ředmět nájmu v rozsahu a k účelům daným touto smlouvou.</w:t>
      </w:r>
    </w:p>
    <w:p w:rsidR="00CD0364" w:rsidRPr="000224BE" w:rsidRDefault="00CD0364" w:rsidP="00CD0364">
      <w:pPr>
        <w:ind w:left="705" w:right="-1" w:hanging="705"/>
        <w:jc w:val="both"/>
      </w:pPr>
      <w:r w:rsidRPr="000224BE">
        <w:t>b)</w:t>
      </w:r>
      <w:r w:rsidRPr="000224BE">
        <w:tab/>
        <w:t xml:space="preserve">Všechny </w:t>
      </w:r>
      <w:r>
        <w:t xml:space="preserve">případné budoucí stavební </w:t>
      </w:r>
      <w:r w:rsidRPr="000224BE">
        <w:t xml:space="preserve">úpravy </w:t>
      </w:r>
      <w:r>
        <w:t>P</w:t>
      </w:r>
      <w:r w:rsidRPr="000224BE">
        <w:t>ředmětu nájmu</w:t>
      </w:r>
      <w:r>
        <w:t xml:space="preserve"> znamenající jeho rozšíření</w:t>
      </w:r>
      <w:r w:rsidRPr="000224BE">
        <w:t xml:space="preserve"> musí být </w:t>
      </w:r>
      <w:r w:rsidRPr="00544553">
        <w:t>předlož</w:t>
      </w:r>
      <w:r>
        <w:t>eny</w:t>
      </w:r>
      <w:r w:rsidRPr="00544553">
        <w:t xml:space="preserve"> Pronajímateli</w:t>
      </w:r>
      <w:r>
        <w:t xml:space="preserve"> ke schválení</w:t>
      </w:r>
      <w:r w:rsidRPr="00544553">
        <w:t xml:space="preserve">. Pronajímatel se zavazuje </w:t>
      </w:r>
      <w:r>
        <w:t xml:space="preserve">písemně se </w:t>
      </w:r>
      <w:r w:rsidRPr="00544553">
        <w:t>vyjádřit k</w:t>
      </w:r>
      <w:r>
        <w:t> takovému návrhu</w:t>
      </w:r>
      <w:r w:rsidRPr="00544553">
        <w:t xml:space="preserve"> ve lhůtě sedmi kalendářních dnů ode dne jeho předložení.</w:t>
      </w:r>
      <w:r>
        <w:t xml:space="preserve"> </w:t>
      </w:r>
      <w:r w:rsidRPr="000224BE">
        <w:t xml:space="preserve">Náklady na tyto </w:t>
      </w:r>
      <w:r>
        <w:t xml:space="preserve">případné budoucí stavební </w:t>
      </w:r>
      <w:r w:rsidRPr="000224BE">
        <w:t xml:space="preserve">úpravy </w:t>
      </w:r>
      <w:r>
        <w:t>znamenající rozšíření Předmětu nájmu</w:t>
      </w:r>
      <w:r w:rsidRPr="000224BE">
        <w:t xml:space="preserve"> uhradí Nájemce, pokud nebude </w:t>
      </w:r>
      <w:r>
        <w:t xml:space="preserve">písemně </w:t>
      </w:r>
      <w:r w:rsidRPr="000224BE">
        <w:t xml:space="preserve">dohodnuto jinak. </w:t>
      </w:r>
    </w:p>
    <w:p w:rsidR="00CD0364" w:rsidRPr="000224BE" w:rsidRDefault="00CD0364" w:rsidP="00CD0364">
      <w:pPr>
        <w:autoSpaceDE w:val="0"/>
        <w:autoSpaceDN w:val="0"/>
        <w:adjustRightInd w:val="0"/>
        <w:ind w:left="720" w:right="-1" w:hanging="720"/>
        <w:jc w:val="both"/>
        <w:rPr>
          <w:color w:val="000000"/>
        </w:rPr>
      </w:pPr>
      <w:r w:rsidRPr="000224BE">
        <w:t>c)</w:t>
      </w:r>
      <w:r w:rsidRPr="000224BE">
        <w:tab/>
        <w:t>Nájemce je povinen upozornit Pronajímatele na všechna zjiš</w:t>
      </w:r>
      <w:r w:rsidRPr="000224BE">
        <w:softHyphen/>
        <w:t>těná nebezpečí a závady, která mohou vést ke vzniku škod Pronajímateli. Stejnou povinnost má i Pronajímatel vůči Nájemci. V případě, že upozorněná strana nebezpečí a závady bez zbytečného odkladu neodstraní, je ohrožená strana oprávněna odstranit nebezpečí a závady na náklady strany v prodlení.</w:t>
      </w:r>
    </w:p>
    <w:p w:rsidR="00CD0364" w:rsidRPr="000224BE" w:rsidRDefault="00CD0364" w:rsidP="00CD0364">
      <w:pPr>
        <w:ind w:left="705" w:hanging="705"/>
        <w:jc w:val="both"/>
      </w:pPr>
      <w:r w:rsidRPr="000224BE">
        <w:t>d)</w:t>
      </w:r>
      <w:r w:rsidRPr="000224BE">
        <w:tab/>
        <w:t xml:space="preserve">Nájemce je oprávněn po celý rok, dvacet čtyři hodin denně, sedm dní v týdnu užívat </w:t>
      </w:r>
      <w:r>
        <w:t>P</w:t>
      </w:r>
      <w:r w:rsidRPr="000224BE">
        <w:t>ředmět nájmu a dále je oprávněn za účelem přístupu k </w:t>
      </w:r>
      <w:r>
        <w:t>P</w:t>
      </w:r>
      <w:r w:rsidRPr="000224BE">
        <w:t>ředmětu nájmu nevýhradně užívat i související prostory.</w:t>
      </w:r>
    </w:p>
    <w:p w:rsidR="00CD0364" w:rsidRPr="009D2E71" w:rsidRDefault="00CD0364" w:rsidP="00CD0364">
      <w:pPr>
        <w:pStyle w:val="Zkladntextodsazen"/>
        <w:tabs>
          <w:tab w:val="left" w:pos="-1843"/>
        </w:tabs>
        <w:ind w:left="720" w:hanging="720"/>
        <w:rPr>
          <w:rFonts w:ascii="Times New Roman" w:hAnsi="Times New Roman"/>
          <w:sz w:val="24"/>
          <w:szCs w:val="24"/>
        </w:rPr>
      </w:pPr>
      <w:r w:rsidRPr="000224BE">
        <w:rPr>
          <w:rFonts w:ascii="Times New Roman" w:hAnsi="Times New Roman"/>
          <w:sz w:val="24"/>
          <w:szCs w:val="24"/>
        </w:rPr>
        <w:t>e)</w:t>
      </w:r>
      <w:r w:rsidRPr="000224BE">
        <w:rPr>
          <w:rFonts w:ascii="Times New Roman" w:hAnsi="Times New Roman"/>
          <w:sz w:val="24"/>
          <w:szCs w:val="24"/>
        </w:rPr>
        <w:tab/>
      </w:r>
      <w:r w:rsidRPr="009D2E71">
        <w:rPr>
          <w:rFonts w:ascii="Times New Roman" w:hAnsi="Times New Roman"/>
          <w:sz w:val="24"/>
          <w:szCs w:val="24"/>
        </w:rPr>
        <w:t xml:space="preserve">Nájemce je oprávněn přizpůsobovat umístěné Zařízení včetně antén, mikrovlnného připojení a souvisejících Zařízení aktuálnímu vývoji telekomunikačních technologií, přemísťovat jej v rozsahu Předmětu nájmu a měnit jej zcela nebo částečně, pokud se tím rozsah Předmětu nájmu nerozšiřuje. </w:t>
      </w:r>
    </w:p>
    <w:p w:rsidR="00CD0364" w:rsidRPr="009D2E71" w:rsidRDefault="00CD0364" w:rsidP="00CD0364">
      <w:pPr>
        <w:pStyle w:val="Zkladntextodsazen"/>
        <w:tabs>
          <w:tab w:val="left" w:pos="-1843"/>
        </w:tabs>
        <w:ind w:left="720" w:hanging="720"/>
        <w:rPr>
          <w:rFonts w:ascii="Times New Roman" w:hAnsi="Times New Roman"/>
          <w:sz w:val="24"/>
          <w:szCs w:val="24"/>
        </w:rPr>
      </w:pPr>
      <w:r w:rsidRPr="009D2E71">
        <w:rPr>
          <w:rFonts w:ascii="Times New Roman" w:hAnsi="Times New Roman"/>
          <w:sz w:val="24"/>
          <w:szCs w:val="24"/>
        </w:rPr>
        <w:t>f)</w:t>
      </w:r>
      <w:r w:rsidRPr="009D2E71">
        <w:rPr>
          <w:rFonts w:ascii="Times New Roman" w:hAnsi="Times New Roman"/>
          <w:sz w:val="24"/>
          <w:szCs w:val="24"/>
        </w:rPr>
        <w:tab/>
        <w:t xml:space="preserve">S ohledem na skutečnost, že mobilní veřejná komunikační síť Nájemce pracuje v tzv. sdíleném režimu, je k funkčnosti Zařízení a tedy k naplnění účelu této smlouvy nutné, aby na/v Zařízení byly umístěny součástky ve vlastnictví jiných podnikatelů poskytujících veřejně dostupné služby elektronických komunikací ve smyslu Zákona, přičemž pro účely této smlouvy jsou tyto považovány za součást Zařízení a Nájemce je k jejich umístění a provozování oprávněn a nese za jejich umístění a provoz plnou odpovědnost. </w:t>
      </w:r>
    </w:p>
    <w:p w:rsidR="00CD0364" w:rsidRPr="007C549A" w:rsidRDefault="00CD0364" w:rsidP="00CD0364">
      <w:pPr>
        <w:pStyle w:val="Zkladntextodsazen"/>
        <w:tabs>
          <w:tab w:val="left" w:pos="-1843"/>
        </w:tabs>
        <w:ind w:left="720" w:hanging="720"/>
        <w:rPr>
          <w:rFonts w:ascii="Times New Roman" w:hAnsi="Times New Roman"/>
          <w:color w:val="FF0000"/>
          <w:sz w:val="24"/>
          <w:szCs w:val="24"/>
        </w:rPr>
      </w:pPr>
    </w:p>
    <w:p w:rsidR="00CD0364" w:rsidRPr="000224BE" w:rsidRDefault="00CD0364" w:rsidP="00CD0364">
      <w:pPr>
        <w:tabs>
          <w:tab w:val="left" w:pos="-1701"/>
          <w:tab w:val="left" w:pos="720"/>
        </w:tabs>
        <w:ind w:left="720" w:right="-1" w:hanging="720"/>
        <w:jc w:val="both"/>
      </w:pPr>
    </w:p>
    <w:p w:rsidR="00CD0364" w:rsidRPr="000224BE" w:rsidRDefault="00CD0364" w:rsidP="00CD0364">
      <w:pPr>
        <w:tabs>
          <w:tab w:val="left" w:pos="-1701"/>
          <w:tab w:val="left" w:pos="720"/>
        </w:tabs>
        <w:ind w:left="720" w:right="-1" w:hanging="720"/>
        <w:jc w:val="both"/>
      </w:pPr>
      <w:r w:rsidRPr="000224BE">
        <w:t>2.</w:t>
      </w:r>
      <w:r w:rsidRPr="000224BE">
        <w:tab/>
        <w:t>Práva a povinnosti Pronajímatele</w:t>
      </w:r>
    </w:p>
    <w:p w:rsidR="00CD0364" w:rsidRDefault="00CD0364" w:rsidP="00CD0364">
      <w:pPr>
        <w:tabs>
          <w:tab w:val="left" w:pos="-1843"/>
          <w:tab w:val="left" w:pos="-1701"/>
        </w:tabs>
        <w:ind w:left="705" w:right="-1" w:hanging="705"/>
        <w:jc w:val="both"/>
      </w:pPr>
      <w:r w:rsidRPr="000224BE">
        <w:t>a)</w:t>
      </w:r>
      <w:r w:rsidRPr="000224BE">
        <w:tab/>
      </w:r>
      <w:r>
        <w:tab/>
      </w:r>
      <w:r w:rsidRPr="000224BE">
        <w:t xml:space="preserve">Pronajímatel </w:t>
      </w:r>
      <w:proofErr w:type="gramStart"/>
      <w:r w:rsidRPr="000224BE">
        <w:t>před</w:t>
      </w:r>
      <w:r>
        <w:t xml:space="preserve">al  </w:t>
      </w:r>
      <w:r w:rsidRPr="000224BE">
        <w:t>Nájemci</w:t>
      </w:r>
      <w:proofErr w:type="gramEnd"/>
      <w:r w:rsidRPr="000224BE">
        <w:t xml:space="preserve"> </w:t>
      </w:r>
      <w:r>
        <w:t>P</w:t>
      </w:r>
      <w:r w:rsidRPr="000224BE">
        <w:t>ředmět nájmu ve stavu způsobilém ke smluvenému účelu užívání.</w:t>
      </w:r>
    </w:p>
    <w:p w:rsidR="00CD0364" w:rsidRPr="000224BE" w:rsidRDefault="00CD0364" w:rsidP="00CD0364">
      <w:pPr>
        <w:tabs>
          <w:tab w:val="left" w:pos="-1843"/>
          <w:tab w:val="left" w:pos="-1701"/>
        </w:tabs>
        <w:ind w:left="720" w:right="-1" w:hanging="720"/>
        <w:jc w:val="both"/>
      </w:pPr>
      <w:r w:rsidRPr="000224BE">
        <w:t>b)</w:t>
      </w:r>
      <w:r w:rsidRPr="000224BE">
        <w:tab/>
        <w:t xml:space="preserve">Pronajímatel je povinen udržovat </w:t>
      </w:r>
      <w:r>
        <w:t>P</w:t>
      </w:r>
      <w:r w:rsidRPr="000224BE">
        <w:t xml:space="preserve">ředmět nájmu ve stavu způsobilém k smluvenému užívání a zabezpečovat řádné plnění činností, jejichž výkon je s užíváním </w:t>
      </w:r>
      <w:r>
        <w:t>P</w:t>
      </w:r>
      <w:r w:rsidRPr="000224BE">
        <w:t>ředmětu nájmu spojen a zajistit</w:t>
      </w:r>
      <w:r>
        <w:t xml:space="preserve"> Nájemci</w:t>
      </w:r>
      <w:r w:rsidRPr="000224BE">
        <w:t xml:space="preserve"> nerušený výkon nájemního práva.</w:t>
      </w:r>
    </w:p>
    <w:p w:rsidR="00CD0364" w:rsidRPr="000224BE" w:rsidRDefault="00CD0364" w:rsidP="00CD0364">
      <w:pPr>
        <w:ind w:left="720" w:right="-1" w:hanging="720"/>
        <w:jc w:val="both"/>
      </w:pPr>
      <w:r w:rsidRPr="000224BE">
        <w:t>c)</w:t>
      </w:r>
      <w:r w:rsidRPr="000224BE">
        <w:tab/>
        <w:t>Pronajímatel</w:t>
      </w:r>
      <w:r w:rsidRPr="000224BE">
        <w:rPr>
          <w:b/>
        </w:rPr>
        <w:t xml:space="preserve"> </w:t>
      </w:r>
      <w:r>
        <w:t xml:space="preserve">předal Nájemci </w:t>
      </w:r>
      <w:r w:rsidRPr="000224BE">
        <w:t>klíč</w:t>
      </w:r>
      <w:r>
        <w:t>e nutné pro</w:t>
      </w:r>
      <w:r w:rsidRPr="000224BE">
        <w:t xml:space="preserve"> přístup k </w:t>
      </w:r>
      <w:r>
        <w:t>Zařízení</w:t>
      </w:r>
      <w:r w:rsidRPr="000224BE">
        <w:t xml:space="preserve"> (případně vjezd do objektu) a na střechu </w:t>
      </w:r>
      <w:r>
        <w:t>B</w:t>
      </w:r>
      <w:r w:rsidRPr="000224BE">
        <w:t>udovy</w:t>
      </w:r>
      <w:r>
        <w:t>.</w:t>
      </w:r>
      <w:r w:rsidRPr="000224BE">
        <w:t xml:space="preserve"> </w:t>
      </w:r>
    </w:p>
    <w:p w:rsidR="00CD0364" w:rsidRPr="000224BE" w:rsidRDefault="00CD0364" w:rsidP="00CD0364">
      <w:pPr>
        <w:tabs>
          <w:tab w:val="left" w:pos="900"/>
          <w:tab w:val="right" w:pos="3544"/>
        </w:tabs>
        <w:ind w:left="720" w:right="-1" w:hanging="720"/>
        <w:jc w:val="both"/>
      </w:pPr>
      <w:r w:rsidRPr="000224BE">
        <w:t>d)</w:t>
      </w:r>
      <w:r w:rsidRPr="000224BE">
        <w:tab/>
        <w:t xml:space="preserve">Pronajímatel má právo vstupu do </w:t>
      </w:r>
      <w:r>
        <w:t>P</w:t>
      </w:r>
      <w:r w:rsidRPr="000224BE">
        <w:t xml:space="preserve">ředmětu nájmu v mimořádných případech (havárie </w:t>
      </w:r>
      <w:r>
        <w:t>Zařízení</w:t>
      </w:r>
      <w:r w:rsidRPr="000224BE">
        <w:t xml:space="preserve">, hrozící nebezpečí požáru, podezření z vniknutí neoprávněné osoby) a každý takovýto vstup neprodleně oznámí Nájemci. Pronajímatel </w:t>
      </w:r>
      <w:r>
        <w:t>je povinen</w:t>
      </w:r>
      <w:r w:rsidRPr="000224BE">
        <w:t xml:space="preserve"> v případě </w:t>
      </w:r>
      <w:r>
        <w:t xml:space="preserve">vstupu </w:t>
      </w:r>
      <w:r>
        <w:lastRenderedPageBreak/>
        <w:t>dle předchozí věty</w:t>
      </w:r>
      <w:r w:rsidRPr="000224BE">
        <w:t xml:space="preserve"> řídit</w:t>
      </w:r>
      <w:r>
        <w:t xml:space="preserve"> se</w:t>
      </w:r>
      <w:r w:rsidRPr="000224BE">
        <w:t xml:space="preserve"> písemnými pokyny Nájemce, které </w:t>
      </w:r>
      <w:r>
        <w:t>byly Pronajímateli předány Nájemcem ke dni uzavření této smlouvy</w:t>
      </w:r>
      <w:r w:rsidRPr="000224BE">
        <w:t>.</w:t>
      </w:r>
    </w:p>
    <w:p w:rsidR="00CD0364" w:rsidRPr="000224BE" w:rsidRDefault="00CD0364" w:rsidP="00CD0364">
      <w:pPr>
        <w:ind w:left="720" w:right="-1" w:hanging="720"/>
        <w:jc w:val="both"/>
      </w:pPr>
      <w:r w:rsidRPr="000224BE">
        <w:t>e)</w:t>
      </w:r>
      <w:r w:rsidRPr="000224BE">
        <w:tab/>
        <w:t>Pronajímatel</w:t>
      </w:r>
      <w:r>
        <w:t xml:space="preserve"> je</w:t>
      </w:r>
      <w:r w:rsidRPr="000224BE">
        <w:t xml:space="preserve"> povinen předem oznámit Nájemci jeho úmysl pronajmout či zřídit jiné </w:t>
      </w:r>
      <w:r w:rsidRPr="0024107F">
        <w:t>právo k Budově</w:t>
      </w:r>
      <w:r w:rsidRPr="000224BE">
        <w:t xml:space="preserve"> pro třetí osobu</w:t>
      </w:r>
      <w:r>
        <w:t xml:space="preserve"> a v případě</w:t>
      </w:r>
      <w:r w:rsidRPr="000224BE">
        <w:t xml:space="preserve">, že by </w:t>
      </w:r>
      <w:r>
        <w:t>pronájmem nebo zřízením jiného práva</w:t>
      </w:r>
      <w:r w:rsidRPr="000224BE">
        <w:t xml:space="preserve"> </w:t>
      </w:r>
      <w:r>
        <w:t>mohlo</w:t>
      </w:r>
      <w:r w:rsidRPr="000224BE">
        <w:t xml:space="preserve"> dojít k  ohro</w:t>
      </w:r>
      <w:r>
        <w:t>žení</w:t>
      </w:r>
      <w:r w:rsidRPr="000224BE">
        <w:t xml:space="preserve"> či omez</w:t>
      </w:r>
      <w:r>
        <w:t>ení</w:t>
      </w:r>
      <w:r w:rsidRPr="000224BE">
        <w:t xml:space="preserve"> účel</w:t>
      </w:r>
      <w:r>
        <w:t>u</w:t>
      </w:r>
      <w:r w:rsidRPr="000224BE">
        <w:t xml:space="preserve"> nájmu podle této smlouvy, je Pronajímatel povinen písemně požádat o souhlas Nájemce.</w:t>
      </w:r>
    </w:p>
    <w:p w:rsidR="00CD0364" w:rsidRPr="000224BE" w:rsidRDefault="00CD0364" w:rsidP="00CD0364">
      <w:pPr>
        <w:ind w:left="720" w:right="-1" w:hanging="720"/>
        <w:jc w:val="both"/>
      </w:pPr>
      <w:r w:rsidRPr="000224BE">
        <w:t>f)</w:t>
      </w:r>
      <w:r w:rsidRPr="000224BE">
        <w:tab/>
        <w:t>Pronajímatel umožní Nájemci kabelové propojení mezi technologií a anténami a dále propojení mezi stávajícími datovými a telekomunikačními obvody (rozvody), a to v</w:t>
      </w:r>
      <w:r>
        <w:t> </w:t>
      </w:r>
      <w:r w:rsidRPr="000224BE">
        <w:t>rozsahu potřebném k plnění účelu této smlouvy</w:t>
      </w:r>
      <w:r>
        <w:t xml:space="preserve"> a při zachování stávajících podmínek nájmu, především výše nájemného.</w:t>
      </w:r>
    </w:p>
    <w:p w:rsidR="00CD0364" w:rsidRPr="009D2E71" w:rsidRDefault="00CD0364" w:rsidP="00CD0364">
      <w:pPr>
        <w:ind w:left="720" w:right="-1" w:hanging="720"/>
        <w:jc w:val="both"/>
      </w:pPr>
      <w:r w:rsidRPr="000224BE">
        <w:t>g)</w:t>
      </w:r>
      <w:r w:rsidRPr="000224BE">
        <w:tab/>
      </w:r>
      <w:r w:rsidRPr="009D2E71">
        <w:t>Pronajímatel nemá právo na úhradu pohledávky vůči Nájemci zadržet movité věci, které má Nájemce na nebo v Předmětu nájmu.</w:t>
      </w:r>
    </w:p>
    <w:p w:rsidR="00CD0364" w:rsidRPr="009D2E71" w:rsidRDefault="00CD0364" w:rsidP="00CD0364">
      <w:pPr>
        <w:ind w:left="720" w:right="-1" w:hanging="720"/>
        <w:jc w:val="both"/>
      </w:pPr>
      <w:r w:rsidRPr="009D2E71">
        <w:t>h)</w:t>
      </w:r>
      <w:r w:rsidRPr="009D2E71">
        <w:tab/>
      </w:r>
      <w:bookmarkStart w:id="2" w:name="OLE_LINK3"/>
      <w:bookmarkStart w:id="3" w:name="OLE_LINK4"/>
      <w:r w:rsidRPr="009D2E71">
        <w:t>V případě převodu vlastnického práva k Budově nebo její části je Pronajímatel povinen nejpozději ke dni převodu vlastnického práva k Budově nebo její části prokazatelně seznámit nového vlastníka s obsahem této smlouvy. Pronajímatel je povinen oznámit Nájemci, že uzavřel smlouvu o převodu vlastnického práva k Budově nebo její části a že dle předchozí věty seznámil nového vlastníka s touto smlouvou.</w:t>
      </w:r>
      <w:bookmarkEnd w:id="2"/>
      <w:bookmarkEnd w:id="3"/>
      <w:r w:rsidRPr="009D2E71">
        <w:t xml:space="preserve"> </w:t>
      </w:r>
    </w:p>
    <w:p w:rsidR="00CD0364" w:rsidRDefault="00CD0364" w:rsidP="00CD0364">
      <w:pPr>
        <w:ind w:left="720" w:right="-1" w:hanging="720"/>
        <w:jc w:val="both"/>
      </w:pPr>
      <w:r w:rsidRPr="009D2E71">
        <w:t>ch)</w:t>
      </w:r>
      <w:r w:rsidRPr="009D2E71">
        <w:tab/>
        <w:t xml:space="preserve">Pronajímatel souhlasí s tím, že v případě převodu vlastnického práva k Zařízení </w:t>
      </w:r>
      <w:proofErr w:type="gramStart"/>
      <w:r w:rsidRPr="009D2E71">
        <w:t>je  Nájemce</w:t>
      </w:r>
      <w:proofErr w:type="gramEnd"/>
      <w:r w:rsidRPr="009D2E71">
        <w:t xml:space="preserve"> oprávněn postoupit svá práva a povinnosti dle této smlouvy na nového vlastníka Zařízení.</w:t>
      </w:r>
    </w:p>
    <w:p w:rsidR="00CD0364" w:rsidRDefault="00CD0364" w:rsidP="00CD0364">
      <w:pPr>
        <w:ind w:right="-1"/>
        <w:rPr>
          <w:bCs/>
        </w:rPr>
      </w:pPr>
      <w:r>
        <w:t>i)</w:t>
      </w:r>
      <w:r>
        <w:tab/>
      </w:r>
      <w:r w:rsidRPr="004B0D88">
        <w:rPr>
          <w:bCs/>
        </w:rPr>
        <w:t xml:space="preserve">Pronajímatel a Nájemce dále prohlašují, že tato Nájemní smlouva navazuje </w:t>
      </w:r>
    </w:p>
    <w:p w:rsidR="00CD0364" w:rsidRDefault="00CD0364" w:rsidP="00CD0364">
      <w:pPr>
        <w:ind w:right="-1"/>
        <w:rPr>
          <w:bCs/>
        </w:rPr>
      </w:pPr>
      <w:r>
        <w:rPr>
          <w:bCs/>
        </w:rPr>
        <w:t xml:space="preserve">            </w:t>
      </w:r>
      <w:r w:rsidRPr="004B0D88">
        <w:rPr>
          <w:bCs/>
        </w:rPr>
        <w:t xml:space="preserve">bezprostředně na předchozí nájemní smlouvu </w:t>
      </w:r>
      <w:r>
        <w:rPr>
          <w:bCs/>
        </w:rPr>
        <w:t xml:space="preserve">č. 48/99 uzavřenou dne </w:t>
      </w:r>
      <w:proofErr w:type="gramStart"/>
      <w:r>
        <w:rPr>
          <w:bCs/>
        </w:rPr>
        <w:t>5.8.1999</w:t>
      </w:r>
      <w:proofErr w:type="gramEnd"/>
      <w:r>
        <w:rPr>
          <w:bCs/>
        </w:rPr>
        <w:t xml:space="preserve"> mezi           </w:t>
      </w:r>
    </w:p>
    <w:p w:rsidR="00CD0364" w:rsidRDefault="00CD0364" w:rsidP="00CD0364">
      <w:pPr>
        <w:ind w:right="-1"/>
        <w:rPr>
          <w:bCs/>
        </w:rPr>
      </w:pPr>
      <w:r>
        <w:rPr>
          <w:bCs/>
        </w:rPr>
        <w:t xml:space="preserve">            Městskou správou sociálních služeb v Mostě jako Pronajímatelem a společností </w:t>
      </w:r>
    </w:p>
    <w:p w:rsidR="00CD0364" w:rsidRDefault="00CD0364" w:rsidP="00CD0364">
      <w:pPr>
        <w:ind w:right="-1"/>
        <w:rPr>
          <w:bCs/>
        </w:rPr>
      </w:pPr>
      <w:r>
        <w:rPr>
          <w:bCs/>
        </w:rPr>
        <w:t xml:space="preserve">            </w:t>
      </w:r>
      <w:proofErr w:type="spellStart"/>
      <w:r>
        <w:rPr>
          <w:bCs/>
        </w:rPr>
        <w:t>EuroTel</w:t>
      </w:r>
      <w:proofErr w:type="spellEnd"/>
      <w:r>
        <w:rPr>
          <w:bCs/>
        </w:rPr>
        <w:t xml:space="preserve"> Praha, spol. s r.o. jako Nájemcem</w:t>
      </w:r>
      <w:r w:rsidRPr="004B0D88">
        <w:rPr>
          <w:bCs/>
        </w:rPr>
        <w:t xml:space="preserve"> (dále jen „Předchozí smlouva“) a nájem </w:t>
      </w:r>
    </w:p>
    <w:p w:rsidR="00CD0364" w:rsidRDefault="00CD0364" w:rsidP="00CD0364">
      <w:pPr>
        <w:ind w:right="-1"/>
        <w:rPr>
          <w:bCs/>
        </w:rPr>
      </w:pPr>
      <w:r>
        <w:rPr>
          <w:bCs/>
        </w:rPr>
        <w:t xml:space="preserve">            </w:t>
      </w:r>
      <w:r w:rsidRPr="004B0D88">
        <w:rPr>
          <w:bCs/>
        </w:rPr>
        <w:t xml:space="preserve">tedy nebyl ukončen. Pronajímatel souhlasí, že v případě úprav Předmětu nájmu </w:t>
      </w:r>
    </w:p>
    <w:p w:rsidR="00CD0364" w:rsidRDefault="00CD0364" w:rsidP="00CD0364">
      <w:pPr>
        <w:ind w:right="-1"/>
        <w:rPr>
          <w:bCs/>
        </w:rPr>
      </w:pPr>
      <w:r>
        <w:rPr>
          <w:bCs/>
        </w:rPr>
        <w:t xml:space="preserve">            </w:t>
      </w:r>
      <w:r w:rsidRPr="004B0D88">
        <w:rPr>
          <w:bCs/>
        </w:rPr>
        <w:t xml:space="preserve">provedených doposud Nájemcem dle Předchozí smlouvy, které mají charakter </w:t>
      </w:r>
    </w:p>
    <w:p w:rsidR="00CD0364" w:rsidRDefault="00CD0364" w:rsidP="00CD0364">
      <w:pPr>
        <w:ind w:right="-1"/>
        <w:rPr>
          <w:bCs/>
        </w:rPr>
      </w:pPr>
      <w:r>
        <w:rPr>
          <w:bCs/>
        </w:rPr>
        <w:t xml:space="preserve">            </w:t>
      </w:r>
      <w:r w:rsidRPr="004B0D88">
        <w:rPr>
          <w:bCs/>
        </w:rPr>
        <w:t>technického zhodnocení ve smyslu § 33 ZDP, bude i nadále pokračovat v</w:t>
      </w:r>
      <w:r>
        <w:rPr>
          <w:bCs/>
        </w:rPr>
        <w:t> </w:t>
      </w:r>
      <w:r w:rsidRPr="004B0D88">
        <w:rPr>
          <w:bCs/>
        </w:rPr>
        <w:t xml:space="preserve">odepisování </w:t>
      </w:r>
    </w:p>
    <w:p w:rsidR="00CD0364" w:rsidRDefault="00CD0364" w:rsidP="00CD0364">
      <w:pPr>
        <w:ind w:right="-1"/>
        <w:rPr>
          <w:bCs/>
        </w:rPr>
      </w:pPr>
      <w:r>
        <w:rPr>
          <w:bCs/>
        </w:rPr>
        <w:t xml:space="preserve">            </w:t>
      </w:r>
      <w:r w:rsidRPr="004B0D88">
        <w:rPr>
          <w:bCs/>
        </w:rPr>
        <w:t xml:space="preserve">po dobu trvání Nájemní smlouvy Nájemce. V souladu s § 28 odstavcem 3 ZDP </w:t>
      </w:r>
    </w:p>
    <w:p w:rsidR="00CD0364" w:rsidRDefault="00CD0364" w:rsidP="00CD0364">
      <w:pPr>
        <w:ind w:right="-1"/>
        <w:rPr>
          <w:bCs/>
        </w:rPr>
      </w:pPr>
      <w:r>
        <w:rPr>
          <w:bCs/>
        </w:rPr>
        <w:t xml:space="preserve">            </w:t>
      </w:r>
      <w:r w:rsidRPr="004B0D88">
        <w:rPr>
          <w:bCs/>
        </w:rPr>
        <w:t xml:space="preserve">Pronajímatel prohlašuje, že nezvýší vstupní cenu Budovy o hodnotu těchto úprav a </w:t>
      </w:r>
    </w:p>
    <w:p w:rsidR="00CD0364" w:rsidRDefault="00CD0364" w:rsidP="00CD0364">
      <w:pPr>
        <w:ind w:right="-1"/>
        <w:rPr>
          <w:bCs/>
        </w:rPr>
      </w:pPr>
      <w:r>
        <w:rPr>
          <w:bCs/>
        </w:rPr>
        <w:t xml:space="preserve">            </w:t>
      </w:r>
      <w:r w:rsidRPr="004B0D88">
        <w:rPr>
          <w:bCs/>
        </w:rPr>
        <w:t>Nebude</w:t>
      </w:r>
      <w:r>
        <w:rPr>
          <w:bCs/>
        </w:rPr>
        <w:t xml:space="preserve"> </w:t>
      </w:r>
      <w:r w:rsidRPr="004B0D88">
        <w:rPr>
          <w:bCs/>
        </w:rPr>
        <w:t>tyto úpravy odepisovat.</w:t>
      </w:r>
    </w:p>
    <w:p w:rsidR="00CD0364" w:rsidRDefault="00CD0364" w:rsidP="00CD0364">
      <w:pPr>
        <w:ind w:right="-1"/>
        <w:rPr>
          <w:bCs/>
        </w:rPr>
      </w:pPr>
    </w:p>
    <w:p w:rsidR="00CD0364" w:rsidRPr="000224BE" w:rsidRDefault="00CD0364" w:rsidP="00CD0364">
      <w:pPr>
        <w:ind w:right="-1"/>
        <w:rPr>
          <w:b/>
        </w:rPr>
      </w:pPr>
      <w:r>
        <w:rPr>
          <w:bCs/>
        </w:rPr>
        <w:t xml:space="preserve">                                                                           </w:t>
      </w:r>
      <w:r w:rsidRPr="000224BE">
        <w:rPr>
          <w:b/>
        </w:rPr>
        <w:t>X.</w:t>
      </w:r>
    </w:p>
    <w:p w:rsidR="00CD0364" w:rsidRPr="000224BE" w:rsidRDefault="00CD0364" w:rsidP="00CD0364">
      <w:pPr>
        <w:tabs>
          <w:tab w:val="left" w:pos="2205"/>
        </w:tabs>
        <w:jc w:val="center"/>
        <w:rPr>
          <w:b/>
        </w:rPr>
      </w:pPr>
      <w:r w:rsidRPr="000224BE">
        <w:rPr>
          <w:b/>
        </w:rPr>
        <w:t>Skončení nájmu</w:t>
      </w:r>
    </w:p>
    <w:p w:rsidR="00CD0364" w:rsidRPr="000224BE" w:rsidRDefault="00CD0364" w:rsidP="00CD0364">
      <w:pPr>
        <w:tabs>
          <w:tab w:val="left" w:pos="0"/>
        </w:tabs>
        <w:ind w:left="705" w:hanging="705"/>
        <w:jc w:val="both"/>
      </w:pPr>
    </w:p>
    <w:p w:rsidR="00CD0364" w:rsidRPr="00D015BD" w:rsidRDefault="00CD0364" w:rsidP="00CD0364">
      <w:pPr>
        <w:tabs>
          <w:tab w:val="left" w:pos="0"/>
        </w:tabs>
        <w:ind w:left="705" w:hanging="705"/>
        <w:jc w:val="both"/>
      </w:pPr>
      <w:r w:rsidRPr="000224BE">
        <w:t>1.</w:t>
      </w:r>
      <w:r>
        <w:t xml:space="preserve"> </w:t>
      </w:r>
      <w:r w:rsidRPr="000224BE">
        <w:t>1.</w:t>
      </w:r>
      <w:r w:rsidRPr="000224BE">
        <w:tab/>
        <w:t xml:space="preserve">Nájem sjednaný touto smlouvou </w:t>
      </w:r>
      <w:r>
        <w:t xml:space="preserve">je možné ukončit </w:t>
      </w:r>
      <w:r w:rsidRPr="000224BE">
        <w:t xml:space="preserve">dohodou </w:t>
      </w:r>
      <w:r w:rsidRPr="00D015BD">
        <w:t>smluvních stran nebo výpovědí.</w:t>
      </w:r>
    </w:p>
    <w:p w:rsidR="00CD0364" w:rsidRPr="00D015BD" w:rsidRDefault="00CD0364" w:rsidP="00CD0364">
      <w:pPr>
        <w:tabs>
          <w:tab w:val="left" w:pos="2205"/>
        </w:tabs>
        <w:jc w:val="both"/>
      </w:pPr>
    </w:p>
    <w:p w:rsidR="00CD0364" w:rsidRDefault="00CD0364" w:rsidP="00CD0364">
      <w:pPr>
        <w:ind w:left="709" w:hanging="709"/>
        <w:jc w:val="both"/>
      </w:pPr>
      <w:r>
        <w:t xml:space="preserve">2.        </w:t>
      </w:r>
      <w:r>
        <w:tab/>
      </w:r>
      <w:proofErr w:type="gramStart"/>
      <w:r>
        <w:t>Každá  ze</w:t>
      </w:r>
      <w:proofErr w:type="gramEnd"/>
      <w:r>
        <w:t xml:space="preserve"> smluvních stran  je oprávněna  smlouvu </w:t>
      </w:r>
      <w:r w:rsidRPr="007F2FD5">
        <w:t xml:space="preserve">vypovědět  bez udání  důvodu  </w:t>
      </w:r>
      <w:r>
        <w:t xml:space="preserve">v 6 </w:t>
      </w:r>
      <w:r w:rsidRPr="007F2FD5">
        <w:t>měsíční výpovědní lhůtě.</w:t>
      </w:r>
    </w:p>
    <w:p w:rsidR="00CD0364" w:rsidRDefault="00CD0364" w:rsidP="00CD0364">
      <w:pPr>
        <w:ind w:left="900" w:hanging="900"/>
        <w:jc w:val="both"/>
      </w:pPr>
    </w:p>
    <w:p w:rsidR="00CD0364" w:rsidRPr="003C7C0A" w:rsidRDefault="00CD0364" w:rsidP="00CD0364">
      <w:pPr>
        <w:ind w:left="709" w:hanging="758"/>
        <w:jc w:val="both"/>
      </w:pPr>
      <w:r>
        <w:t xml:space="preserve">3.         </w:t>
      </w:r>
      <w:r w:rsidRPr="003C7C0A">
        <w:t xml:space="preserve">Pronajímatel je oprávněn tuto smlouvu vypovědět v  </w:t>
      </w:r>
      <w:r>
        <w:t>6</w:t>
      </w:r>
      <w:r w:rsidRPr="003C7C0A">
        <w:t xml:space="preserve"> měsíční výpovědní lhůtě, a to v</w:t>
      </w:r>
      <w:r>
        <w:t> </w:t>
      </w:r>
      <w:r w:rsidRPr="003C7C0A">
        <w:t>případě, že Nájemce hrubě porušuje povinnosti vyplývající z této smlouvy, a ani přes písemnou výzvu Pronajímatele nezjedná nápravu.</w:t>
      </w:r>
    </w:p>
    <w:p w:rsidR="00CD0364" w:rsidRDefault="00CD0364" w:rsidP="00CD0364">
      <w:pPr>
        <w:tabs>
          <w:tab w:val="left" w:pos="900"/>
        </w:tabs>
        <w:jc w:val="both"/>
      </w:pPr>
      <w:r>
        <w:t>4.         Nájemce je oprávněn smlouvu vypovědět v 6 měsíční výpovědní lhůtě z důvodu:</w:t>
      </w:r>
    </w:p>
    <w:p w:rsidR="00CD0364" w:rsidRDefault="00CD0364" w:rsidP="00CD0364">
      <w:pPr>
        <w:tabs>
          <w:tab w:val="left" w:pos="900"/>
          <w:tab w:val="left" w:pos="1260"/>
          <w:tab w:val="left" w:pos="1440"/>
        </w:tabs>
        <w:ind w:left="900" w:hanging="900"/>
        <w:jc w:val="both"/>
      </w:pPr>
      <w:r>
        <w:t xml:space="preserve">            </w:t>
      </w:r>
      <w:proofErr w:type="gramStart"/>
      <w:r>
        <w:t>a)  rekonfigurace</w:t>
      </w:r>
      <w:proofErr w:type="gramEnd"/>
      <w:r>
        <w:t xml:space="preserve"> sítě, nebo</w:t>
      </w:r>
    </w:p>
    <w:p w:rsidR="00CD0364" w:rsidRDefault="00CD0364" w:rsidP="00CD0364">
      <w:pPr>
        <w:tabs>
          <w:tab w:val="left" w:pos="0"/>
        </w:tabs>
        <w:ind w:left="900" w:hanging="900"/>
        <w:jc w:val="both"/>
      </w:pPr>
      <w:r>
        <w:t xml:space="preserve">            b)  pokud ztratí způsobilost k provozování </w:t>
      </w:r>
      <w:proofErr w:type="gramStart"/>
      <w:r>
        <w:t>činnosti pro</w:t>
      </w:r>
      <w:proofErr w:type="gramEnd"/>
      <w:r>
        <w:t xml:space="preserve"> kterou byla tato smlouva </w:t>
      </w:r>
    </w:p>
    <w:p w:rsidR="00CD0364" w:rsidRDefault="00CD0364" w:rsidP="00CD0364">
      <w:pPr>
        <w:tabs>
          <w:tab w:val="left" w:pos="0"/>
        </w:tabs>
        <w:ind w:left="900" w:hanging="900"/>
        <w:jc w:val="both"/>
      </w:pPr>
      <w:r>
        <w:t xml:space="preserve"> </w:t>
      </w:r>
      <w:r>
        <w:tab/>
        <w:t xml:space="preserve">    sjednána, nebo </w:t>
      </w:r>
    </w:p>
    <w:p w:rsidR="00CD0364" w:rsidRDefault="00CD0364" w:rsidP="00CD0364">
      <w:pPr>
        <w:tabs>
          <w:tab w:val="left" w:pos="0"/>
        </w:tabs>
        <w:ind w:left="900" w:hanging="900"/>
        <w:jc w:val="both"/>
      </w:pPr>
      <w:r>
        <w:t xml:space="preserve">            </w:t>
      </w:r>
      <w:proofErr w:type="gramStart"/>
      <w:r>
        <w:t>c)  pokud</w:t>
      </w:r>
      <w:proofErr w:type="gramEnd"/>
      <w:r>
        <w:t xml:space="preserve"> Pronajímatel hrubě porušuje povinnosti vyplývající z této smlouvy a </w:t>
      </w:r>
    </w:p>
    <w:p w:rsidR="00CD0364" w:rsidRDefault="00CD0364" w:rsidP="00CD0364">
      <w:pPr>
        <w:tabs>
          <w:tab w:val="left" w:pos="0"/>
        </w:tabs>
        <w:ind w:left="900" w:hanging="900"/>
        <w:jc w:val="both"/>
      </w:pPr>
      <w:r>
        <w:t xml:space="preserve">                  ani přes písemnou výzvu Nájemce nezjedná nápravu,</w:t>
      </w:r>
    </w:p>
    <w:p w:rsidR="00CD0364" w:rsidRPr="00D015BD" w:rsidRDefault="00CD0364" w:rsidP="00CD0364">
      <w:pPr>
        <w:tabs>
          <w:tab w:val="left" w:pos="0"/>
          <w:tab w:val="left" w:pos="709"/>
          <w:tab w:val="left" w:pos="851"/>
        </w:tabs>
        <w:ind w:left="426"/>
        <w:jc w:val="both"/>
      </w:pPr>
      <w:r>
        <w:lastRenderedPageBreak/>
        <w:tab/>
        <w:t xml:space="preserve"> </w:t>
      </w:r>
      <w:proofErr w:type="gramStart"/>
      <w:r>
        <w:t xml:space="preserve">d)  </w:t>
      </w:r>
      <w:r w:rsidRPr="00D015BD">
        <w:t xml:space="preserve"> že</w:t>
      </w:r>
      <w:proofErr w:type="gramEnd"/>
      <w:r w:rsidRPr="00D015BD">
        <w:t xml:space="preserve"> se změnil vlastník Budovy nebo její části a Pronajímatel porušil jakoukoliv </w:t>
      </w:r>
      <w:r>
        <w:t xml:space="preserve">             </w:t>
      </w:r>
      <w:r>
        <w:tab/>
      </w:r>
      <w:r>
        <w:tab/>
        <w:t xml:space="preserve"> </w:t>
      </w:r>
      <w:r w:rsidRPr="00D015BD">
        <w:t xml:space="preserve">povinnost dle ustanovení čl. IX odst. 2 písm. h) této smlouvy. </w:t>
      </w:r>
    </w:p>
    <w:p w:rsidR="00CD0364" w:rsidRDefault="00CD0364" w:rsidP="00CD0364">
      <w:pPr>
        <w:ind w:left="705" w:hanging="705"/>
        <w:jc w:val="both"/>
      </w:pPr>
      <w:r>
        <w:t xml:space="preserve"> </w:t>
      </w:r>
    </w:p>
    <w:p w:rsidR="00CD0364" w:rsidRPr="00D015BD" w:rsidRDefault="00CD0364" w:rsidP="00CD0364">
      <w:pPr>
        <w:tabs>
          <w:tab w:val="left" w:pos="0"/>
        </w:tabs>
        <w:ind w:left="705" w:hanging="705"/>
        <w:jc w:val="both"/>
      </w:pPr>
      <w:r>
        <w:t>5</w:t>
      </w:r>
      <w:r w:rsidRPr="000224BE">
        <w:t>.</w:t>
      </w:r>
      <w:r w:rsidRPr="000224BE">
        <w:tab/>
        <w:t xml:space="preserve">Výpovědní lhůta počíná běžet od prvního dne měsíce následujícího po měsíci, v němž byla výpověď doručena druhé straně. Smluvní strany dojednaly, že na doručení písemností a lhůty s tím spojené se použijí </w:t>
      </w:r>
      <w:r w:rsidRPr="00D015BD">
        <w:t>příslušná ustanovení o</w:t>
      </w:r>
      <w:r w:rsidRPr="00D015BD">
        <w:t>b</w:t>
      </w:r>
      <w:r w:rsidRPr="00D015BD">
        <w:t>čanského soudního řádu, včetně ustanovení o náhradním d</w:t>
      </w:r>
      <w:r w:rsidRPr="00D015BD">
        <w:t>o</w:t>
      </w:r>
      <w:r w:rsidRPr="00D015BD">
        <w:t>ručení.</w:t>
      </w:r>
    </w:p>
    <w:p w:rsidR="00CD0364" w:rsidRPr="00D015BD" w:rsidRDefault="00CD0364" w:rsidP="00CD0364">
      <w:pPr>
        <w:ind w:left="705" w:hanging="705"/>
        <w:jc w:val="both"/>
        <w:rPr>
          <w:color w:val="FF0000"/>
        </w:rPr>
      </w:pPr>
    </w:p>
    <w:p w:rsidR="00CD0364" w:rsidRPr="003C7C0A" w:rsidRDefault="00CD0364" w:rsidP="00CD0364">
      <w:pPr>
        <w:ind w:left="705" w:hanging="705"/>
        <w:jc w:val="both"/>
      </w:pPr>
      <w:r w:rsidRPr="003C7C0A">
        <w:t>6.</w:t>
      </w:r>
      <w:r w:rsidRPr="003C7C0A">
        <w:tab/>
        <w:t>Ustanovení § 2223 občanského zákoníku se neuplatní pro případ, že Nájemce vypoví tuto smlouvu z důvodu dle</w:t>
      </w:r>
      <w:r>
        <w:t xml:space="preserve"> odst. 4 </w:t>
      </w:r>
      <w:r w:rsidRPr="003C7C0A">
        <w:t>tohoto článku.</w:t>
      </w:r>
    </w:p>
    <w:p w:rsidR="00CD0364" w:rsidRPr="000224BE" w:rsidRDefault="00CD0364" w:rsidP="00CD0364">
      <w:pPr>
        <w:ind w:left="705" w:hanging="705"/>
        <w:jc w:val="both"/>
        <w:rPr>
          <w:color w:val="FF0000"/>
        </w:rPr>
      </w:pPr>
    </w:p>
    <w:p w:rsidR="00CD0364" w:rsidRPr="000224BE" w:rsidRDefault="00CD0364" w:rsidP="00CD0364">
      <w:pPr>
        <w:tabs>
          <w:tab w:val="left" w:pos="2205"/>
        </w:tabs>
        <w:jc w:val="center"/>
        <w:rPr>
          <w:b/>
        </w:rPr>
      </w:pPr>
      <w:r w:rsidRPr="000224BE">
        <w:rPr>
          <w:b/>
        </w:rPr>
        <w:t>XI.</w:t>
      </w:r>
    </w:p>
    <w:p w:rsidR="00CD0364" w:rsidRPr="000224BE" w:rsidRDefault="00CD0364" w:rsidP="00CD0364">
      <w:pPr>
        <w:tabs>
          <w:tab w:val="left" w:pos="2205"/>
        </w:tabs>
        <w:jc w:val="center"/>
        <w:rPr>
          <w:b/>
        </w:rPr>
      </w:pPr>
      <w:r w:rsidRPr="000224BE">
        <w:rPr>
          <w:b/>
        </w:rPr>
        <w:t>Vypořádání při skončení nájmu</w:t>
      </w:r>
    </w:p>
    <w:p w:rsidR="00CD0364" w:rsidRPr="000224BE" w:rsidRDefault="00CD0364" w:rsidP="00CD0364">
      <w:pPr>
        <w:tabs>
          <w:tab w:val="left" w:pos="0"/>
        </w:tabs>
        <w:jc w:val="both"/>
      </w:pPr>
    </w:p>
    <w:p w:rsidR="00CD0364" w:rsidRPr="000224BE" w:rsidRDefault="00CD0364" w:rsidP="00CD0364">
      <w:pPr>
        <w:tabs>
          <w:tab w:val="left" w:pos="0"/>
        </w:tabs>
        <w:jc w:val="both"/>
      </w:pPr>
      <w:r w:rsidRPr="000224BE">
        <w:t xml:space="preserve">Při ukončení nájmu je Nájemce povinen vrátit Pronajímateli </w:t>
      </w:r>
      <w:r>
        <w:t>P</w:t>
      </w:r>
      <w:r w:rsidRPr="000224BE">
        <w:t>ředmět nájmu ve stavu, v jakém jej převzal, s přihlédnutím k jeho běžnému opotřebení a Pronajímatelem schváleným stavebním úpravám</w:t>
      </w:r>
      <w:r>
        <w:t xml:space="preserve"> pokud nebude pro stavební úpravy ujednáno jinak</w:t>
      </w:r>
      <w:r w:rsidRPr="000224BE">
        <w:t xml:space="preserve">. Finanční vypořádání vzájemných závazků (popřípadě vrácení alikvotní části předplaceného </w:t>
      </w:r>
      <w:r>
        <w:t>nájemného</w:t>
      </w:r>
      <w:r w:rsidRPr="000224BE">
        <w:t>) bude provedeno do 60 kalendářních dnů ode dne ukončení nájmu.</w:t>
      </w:r>
    </w:p>
    <w:p w:rsidR="00CD0364" w:rsidRDefault="00CD0364" w:rsidP="00CD0364">
      <w:pPr>
        <w:tabs>
          <w:tab w:val="left" w:pos="2205"/>
        </w:tabs>
        <w:jc w:val="both"/>
      </w:pPr>
    </w:p>
    <w:p w:rsidR="00CD0364" w:rsidRPr="000224BE" w:rsidRDefault="00CD0364" w:rsidP="00CD0364">
      <w:pPr>
        <w:tabs>
          <w:tab w:val="left" w:pos="2205"/>
        </w:tabs>
        <w:jc w:val="both"/>
      </w:pPr>
    </w:p>
    <w:p w:rsidR="00CD0364" w:rsidRPr="000224BE" w:rsidRDefault="00CD0364" w:rsidP="00CD0364">
      <w:pPr>
        <w:tabs>
          <w:tab w:val="left" w:pos="2205"/>
        </w:tabs>
        <w:jc w:val="center"/>
        <w:rPr>
          <w:b/>
        </w:rPr>
      </w:pPr>
      <w:r w:rsidRPr="000224BE">
        <w:rPr>
          <w:b/>
        </w:rPr>
        <w:t>XII.</w:t>
      </w:r>
    </w:p>
    <w:p w:rsidR="00CD0364" w:rsidRPr="000224BE" w:rsidRDefault="00CD0364" w:rsidP="00CD0364">
      <w:pPr>
        <w:tabs>
          <w:tab w:val="left" w:pos="2205"/>
        </w:tabs>
        <w:jc w:val="center"/>
        <w:rPr>
          <w:b/>
        </w:rPr>
      </w:pPr>
      <w:r w:rsidRPr="000224BE">
        <w:rPr>
          <w:b/>
        </w:rPr>
        <w:t>Zvláštní ujednání</w:t>
      </w:r>
    </w:p>
    <w:p w:rsidR="00CD0364" w:rsidRPr="000224BE" w:rsidRDefault="00CD0364" w:rsidP="00CD0364">
      <w:pPr>
        <w:tabs>
          <w:tab w:val="left" w:pos="2205"/>
        </w:tabs>
        <w:jc w:val="both"/>
      </w:pPr>
    </w:p>
    <w:p w:rsidR="00CD0364" w:rsidRPr="000224BE" w:rsidRDefault="00CD0364" w:rsidP="00CD0364">
      <w:pPr>
        <w:tabs>
          <w:tab w:val="left" w:pos="0"/>
        </w:tabs>
        <w:ind w:left="705" w:hanging="705"/>
        <w:jc w:val="both"/>
      </w:pPr>
      <w:r w:rsidRPr="000224BE">
        <w:t>1.</w:t>
      </w:r>
      <w:r w:rsidRPr="000224BE">
        <w:tab/>
        <w:t xml:space="preserve">Pronajímatel prohlašuje, že na </w:t>
      </w:r>
      <w:r>
        <w:t>P</w:t>
      </w:r>
      <w:r w:rsidRPr="000224BE">
        <w:t>ředmětu nájmu neváznou žádná práva a povinnosti, které by bránily jeho řádnému užívání dle této smlouvy, a že ke dni podpisu této smlouvy nejsou Pronajímateli známy skutečnosti, které by mohly mít bezprostřední vliv na rozhodnutí Nájemce uzavřít tuto smlouvu.</w:t>
      </w:r>
    </w:p>
    <w:p w:rsidR="00CD0364" w:rsidRPr="000224BE" w:rsidRDefault="00CD0364" w:rsidP="00CD0364">
      <w:pPr>
        <w:pStyle w:val="Zkladntext"/>
        <w:autoSpaceDE w:val="0"/>
        <w:autoSpaceDN w:val="0"/>
        <w:spacing w:after="0"/>
        <w:jc w:val="both"/>
      </w:pPr>
    </w:p>
    <w:p w:rsidR="00CD0364" w:rsidRPr="000224BE" w:rsidRDefault="00CD0364" w:rsidP="00CD0364">
      <w:pPr>
        <w:pStyle w:val="Zkladntext"/>
        <w:autoSpaceDE w:val="0"/>
        <w:autoSpaceDN w:val="0"/>
        <w:spacing w:after="0"/>
        <w:ind w:left="705" w:hanging="705"/>
        <w:jc w:val="both"/>
      </w:pPr>
      <w:r w:rsidRPr="000224BE">
        <w:t>2.</w:t>
      </w:r>
      <w:r w:rsidRPr="000224BE">
        <w:tab/>
        <w:t>Vyskytnou-li se události, které jednomu nebo oběma smluvním partnerům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00CD0364" w:rsidRPr="000224BE" w:rsidRDefault="00CD0364" w:rsidP="00CD0364">
      <w:pPr>
        <w:pStyle w:val="Zkladntext"/>
        <w:autoSpaceDE w:val="0"/>
        <w:autoSpaceDN w:val="0"/>
        <w:spacing w:after="0"/>
        <w:jc w:val="both"/>
      </w:pPr>
    </w:p>
    <w:p w:rsidR="00CD0364" w:rsidRPr="000224BE" w:rsidRDefault="00CD0364" w:rsidP="00CD0364">
      <w:pPr>
        <w:pStyle w:val="Odstavec"/>
        <w:tabs>
          <w:tab w:val="clear" w:pos="2268"/>
          <w:tab w:val="clear" w:pos="4536"/>
        </w:tabs>
        <w:spacing w:before="0"/>
        <w:ind w:left="705" w:hanging="705"/>
        <w:rPr>
          <w:rFonts w:ascii="Times New Roman" w:hAnsi="Times New Roman"/>
          <w:sz w:val="24"/>
          <w:szCs w:val="24"/>
        </w:rPr>
      </w:pPr>
      <w:r w:rsidRPr="000224BE">
        <w:rPr>
          <w:rFonts w:ascii="Times New Roman" w:hAnsi="Times New Roman"/>
          <w:sz w:val="24"/>
          <w:szCs w:val="24"/>
        </w:rPr>
        <w:t>3.</w:t>
      </w:r>
      <w:r w:rsidRPr="000224BE">
        <w:rPr>
          <w:rFonts w:ascii="Times New Roman" w:hAnsi="Times New Roman"/>
          <w:sz w:val="24"/>
          <w:szCs w:val="24"/>
        </w:rPr>
        <w:tab/>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w:t>
      </w:r>
    </w:p>
    <w:p w:rsidR="00CD0364" w:rsidRPr="0019073E" w:rsidRDefault="00CD0364" w:rsidP="00CD0364">
      <w:pPr>
        <w:ind w:left="705" w:hanging="705"/>
        <w:jc w:val="both"/>
        <w:rPr>
          <w:color w:val="000000"/>
        </w:rPr>
      </w:pPr>
    </w:p>
    <w:p w:rsidR="00CD0364" w:rsidRPr="00CC32E6" w:rsidRDefault="00CD0364" w:rsidP="00CD0364">
      <w:pPr>
        <w:pStyle w:val="Zkladntextodsazen"/>
        <w:tabs>
          <w:tab w:val="left" w:pos="-1843"/>
        </w:tabs>
        <w:ind w:left="720" w:hanging="720"/>
        <w:rPr>
          <w:rFonts w:ascii="Times New Roman" w:hAnsi="Times New Roman"/>
          <w:color w:val="FF0000"/>
          <w:sz w:val="24"/>
          <w:szCs w:val="24"/>
        </w:rPr>
      </w:pPr>
    </w:p>
    <w:p w:rsidR="00CD0364" w:rsidRPr="000224BE" w:rsidRDefault="00CD0364" w:rsidP="00CD0364">
      <w:pPr>
        <w:pStyle w:val="Zkladntext"/>
        <w:spacing w:after="0"/>
        <w:jc w:val="center"/>
        <w:rPr>
          <w:b/>
        </w:rPr>
      </w:pPr>
      <w:r w:rsidRPr="000224BE">
        <w:rPr>
          <w:b/>
        </w:rPr>
        <w:t>XIII.</w:t>
      </w:r>
    </w:p>
    <w:p w:rsidR="00CD0364" w:rsidRDefault="00CD0364" w:rsidP="00CD0364">
      <w:pPr>
        <w:pStyle w:val="Textvbloku"/>
        <w:ind w:left="0" w:right="0"/>
        <w:jc w:val="center"/>
        <w:rPr>
          <w:rFonts w:ascii="Times New Roman" w:hAnsi="Times New Roman"/>
          <w:b/>
          <w:bCs/>
          <w:szCs w:val="24"/>
        </w:rPr>
      </w:pPr>
      <w:r w:rsidRPr="000224BE">
        <w:rPr>
          <w:rFonts w:ascii="Times New Roman" w:hAnsi="Times New Roman"/>
          <w:b/>
          <w:bCs/>
          <w:szCs w:val="24"/>
        </w:rPr>
        <w:t>Kontaktní osoby</w:t>
      </w:r>
    </w:p>
    <w:p w:rsidR="00CD0364" w:rsidRPr="000224BE" w:rsidRDefault="00CD0364" w:rsidP="00CD0364">
      <w:pPr>
        <w:pStyle w:val="Textvbloku"/>
        <w:ind w:left="0" w:right="0"/>
        <w:jc w:val="center"/>
        <w:rPr>
          <w:rFonts w:ascii="Times New Roman" w:hAnsi="Times New Roman"/>
          <w:b/>
          <w:bCs/>
          <w:szCs w:val="24"/>
        </w:rPr>
      </w:pPr>
    </w:p>
    <w:p w:rsidR="00CD0364" w:rsidRPr="00A03F24" w:rsidRDefault="00CD0364" w:rsidP="00CD0364">
      <w:pPr>
        <w:pStyle w:val="Textvbloku"/>
        <w:tabs>
          <w:tab w:val="num" w:pos="0"/>
        </w:tabs>
        <w:ind w:left="0" w:right="0"/>
        <w:jc w:val="left"/>
        <w:rPr>
          <w:rFonts w:ascii="Times New Roman" w:hAnsi="Times New Roman"/>
          <w:szCs w:val="24"/>
        </w:rPr>
      </w:pPr>
      <w:r>
        <w:rPr>
          <w:rFonts w:ascii="Times New Roman" w:hAnsi="Times New Roman"/>
          <w:bCs/>
          <w:szCs w:val="24"/>
        </w:rPr>
        <w:t>1</w:t>
      </w:r>
      <w:r w:rsidRPr="00A03F24">
        <w:rPr>
          <w:rFonts w:ascii="Times New Roman" w:hAnsi="Times New Roman"/>
          <w:bCs/>
          <w:szCs w:val="24"/>
        </w:rPr>
        <w:t>.</w:t>
      </w:r>
      <w:r w:rsidRPr="00A03F24">
        <w:rPr>
          <w:rFonts w:ascii="Times New Roman" w:hAnsi="Times New Roman"/>
          <w:bCs/>
          <w:szCs w:val="24"/>
        </w:rPr>
        <w:tab/>
      </w:r>
      <w:r w:rsidRPr="0050543C">
        <w:rPr>
          <w:rFonts w:ascii="Times New Roman" w:hAnsi="Times New Roman"/>
          <w:b/>
          <w:bCs/>
          <w:szCs w:val="24"/>
        </w:rPr>
        <w:t>Pronajímatel</w:t>
      </w:r>
      <w:r w:rsidRPr="0050543C">
        <w:rPr>
          <w:rFonts w:ascii="Times New Roman" w:hAnsi="Times New Roman"/>
          <w:szCs w:val="24"/>
        </w:rPr>
        <w:t>:</w:t>
      </w:r>
    </w:p>
    <w:p w:rsidR="00CD0364" w:rsidRPr="00A03F24" w:rsidRDefault="00CD0364" w:rsidP="00CD0364">
      <w:pPr>
        <w:pStyle w:val="Textvbloku"/>
        <w:ind w:left="720" w:right="0"/>
        <w:jc w:val="left"/>
        <w:rPr>
          <w:rFonts w:ascii="Times New Roman" w:hAnsi="Times New Roman"/>
          <w:szCs w:val="24"/>
        </w:rPr>
      </w:pPr>
      <w:r w:rsidRPr="00A03F24">
        <w:rPr>
          <w:rFonts w:ascii="Times New Roman" w:hAnsi="Times New Roman"/>
          <w:szCs w:val="24"/>
        </w:rPr>
        <w:t>Adresa pro doručování:</w:t>
      </w:r>
      <w:r>
        <w:rPr>
          <w:rFonts w:ascii="Times New Roman" w:hAnsi="Times New Roman"/>
          <w:szCs w:val="24"/>
        </w:rPr>
        <w:tab/>
        <w:t>Barvířská 495, 434 01 Most</w:t>
      </w:r>
    </w:p>
    <w:p w:rsidR="00CD0364" w:rsidRPr="00004698" w:rsidRDefault="00CD0364" w:rsidP="00CD0364">
      <w:pPr>
        <w:pStyle w:val="Textvbloku"/>
        <w:ind w:left="720" w:right="0"/>
        <w:jc w:val="left"/>
        <w:rPr>
          <w:rFonts w:ascii="Times New Roman" w:hAnsi="Times New Roman"/>
          <w:color w:val="0070C0"/>
          <w:szCs w:val="24"/>
        </w:rPr>
      </w:pPr>
      <w:r w:rsidRPr="00A03F24">
        <w:rPr>
          <w:rFonts w:ascii="Times New Roman" w:hAnsi="Times New Roman"/>
          <w:szCs w:val="24"/>
        </w:rPr>
        <w:t>Kontaktní osoba:</w:t>
      </w:r>
      <w:r>
        <w:rPr>
          <w:rFonts w:ascii="Times New Roman" w:hAnsi="Times New Roman"/>
          <w:szCs w:val="24"/>
        </w:rPr>
        <w:tab/>
      </w:r>
      <w:r>
        <w:rPr>
          <w:rFonts w:ascii="Times New Roman" w:hAnsi="Times New Roman"/>
          <w:szCs w:val="24"/>
        </w:rPr>
        <w:tab/>
        <w:t xml:space="preserve">Ing. Lenka Maňáková, </w:t>
      </w:r>
      <w:proofErr w:type="spellStart"/>
      <w:r w:rsidR="00647F23">
        <w:rPr>
          <w:rFonts w:ascii="Times New Roman" w:hAnsi="Times New Roman"/>
          <w:szCs w:val="24"/>
        </w:rPr>
        <w:t>xxxxxxxxxxxxxxx</w:t>
      </w:r>
      <w:proofErr w:type="spellEnd"/>
    </w:p>
    <w:p w:rsidR="00CD0364" w:rsidRPr="0050543C" w:rsidRDefault="00CD0364" w:rsidP="00CD0364">
      <w:pPr>
        <w:pStyle w:val="Textvbloku"/>
        <w:ind w:left="720" w:right="0"/>
        <w:jc w:val="left"/>
        <w:rPr>
          <w:rFonts w:ascii="Times New Roman" w:hAnsi="Times New Roman"/>
          <w:szCs w:val="24"/>
        </w:rPr>
      </w:pPr>
      <w:r w:rsidRPr="0050543C">
        <w:rPr>
          <w:rFonts w:ascii="Times New Roman" w:hAnsi="Times New Roman"/>
          <w:szCs w:val="24"/>
        </w:rPr>
        <w:t>Tel.:</w:t>
      </w:r>
      <w:r w:rsidRPr="0050543C">
        <w:rPr>
          <w:rFonts w:ascii="Times New Roman" w:hAnsi="Times New Roman"/>
          <w:szCs w:val="24"/>
        </w:rPr>
        <w:tab/>
      </w:r>
      <w:r w:rsidRPr="0050543C">
        <w:rPr>
          <w:rFonts w:ascii="Times New Roman" w:hAnsi="Times New Roman"/>
          <w:szCs w:val="24"/>
        </w:rPr>
        <w:tab/>
      </w:r>
      <w:r w:rsidRPr="0050543C">
        <w:rPr>
          <w:rFonts w:ascii="Times New Roman" w:hAnsi="Times New Roman"/>
          <w:szCs w:val="24"/>
        </w:rPr>
        <w:tab/>
      </w:r>
      <w:r w:rsidRPr="0050543C">
        <w:rPr>
          <w:rFonts w:ascii="Times New Roman" w:hAnsi="Times New Roman"/>
          <w:szCs w:val="24"/>
        </w:rPr>
        <w:tab/>
      </w:r>
      <w:proofErr w:type="spellStart"/>
      <w:r w:rsidR="00647F23">
        <w:rPr>
          <w:rFonts w:ascii="Times New Roman" w:hAnsi="Times New Roman"/>
          <w:szCs w:val="24"/>
        </w:rPr>
        <w:t>xxxxxxxxx</w:t>
      </w:r>
      <w:proofErr w:type="spellEnd"/>
      <w:r w:rsidRPr="0050543C">
        <w:rPr>
          <w:rFonts w:ascii="Times New Roman" w:hAnsi="Times New Roman"/>
          <w:szCs w:val="24"/>
        </w:rPr>
        <w:t xml:space="preserve">, </w:t>
      </w:r>
      <w:proofErr w:type="spellStart"/>
      <w:r w:rsidR="00647F23">
        <w:rPr>
          <w:rFonts w:ascii="Times New Roman" w:hAnsi="Times New Roman"/>
          <w:szCs w:val="24"/>
        </w:rPr>
        <w:t>xxxxxxxxx</w:t>
      </w:r>
      <w:proofErr w:type="spellEnd"/>
    </w:p>
    <w:p w:rsidR="00CD0364" w:rsidRPr="0050543C" w:rsidRDefault="00CD0364" w:rsidP="00CD0364">
      <w:pPr>
        <w:pStyle w:val="Textvbloku"/>
        <w:ind w:left="720" w:right="0"/>
        <w:jc w:val="left"/>
        <w:rPr>
          <w:rFonts w:ascii="Times New Roman" w:hAnsi="Times New Roman"/>
          <w:szCs w:val="24"/>
        </w:rPr>
      </w:pPr>
      <w:r w:rsidRPr="0050543C">
        <w:rPr>
          <w:rFonts w:ascii="Times New Roman" w:hAnsi="Times New Roman"/>
          <w:szCs w:val="24"/>
        </w:rPr>
        <w:lastRenderedPageBreak/>
        <w:t>E-mail:</w:t>
      </w:r>
      <w:r w:rsidRPr="0050543C">
        <w:rPr>
          <w:rFonts w:ascii="Times New Roman" w:hAnsi="Times New Roman"/>
          <w:szCs w:val="24"/>
        </w:rPr>
        <w:tab/>
      </w:r>
      <w:r w:rsidRPr="0050543C">
        <w:rPr>
          <w:rFonts w:ascii="Times New Roman" w:hAnsi="Times New Roman"/>
          <w:szCs w:val="24"/>
        </w:rPr>
        <w:tab/>
      </w:r>
      <w:r w:rsidRPr="0050543C">
        <w:rPr>
          <w:rFonts w:ascii="Times New Roman" w:hAnsi="Times New Roman"/>
          <w:szCs w:val="24"/>
        </w:rPr>
        <w:tab/>
      </w:r>
      <w:proofErr w:type="spellStart"/>
      <w:r w:rsidR="00647F23">
        <w:rPr>
          <w:rFonts w:ascii="Times New Roman" w:hAnsi="Times New Roman"/>
          <w:szCs w:val="24"/>
        </w:rPr>
        <w:t>xxxxxxxxx</w:t>
      </w:r>
      <w:proofErr w:type="spellEnd"/>
    </w:p>
    <w:p w:rsidR="00CD0364" w:rsidRPr="00A03F24" w:rsidRDefault="00CD0364" w:rsidP="00CD0364">
      <w:pPr>
        <w:pStyle w:val="Textvbloku"/>
        <w:tabs>
          <w:tab w:val="num" w:pos="360"/>
        </w:tabs>
        <w:ind w:left="360" w:right="0" w:hanging="360"/>
        <w:jc w:val="left"/>
        <w:rPr>
          <w:rFonts w:ascii="Times New Roman" w:hAnsi="Times New Roman"/>
          <w:b/>
          <w:bCs/>
          <w:szCs w:val="24"/>
        </w:rPr>
      </w:pPr>
    </w:p>
    <w:p w:rsidR="00CD0364" w:rsidRPr="004A6192" w:rsidRDefault="00CD0364" w:rsidP="00CD0364">
      <w:pPr>
        <w:pStyle w:val="Textvbloku"/>
        <w:ind w:left="0" w:right="0"/>
        <w:rPr>
          <w:rFonts w:ascii="Times New Roman" w:hAnsi="Times New Roman"/>
          <w:bCs/>
          <w:szCs w:val="24"/>
        </w:rPr>
      </w:pPr>
      <w:r w:rsidRPr="00420914">
        <w:rPr>
          <w:rFonts w:ascii="Times New Roman" w:hAnsi="Times New Roman"/>
          <w:bCs/>
          <w:szCs w:val="24"/>
        </w:rPr>
        <w:t>2.</w:t>
      </w:r>
      <w:r w:rsidRPr="00420914">
        <w:rPr>
          <w:rFonts w:ascii="Times New Roman" w:hAnsi="Times New Roman"/>
          <w:bCs/>
          <w:szCs w:val="24"/>
        </w:rPr>
        <w:tab/>
      </w:r>
      <w:r w:rsidRPr="00420914">
        <w:rPr>
          <w:rFonts w:ascii="Times New Roman" w:hAnsi="Times New Roman"/>
          <w:b/>
          <w:bCs/>
          <w:szCs w:val="24"/>
        </w:rPr>
        <w:t>Nájemce</w:t>
      </w:r>
      <w:r>
        <w:rPr>
          <w:rFonts w:ascii="Times New Roman" w:hAnsi="Times New Roman"/>
          <w:bCs/>
          <w:szCs w:val="24"/>
        </w:rPr>
        <w:t>:</w:t>
      </w:r>
    </w:p>
    <w:p w:rsidR="00CD0364" w:rsidRPr="008D7BE3" w:rsidRDefault="00CD0364" w:rsidP="00CD0364">
      <w:pPr>
        <w:pStyle w:val="Textvbloku"/>
        <w:ind w:left="0" w:right="0" w:firstLine="708"/>
        <w:rPr>
          <w:rFonts w:ascii="Times New Roman" w:hAnsi="Times New Roman"/>
          <w:szCs w:val="24"/>
        </w:rPr>
      </w:pPr>
      <w:r w:rsidRPr="008D7BE3">
        <w:rPr>
          <w:rFonts w:ascii="Times New Roman" w:hAnsi="Times New Roman"/>
          <w:szCs w:val="24"/>
        </w:rPr>
        <w:t>Adresa pro doručování:</w:t>
      </w:r>
      <w:r w:rsidRPr="008D7BE3">
        <w:rPr>
          <w:rFonts w:ascii="Times New Roman" w:hAnsi="Times New Roman"/>
          <w:szCs w:val="24"/>
        </w:rPr>
        <w:tab/>
      </w:r>
      <w:r>
        <w:rPr>
          <w:rFonts w:ascii="Times New Roman" w:hAnsi="Times New Roman"/>
          <w:szCs w:val="24"/>
        </w:rPr>
        <w:t>Česká telekomunikační infrastruktura</w:t>
      </w:r>
      <w:r w:rsidRPr="008D7BE3">
        <w:rPr>
          <w:rFonts w:ascii="Times New Roman" w:hAnsi="Times New Roman"/>
          <w:szCs w:val="24"/>
        </w:rPr>
        <w:t xml:space="preserve"> a.s.</w:t>
      </w:r>
    </w:p>
    <w:p w:rsidR="00CD0364" w:rsidRDefault="00CD0364" w:rsidP="00CD0364">
      <w:pPr>
        <w:pStyle w:val="Textvbloku"/>
        <w:ind w:left="0" w:right="0" w:firstLine="708"/>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t xml:space="preserve">Nemovitosti, Olšanská 2681/6, </w:t>
      </w:r>
      <w:proofErr w:type="gramStart"/>
      <w:r>
        <w:rPr>
          <w:rFonts w:ascii="Times New Roman" w:hAnsi="Times New Roman"/>
          <w:szCs w:val="24"/>
        </w:rPr>
        <w:t>130 00  Praha</w:t>
      </w:r>
      <w:proofErr w:type="gramEnd"/>
      <w:r>
        <w:rPr>
          <w:rFonts w:ascii="Times New Roman" w:hAnsi="Times New Roman"/>
          <w:szCs w:val="24"/>
        </w:rPr>
        <w:t xml:space="preserve"> 3</w:t>
      </w:r>
    </w:p>
    <w:p w:rsidR="00CD0364" w:rsidRPr="008D7BE3" w:rsidRDefault="00CD0364" w:rsidP="00CD0364">
      <w:pPr>
        <w:pStyle w:val="Textvbloku"/>
        <w:ind w:left="3544" w:right="0" w:hanging="2835"/>
        <w:rPr>
          <w:rFonts w:ascii="Times New Roman" w:hAnsi="Times New Roman"/>
          <w:szCs w:val="24"/>
        </w:rPr>
      </w:pPr>
      <w:r>
        <w:rPr>
          <w:rFonts w:ascii="Times New Roman" w:hAnsi="Times New Roman"/>
          <w:szCs w:val="24"/>
        </w:rPr>
        <w:t xml:space="preserve">Kontaktní telefonní linka:    </w:t>
      </w:r>
      <w:proofErr w:type="spellStart"/>
      <w:proofErr w:type="gramStart"/>
      <w:r w:rsidR="00647F23">
        <w:rPr>
          <w:rFonts w:ascii="Times New Roman" w:hAnsi="Times New Roman"/>
          <w:szCs w:val="24"/>
        </w:rPr>
        <w:t>xxxxxxxxx</w:t>
      </w:r>
      <w:proofErr w:type="spellEnd"/>
      <w:r>
        <w:rPr>
          <w:rFonts w:ascii="Times New Roman" w:hAnsi="Times New Roman"/>
          <w:szCs w:val="24"/>
        </w:rPr>
        <w:t xml:space="preserve">  bezplatná</w:t>
      </w:r>
      <w:proofErr w:type="gramEnd"/>
      <w:r>
        <w:rPr>
          <w:rFonts w:ascii="Times New Roman" w:hAnsi="Times New Roman"/>
          <w:szCs w:val="24"/>
        </w:rPr>
        <w:t xml:space="preserve">  tel  linka pro věci smluvní a správy nemovitostí</w:t>
      </w:r>
    </w:p>
    <w:p w:rsidR="00CD0364" w:rsidRPr="008D7BE3" w:rsidRDefault="00CD0364" w:rsidP="00CD0364">
      <w:pPr>
        <w:pStyle w:val="Textvbloku"/>
        <w:ind w:left="3600" w:right="0" w:hanging="2892"/>
        <w:jc w:val="left"/>
        <w:rPr>
          <w:rFonts w:ascii="Times New Roman" w:hAnsi="Times New Roman"/>
          <w:szCs w:val="24"/>
        </w:rPr>
      </w:pPr>
      <w:r w:rsidRPr="008D7BE3">
        <w:rPr>
          <w:rFonts w:ascii="Times New Roman" w:hAnsi="Times New Roman"/>
          <w:szCs w:val="24"/>
        </w:rPr>
        <w:t xml:space="preserve">Kontaktní </w:t>
      </w:r>
      <w:r>
        <w:rPr>
          <w:rFonts w:ascii="Times New Roman" w:hAnsi="Times New Roman"/>
          <w:szCs w:val="24"/>
        </w:rPr>
        <w:t>e-mail</w:t>
      </w:r>
      <w:r w:rsidRPr="008D7BE3">
        <w:rPr>
          <w:rFonts w:ascii="Times New Roman" w:hAnsi="Times New Roman"/>
          <w:szCs w:val="24"/>
        </w:rPr>
        <w:t xml:space="preserve">:      </w:t>
      </w:r>
      <w:r>
        <w:rPr>
          <w:rFonts w:ascii="Times New Roman" w:hAnsi="Times New Roman"/>
          <w:szCs w:val="24"/>
        </w:rPr>
        <w:t xml:space="preserve">             </w:t>
      </w:r>
      <w:hyperlink r:id="rId6" w:history="1">
        <w:proofErr w:type="spellStart"/>
        <w:r w:rsidR="00647F23">
          <w:rPr>
            <w:rStyle w:val="Hypertextovodkaz"/>
            <w:rFonts w:ascii="Times New Roman" w:hAnsi="Times New Roman"/>
            <w:szCs w:val="24"/>
          </w:rPr>
          <w:t>xxxx</w:t>
        </w:r>
        <w:bookmarkStart w:id="4" w:name="_GoBack"/>
        <w:bookmarkEnd w:id="4"/>
        <w:r w:rsidR="00647F23">
          <w:rPr>
            <w:rStyle w:val="Hypertextovodkaz"/>
            <w:rFonts w:ascii="Times New Roman" w:hAnsi="Times New Roman"/>
            <w:szCs w:val="24"/>
          </w:rPr>
          <w:t>xxxxx</w:t>
        </w:r>
        <w:proofErr w:type="spellEnd"/>
      </w:hyperlink>
      <w:r w:rsidRPr="005F084A">
        <w:rPr>
          <w:rFonts w:ascii="Times New Roman" w:hAnsi="Times New Roman"/>
          <w:szCs w:val="24"/>
        </w:rPr>
        <w:t xml:space="preserve">   e-</w:t>
      </w:r>
      <w:r>
        <w:rPr>
          <w:rFonts w:ascii="Times New Roman" w:hAnsi="Times New Roman"/>
          <w:szCs w:val="24"/>
        </w:rPr>
        <w:t xml:space="preserve">mailová </w:t>
      </w:r>
      <w:proofErr w:type="gramStart"/>
      <w:r>
        <w:rPr>
          <w:rFonts w:ascii="Times New Roman" w:hAnsi="Times New Roman"/>
          <w:szCs w:val="24"/>
        </w:rPr>
        <w:t>adresa</w:t>
      </w:r>
      <w:r w:rsidRPr="008D7BE3">
        <w:rPr>
          <w:rFonts w:ascii="Times New Roman" w:hAnsi="Times New Roman"/>
          <w:szCs w:val="24"/>
        </w:rPr>
        <w:t xml:space="preserve">   pro</w:t>
      </w:r>
      <w:proofErr w:type="gramEnd"/>
      <w:r w:rsidRPr="008D7BE3">
        <w:rPr>
          <w:rFonts w:ascii="Times New Roman" w:hAnsi="Times New Roman"/>
          <w:szCs w:val="24"/>
        </w:rPr>
        <w:t xml:space="preserve"> věci  smluvní   a</w:t>
      </w:r>
      <w:r>
        <w:rPr>
          <w:rFonts w:ascii="Times New Roman" w:hAnsi="Times New Roman"/>
          <w:szCs w:val="24"/>
        </w:rPr>
        <w:t xml:space="preserve"> </w:t>
      </w:r>
      <w:r w:rsidRPr="008D7BE3">
        <w:rPr>
          <w:rFonts w:ascii="Times New Roman" w:hAnsi="Times New Roman"/>
          <w:szCs w:val="24"/>
        </w:rPr>
        <w:t>správy nemovitostí</w:t>
      </w:r>
    </w:p>
    <w:p w:rsidR="00CD0364" w:rsidRDefault="00CD0364" w:rsidP="00CD0364">
      <w:pPr>
        <w:pStyle w:val="Textvbloku"/>
        <w:ind w:left="3544" w:right="0" w:hanging="2836"/>
        <w:jc w:val="left"/>
        <w:rPr>
          <w:rFonts w:ascii="Times New Roman" w:hAnsi="Times New Roman"/>
        </w:rPr>
      </w:pPr>
      <w:r w:rsidRPr="008D7BE3">
        <w:rPr>
          <w:rFonts w:ascii="Times New Roman" w:hAnsi="Times New Roman"/>
          <w:szCs w:val="24"/>
        </w:rPr>
        <w:t xml:space="preserve">Kontaktní telefonní linka:      </w:t>
      </w:r>
      <w:proofErr w:type="spellStart"/>
      <w:r w:rsidR="00647F23">
        <w:rPr>
          <w:rFonts w:ascii="Times New Roman" w:hAnsi="Times New Roman"/>
        </w:rPr>
        <w:t>xxxxxxxxx</w:t>
      </w:r>
      <w:proofErr w:type="spellEnd"/>
      <w:r>
        <w:rPr>
          <w:rFonts w:ascii="Times New Roman" w:hAnsi="Times New Roman"/>
        </w:rPr>
        <w:t xml:space="preserve"> nebo </w:t>
      </w:r>
      <w:proofErr w:type="spellStart"/>
      <w:r w:rsidR="00647F23">
        <w:rPr>
          <w:rFonts w:ascii="Times New Roman" w:hAnsi="Times New Roman"/>
        </w:rPr>
        <w:t>xxxxxxxxx</w:t>
      </w:r>
      <w:proofErr w:type="spellEnd"/>
      <w:r>
        <w:rPr>
          <w:rFonts w:ascii="Times New Roman" w:hAnsi="Times New Roman"/>
        </w:rPr>
        <w:t xml:space="preserve"> tel.  linky   </w:t>
      </w:r>
    </w:p>
    <w:p w:rsidR="00CD0364" w:rsidRDefault="00CD0364" w:rsidP="00CD0364">
      <w:pPr>
        <w:pStyle w:val="Textvbloku"/>
        <w:ind w:left="3544" w:right="0" w:hanging="4"/>
        <w:jc w:val="left"/>
        <w:rPr>
          <w:rFonts w:ascii="Times New Roman" w:hAnsi="Times New Roman"/>
        </w:rPr>
      </w:pPr>
      <w:r>
        <w:rPr>
          <w:rFonts w:ascii="Times New Roman" w:hAnsi="Times New Roman"/>
        </w:rPr>
        <w:t>na dohledové centrum pro věci technického charakteru</w:t>
      </w:r>
    </w:p>
    <w:p w:rsidR="00CD0364" w:rsidRPr="008D7BE3" w:rsidRDefault="00CD0364" w:rsidP="00CD0364">
      <w:pPr>
        <w:pStyle w:val="Textvbloku"/>
        <w:ind w:left="3544" w:right="0" w:hanging="2836"/>
        <w:jc w:val="left"/>
        <w:rPr>
          <w:rFonts w:ascii="Times New Roman" w:hAnsi="Times New Roman"/>
        </w:rPr>
      </w:pPr>
      <w:r w:rsidRPr="008D7BE3">
        <w:rPr>
          <w:rFonts w:ascii="Times New Roman" w:hAnsi="Times New Roman"/>
        </w:rPr>
        <w:t xml:space="preserve">Kontaktní e-mail:                   </w:t>
      </w:r>
      <w:hyperlink r:id="rId7" w:history="1">
        <w:proofErr w:type="spellStart"/>
        <w:r w:rsidR="00647F23">
          <w:rPr>
            <w:rStyle w:val="Hypertextovodkaz"/>
            <w:rFonts w:ascii="Times New Roman" w:hAnsi="Times New Roman"/>
            <w:lang w:eastAsia="cs-CZ"/>
          </w:rPr>
          <w:t>xxxxxxxxx</w:t>
        </w:r>
        <w:proofErr w:type="spellEnd"/>
      </w:hyperlink>
      <w:r w:rsidRPr="00B67E46">
        <w:rPr>
          <w:rFonts w:ascii="Times New Roman" w:hAnsi="Times New Roman"/>
          <w:lang w:eastAsia="cs-CZ"/>
        </w:rPr>
        <w:t xml:space="preserve">  </w:t>
      </w:r>
      <w:r>
        <w:rPr>
          <w:rFonts w:ascii="Times New Roman" w:hAnsi="Times New Roman"/>
          <w:lang w:eastAsia="cs-CZ"/>
        </w:rPr>
        <w:t xml:space="preserve">   </w:t>
      </w:r>
      <w:r w:rsidRPr="008D7BE3">
        <w:rPr>
          <w:rFonts w:ascii="Times New Roman" w:hAnsi="Times New Roman"/>
          <w:sz w:val="20"/>
        </w:rPr>
        <w:t xml:space="preserve"> </w:t>
      </w:r>
      <w:r w:rsidRPr="008D7BE3">
        <w:rPr>
          <w:rFonts w:ascii="Times New Roman" w:hAnsi="Times New Roman"/>
        </w:rPr>
        <w:t>e-mailová adresa dohledového centra pro věci technického charakteru</w:t>
      </w:r>
    </w:p>
    <w:p w:rsidR="00CD0364" w:rsidRPr="00420914" w:rsidRDefault="00CD0364" w:rsidP="00CD0364">
      <w:pPr>
        <w:pStyle w:val="Textvbloku"/>
        <w:tabs>
          <w:tab w:val="num" w:pos="360"/>
        </w:tabs>
        <w:ind w:left="705" w:right="0" w:hanging="705"/>
        <w:rPr>
          <w:rFonts w:ascii="Times New Roman" w:hAnsi="Times New Roman"/>
          <w:szCs w:val="24"/>
        </w:rPr>
      </w:pPr>
    </w:p>
    <w:p w:rsidR="00CD0364" w:rsidRPr="00420914" w:rsidRDefault="00CD0364" w:rsidP="00CD0364">
      <w:pPr>
        <w:pStyle w:val="Textvbloku"/>
        <w:tabs>
          <w:tab w:val="num" w:pos="360"/>
        </w:tabs>
        <w:ind w:left="705" w:right="0" w:hanging="705"/>
        <w:rPr>
          <w:rFonts w:ascii="Times New Roman" w:hAnsi="Times New Roman"/>
          <w:szCs w:val="24"/>
        </w:rPr>
      </w:pPr>
      <w:r w:rsidRPr="00420914">
        <w:rPr>
          <w:rFonts w:ascii="Times New Roman" w:hAnsi="Times New Roman"/>
          <w:szCs w:val="24"/>
        </w:rPr>
        <w:t>3.</w:t>
      </w:r>
      <w:r w:rsidRPr="00420914">
        <w:rPr>
          <w:rFonts w:ascii="Times New Roman" w:hAnsi="Times New Roman"/>
          <w:szCs w:val="24"/>
        </w:rPr>
        <w:tab/>
      </w:r>
      <w:r w:rsidRPr="00420914">
        <w:rPr>
          <w:rFonts w:ascii="Times New Roman" w:hAnsi="Times New Roman"/>
          <w:szCs w:val="24"/>
        </w:rPr>
        <w:tab/>
        <w:t>V případě jakýchkoli změn v odst. 1 a 2 tohoto článku, jsou smluvní strany povinny se vzájemně neprodleně informovat. Smluvní strany konstatují, že ke změně údajů podle tohoto článku není potřeba uzavírat dodatek k této smlouvě a postačí pouze písemné sdělení druhé straně.</w:t>
      </w:r>
    </w:p>
    <w:p w:rsidR="00CD0364" w:rsidRPr="00420914" w:rsidRDefault="00CD0364" w:rsidP="00CD0364">
      <w:pPr>
        <w:pStyle w:val="Textvbloku"/>
        <w:tabs>
          <w:tab w:val="num" w:pos="360"/>
        </w:tabs>
        <w:ind w:left="705" w:right="0" w:hanging="705"/>
        <w:rPr>
          <w:rFonts w:ascii="Times New Roman" w:hAnsi="Times New Roman"/>
          <w:szCs w:val="24"/>
        </w:rPr>
      </w:pPr>
    </w:p>
    <w:p w:rsidR="00CD0364" w:rsidRPr="00420914" w:rsidRDefault="00CD0364" w:rsidP="00CD0364">
      <w:pPr>
        <w:ind w:left="705" w:hanging="705"/>
        <w:jc w:val="both"/>
      </w:pPr>
      <w:r w:rsidRPr="00420914">
        <w:t xml:space="preserve">4. </w:t>
      </w:r>
      <w:r w:rsidRPr="00420914">
        <w:tab/>
        <w:t>Smluvní strany ujednaly, že jakákoli písemná komunikace podle této smlouvy je platně vykonána</w:t>
      </w:r>
    </w:p>
    <w:p w:rsidR="00CD0364" w:rsidRPr="00420914" w:rsidRDefault="00CD0364" w:rsidP="00CD0364">
      <w:pPr>
        <w:ind w:firstLine="705"/>
        <w:jc w:val="both"/>
      </w:pPr>
      <w:r w:rsidRPr="00420914">
        <w:t>a) v případě osobního doručování v okamžiku odevzdání písemnosti;</w:t>
      </w:r>
    </w:p>
    <w:p w:rsidR="00CD0364" w:rsidRPr="00420914" w:rsidRDefault="00CD0364" w:rsidP="00CD0364">
      <w:pPr>
        <w:ind w:left="705"/>
        <w:jc w:val="both"/>
      </w:pPr>
      <w:r w:rsidRPr="00420914">
        <w:t>b) při doručování poštou v okamžiku předání písemnosti na poštu. V případě, že adresát odmítne převzetí písemnosti, je den, kdy adresát odmítnul písemnost převzít dnem doručení. Pro případ nemožnosti doručení pošty na adresy shora uvedené, je dnem doručení patnáctý den ode dne jeho odevzdání za účelem poštovní přepravy;</w:t>
      </w:r>
    </w:p>
    <w:p w:rsidR="00CD0364" w:rsidRPr="00E1060C" w:rsidRDefault="00CD0364" w:rsidP="00CD0364">
      <w:pPr>
        <w:ind w:firstLine="705"/>
        <w:jc w:val="both"/>
      </w:pPr>
      <w:r w:rsidRPr="00544553">
        <w:t>c) v</w:t>
      </w:r>
      <w:r w:rsidRPr="00420914">
        <w:t> případě doručování e</w:t>
      </w:r>
      <w:r>
        <w:t>-</w:t>
      </w:r>
      <w:r w:rsidRPr="00420914">
        <w:t>mailem jeho doručením v čitelné podobě.</w:t>
      </w:r>
    </w:p>
    <w:p w:rsidR="00CD0364" w:rsidRDefault="00CD0364" w:rsidP="00CD0364">
      <w:pPr>
        <w:pStyle w:val="Zkladntext"/>
        <w:spacing w:after="0"/>
        <w:jc w:val="center"/>
        <w:rPr>
          <w:b/>
        </w:rPr>
      </w:pPr>
    </w:p>
    <w:p w:rsidR="00CD0364" w:rsidRPr="000224BE" w:rsidRDefault="00CD0364" w:rsidP="00CD0364">
      <w:pPr>
        <w:pStyle w:val="Zkladntext"/>
        <w:spacing w:after="0"/>
        <w:jc w:val="center"/>
        <w:rPr>
          <w:b/>
        </w:rPr>
      </w:pPr>
    </w:p>
    <w:p w:rsidR="00CD0364" w:rsidRPr="000224BE" w:rsidRDefault="00CD0364" w:rsidP="00CD0364">
      <w:pPr>
        <w:pStyle w:val="Zkladntext"/>
        <w:spacing w:after="0"/>
        <w:jc w:val="center"/>
        <w:rPr>
          <w:b/>
        </w:rPr>
      </w:pPr>
      <w:r w:rsidRPr="000224BE">
        <w:rPr>
          <w:b/>
        </w:rPr>
        <w:t>XIV.</w:t>
      </w:r>
    </w:p>
    <w:p w:rsidR="00CD0364" w:rsidRPr="000224BE" w:rsidRDefault="00CD0364" w:rsidP="00CD0364">
      <w:pPr>
        <w:pStyle w:val="Zkladntext"/>
        <w:spacing w:after="0"/>
        <w:jc w:val="center"/>
        <w:rPr>
          <w:b/>
        </w:rPr>
      </w:pPr>
      <w:r w:rsidRPr="000224BE">
        <w:rPr>
          <w:b/>
        </w:rPr>
        <w:t>Závěrečná ujednání</w:t>
      </w:r>
    </w:p>
    <w:p w:rsidR="00CD0364" w:rsidRPr="000224BE" w:rsidRDefault="00CD0364" w:rsidP="00CD0364">
      <w:pPr>
        <w:pStyle w:val="Zkladntext"/>
        <w:spacing w:after="0"/>
      </w:pPr>
    </w:p>
    <w:p w:rsidR="00CD0364" w:rsidRPr="000224BE" w:rsidRDefault="00CD0364" w:rsidP="00CD0364">
      <w:pPr>
        <w:ind w:left="705" w:hanging="705"/>
        <w:jc w:val="both"/>
      </w:pPr>
      <w:r w:rsidRPr="000224BE">
        <w:t>1.</w:t>
      </w:r>
      <w:r w:rsidRPr="000224BE">
        <w:tab/>
        <w:t>Na právní vztahy touto smlouvou neupravené se použijí příslušná ustanovení občanského zákoníku.</w:t>
      </w:r>
    </w:p>
    <w:p w:rsidR="00CD0364" w:rsidRPr="000224BE" w:rsidRDefault="00CD0364" w:rsidP="00CD0364">
      <w:pPr>
        <w:pStyle w:val="Zkladntext"/>
        <w:spacing w:after="0"/>
      </w:pPr>
    </w:p>
    <w:p w:rsidR="00CD0364" w:rsidRPr="006C2B3F" w:rsidRDefault="00CD0364" w:rsidP="00CD0364">
      <w:pPr>
        <w:ind w:left="705" w:right="1" w:hanging="705"/>
        <w:jc w:val="both"/>
        <w:rPr>
          <w:b/>
        </w:rPr>
      </w:pPr>
      <w:r w:rsidRPr="000224BE">
        <w:t>2.</w:t>
      </w:r>
      <w:r w:rsidRPr="000224BE">
        <w:tab/>
      </w:r>
      <w:r w:rsidRPr="007E7BF2">
        <w:t>Jsou-li v této smlouvě uvedeny přílohy, tvoří její nedílnou součást.</w:t>
      </w:r>
      <w:r w:rsidRPr="006C2B3F">
        <w:rPr>
          <w:rFonts w:ascii="VariableCE" w:hAnsi="VariableCE"/>
          <w:sz w:val="22"/>
          <w:szCs w:val="22"/>
        </w:rPr>
        <w:t xml:space="preserve"> </w:t>
      </w:r>
      <w:r w:rsidRPr="006C2B3F">
        <w:t>Slova s významem v jednotném čísle v případech, kdy to umožňují souvislosti, zahrnují rovněž číslo množné a naopak.</w:t>
      </w:r>
    </w:p>
    <w:p w:rsidR="00CD0364" w:rsidRPr="000224BE" w:rsidRDefault="00CD0364" w:rsidP="00CD0364">
      <w:pPr>
        <w:pStyle w:val="Zkladntext"/>
        <w:spacing w:after="0"/>
      </w:pPr>
    </w:p>
    <w:p w:rsidR="00CD0364" w:rsidRPr="000224BE" w:rsidRDefault="00CD0364" w:rsidP="00CD0364">
      <w:pPr>
        <w:pStyle w:val="Zkladntextodsazen"/>
        <w:ind w:left="705" w:hanging="705"/>
        <w:rPr>
          <w:rFonts w:ascii="Times New Roman" w:hAnsi="Times New Roman"/>
          <w:sz w:val="24"/>
          <w:szCs w:val="24"/>
        </w:rPr>
      </w:pPr>
      <w:r w:rsidRPr="000224BE">
        <w:rPr>
          <w:rFonts w:ascii="Times New Roman" w:hAnsi="Times New Roman"/>
          <w:sz w:val="24"/>
          <w:szCs w:val="24"/>
        </w:rPr>
        <w:t>3.</w:t>
      </w:r>
      <w:r w:rsidRPr="000224BE">
        <w:rPr>
          <w:rFonts w:ascii="Times New Roman" w:hAnsi="Times New Roman"/>
          <w:sz w:val="24"/>
          <w:szCs w:val="24"/>
        </w:rPr>
        <w:tab/>
        <w:t xml:space="preserve">Veškeré změny a doplňky této smlouvy musí být učiněny </w:t>
      </w:r>
      <w:proofErr w:type="gramStart"/>
      <w:r w:rsidRPr="000224BE">
        <w:rPr>
          <w:rFonts w:ascii="Times New Roman" w:hAnsi="Times New Roman"/>
          <w:sz w:val="24"/>
          <w:szCs w:val="24"/>
        </w:rPr>
        <w:t>písemně  ve</w:t>
      </w:r>
      <w:proofErr w:type="gramEnd"/>
      <w:r w:rsidRPr="000224BE">
        <w:rPr>
          <w:rFonts w:ascii="Times New Roman" w:hAnsi="Times New Roman"/>
          <w:sz w:val="24"/>
          <w:szCs w:val="24"/>
        </w:rPr>
        <w:t xml:space="preserve"> formě dodatku k této smlouvě a podepsány oprávněnými zástupci obou smluvních stran, jinak jsou neplatné. Toto ustanovení se nevztahuje na ty články této smlouvy, ve kterých je možnost změny formou oznámení druhé straně.</w:t>
      </w:r>
    </w:p>
    <w:p w:rsidR="00CD0364" w:rsidRPr="000224BE" w:rsidRDefault="00CD0364" w:rsidP="00CD0364">
      <w:pPr>
        <w:pStyle w:val="Zkladntextodsazen"/>
        <w:ind w:left="705" w:hanging="705"/>
        <w:rPr>
          <w:rFonts w:ascii="Times New Roman" w:hAnsi="Times New Roman"/>
          <w:sz w:val="24"/>
          <w:szCs w:val="24"/>
        </w:rPr>
      </w:pPr>
    </w:p>
    <w:p w:rsidR="00CD0364" w:rsidRPr="000224BE" w:rsidRDefault="00CD0364" w:rsidP="00CD0364">
      <w:pPr>
        <w:pStyle w:val="Zkladntextodsazen"/>
        <w:ind w:left="705" w:hanging="705"/>
        <w:rPr>
          <w:rFonts w:ascii="Times New Roman" w:hAnsi="Times New Roman"/>
          <w:sz w:val="24"/>
          <w:szCs w:val="24"/>
        </w:rPr>
      </w:pPr>
      <w:r w:rsidRPr="000224BE">
        <w:rPr>
          <w:rFonts w:ascii="Times New Roman" w:hAnsi="Times New Roman"/>
          <w:sz w:val="24"/>
          <w:szCs w:val="24"/>
        </w:rPr>
        <w:t>4.</w:t>
      </w:r>
      <w:r w:rsidRPr="000224BE">
        <w:rPr>
          <w:rFonts w:ascii="Times New Roman" w:hAnsi="Times New Roman"/>
          <w:sz w:val="24"/>
          <w:szCs w:val="24"/>
        </w:rPr>
        <w:tab/>
        <w:t xml:space="preserve">Smlouva je vyhotovena ve </w:t>
      </w:r>
      <w:r>
        <w:rPr>
          <w:rFonts w:ascii="Times New Roman" w:hAnsi="Times New Roman"/>
          <w:sz w:val="24"/>
          <w:szCs w:val="24"/>
        </w:rPr>
        <w:t xml:space="preserve">dvou </w:t>
      </w:r>
      <w:r w:rsidRPr="000224BE">
        <w:rPr>
          <w:rFonts w:ascii="Times New Roman" w:hAnsi="Times New Roman"/>
          <w:sz w:val="24"/>
          <w:szCs w:val="24"/>
        </w:rPr>
        <w:t xml:space="preserve">výtiscích s platností originálu, </w:t>
      </w:r>
      <w:r>
        <w:rPr>
          <w:rFonts w:ascii="Times New Roman" w:hAnsi="Times New Roman"/>
          <w:sz w:val="24"/>
          <w:szCs w:val="24"/>
        </w:rPr>
        <w:t>přičemž každá</w:t>
      </w:r>
      <w:r w:rsidRPr="000224BE">
        <w:rPr>
          <w:rFonts w:ascii="Times New Roman" w:hAnsi="Times New Roman"/>
          <w:sz w:val="24"/>
          <w:szCs w:val="24"/>
        </w:rPr>
        <w:t xml:space="preserve"> </w:t>
      </w:r>
      <w:r>
        <w:rPr>
          <w:rFonts w:ascii="Times New Roman" w:hAnsi="Times New Roman"/>
          <w:sz w:val="24"/>
          <w:szCs w:val="24"/>
        </w:rPr>
        <w:t>ze smluvních stran obdrží</w:t>
      </w:r>
      <w:r w:rsidRPr="000224BE">
        <w:rPr>
          <w:rFonts w:ascii="Times New Roman" w:hAnsi="Times New Roman"/>
          <w:sz w:val="24"/>
          <w:szCs w:val="24"/>
        </w:rPr>
        <w:t xml:space="preserve"> </w:t>
      </w:r>
      <w:r>
        <w:rPr>
          <w:rFonts w:ascii="Times New Roman" w:hAnsi="Times New Roman"/>
          <w:sz w:val="24"/>
          <w:szCs w:val="24"/>
        </w:rPr>
        <w:t>jedno vyhotovení</w:t>
      </w:r>
      <w:r w:rsidRPr="000224BE">
        <w:rPr>
          <w:rFonts w:ascii="Times New Roman" w:hAnsi="Times New Roman"/>
          <w:sz w:val="24"/>
          <w:szCs w:val="24"/>
        </w:rPr>
        <w:t>.</w:t>
      </w:r>
    </w:p>
    <w:p w:rsidR="00CD0364" w:rsidRPr="000224BE" w:rsidRDefault="00CD0364" w:rsidP="00CD0364">
      <w:pPr>
        <w:pStyle w:val="Zkladntextodsazen"/>
        <w:ind w:left="705" w:hanging="705"/>
        <w:rPr>
          <w:rFonts w:ascii="Times New Roman" w:hAnsi="Times New Roman"/>
          <w:sz w:val="24"/>
          <w:szCs w:val="24"/>
        </w:rPr>
      </w:pPr>
    </w:p>
    <w:p w:rsidR="00CD0364" w:rsidRPr="00DA6EFB" w:rsidRDefault="00CD0364" w:rsidP="00CD0364">
      <w:pPr>
        <w:pStyle w:val="Zkladntextodsazen"/>
        <w:ind w:left="705" w:hanging="705"/>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1048C8">
        <w:rPr>
          <w:rFonts w:ascii="Times New Roman" w:hAnsi="Times New Roman"/>
          <w:sz w:val="24"/>
          <w:szCs w:val="24"/>
        </w:rPr>
        <w:t>Účastníci této smlouvy prohlašují, že smlouva byla sjednána na základě jejich pravé a svobodné vůle, že si její obsah přečetli a bezvýhradně s ním souhlasí, což stvrzuj</w:t>
      </w:r>
      <w:r w:rsidRPr="00DA6EFB">
        <w:rPr>
          <w:rFonts w:ascii="Times New Roman" w:hAnsi="Times New Roman"/>
          <w:sz w:val="24"/>
          <w:szCs w:val="24"/>
        </w:rPr>
        <w:t>í svými vlastnoručními podpisy.</w:t>
      </w:r>
    </w:p>
    <w:p w:rsidR="00CD0364" w:rsidRPr="00935CE4" w:rsidRDefault="00CD0364" w:rsidP="00CD0364">
      <w:pPr>
        <w:pStyle w:val="Zkladntextodsazen"/>
        <w:ind w:left="705" w:hanging="705"/>
        <w:rPr>
          <w:rFonts w:ascii="Times New Roman" w:hAnsi="Times New Roman"/>
          <w:sz w:val="24"/>
          <w:szCs w:val="24"/>
        </w:rPr>
      </w:pPr>
    </w:p>
    <w:p w:rsidR="00CD0364" w:rsidRDefault="00CD0364" w:rsidP="00CD0364">
      <w:pPr>
        <w:pStyle w:val="Zkladntextodsazen"/>
        <w:numPr>
          <w:ilvl w:val="0"/>
          <w:numId w:val="4"/>
        </w:numPr>
        <w:rPr>
          <w:rFonts w:ascii="Times New Roman" w:hAnsi="Times New Roman"/>
          <w:bCs/>
          <w:sz w:val="24"/>
          <w:szCs w:val="24"/>
        </w:rPr>
      </w:pPr>
      <w:r w:rsidRPr="007908F8">
        <w:rPr>
          <w:rFonts w:ascii="Times New Roman" w:hAnsi="Times New Roman"/>
          <w:sz w:val="24"/>
          <w:szCs w:val="24"/>
        </w:rPr>
        <w:t xml:space="preserve">Tato smlouva nabývá platnosti a účinnosti dnem jejího podpisu oběma smluvními stranami a plně nahrazuje nájemní smlouvu </w:t>
      </w:r>
      <w:r>
        <w:rPr>
          <w:rFonts w:ascii="Times New Roman" w:hAnsi="Times New Roman"/>
          <w:sz w:val="24"/>
          <w:szCs w:val="24"/>
        </w:rPr>
        <w:t xml:space="preserve">č. 48/99 </w:t>
      </w:r>
      <w:r w:rsidRPr="007908F8">
        <w:rPr>
          <w:rFonts w:ascii="Times New Roman" w:hAnsi="Times New Roman"/>
          <w:sz w:val="24"/>
          <w:szCs w:val="24"/>
        </w:rPr>
        <w:t xml:space="preserve">uzavřenou dne </w:t>
      </w:r>
      <w:proofErr w:type="gramStart"/>
      <w:r>
        <w:rPr>
          <w:rFonts w:ascii="Times New Roman" w:hAnsi="Times New Roman"/>
          <w:sz w:val="24"/>
          <w:szCs w:val="24"/>
        </w:rPr>
        <w:t>5.8.1999</w:t>
      </w:r>
      <w:proofErr w:type="gramEnd"/>
      <w:r>
        <w:rPr>
          <w:rFonts w:ascii="Times New Roman" w:hAnsi="Times New Roman"/>
          <w:sz w:val="24"/>
          <w:szCs w:val="24"/>
        </w:rPr>
        <w:t xml:space="preserve"> </w:t>
      </w:r>
      <w:r w:rsidRPr="007908F8">
        <w:rPr>
          <w:rFonts w:ascii="Times New Roman" w:hAnsi="Times New Roman"/>
          <w:bCs/>
          <w:sz w:val="24"/>
          <w:szCs w:val="24"/>
        </w:rPr>
        <w:t xml:space="preserve"> mezi </w:t>
      </w:r>
      <w:r>
        <w:rPr>
          <w:rFonts w:ascii="Times New Roman" w:hAnsi="Times New Roman"/>
          <w:bCs/>
          <w:sz w:val="24"/>
          <w:szCs w:val="24"/>
        </w:rPr>
        <w:t>Městskou správou sociálních služeb v Mostě</w:t>
      </w:r>
      <w:r w:rsidRPr="007908F8">
        <w:rPr>
          <w:rFonts w:ascii="Times New Roman" w:hAnsi="Times New Roman"/>
          <w:bCs/>
          <w:sz w:val="24"/>
          <w:szCs w:val="24"/>
        </w:rPr>
        <w:t xml:space="preserve"> jako Pronajímatelem a společností </w:t>
      </w:r>
      <w:proofErr w:type="spellStart"/>
      <w:r w:rsidRPr="007908F8">
        <w:rPr>
          <w:rFonts w:ascii="Times New Roman" w:hAnsi="Times New Roman"/>
          <w:bCs/>
          <w:sz w:val="24"/>
          <w:szCs w:val="24"/>
        </w:rPr>
        <w:t>Euro</w:t>
      </w:r>
      <w:r>
        <w:rPr>
          <w:rFonts w:ascii="Times New Roman" w:hAnsi="Times New Roman"/>
          <w:bCs/>
          <w:sz w:val="24"/>
          <w:szCs w:val="24"/>
        </w:rPr>
        <w:t>T</w:t>
      </w:r>
      <w:r w:rsidRPr="007908F8">
        <w:rPr>
          <w:rFonts w:ascii="Times New Roman" w:hAnsi="Times New Roman"/>
          <w:bCs/>
          <w:sz w:val="24"/>
          <w:szCs w:val="24"/>
        </w:rPr>
        <w:t>el</w:t>
      </w:r>
      <w:proofErr w:type="spellEnd"/>
      <w:r w:rsidRPr="007908F8">
        <w:rPr>
          <w:rFonts w:ascii="Times New Roman" w:hAnsi="Times New Roman"/>
          <w:bCs/>
          <w:sz w:val="24"/>
          <w:szCs w:val="24"/>
        </w:rPr>
        <w:t xml:space="preserve"> Praha, spol. s r.o. jako Nájemcem</w:t>
      </w:r>
      <w:r>
        <w:rPr>
          <w:rFonts w:ascii="Times New Roman" w:hAnsi="Times New Roman"/>
          <w:bCs/>
          <w:sz w:val="24"/>
          <w:szCs w:val="24"/>
        </w:rPr>
        <w:t>, ve znění dodatku č. 1 – č. 2.</w:t>
      </w:r>
    </w:p>
    <w:p w:rsidR="00CD0364" w:rsidRDefault="00CD0364" w:rsidP="00CD0364">
      <w:pPr>
        <w:pStyle w:val="Zkladntextodsazen"/>
        <w:rPr>
          <w:rFonts w:ascii="Times New Roman" w:hAnsi="Times New Roman"/>
          <w:bCs/>
          <w:sz w:val="24"/>
          <w:szCs w:val="24"/>
        </w:rPr>
      </w:pPr>
    </w:p>
    <w:p w:rsidR="00CD0364" w:rsidRDefault="00CD0364" w:rsidP="00CD0364">
      <w:pPr>
        <w:pStyle w:val="Normlnweb"/>
        <w:numPr>
          <w:ilvl w:val="0"/>
          <w:numId w:val="4"/>
        </w:numPr>
      </w:pPr>
      <w:r>
        <w:t>Tato smlouva podléhá uveřejnění v registru smluv dle zákona č. 340/2015 Sb., o zvláštních podmínkách účinnosti některých smluv, uveřejňování těchto smluv a o registru smluv (zákon o registru smluv). Smluvní strany se dohodly, že smlouvu v souladu s tímto zákonem uveřejní pronajímatel, a to nejpozději do 30 pracovních dnů od podpisu smlouvy. V případě nesplnění tohoto ujednání může uveřejnit smlouvu v registru nájemce.</w:t>
      </w:r>
    </w:p>
    <w:p w:rsidR="00CD0364" w:rsidRDefault="00CD0364" w:rsidP="00CD0364">
      <w:pPr>
        <w:pStyle w:val="Normlnweb"/>
      </w:pPr>
    </w:p>
    <w:p w:rsidR="00CD0364" w:rsidRDefault="00CD0364" w:rsidP="00CD0364">
      <w:pPr>
        <w:pStyle w:val="Normlnweb"/>
        <w:numPr>
          <w:ilvl w:val="0"/>
          <w:numId w:val="4"/>
        </w:numPr>
      </w:pPr>
      <w:r>
        <w:t xml:space="preserve">Po uveřejnění v registru smluv obdrží nájemce do datové schránky/e-mailem potvrzení od správce registru smluv. Potvrzení obsahuje </w:t>
      </w:r>
      <w:proofErr w:type="spellStart"/>
      <w:r>
        <w:t>metadata</w:t>
      </w:r>
      <w:proofErr w:type="spellEnd"/>
      <w:r>
        <w:t xml:space="preserve">, je ve </w:t>
      </w:r>
      <w:proofErr w:type="gramStart"/>
      <w:r>
        <w:t>formátu .</w:t>
      </w:r>
      <w:proofErr w:type="spellStart"/>
      <w:r>
        <w:t>pdf</w:t>
      </w:r>
      <w:proofErr w:type="spellEnd"/>
      <w:proofErr w:type="gramEnd"/>
      <w:r>
        <w:t>, označenou uznávanou elekt</w:t>
      </w:r>
      <w:r>
        <w:t>ronickou značkou a opatřeno kval</w:t>
      </w:r>
      <w:r>
        <w:t>ifikovaným časovým razítkem. Smluvní strany se dohodly, že nájemce nebude, kromě potvrzení o uveřejnění smlouvy v registru smluv od správce registru smluv, nijak dále o této skutečnosti informován.</w:t>
      </w:r>
    </w:p>
    <w:p w:rsidR="00CD0364" w:rsidRPr="007908F8" w:rsidRDefault="00CD0364" w:rsidP="00CD0364">
      <w:pPr>
        <w:pStyle w:val="Zkladntextodsazen"/>
        <w:ind w:left="705" w:hanging="705"/>
        <w:rPr>
          <w:rFonts w:ascii="Times New Roman" w:hAnsi="Times New Roman"/>
          <w:sz w:val="24"/>
          <w:szCs w:val="24"/>
        </w:rPr>
      </w:pPr>
    </w:p>
    <w:p w:rsidR="00CD0364" w:rsidRPr="00A03F24" w:rsidRDefault="00CD0364" w:rsidP="00CD0364">
      <w:pPr>
        <w:pStyle w:val="Zkladntext"/>
        <w:autoSpaceDE w:val="0"/>
        <w:autoSpaceDN w:val="0"/>
        <w:spacing w:after="0"/>
        <w:jc w:val="both"/>
      </w:pPr>
    </w:p>
    <w:p w:rsidR="00CD0364" w:rsidRPr="004F144F" w:rsidRDefault="00CD0364" w:rsidP="00CD0364">
      <w:pPr>
        <w:pStyle w:val="Zkladntextodsazen"/>
        <w:ind w:left="705" w:hanging="705"/>
        <w:rPr>
          <w:rFonts w:ascii="Times New Roman" w:hAnsi="Times New Roman"/>
          <w:sz w:val="24"/>
          <w:szCs w:val="24"/>
        </w:rPr>
      </w:pPr>
    </w:p>
    <w:p w:rsidR="00CD0364" w:rsidRPr="004F144F" w:rsidRDefault="00CD0364" w:rsidP="00CD0364">
      <w:pPr>
        <w:pStyle w:val="Zkladntext"/>
        <w:autoSpaceDE w:val="0"/>
        <w:autoSpaceDN w:val="0"/>
        <w:spacing w:after="0"/>
      </w:pPr>
      <w:r w:rsidRPr="004F144F">
        <w:t xml:space="preserve">V </w:t>
      </w:r>
      <w:r>
        <w:t>Mostě</w:t>
      </w:r>
      <w:r w:rsidRPr="004F144F">
        <w:t xml:space="preserve"> </w:t>
      </w:r>
      <w:proofErr w:type="gramStart"/>
      <w:r w:rsidRPr="004F144F">
        <w:t>dne  ...............................</w:t>
      </w:r>
      <w:r w:rsidRPr="004F144F">
        <w:tab/>
        <w:t xml:space="preserve">      </w:t>
      </w:r>
      <w:r w:rsidRPr="004F144F">
        <w:tab/>
      </w:r>
      <w:r>
        <w:t xml:space="preserve">       </w:t>
      </w:r>
      <w:r w:rsidRPr="004F144F">
        <w:t>V Praze</w:t>
      </w:r>
      <w:proofErr w:type="gramEnd"/>
      <w:r w:rsidRPr="004F144F">
        <w:t xml:space="preserve"> dne  ...............................</w:t>
      </w:r>
    </w:p>
    <w:p w:rsidR="00CD0364" w:rsidRPr="004F144F" w:rsidRDefault="00CD0364" w:rsidP="00CD0364">
      <w:pPr>
        <w:pStyle w:val="Zkladntext"/>
        <w:autoSpaceDE w:val="0"/>
        <w:autoSpaceDN w:val="0"/>
        <w:spacing w:after="0"/>
      </w:pPr>
    </w:p>
    <w:p w:rsidR="00CD0364" w:rsidRPr="004F144F" w:rsidRDefault="00CD0364" w:rsidP="00CD0364">
      <w:pPr>
        <w:pStyle w:val="Zkladntext"/>
        <w:autoSpaceDE w:val="0"/>
        <w:autoSpaceDN w:val="0"/>
        <w:spacing w:after="0"/>
        <w:rPr>
          <w:b/>
          <w:bCs/>
        </w:rPr>
      </w:pPr>
      <w:r w:rsidRPr="004F144F">
        <w:t>Za Pronajímatele:</w:t>
      </w:r>
      <w:r w:rsidRPr="004F144F">
        <w:tab/>
      </w:r>
      <w:r w:rsidRPr="004F144F">
        <w:tab/>
      </w:r>
      <w:r w:rsidRPr="004F144F">
        <w:tab/>
      </w:r>
      <w:r w:rsidRPr="004F144F">
        <w:tab/>
      </w:r>
      <w:r>
        <w:t xml:space="preserve">        </w:t>
      </w:r>
      <w:r w:rsidRPr="004F144F">
        <w:t>Za Nájemce:</w:t>
      </w:r>
    </w:p>
    <w:p w:rsidR="00CD0364" w:rsidRDefault="00CD0364" w:rsidP="00CD0364">
      <w:pPr>
        <w:jc w:val="both"/>
        <w:rPr>
          <w:b/>
        </w:rPr>
      </w:pPr>
      <w:r>
        <w:rPr>
          <w:b/>
        </w:rPr>
        <w:t xml:space="preserve">Městská správa sociálních služeb v </w:t>
      </w:r>
      <w:proofErr w:type="gramStart"/>
      <w:r>
        <w:rPr>
          <w:b/>
        </w:rPr>
        <w:t>Mostě</w:t>
      </w:r>
      <w:r w:rsidRPr="004F144F">
        <w:rPr>
          <w:b/>
        </w:rPr>
        <w:t xml:space="preserve">        Česká</w:t>
      </w:r>
      <w:proofErr w:type="gramEnd"/>
      <w:r w:rsidRPr="004F144F">
        <w:rPr>
          <w:b/>
        </w:rPr>
        <w:t xml:space="preserve"> telekomunikační </w:t>
      </w:r>
      <w:r>
        <w:rPr>
          <w:b/>
        </w:rPr>
        <w:t>infrastruktura a.s.</w:t>
      </w:r>
    </w:p>
    <w:p w:rsidR="00CD0364" w:rsidRPr="004F144F" w:rsidRDefault="00CD0364" w:rsidP="00CD0364">
      <w:pPr>
        <w:jc w:val="both"/>
        <w:rPr>
          <w:b/>
        </w:rPr>
      </w:pPr>
      <w:r>
        <w:rPr>
          <w:b/>
        </w:rPr>
        <w:t xml:space="preserve">příspěvková organizace                                          </w:t>
      </w:r>
    </w:p>
    <w:p w:rsidR="00CD0364" w:rsidRPr="004F144F" w:rsidRDefault="00CD0364" w:rsidP="00CD0364">
      <w:pPr>
        <w:pStyle w:val="Zkladntext"/>
        <w:autoSpaceDE w:val="0"/>
        <w:autoSpaceDN w:val="0"/>
        <w:spacing w:after="0"/>
      </w:pPr>
      <w:r w:rsidRPr="004F144F">
        <w:rPr>
          <w:b/>
          <w:bCs/>
        </w:rPr>
        <w:tab/>
      </w:r>
      <w:r w:rsidRPr="004F144F">
        <w:rPr>
          <w:b/>
          <w:bCs/>
        </w:rPr>
        <w:tab/>
      </w:r>
      <w:r w:rsidRPr="004F144F">
        <w:rPr>
          <w:b/>
          <w:bCs/>
        </w:rPr>
        <w:tab/>
      </w:r>
    </w:p>
    <w:p w:rsidR="00CD0364" w:rsidRPr="004F144F" w:rsidRDefault="00CD0364" w:rsidP="00CD0364">
      <w:pPr>
        <w:pStyle w:val="Zkladntext"/>
        <w:autoSpaceDE w:val="0"/>
        <w:autoSpaceDN w:val="0"/>
        <w:spacing w:after="0"/>
      </w:pPr>
    </w:p>
    <w:p w:rsidR="00CD0364" w:rsidRPr="004F144F" w:rsidRDefault="00CD0364" w:rsidP="00CD0364">
      <w:pPr>
        <w:pStyle w:val="Zkladntext"/>
        <w:autoSpaceDE w:val="0"/>
        <w:autoSpaceDN w:val="0"/>
        <w:spacing w:after="0"/>
      </w:pPr>
    </w:p>
    <w:p w:rsidR="00CD0364" w:rsidRPr="004F144F" w:rsidRDefault="00CD0364" w:rsidP="00CD0364">
      <w:pPr>
        <w:tabs>
          <w:tab w:val="left" w:pos="426"/>
        </w:tabs>
        <w:jc w:val="both"/>
      </w:pPr>
      <w:r w:rsidRPr="004F144F">
        <w:t xml:space="preserve">...........................................………….                       ...........................................………….  </w:t>
      </w:r>
    </w:p>
    <w:p w:rsidR="00CD0364" w:rsidRPr="004F144F" w:rsidRDefault="00CD0364" w:rsidP="00CD0364">
      <w:pPr>
        <w:pStyle w:val="Zkladntextodsazen"/>
        <w:ind w:left="705" w:hanging="705"/>
        <w:rPr>
          <w:rFonts w:ascii="Times New Roman" w:hAnsi="Times New Roman"/>
          <w:sz w:val="24"/>
          <w:szCs w:val="24"/>
        </w:rPr>
      </w:pPr>
      <w:r>
        <w:rPr>
          <w:rFonts w:ascii="Times New Roman" w:hAnsi="Times New Roman"/>
          <w:sz w:val="24"/>
          <w:szCs w:val="24"/>
        </w:rPr>
        <w:t xml:space="preserve">     Ing. Lenka Maňáková                       </w:t>
      </w:r>
      <w:r w:rsidRPr="004F144F">
        <w:rPr>
          <w:rFonts w:ascii="Times New Roman" w:hAnsi="Times New Roman"/>
          <w:sz w:val="24"/>
          <w:szCs w:val="24"/>
        </w:rPr>
        <w:tab/>
      </w:r>
      <w:r w:rsidRPr="004F144F">
        <w:rPr>
          <w:rFonts w:ascii="Times New Roman" w:hAnsi="Times New Roman"/>
          <w:sz w:val="24"/>
          <w:szCs w:val="24"/>
        </w:rPr>
        <w:tab/>
      </w:r>
      <w:r w:rsidRPr="004F144F">
        <w:rPr>
          <w:rFonts w:ascii="Times New Roman" w:hAnsi="Times New Roman"/>
          <w:sz w:val="24"/>
          <w:szCs w:val="24"/>
        </w:rPr>
        <w:tab/>
      </w:r>
      <w:proofErr w:type="spellStart"/>
      <w:r w:rsidR="00647F23">
        <w:rPr>
          <w:rFonts w:ascii="Times New Roman" w:hAnsi="Times New Roman"/>
          <w:sz w:val="24"/>
          <w:szCs w:val="24"/>
        </w:rPr>
        <w:t>xxxxxxxxxxxxxxx</w:t>
      </w:r>
      <w:proofErr w:type="spellEnd"/>
    </w:p>
    <w:p w:rsidR="00CD0364" w:rsidRPr="004F144F" w:rsidRDefault="00CD0364" w:rsidP="00CD0364">
      <w:pPr>
        <w:pStyle w:val="Zkladntextodsazen"/>
        <w:ind w:left="705" w:hanging="705"/>
        <w:rPr>
          <w:rFonts w:ascii="Times New Roman" w:hAnsi="Times New Roman"/>
          <w:sz w:val="24"/>
          <w:szCs w:val="24"/>
        </w:rPr>
      </w:pPr>
      <w:r>
        <w:rPr>
          <w:rFonts w:ascii="Times New Roman" w:hAnsi="Times New Roman"/>
          <w:sz w:val="24"/>
          <w:szCs w:val="24"/>
        </w:rPr>
        <w:t>Pověřená zastupováním funkce</w:t>
      </w:r>
      <w:r w:rsidRPr="004F144F">
        <w:rPr>
          <w:rFonts w:ascii="Times New Roman" w:hAnsi="Times New Roman"/>
          <w:sz w:val="24"/>
          <w:szCs w:val="24"/>
        </w:rPr>
        <w:tab/>
      </w:r>
      <w:r w:rsidRPr="004F144F">
        <w:rPr>
          <w:rFonts w:ascii="Times New Roman" w:hAnsi="Times New Roman"/>
          <w:sz w:val="24"/>
          <w:szCs w:val="24"/>
        </w:rPr>
        <w:tab/>
      </w:r>
      <w:r w:rsidRPr="004F144F">
        <w:rPr>
          <w:rFonts w:ascii="Times New Roman" w:hAnsi="Times New Roman"/>
          <w:sz w:val="24"/>
          <w:szCs w:val="24"/>
        </w:rPr>
        <w:tab/>
      </w:r>
      <w:r w:rsidR="00647F23">
        <w:rPr>
          <w:rFonts w:ascii="Times New Roman" w:hAnsi="Times New Roman"/>
          <w:sz w:val="24"/>
          <w:szCs w:val="24"/>
        </w:rPr>
        <w:t xml:space="preserve">            </w:t>
      </w:r>
      <w:proofErr w:type="spellStart"/>
      <w:r w:rsidR="00647F23">
        <w:rPr>
          <w:rFonts w:ascii="Times New Roman" w:hAnsi="Times New Roman"/>
          <w:sz w:val="24"/>
          <w:szCs w:val="24"/>
        </w:rPr>
        <w:t>xxxxxxxxxxxxxxx</w:t>
      </w:r>
      <w:proofErr w:type="spellEnd"/>
      <w:r w:rsidRPr="004F144F">
        <w:rPr>
          <w:rFonts w:ascii="Times New Roman" w:hAnsi="Times New Roman"/>
          <w:sz w:val="24"/>
          <w:szCs w:val="24"/>
        </w:rPr>
        <w:t xml:space="preserve">     </w:t>
      </w:r>
      <w:r>
        <w:rPr>
          <w:rFonts w:ascii="Times New Roman" w:hAnsi="Times New Roman"/>
          <w:sz w:val="24"/>
          <w:szCs w:val="24"/>
        </w:rPr>
        <w:t xml:space="preserve">                                         </w:t>
      </w:r>
    </w:p>
    <w:p w:rsidR="00CD0364" w:rsidRPr="004F144F" w:rsidRDefault="00CD0364" w:rsidP="00CD0364">
      <w:pPr>
        <w:pStyle w:val="Zkladntextodsazen"/>
        <w:ind w:left="705" w:hanging="705"/>
        <w:rPr>
          <w:rFonts w:ascii="Times New Roman" w:hAnsi="Times New Roman"/>
          <w:sz w:val="24"/>
          <w:szCs w:val="24"/>
        </w:rPr>
      </w:pPr>
      <w:r>
        <w:rPr>
          <w:rFonts w:ascii="Times New Roman" w:hAnsi="Times New Roman"/>
          <w:sz w:val="24"/>
          <w:szCs w:val="24"/>
        </w:rPr>
        <w:t>ředitele</w:t>
      </w:r>
      <w:r w:rsidRPr="004F144F">
        <w:rPr>
          <w:rFonts w:ascii="Times New Roman" w:hAnsi="Times New Roman"/>
          <w:sz w:val="24"/>
          <w:szCs w:val="24"/>
        </w:rPr>
        <w:tab/>
      </w:r>
      <w:r w:rsidRPr="004F144F">
        <w:rPr>
          <w:rFonts w:ascii="Times New Roman" w:hAnsi="Times New Roman"/>
          <w:sz w:val="24"/>
          <w:szCs w:val="24"/>
        </w:rPr>
        <w:tab/>
      </w:r>
      <w:r w:rsidRPr="004F144F">
        <w:rPr>
          <w:rFonts w:ascii="Times New Roman" w:hAnsi="Times New Roman"/>
          <w:sz w:val="24"/>
          <w:szCs w:val="24"/>
        </w:rPr>
        <w:tab/>
      </w:r>
      <w:r w:rsidRPr="004F144F">
        <w:rPr>
          <w:rFonts w:ascii="Times New Roman" w:hAnsi="Times New Roman"/>
          <w:sz w:val="24"/>
          <w:szCs w:val="24"/>
        </w:rPr>
        <w:tab/>
      </w:r>
      <w:r w:rsidRPr="004F144F">
        <w:rPr>
          <w:rFonts w:ascii="Times New Roman" w:hAnsi="Times New Roman"/>
          <w:sz w:val="24"/>
          <w:szCs w:val="24"/>
        </w:rPr>
        <w:tab/>
      </w:r>
      <w:r w:rsidRPr="004F144F">
        <w:rPr>
          <w:rFonts w:ascii="Times New Roman" w:hAnsi="Times New Roman"/>
          <w:sz w:val="24"/>
          <w:szCs w:val="24"/>
        </w:rPr>
        <w:tab/>
      </w:r>
      <w:r>
        <w:rPr>
          <w:rFonts w:ascii="Times New Roman" w:hAnsi="Times New Roman"/>
          <w:sz w:val="24"/>
          <w:szCs w:val="24"/>
        </w:rPr>
        <w:t>na základě pověření představenstva</w:t>
      </w:r>
      <w:r w:rsidRPr="004F144F">
        <w:rPr>
          <w:rFonts w:ascii="Times New Roman" w:hAnsi="Times New Roman"/>
          <w:sz w:val="24"/>
          <w:szCs w:val="24"/>
        </w:rPr>
        <w:tab/>
      </w:r>
    </w:p>
    <w:p w:rsidR="00CD0364" w:rsidRPr="004F144F" w:rsidRDefault="00CD0364" w:rsidP="00CD0364">
      <w:pPr>
        <w:pStyle w:val="Zkladntextodsazen"/>
        <w:ind w:left="705" w:hanging="705"/>
        <w:rPr>
          <w:rFonts w:ascii="Times New Roman" w:hAnsi="Times New Roman"/>
          <w:sz w:val="24"/>
          <w:szCs w:val="24"/>
        </w:rPr>
      </w:pPr>
    </w:p>
    <w:p w:rsidR="00CD0364" w:rsidRPr="004F144F" w:rsidRDefault="00CD0364" w:rsidP="00CD0364">
      <w:pPr>
        <w:pStyle w:val="Zkladntextodsazen"/>
        <w:ind w:left="705" w:hanging="705"/>
        <w:rPr>
          <w:rFonts w:ascii="Times New Roman" w:hAnsi="Times New Roman"/>
          <w:sz w:val="24"/>
          <w:szCs w:val="24"/>
        </w:rPr>
      </w:pPr>
    </w:p>
    <w:p w:rsidR="00221F44" w:rsidRDefault="00221F44"/>
    <w:sectPr w:rsidR="00221F44">
      <w:footerReference w:type="even" r:id="rId8"/>
      <w:footerReference w:type="defaul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ariableCE">
    <w:altName w:val="Times New Roman"/>
    <w:panose1 w:val="00000000000000000000"/>
    <w:charset w:val="EE"/>
    <w:family w:val="auto"/>
    <w:notTrueType/>
    <w:pitch w:val="variable"/>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C2C" w:rsidRDefault="00647F23" w:rsidP="0077088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D0C2C" w:rsidRDefault="00647F23" w:rsidP="0077088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C2C" w:rsidRPr="004A7A61" w:rsidRDefault="00647F23" w:rsidP="0077088F">
    <w:pPr>
      <w:pStyle w:val="Zpat"/>
      <w:framePr w:wrap="around" w:vAnchor="text" w:hAnchor="margin" w:xAlign="right" w:y="1"/>
      <w:rPr>
        <w:rStyle w:val="slostrnky"/>
      </w:rPr>
    </w:pPr>
    <w:r w:rsidRPr="004A7A61">
      <w:rPr>
        <w:rStyle w:val="slostrnky"/>
      </w:rPr>
      <w:fldChar w:fldCharType="begin"/>
    </w:r>
    <w:r w:rsidRPr="004A7A61">
      <w:rPr>
        <w:rStyle w:val="slostrnky"/>
      </w:rPr>
      <w:instrText xml:space="preserve">PAGE  </w:instrText>
    </w:r>
    <w:r w:rsidRPr="004A7A61">
      <w:rPr>
        <w:rStyle w:val="slostrnky"/>
      </w:rPr>
      <w:fldChar w:fldCharType="separate"/>
    </w:r>
    <w:r>
      <w:rPr>
        <w:rStyle w:val="slostrnky"/>
        <w:noProof/>
      </w:rPr>
      <w:t>1</w:t>
    </w:r>
    <w:r w:rsidRPr="004A7A61">
      <w:rPr>
        <w:rStyle w:val="slostrnky"/>
      </w:rPr>
      <w:fldChar w:fldCharType="end"/>
    </w:r>
  </w:p>
  <w:p w:rsidR="00CD0C2C" w:rsidRPr="001E4F13" w:rsidRDefault="00647F23">
    <w:pPr>
      <w:pStyle w:val="Zpat"/>
      <w:rPr>
        <w:sz w:val="20"/>
        <w:szCs w:val="20"/>
      </w:rPr>
    </w:pPr>
    <w:r w:rsidRPr="001E4F13">
      <w:rPr>
        <w:rStyle w:val="slostrnky"/>
        <w:sz w:val="20"/>
        <w:szCs w:val="20"/>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36343"/>
    <w:multiLevelType w:val="hybridMultilevel"/>
    <w:tmpl w:val="D07013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85C5A08"/>
    <w:multiLevelType w:val="hybridMultilevel"/>
    <w:tmpl w:val="EB3622B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B4537BC"/>
    <w:multiLevelType w:val="hybridMultilevel"/>
    <w:tmpl w:val="3BBE50C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74355497"/>
    <w:multiLevelType w:val="hybridMultilevel"/>
    <w:tmpl w:val="0DFA7B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64"/>
    <w:rsid w:val="00221F44"/>
    <w:rsid w:val="00647F23"/>
    <w:rsid w:val="00CD03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036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D0364"/>
    <w:pPr>
      <w:ind w:left="284" w:hanging="284"/>
      <w:jc w:val="both"/>
    </w:pPr>
    <w:rPr>
      <w:rFonts w:ascii="Arial" w:hAnsi="Arial"/>
      <w:sz w:val="22"/>
      <w:szCs w:val="20"/>
    </w:rPr>
  </w:style>
  <w:style w:type="character" w:customStyle="1" w:styleId="ZkladntextodsazenChar">
    <w:name w:val="Základní text odsazený Char"/>
    <w:basedOn w:val="Standardnpsmoodstavce"/>
    <w:link w:val="Zkladntextodsazen"/>
    <w:rsid w:val="00CD0364"/>
    <w:rPr>
      <w:rFonts w:ascii="Arial" w:eastAsia="Times New Roman" w:hAnsi="Arial" w:cs="Times New Roman"/>
      <w:szCs w:val="20"/>
      <w:lang w:eastAsia="cs-CZ"/>
    </w:rPr>
  </w:style>
  <w:style w:type="paragraph" w:styleId="Zkladntext">
    <w:name w:val="Body Text"/>
    <w:basedOn w:val="Normln"/>
    <w:link w:val="ZkladntextChar"/>
    <w:rsid w:val="00CD0364"/>
    <w:pPr>
      <w:spacing w:after="120"/>
    </w:pPr>
  </w:style>
  <w:style w:type="character" w:customStyle="1" w:styleId="ZkladntextChar">
    <w:name w:val="Základní text Char"/>
    <w:basedOn w:val="Standardnpsmoodstavce"/>
    <w:link w:val="Zkladntext"/>
    <w:rsid w:val="00CD0364"/>
    <w:rPr>
      <w:rFonts w:ascii="Times New Roman" w:eastAsia="Times New Roman" w:hAnsi="Times New Roman" w:cs="Times New Roman"/>
      <w:sz w:val="24"/>
      <w:szCs w:val="24"/>
      <w:lang w:eastAsia="cs-CZ"/>
    </w:rPr>
  </w:style>
  <w:style w:type="paragraph" w:customStyle="1" w:styleId="Odstavec">
    <w:name w:val="Odstavec"/>
    <w:basedOn w:val="Normln"/>
    <w:rsid w:val="00CD0364"/>
    <w:pPr>
      <w:tabs>
        <w:tab w:val="left" w:pos="2268"/>
        <w:tab w:val="left" w:pos="4536"/>
      </w:tabs>
      <w:spacing w:before="120"/>
      <w:ind w:left="567" w:hanging="567"/>
      <w:jc w:val="both"/>
    </w:pPr>
    <w:rPr>
      <w:rFonts w:ascii="Arial" w:hAnsi="Arial"/>
      <w:sz w:val="22"/>
      <w:szCs w:val="20"/>
    </w:rPr>
  </w:style>
  <w:style w:type="paragraph" w:styleId="Zpat">
    <w:name w:val="footer"/>
    <w:basedOn w:val="Normln"/>
    <w:link w:val="ZpatChar"/>
    <w:rsid w:val="00CD0364"/>
    <w:pPr>
      <w:tabs>
        <w:tab w:val="center" w:pos="4536"/>
        <w:tab w:val="right" w:pos="9072"/>
      </w:tabs>
    </w:pPr>
  </w:style>
  <w:style w:type="character" w:customStyle="1" w:styleId="ZpatChar">
    <w:name w:val="Zápatí Char"/>
    <w:basedOn w:val="Standardnpsmoodstavce"/>
    <w:link w:val="Zpat"/>
    <w:rsid w:val="00CD0364"/>
    <w:rPr>
      <w:rFonts w:ascii="Times New Roman" w:eastAsia="Times New Roman" w:hAnsi="Times New Roman" w:cs="Times New Roman"/>
      <w:sz w:val="24"/>
      <w:szCs w:val="24"/>
      <w:lang w:eastAsia="cs-CZ"/>
    </w:rPr>
  </w:style>
  <w:style w:type="character" w:styleId="slostrnky">
    <w:name w:val="page number"/>
    <w:basedOn w:val="Standardnpsmoodstavce"/>
    <w:rsid w:val="00CD0364"/>
  </w:style>
  <w:style w:type="paragraph" w:styleId="Textvbloku">
    <w:name w:val="Block Text"/>
    <w:basedOn w:val="Normln"/>
    <w:uiPriority w:val="99"/>
    <w:rsid w:val="00CD0364"/>
    <w:pPr>
      <w:ind w:left="-284" w:right="-284"/>
      <w:jc w:val="both"/>
    </w:pPr>
    <w:rPr>
      <w:rFonts w:ascii="Arial" w:hAnsi="Arial"/>
      <w:szCs w:val="20"/>
      <w:lang w:eastAsia="en-US"/>
    </w:rPr>
  </w:style>
  <w:style w:type="character" w:styleId="Hypertextovodkaz">
    <w:name w:val="Hyperlink"/>
    <w:rsid w:val="00CD0364"/>
    <w:rPr>
      <w:color w:val="0000FF"/>
      <w:u w:val="single"/>
    </w:rPr>
  </w:style>
  <w:style w:type="paragraph" w:styleId="Odstavecseseznamem">
    <w:name w:val="List Paragraph"/>
    <w:basedOn w:val="Normln"/>
    <w:uiPriority w:val="34"/>
    <w:qFormat/>
    <w:rsid w:val="00CD0364"/>
    <w:pPr>
      <w:spacing w:after="200" w:line="276" w:lineRule="auto"/>
      <w:ind w:left="720"/>
      <w:contextualSpacing/>
    </w:pPr>
    <w:rPr>
      <w:rFonts w:ascii="Calibri" w:eastAsia="Calibri" w:hAnsi="Calibri"/>
      <w:sz w:val="22"/>
      <w:szCs w:val="22"/>
      <w:lang w:eastAsia="en-US"/>
    </w:rPr>
  </w:style>
  <w:style w:type="paragraph" w:styleId="Normlnweb">
    <w:name w:val="Normal (Web)"/>
    <w:basedOn w:val="Normln"/>
    <w:uiPriority w:val="99"/>
    <w:unhideWhenUsed/>
    <w:rsid w:val="00CD0364"/>
    <w:pPr>
      <w:spacing w:before="100" w:beforeAutospacing="1" w:after="100" w:afterAutospacing="1"/>
    </w:pPr>
    <w:rPr>
      <w:rFonts w:eastAsia="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036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D0364"/>
    <w:pPr>
      <w:ind w:left="284" w:hanging="284"/>
      <w:jc w:val="both"/>
    </w:pPr>
    <w:rPr>
      <w:rFonts w:ascii="Arial" w:hAnsi="Arial"/>
      <w:sz w:val="22"/>
      <w:szCs w:val="20"/>
    </w:rPr>
  </w:style>
  <w:style w:type="character" w:customStyle="1" w:styleId="ZkladntextodsazenChar">
    <w:name w:val="Základní text odsazený Char"/>
    <w:basedOn w:val="Standardnpsmoodstavce"/>
    <w:link w:val="Zkladntextodsazen"/>
    <w:rsid w:val="00CD0364"/>
    <w:rPr>
      <w:rFonts w:ascii="Arial" w:eastAsia="Times New Roman" w:hAnsi="Arial" w:cs="Times New Roman"/>
      <w:szCs w:val="20"/>
      <w:lang w:eastAsia="cs-CZ"/>
    </w:rPr>
  </w:style>
  <w:style w:type="paragraph" w:styleId="Zkladntext">
    <w:name w:val="Body Text"/>
    <w:basedOn w:val="Normln"/>
    <w:link w:val="ZkladntextChar"/>
    <w:rsid w:val="00CD0364"/>
    <w:pPr>
      <w:spacing w:after="120"/>
    </w:pPr>
  </w:style>
  <w:style w:type="character" w:customStyle="1" w:styleId="ZkladntextChar">
    <w:name w:val="Základní text Char"/>
    <w:basedOn w:val="Standardnpsmoodstavce"/>
    <w:link w:val="Zkladntext"/>
    <w:rsid w:val="00CD0364"/>
    <w:rPr>
      <w:rFonts w:ascii="Times New Roman" w:eastAsia="Times New Roman" w:hAnsi="Times New Roman" w:cs="Times New Roman"/>
      <w:sz w:val="24"/>
      <w:szCs w:val="24"/>
      <w:lang w:eastAsia="cs-CZ"/>
    </w:rPr>
  </w:style>
  <w:style w:type="paragraph" w:customStyle="1" w:styleId="Odstavec">
    <w:name w:val="Odstavec"/>
    <w:basedOn w:val="Normln"/>
    <w:rsid w:val="00CD0364"/>
    <w:pPr>
      <w:tabs>
        <w:tab w:val="left" w:pos="2268"/>
        <w:tab w:val="left" w:pos="4536"/>
      </w:tabs>
      <w:spacing w:before="120"/>
      <w:ind w:left="567" w:hanging="567"/>
      <w:jc w:val="both"/>
    </w:pPr>
    <w:rPr>
      <w:rFonts w:ascii="Arial" w:hAnsi="Arial"/>
      <w:sz w:val="22"/>
      <w:szCs w:val="20"/>
    </w:rPr>
  </w:style>
  <w:style w:type="paragraph" w:styleId="Zpat">
    <w:name w:val="footer"/>
    <w:basedOn w:val="Normln"/>
    <w:link w:val="ZpatChar"/>
    <w:rsid w:val="00CD0364"/>
    <w:pPr>
      <w:tabs>
        <w:tab w:val="center" w:pos="4536"/>
        <w:tab w:val="right" w:pos="9072"/>
      </w:tabs>
    </w:pPr>
  </w:style>
  <w:style w:type="character" w:customStyle="1" w:styleId="ZpatChar">
    <w:name w:val="Zápatí Char"/>
    <w:basedOn w:val="Standardnpsmoodstavce"/>
    <w:link w:val="Zpat"/>
    <w:rsid w:val="00CD0364"/>
    <w:rPr>
      <w:rFonts w:ascii="Times New Roman" w:eastAsia="Times New Roman" w:hAnsi="Times New Roman" w:cs="Times New Roman"/>
      <w:sz w:val="24"/>
      <w:szCs w:val="24"/>
      <w:lang w:eastAsia="cs-CZ"/>
    </w:rPr>
  </w:style>
  <w:style w:type="character" w:styleId="slostrnky">
    <w:name w:val="page number"/>
    <w:basedOn w:val="Standardnpsmoodstavce"/>
    <w:rsid w:val="00CD0364"/>
  </w:style>
  <w:style w:type="paragraph" w:styleId="Textvbloku">
    <w:name w:val="Block Text"/>
    <w:basedOn w:val="Normln"/>
    <w:uiPriority w:val="99"/>
    <w:rsid w:val="00CD0364"/>
    <w:pPr>
      <w:ind w:left="-284" w:right="-284"/>
      <w:jc w:val="both"/>
    </w:pPr>
    <w:rPr>
      <w:rFonts w:ascii="Arial" w:hAnsi="Arial"/>
      <w:szCs w:val="20"/>
      <w:lang w:eastAsia="en-US"/>
    </w:rPr>
  </w:style>
  <w:style w:type="character" w:styleId="Hypertextovodkaz">
    <w:name w:val="Hyperlink"/>
    <w:rsid w:val="00CD0364"/>
    <w:rPr>
      <w:color w:val="0000FF"/>
      <w:u w:val="single"/>
    </w:rPr>
  </w:style>
  <w:style w:type="paragraph" w:styleId="Odstavecseseznamem">
    <w:name w:val="List Paragraph"/>
    <w:basedOn w:val="Normln"/>
    <w:uiPriority w:val="34"/>
    <w:qFormat/>
    <w:rsid w:val="00CD0364"/>
    <w:pPr>
      <w:spacing w:after="200" w:line="276" w:lineRule="auto"/>
      <w:ind w:left="720"/>
      <w:contextualSpacing/>
    </w:pPr>
    <w:rPr>
      <w:rFonts w:ascii="Calibri" w:eastAsia="Calibri" w:hAnsi="Calibri"/>
      <w:sz w:val="22"/>
      <w:szCs w:val="22"/>
      <w:lang w:eastAsia="en-US"/>
    </w:rPr>
  </w:style>
  <w:style w:type="paragraph" w:styleId="Normlnweb">
    <w:name w:val="Normal (Web)"/>
    <w:basedOn w:val="Normln"/>
    <w:uiPriority w:val="99"/>
    <w:unhideWhenUsed/>
    <w:rsid w:val="00CD0364"/>
    <w:pPr>
      <w:spacing w:before="100" w:beforeAutospacing="1" w:after="100" w:afterAutospacing="1"/>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nmc.fdran@cet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movitosti@cetin.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3195</Words>
  <Characters>18856</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MSSS Most</Company>
  <LinksUpToDate>false</LinksUpToDate>
  <CharactersWithSpaces>22007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Nermuťová</dc:creator>
  <cp:lastModifiedBy>Michaela Nermuťová</cp:lastModifiedBy>
  <cp:revision>2</cp:revision>
  <dcterms:created xsi:type="dcterms:W3CDTF">2016-09-05T12:46:00Z</dcterms:created>
  <dcterms:modified xsi:type="dcterms:W3CDTF">2016-09-05T12:52:00Z</dcterms:modified>
</cp:coreProperties>
</file>