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9C20A" w14:textId="77777777" w:rsidR="00D93433" w:rsidRDefault="0002189C" w:rsidP="0068280C">
            <w:pPr>
              <w:spacing w:line="252" w:lineRule="auto"/>
            </w:pPr>
            <w:r>
              <w:t xml:space="preserve">Dodavatel: </w:t>
            </w:r>
            <w:r w:rsidR="00D93433">
              <w:t>TQM-holding s.r.o., Těšínská 1028/37, 746 01 Opava</w:t>
            </w:r>
          </w:p>
          <w:p w14:paraId="1F5A3512" w14:textId="5289EF59" w:rsidR="00D93433" w:rsidRDefault="00D93433" w:rsidP="0068280C">
            <w:pPr>
              <w:spacing w:line="252" w:lineRule="auto"/>
            </w:pPr>
            <w:r>
              <w:t>IČO: 49606395</w:t>
            </w:r>
          </w:p>
          <w:p w14:paraId="782F3429" w14:textId="77777777" w:rsidR="003C6F37" w:rsidRDefault="003C6F37" w:rsidP="00D93433">
            <w:pPr>
              <w:spacing w:line="252" w:lineRule="auto"/>
            </w:pPr>
            <w:r>
              <w:t xml:space="preserve">Odběratel: </w:t>
            </w:r>
            <w:r w:rsidR="00D93433">
              <w:t>SÚIP, Kolářská 451/13, 746 01 Opava</w:t>
            </w:r>
          </w:p>
          <w:p w14:paraId="4FCE1A45" w14:textId="77777777" w:rsidR="00D93433" w:rsidRDefault="00D93433" w:rsidP="00D93433">
            <w:pPr>
              <w:spacing w:line="252" w:lineRule="auto"/>
            </w:pPr>
            <w:r>
              <w:t>IČO: 75046962</w:t>
            </w:r>
          </w:p>
          <w:p w14:paraId="6B0DA968" w14:textId="1A96FDEB" w:rsidR="00D93433" w:rsidRDefault="00D93433" w:rsidP="00D93433">
            <w:pPr>
              <w:spacing w:line="252" w:lineRule="auto"/>
            </w:pPr>
            <w:r>
              <w:t xml:space="preserve">Rámcová servisní dohoda - </w:t>
            </w:r>
            <w:r w:rsidRPr="00BF6214">
              <w:rPr>
                <w:rFonts w:cs="Arial"/>
              </w:rPr>
              <w:t xml:space="preserve">zajištění servisu </w:t>
            </w:r>
            <w:r>
              <w:rPr>
                <w:rFonts w:cs="Arial"/>
              </w:rPr>
              <w:br/>
            </w:r>
            <w:r w:rsidRPr="00BF6214">
              <w:rPr>
                <w:rFonts w:cs="Arial"/>
              </w:rPr>
              <w:t>a oprav motorových vozidel Škoda ve městě Opava</w:t>
            </w:r>
          </w:p>
        </w:tc>
      </w:tr>
      <w:tr w:rsidR="00787015" w14:paraId="240131C0" w14:textId="77777777" w:rsidTr="0088382C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EC11" w14:textId="0B44486F" w:rsidR="00787015" w:rsidRDefault="00D93433" w:rsidP="00B46B6B">
            <w:pPr>
              <w:spacing w:line="252" w:lineRule="auto"/>
            </w:pPr>
            <w:r>
              <w:t>300 000 Kč</w:t>
            </w: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163A3C3E" w:rsidR="00787015" w:rsidRDefault="00D93433" w:rsidP="00B46B6B">
            <w:pPr>
              <w:spacing w:line="252" w:lineRule="auto"/>
            </w:pPr>
            <w:r>
              <w:t>363</w:t>
            </w:r>
            <w:r w:rsidR="003C6F37">
              <w:t> 00</w:t>
            </w:r>
            <w:r>
              <w:t>0</w:t>
            </w:r>
            <w:r w:rsidR="003C6F37">
              <w:t xml:space="preserve"> Kč 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1325F0D1" w:rsidR="00787015" w:rsidRDefault="00D93433" w:rsidP="0068280C">
            <w:pPr>
              <w:spacing w:line="252" w:lineRule="auto"/>
            </w:pPr>
            <w:r>
              <w:t>9</w:t>
            </w:r>
            <w:r w:rsidR="003C6F37">
              <w:t>.</w:t>
            </w:r>
            <w:r w:rsidR="00787015">
              <w:t xml:space="preserve"> </w:t>
            </w:r>
            <w:r>
              <w:t>5</w:t>
            </w:r>
            <w:r w:rsidR="00787015">
              <w:t>. 202</w:t>
            </w:r>
            <w:r w:rsidR="00902CE6">
              <w:t>2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00F2EED8" w:rsidR="00787015" w:rsidRDefault="00787015">
            <w:pPr>
              <w:spacing w:line="252" w:lineRule="auto"/>
            </w:pPr>
          </w:p>
        </w:tc>
      </w:tr>
    </w:tbl>
    <w:p w14:paraId="0EBEDA3F" w14:textId="1906E9AB" w:rsidR="005355F9" w:rsidRPr="00787015" w:rsidRDefault="00697637" w:rsidP="00787015">
      <w:r>
        <w:t xml:space="preserve"> </w:t>
      </w:r>
    </w:p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4693B"/>
    <w:rsid w:val="001507EE"/>
    <w:rsid w:val="00166C14"/>
    <w:rsid w:val="001F1831"/>
    <w:rsid w:val="001F555F"/>
    <w:rsid w:val="002D22E4"/>
    <w:rsid w:val="0031004E"/>
    <w:rsid w:val="003C6F37"/>
    <w:rsid w:val="003C7511"/>
    <w:rsid w:val="005355F9"/>
    <w:rsid w:val="0068280C"/>
    <w:rsid w:val="00697637"/>
    <w:rsid w:val="00787015"/>
    <w:rsid w:val="007D735C"/>
    <w:rsid w:val="00821055"/>
    <w:rsid w:val="0088382C"/>
    <w:rsid w:val="008B0FE3"/>
    <w:rsid w:val="008F519D"/>
    <w:rsid w:val="00902CE6"/>
    <w:rsid w:val="009E0931"/>
    <w:rsid w:val="00A53A17"/>
    <w:rsid w:val="00B46B6B"/>
    <w:rsid w:val="00B5198F"/>
    <w:rsid w:val="00D93433"/>
    <w:rsid w:val="00F97226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3</cp:revision>
  <cp:lastPrinted>2022-04-22T09:07:00Z</cp:lastPrinted>
  <dcterms:created xsi:type="dcterms:W3CDTF">2022-04-22T09:40:00Z</dcterms:created>
  <dcterms:modified xsi:type="dcterms:W3CDTF">2022-05-09T08:52:00Z</dcterms:modified>
</cp:coreProperties>
</file>