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86B33" w14:textId="77777777" w:rsidR="00635326" w:rsidRDefault="00635326" w:rsidP="00B66618">
      <w:pPr>
        <w:jc w:val="center"/>
        <w:rPr>
          <w:b/>
          <w:bCs/>
          <w:sz w:val="24"/>
          <w:szCs w:val="24"/>
          <w:u w:val="single"/>
        </w:rPr>
      </w:pPr>
    </w:p>
    <w:p w14:paraId="3308F775" w14:textId="4896975E" w:rsidR="0085607A" w:rsidRDefault="0085607A" w:rsidP="0004221C">
      <w:pPr>
        <w:rPr>
          <w:b/>
          <w:sz w:val="24"/>
          <w:szCs w:val="24"/>
        </w:rPr>
      </w:pPr>
    </w:p>
    <w:p w14:paraId="5439BDCD" w14:textId="77777777" w:rsidR="0004221C" w:rsidRDefault="0004221C" w:rsidP="0004221C">
      <w:pPr>
        <w:rPr>
          <w:b/>
          <w:bCs/>
          <w:sz w:val="24"/>
          <w:szCs w:val="24"/>
          <w:u w:val="single"/>
        </w:rPr>
      </w:pPr>
    </w:p>
    <w:p w14:paraId="7A0A1F23" w14:textId="5AB55D26" w:rsidR="0085607A" w:rsidRPr="00635326" w:rsidRDefault="0085607A" w:rsidP="0085607A">
      <w:pPr>
        <w:jc w:val="center"/>
        <w:rPr>
          <w:b/>
          <w:bCs/>
          <w:sz w:val="24"/>
          <w:szCs w:val="24"/>
          <w:u w:val="single"/>
        </w:rPr>
      </w:pPr>
      <w:bookmarkStart w:id="0" w:name="_Hlk94086342"/>
      <w:bookmarkStart w:id="1" w:name="_Hlk94086304"/>
      <w:r w:rsidRPr="00635326">
        <w:rPr>
          <w:b/>
          <w:bCs/>
          <w:sz w:val="24"/>
          <w:szCs w:val="24"/>
          <w:u w:val="single"/>
        </w:rPr>
        <w:t>Cenová kalkulace</w:t>
      </w:r>
    </w:p>
    <w:p w14:paraId="4502AAEF" w14:textId="2F7029A9" w:rsidR="00A66E0B" w:rsidRPr="00A66E0B" w:rsidRDefault="0085607A" w:rsidP="00A66E0B">
      <w:pPr>
        <w:jc w:val="center"/>
        <w:rPr>
          <w:bCs/>
          <w:sz w:val="24"/>
          <w:szCs w:val="24"/>
        </w:rPr>
      </w:pPr>
      <w:r w:rsidRPr="00635326">
        <w:rPr>
          <w:bCs/>
          <w:sz w:val="24"/>
          <w:szCs w:val="24"/>
        </w:rPr>
        <w:t xml:space="preserve">Akce: </w:t>
      </w:r>
      <w:r w:rsidR="00A523F3">
        <w:rPr>
          <w:bCs/>
          <w:sz w:val="24"/>
          <w:szCs w:val="24"/>
        </w:rPr>
        <w:t xml:space="preserve">Prezentace projektu </w:t>
      </w:r>
      <w:r w:rsidR="004042C6">
        <w:rPr>
          <w:bCs/>
          <w:sz w:val="24"/>
          <w:szCs w:val="24"/>
        </w:rPr>
        <w:t>***</w:t>
      </w:r>
    </w:p>
    <w:p w14:paraId="12B17C7F" w14:textId="77777777" w:rsidR="0085607A" w:rsidRDefault="0085607A" w:rsidP="0085607A">
      <w:pPr>
        <w:rPr>
          <w:bCs/>
        </w:rPr>
      </w:pPr>
    </w:p>
    <w:p w14:paraId="3E01D301" w14:textId="6858E8DD" w:rsidR="005C0FF4" w:rsidRPr="005C0FF4" w:rsidRDefault="00DF29D8" w:rsidP="005C0FF4">
      <w:pPr>
        <w:rPr>
          <w:rFonts w:asciiTheme="minorHAnsi" w:hAnsiTheme="minorHAnsi" w:cstheme="minorHAnsi"/>
          <w:bCs/>
        </w:rPr>
      </w:pPr>
      <w:bookmarkStart w:id="2" w:name="_Hlk94086355"/>
      <w:r>
        <w:rPr>
          <w:rFonts w:asciiTheme="minorHAnsi" w:hAnsiTheme="minorHAnsi" w:cstheme="minorHAnsi"/>
          <w:bCs/>
        </w:rPr>
        <w:t xml:space="preserve">Termín: </w:t>
      </w:r>
      <w:r w:rsidR="00E069F2">
        <w:rPr>
          <w:rFonts w:asciiTheme="minorHAnsi" w:hAnsiTheme="minorHAnsi" w:cstheme="minorHAnsi"/>
          <w:bCs/>
        </w:rPr>
        <w:t>1</w:t>
      </w:r>
      <w:r w:rsidR="00170D68">
        <w:rPr>
          <w:rFonts w:asciiTheme="minorHAnsi" w:hAnsiTheme="minorHAnsi" w:cstheme="minorHAnsi"/>
          <w:bCs/>
        </w:rPr>
        <w:t>1</w:t>
      </w:r>
      <w:r w:rsidR="00E069F2">
        <w:rPr>
          <w:rFonts w:asciiTheme="minorHAnsi" w:hAnsiTheme="minorHAnsi" w:cstheme="minorHAnsi"/>
          <w:bCs/>
        </w:rPr>
        <w:t>. května</w:t>
      </w:r>
    </w:p>
    <w:p w14:paraId="4E8B0F86" w14:textId="2D12745A" w:rsidR="005C0FF4" w:rsidRDefault="005C0FF4" w:rsidP="0085607A">
      <w:pPr>
        <w:rPr>
          <w:bCs/>
          <w:sz w:val="24"/>
          <w:szCs w:val="24"/>
        </w:rPr>
      </w:pPr>
      <w:r w:rsidRPr="005C0FF4">
        <w:rPr>
          <w:rFonts w:asciiTheme="minorHAnsi" w:hAnsiTheme="minorHAnsi" w:cstheme="minorHAnsi"/>
          <w:bCs/>
        </w:rPr>
        <w:t>Jméno:</w:t>
      </w:r>
      <w:r w:rsidR="00903EF7">
        <w:rPr>
          <w:rFonts w:asciiTheme="minorHAnsi" w:hAnsiTheme="minorHAnsi" w:cstheme="minorHAnsi"/>
          <w:bCs/>
        </w:rPr>
        <w:t xml:space="preserve"> </w:t>
      </w:r>
      <w:proofErr w:type="spellStart"/>
      <w:r w:rsidR="00A523F3">
        <w:rPr>
          <w:rFonts w:asciiTheme="minorHAnsi" w:hAnsiTheme="minorHAnsi" w:cstheme="minorHAnsi"/>
          <w:bCs/>
        </w:rPr>
        <w:t>Roundsquare</w:t>
      </w:r>
      <w:proofErr w:type="spellEnd"/>
      <w:r w:rsidR="00A523F3">
        <w:rPr>
          <w:rFonts w:asciiTheme="minorHAnsi" w:hAnsiTheme="minorHAnsi" w:cstheme="minorHAnsi"/>
          <w:bCs/>
        </w:rPr>
        <w:t xml:space="preserve"> s.r.o.</w:t>
      </w:r>
    </w:p>
    <w:p w14:paraId="2DB20F3D" w14:textId="77777777" w:rsidR="001736B1" w:rsidRDefault="001736B1" w:rsidP="0085607A">
      <w:pPr>
        <w:rPr>
          <w:b/>
          <w:bCs/>
          <w:sz w:val="24"/>
          <w:szCs w:val="24"/>
          <w:u w:val="single"/>
        </w:rPr>
      </w:pPr>
    </w:p>
    <w:p w14:paraId="60B850F6" w14:textId="3AB6EE21" w:rsidR="0085607A" w:rsidRDefault="0085607A" w:rsidP="0085607A">
      <w:pPr>
        <w:rPr>
          <w:b/>
          <w:bCs/>
          <w:sz w:val="24"/>
          <w:szCs w:val="24"/>
          <w:u w:val="single"/>
        </w:rPr>
      </w:pPr>
      <w:r w:rsidRPr="00635326">
        <w:rPr>
          <w:b/>
          <w:bCs/>
          <w:sz w:val="24"/>
          <w:szCs w:val="24"/>
          <w:u w:val="single"/>
        </w:rPr>
        <w:t xml:space="preserve">A) </w:t>
      </w:r>
      <w:r w:rsidR="00524FCA">
        <w:rPr>
          <w:b/>
          <w:bCs/>
          <w:sz w:val="24"/>
          <w:szCs w:val="24"/>
          <w:u w:val="single"/>
        </w:rPr>
        <w:t>Nájemné</w:t>
      </w:r>
      <w:r w:rsidR="00600064">
        <w:rPr>
          <w:b/>
          <w:bCs/>
          <w:sz w:val="24"/>
          <w:szCs w:val="24"/>
          <w:u w:val="single"/>
        </w:rPr>
        <w:t xml:space="preserve"> (komerční účely)</w:t>
      </w:r>
    </w:p>
    <w:p w14:paraId="1A06C722" w14:textId="77777777" w:rsidR="0085607A" w:rsidRPr="00635326" w:rsidRDefault="0085607A" w:rsidP="0085607A">
      <w:pPr>
        <w:rPr>
          <w:b/>
          <w:bCs/>
          <w:sz w:val="24"/>
          <w:szCs w:val="24"/>
          <w:u w:val="single"/>
        </w:rPr>
      </w:pPr>
    </w:p>
    <w:p w14:paraId="0C826C9A" w14:textId="48E03FFB" w:rsidR="0085607A" w:rsidRDefault="0085607A" w:rsidP="00524FCA">
      <w:pPr>
        <w:pBdr>
          <w:bottom w:val="single" w:sz="6" w:space="1" w:color="auto"/>
        </w:pBdr>
      </w:pPr>
      <w:r>
        <w:t xml:space="preserve">Pronájem </w:t>
      </w:r>
      <w:r w:rsidR="00ED0FAE">
        <w:t>celého objektu (á 15 000 Kč/h)</w:t>
      </w:r>
      <w:r>
        <w:tab/>
      </w:r>
      <w:r w:rsidR="00600064">
        <w:tab/>
      </w:r>
      <w:r w:rsidR="00BC749B">
        <w:t>1</w:t>
      </w:r>
      <w:r w:rsidR="00A523F3">
        <w:t>7</w:t>
      </w:r>
      <w:r>
        <w:t>.00-</w:t>
      </w:r>
      <w:r w:rsidR="00A523F3">
        <w:t>20</w:t>
      </w:r>
      <w:r>
        <w:t>.0</w:t>
      </w:r>
      <w:r w:rsidR="00ED0FAE">
        <w:t>0, tj</w:t>
      </w:r>
      <w:r w:rsidR="00EE7B9A">
        <w:t>.</w:t>
      </w:r>
      <w:r w:rsidR="00ED0FAE">
        <w:t xml:space="preserve"> </w:t>
      </w:r>
      <w:r w:rsidR="00BC749B">
        <w:t>3</w:t>
      </w:r>
      <w:r>
        <w:t xml:space="preserve"> hod.</w:t>
      </w:r>
      <w:r w:rsidR="00A66E0B">
        <w:tab/>
      </w:r>
      <w:r w:rsidR="00BC749B">
        <w:t>45</w:t>
      </w:r>
      <w:r>
        <w:t xml:space="preserve"> 000 Kč</w:t>
      </w:r>
    </w:p>
    <w:p w14:paraId="028D15A2" w14:textId="13403E49" w:rsidR="0085607A" w:rsidRPr="00635326" w:rsidRDefault="0085607A" w:rsidP="0085607A">
      <w:pPr>
        <w:rPr>
          <w:b/>
          <w:sz w:val="24"/>
          <w:szCs w:val="24"/>
        </w:rPr>
      </w:pPr>
      <w:r w:rsidRPr="00635326">
        <w:rPr>
          <w:b/>
          <w:bCs/>
          <w:sz w:val="24"/>
          <w:szCs w:val="24"/>
        </w:rPr>
        <w:t xml:space="preserve">Celkem za </w:t>
      </w:r>
      <w:r w:rsidR="00524FCA">
        <w:rPr>
          <w:b/>
          <w:bCs/>
          <w:sz w:val="24"/>
          <w:szCs w:val="24"/>
        </w:rPr>
        <w:t>nájemné</w:t>
      </w:r>
      <w:r w:rsidRPr="00635326">
        <w:rPr>
          <w:b/>
          <w:bCs/>
          <w:sz w:val="24"/>
          <w:szCs w:val="24"/>
        </w:rPr>
        <w:tab/>
      </w:r>
      <w:r w:rsidRPr="00635326">
        <w:rPr>
          <w:b/>
          <w:bCs/>
          <w:sz w:val="24"/>
          <w:szCs w:val="24"/>
        </w:rPr>
        <w:tab/>
      </w:r>
      <w:r w:rsidRPr="00635326">
        <w:rPr>
          <w:b/>
          <w:bCs/>
          <w:sz w:val="24"/>
          <w:szCs w:val="24"/>
        </w:rPr>
        <w:tab/>
      </w:r>
      <w:r w:rsidRPr="00635326">
        <w:rPr>
          <w:b/>
          <w:bCs/>
          <w:sz w:val="24"/>
          <w:szCs w:val="24"/>
        </w:rPr>
        <w:tab/>
      </w:r>
      <w:r w:rsidRPr="00635326">
        <w:rPr>
          <w:b/>
          <w:bCs/>
          <w:sz w:val="24"/>
          <w:szCs w:val="24"/>
        </w:rPr>
        <w:tab/>
      </w:r>
      <w:r w:rsidRPr="0063532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C749B">
        <w:rPr>
          <w:b/>
          <w:sz w:val="24"/>
          <w:szCs w:val="24"/>
        </w:rPr>
        <w:t>45</w:t>
      </w:r>
      <w:r w:rsidRPr="00635326">
        <w:rPr>
          <w:b/>
          <w:sz w:val="24"/>
          <w:szCs w:val="24"/>
        </w:rPr>
        <w:t xml:space="preserve"> 000 Kč </w:t>
      </w:r>
      <w:r w:rsidR="002C50F9">
        <w:rPr>
          <w:b/>
          <w:sz w:val="24"/>
          <w:szCs w:val="24"/>
        </w:rPr>
        <w:t>bez</w:t>
      </w:r>
      <w:r w:rsidRPr="00635326">
        <w:rPr>
          <w:b/>
          <w:sz w:val="24"/>
          <w:szCs w:val="24"/>
        </w:rPr>
        <w:t xml:space="preserve"> DPH </w:t>
      </w:r>
    </w:p>
    <w:p w14:paraId="63528BDE" w14:textId="77777777" w:rsidR="00524FCA" w:rsidRDefault="00524FCA" w:rsidP="0085607A"/>
    <w:p w14:paraId="7BD9096D" w14:textId="6E9AE63A" w:rsidR="00524FCA" w:rsidRDefault="00524FCA" w:rsidP="0085607A">
      <w:pPr>
        <w:rPr>
          <w:b/>
          <w:sz w:val="24"/>
          <w:u w:val="single"/>
        </w:rPr>
      </w:pPr>
      <w:r w:rsidRPr="00524FCA">
        <w:rPr>
          <w:b/>
          <w:sz w:val="24"/>
          <w:u w:val="single"/>
        </w:rPr>
        <w:t>B) Režijní náklady</w:t>
      </w:r>
    </w:p>
    <w:p w14:paraId="477F3588" w14:textId="77777777" w:rsidR="00524FCA" w:rsidRPr="00524FCA" w:rsidRDefault="00524FCA" w:rsidP="0085607A">
      <w:pPr>
        <w:rPr>
          <w:b/>
          <w:u w:val="single"/>
        </w:rPr>
      </w:pPr>
    </w:p>
    <w:p w14:paraId="4E284927" w14:textId="71D068D4" w:rsidR="00524FCA" w:rsidRDefault="00524FCA" w:rsidP="00524FCA">
      <w:r>
        <w:t>Příprava akce</w:t>
      </w:r>
      <w:r w:rsidR="00ED0FAE">
        <w:t xml:space="preserve"> (á 1 000 Kč/h)</w:t>
      </w:r>
      <w:r>
        <w:tab/>
      </w:r>
      <w:r>
        <w:tab/>
      </w:r>
      <w:r>
        <w:tab/>
      </w:r>
      <w:r w:rsidR="00A66E0B">
        <w:tab/>
      </w:r>
      <w:r w:rsidR="00E069F2">
        <w:t>1</w:t>
      </w:r>
      <w:r w:rsidR="00A523F3">
        <w:t>5</w:t>
      </w:r>
      <w:r w:rsidR="00ED0FAE">
        <w:t>.00-</w:t>
      </w:r>
      <w:r w:rsidR="00E069F2">
        <w:t>1</w:t>
      </w:r>
      <w:r w:rsidR="00A523F3">
        <w:t>7</w:t>
      </w:r>
      <w:r w:rsidR="00ED0FAE">
        <w:t xml:space="preserve">.00, tj. </w:t>
      </w:r>
      <w:proofErr w:type="gramStart"/>
      <w:r w:rsidR="00BC749B">
        <w:t>2</w:t>
      </w:r>
      <w:r w:rsidR="00ED0FAE">
        <w:t>h</w:t>
      </w:r>
      <w:proofErr w:type="gramEnd"/>
      <w:r w:rsidR="00ED0FAE">
        <w:tab/>
      </w:r>
      <w:r w:rsidR="00BC749B">
        <w:t>2</w:t>
      </w:r>
      <w:r w:rsidR="001736B1">
        <w:t xml:space="preserve"> </w:t>
      </w:r>
      <w:r w:rsidR="00ED0FAE">
        <w:t>000 Kč</w:t>
      </w:r>
      <w:r w:rsidR="00ED0FAE">
        <w:tab/>
      </w:r>
    </w:p>
    <w:p w14:paraId="41E346E4" w14:textId="4C4D1F47" w:rsidR="00A66E0B" w:rsidRDefault="00524FCA" w:rsidP="00524FCA">
      <w:pPr>
        <w:pBdr>
          <w:bottom w:val="single" w:sz="6" w:space="1" w:color="auto"/>
        </w:pBdr>
      </w:pPr>
      <w:r>
        <w:t>Likvidace akce</w:t>
      </w:r>
      <w:r>
        <w:tab/>
      </w:r>
      <w:r w:rsidR="00ED0FAE">
        <w:t>(á 1 000 Kč/h)</w:t>
      </w:r>
      <w:r w:rsidR="00ED0FAE">
        <w:tab/>
      </w:r>
      <w:r>
        <w:tab/>
      </w:r>
      <w:r>
        <w:tab/>
      </w:r>
      <w:r w:rsidR="00A66E0B">
        <w:tab/>
      </w:r>
      <w:r w:rsidR="00A523F3">
        <w:t>20</w:t>
      </w:r>
      <w:r w:rsidR="00ED0FAE">
        <w:t>.00-</w:t>
      </w:r>
      <w:r w:rsidR="00BC749B">
        <w:t>21</w:t>
      </w:r>
      <w:r w:rsidR="00ED0FAE">
        <w:t>.00, tj.</w:t>
      </w:r>
      <w:r w:rsidR="005851EF">
        <w:t xml:space="preserve"> </w:t>
      </w:r>
      <w:proofErr w:type="gramStart"/>
      <w:r w:rsidR="001736B1">
        <w:t>1</w:t>
      </w:r>
      <w:r w:rsidR="00ED0FAE">
        <w:t>h</w:t>
      </w:r>
      <w:proofErr w:type="gramEnd"/>
      <w:r w:rsidR="00ED0FAE">
        <w:tab/>
      </w:r>
      <w:r w:rsidR="00A523F3">
        <w:t>1</w:t>
      </w:r>
      <w:r w:rsidR="00ED0FAE">
        <w:t> 000 Kč</w:t>
      </w:r>
    </w:p>
    <w:p w14:paraId="12F2A490" w14:textId="302AFE86" w:rsidR="00524FCA" w:rsidRDefault="00524FCA" w:rsidP="00524FCA">
      <w:pPr>
        <w:pBdr>
          <w:bottom w:val="single" w:sz="6" w:space="1" w:color="auto"/>
        </w:pBdr>
      </w:pPr>
      <w:r>
        <w:t>Režijní poplatky</w:t>
      </w:r>
      <w:r w:rsidR="00ED0FAE">
        <w:t xml:space="preserve"> (1 000 Kč/smlouva)</w:t>
      </w:r>
      <w:r>
        <w:tab/>
      </w:r>
      <w:r>
        <w:tab/>
      </w:r>
      <w:r>
        <w:tab/>
      </w:r>
      <w:r>
        <w:tab/>
      </w:r>
      <w:r>
        <w:tab/>
      </w:r>
      <w:r>
        <w:tab/>
        <w:t>1 000 Kč</w:t>
      </w:r>
    </w:p>
    <w:p w14:paraId="627CB005" w14:textId="687AFAB8" w:rsidR="00524FCA" w:rsidRDefault="00524FCA" w:rsidP="0085607A">
      <w:r w:rsidRPr="00635326">
        <w:rPr>
          <w:b/>
          <w:bCs/>
          <w:sz w:val="24"/>
          <w:szCs w:val="24"/>
        </w:rPr>
        <w:t xml:space="preserve">Celkem za </w:t>
      </w:r>
      <w:r>
        <w:rPr>
          <w:b/>
          <w:bCs/>
          <w:sz w:val="24"/>
          <w:szCs w:val="24"/>
        </w:rPr>
        <w:t>režijní</w:t>
      </w:r>
      <w:r w:rsidR="00A66E0B">
        <w:rPr>
          <w:b/>
          <w:bCs/>
          <w:sz w:val="24"/>
          <w:szCs w:val="24"/>
        </w:rPr>
        <w:t xml:space="preserve"> náklady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66E0B">
        <w:rPr>
          <w:b/>
          <w:bCs/>
          <w:sz w:val="24"/>
          <w:szCs w:val="24"/>
        </w:rPr>
        <w:tab/>
      </w:r>
      <w:r w:rsidR="00A523F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 000 Kč</w:t>
      </w:r>
      <w:r w:rsidR="002C50F9">
        <w:rPr>
          <w:b/>
          <w:bCs/>
          <w:sz w:val="24"/>
          <w:szCs w:val="24"/>
        </w:rPr>
        <w:t xml:space="preserve"> </w:t>
      </w:r>
      <w:r w:rsidR="002C50F9" w:rsidRPr="00635326">
        <w:rPr>
          <w:b/>
          <w:sz w:val="24"/>
          <w:szCs w:val="24"/>
        </w:rPr>
        <w:t>bez DPH</w:t>
      </w:r>
    </w:p>
    <w:bookmarkEnd w:id="2"/>
    <w:p w14:paraId="7BD2866E" w14:textId="70CCBAEE" w:rsidR="00524FCA" w:rsidRDefault="00524FCA" w:rsidP="0085607A"/>
    <w:p w14:paraId="45067ED3" w14:textId="45BC42B1" w:rsidR="006C1DAD" w:rsidRDefault="00ED0FAE" w:rsidP="0085607A">
      <w:pPr>
        <w:rPr>
          <w:b/>
          <w:sz w:val="24"/>
          <w:szCs w:val="24"/>
        </w:rPr>
      </w:pPr>
      <w:bookmarkStart w:id="3" w:name="_Hlk94086382"/>
      <w:r>
        <w:rPr>
          <w:b/>
          <w:sz w:val="24"/>
          <w:szCs w:val="24"/>
        </w:rPr>
        <w:t>C) Prohlídky</w:t>
      </w:r>
    </w:p>
    <w:p w14:paraId="62576753" w14:textId="4E23D1FD" w:rsidR="00ED0FAE" w:rsidRDefault="00ED0FAE" w:rsidP="0085607A">
      <w:pPr>
        <w:rPr>
          <w:b/>
          <w:sz w:val="24"/>
          <w:szCs w:val="24"/>
        </w:rPr>
      </w:pPr>
    </w:p>
    <w:p w14:paraId="4F3BB3E5" w14:textId="069564CA" w:rsidR="00ED0FAE" w:rsidRDefault="00ED0FAE" w:rsidP="0085607A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Prohlídky pro </w:t>
      </w:r>
      <w:r w:rsidR="00BC749B">
        <w:rPr>
          <w:sz w:val="24"/>
          <w:szCs w:val="24"/>
        </w:rPr>
        <w:t>3</w:t>
      </w:r>
      <w:r w:rsidR="00E26C21">
        <w:rPr>
          <w:sz w:val="24"/>
          <w:szCs w:val="24"/>
        </w:rPr>
        <w:t>0</w:t>
      </w:r>
      <w:r>
        <w:rPr>
          <w:sz w:val="24"/>
          <w:szCs w:val="24"/>
        </w:rPr>
        <w:t xml:space="preserve"> osob v českém jazyce (</w:t>
      </w:r>
      <w:proofErr w:type="spellStart"/>
      <w:r w:rsidR="00E069F2">
        <w:rPr>
          <w:sz w:val="24"/>
          <w:szCs w:val="24"/>
        </w:rPr>
        <w:t>pronájmová</w:t>
      </w:r>
      <w:proofErr w:type="spellEnd"/>
      <w:r w:rsidR="00E069F2">
        <w:rPr>
          <w:sz w:val="24"/>
          <w:szCs w:val="24"/>
        </w:rPr>
        <w:t xml:space="preserve"> prohlídka</w:t>
      </w:r>
      <w:r>
        <w:rPr>
          <w:sz w:val="24"/>
          <w:szCs w:val="24"/>
        </w:rPr>
        <w:t xml:space="preserve">, délka: </w:t>
      </w:r>
      <w:r w:rsidR="00E069F2">
        <w:rPr>
          <w:sz w:val="24"/>
          <w:szCs w:val="24"/>
        </w:rPr>
        <w:t>3</w:t>
      </w:r>
      <w:r>
        <w:rPr>
          <w:sz w:val="24"/>
          <w:szCs w:val="24"/>
        </w:rPr>
        <w:t xml:space="preserve">0 minut, kapacita jedné prohlídkové skupiny = </w:t>
      </w:r>
      <w:r w:rsidR="00600064">
        <w:rPr>
          <w:sz w:val="24"/>
          <w:szCs w:val="24"/>
        </w:rPr>
        <w:t>20</w:t>
      </w:r>
      <w:r>
        <w:rPr>
          <w:sz w:val="24"/>
          <w:szCs w:val="24"/>
        </w:rPr>
        <w:t xml:space="preserve"> osob</w:t>
      </w:r>
      <w:r w:rsidR="005851EF">
        <w:rPr>
          <w:sz w:val="24"/>
          <w:szCs w:val="24"/>
        </w:rPr>
        <w:t xml:space="preserve">, cena: </w:t>
      </w:r>
      <w:r w:rsidR="00E069F2">
        <w:rPr>
          <w:sz w:val="24"/>
          <w:szCs w:val="24"/>
        </w:rPr>
        <w:t>15</w:t>
      </w:r>
      <w:r w:rsidR="005851EF">
        <w:rPr>
          <w:sz w:val="24"/>
          <w:szCs w:val="24"/>
        </w:rPr>
        <w:t>0 Kč/osoba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749B">
        <w:rPr>
          <w:sz w:val="24"/>
          <w:szCs w:val="24"/>
        </w:rPr>
        <w:t>4</w:t>
      </w:r>
      <w:r>
        <w:rPr>
          <w:sz w:val="24"/>
          <w:szCs w:val="24"/>
        </w:rPr>
        <w:t> </w:t>
      </w:r>
      <w:r w:rsidR="00BC749B">
        <w:rPr>
          <w:sz w:val="24"/>
          <w:szCs w:val="24"/>
        </w:rPr>
        <w:t>5</w:t>
      </w:r>
      <w:r>
        <w:rPr>
          <w:sz w:val="24"/>
          <w:szCs w:val="24"/>
        </w:rPr>
        <w:t>00 Kč</w:t>
      </w:r>
    </w:p>
    <w:p w14:paraId="46E7E882" w14:textId="0B91CDB9" w:rsidR="00ED0FAE" w:rsidRPr="00ED0FAE" w:rsidRDefault="00ED0FAE" w:rsidP="0085607A">
      <w:pPr>
        <w:rPr>
          <w:sz w:val="24"/>
          <w:szCs w:val="24"/>
        </w:rPr>
      </w:pPr>
      <w:r w:rsidRPr="00635326">
        <w:rPr>
          <w:b/>
          <w:bCs/>
          <w:sz w:val="24"/>
          <w:szCs w:val="24"/>
        </w:rPr>
        <w:t xml:space="preserve">Celkem za </w:t>
      </w:r>
      <w:r>
        <w:rPr>
          <w:b/>
          <w:bCs/>
          <w:sz w:val="24"/>
          <w:szCs w:val="24"/>
        </w:rPr>
        <w:t>prohlídky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C749B">
        <w:rPr>
          <w:b/>
          <w:bCs/>
          <w:sz w:val="24"/>
          <w:szCs w:val="24"/>
        </w:rPr>
        <w:t>4 5</w:t>
      </w:r>
      <w:r>
        <w:rPr>
          <w:b/>
          <w:bCs/>
          <w:sz w:val="24"/>
          <w:szCs w:val="24"/>
        </w:rPr>
        <w:t xml:space="preserve">00 Kč </w:t>
      </w:r>
      <w:r w:rsidRPr="00635326">
        <w:rPr>
          <w:b/>
          <w:sz w:val="24"/>
          <w:szCs w:val="24"/>
        </w:rPr>
        <w:t>bez DPH</w:t>
      </w:r>
    </w:p>
    <w:p w14:paraId="646943D4" w14:textId="77777777" w:rsidR="00ED0FAE" w:rsidRDefault="00ED0FAE" w:rsidP="0085607A">
      <w:pPr>
        <w:rPr>
          <w:b/>
          <w:sz w:val="24"/>
          <w:szCs w:val="24"/>
        </w:rPr>
      </w:pPr>
    </w:p>
    <w:p w14:paraId="118CCC97" w14:textId="5BD5E91C" w:rsidR="006C1DAD" w:rsidRDefault="00600064" w:rsidP="0085607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</w:t>
      </w:r>
      <w:r w:rsidR="00524FCA">
        <w:rPr>
          <w:b/>
          <w:bCs/>
          <w:sz w:val="24"/>
          <w:szCs w:val="24"/>
          <w:u w:val="single"/>
        </w:rPr>
        <w:t>) Ostatní služby</w:t>
      </w:r>
    </w:p>
    <w:bookmarkEnd w:id="3"/>
    <w:p w14:paraId="645EC63D" w14:textId="22E7F6A4" w:rsidR="00524FCA" w:rsidRDefault="00524FCA" w:rsidP="0085607A">
      <w:pPr>
        <w:rPr>
          <w:b/>
          <w:sz w:val="24"/>
          <w:szCs w:val="24"/>
        </w:rPr>
      </w:pPr>
    </w:p>
    <w:p w14:paraId="37EDBB4F" w14:textId="131AFFD9" w:rsidR="00102265" w:rsidRPr="002C50F9" w:rsidRDefault="00524FCA" w:rsidP="0085607A">
      <w:pPr>
        <w:pBdr>
          <w:bottom w:val="single" w:sz="6" w:space="1" w:color="auto"/>
        </w:pBdr>
        <w:rPr>
          <w:szCs w:val="24"/>
        </w:rPr>
      </w:pPr>
      <w:r w:rsidRPr="002C50F9">
        <w:rPr>
          <w:szCs w:val="24"/>
        </w:rPr>
        <w:t xml:space="preserve">Asistence </w:t>
      </w:r>
      <w:proofErr w:type="spellStart"/>
      <w:r w:rsidRPr="002C50F9">
        <w:rPr>
          <w:szCs w:val="24"/>
        </w:rPr>
        <w:t>zaměst</w:t>
      </w:r>
      <w:proofErr w:type="spellEnd"/>
      <w:r w:rsidR="00A66E0B">
        <w:rPr>
          <w:szCs w:val="24"/>
        </w:rPr>
        <w:t>.</w:t>
      </w:r>
      <w:r w:rsidRPr="002C50F9">
        <w:rPr>
          <w:szCs w:val="24"/>
        </w:rPr>
        <w:t xml:space="preserve"> </w:t>
      </w:r>
      <w:proofErr w:type="spellStart"/>
      <w:r w:rsidRPr="002C50F9">
        <w:rPr>
          <w:szCs w:val="24"/>
        </w:rPr>
        <w:t>MuMB</w:t>
      </w:r>
      <w:proofErr w:type="spellEnd"/>
      <w:r w:rsidR="00102265" w:rsidRPr="002C50F9">
        <w:rPr>
          <w:rStyle w:val="Znakapoznpodarou"/>
          <w:szCs w:val="24"/>
        </w:rPr>
        <w:footnoteReference w:id="1"/>
      </w:r>
      <w:r w:rsidRPr="002C50F9">
        <w:rPr>
          <w:szCs w:val="24"/>
        </w:rPr>
        <w:tab/>
      </w:r>
      <w:r w:rsidR="001736B1">
        <w:rPr>
          <w:szCs w:val="24"/>
        </w:rPr>
        <w:t>1</w:t>
      </w:r>
      <w:r w:rsidR="00A523F3">
        <w:rPr>
          <w:szCs w:val="24"/>
        </w:rPr>
        <w:t>5</w:t>
      </w:r>
      <w:r w:rsidR="00ED0FAE">
        <w:rPr>
          <w:szCs w:val="24"/>
        </w:rPr>
        <w:t>.</w:t>
      </w:r>
      <w:r w:rsidR="001736B1">
        <w:rPr>
          <w:szCs w:val="24"/>
        </w:rPr>
        <w:t>0</w:t>
      </w:r>
      <w:r w:rsidR="00102265" w:rsidRPr="002C50F9">
        <w:rPr>
          <w:szCs w:val="24"/>
        </w:rPr>
        <w:t>0-</w:t>
      </w:r>
      <w:r w:rsidR="00BC749B">
        <w:rPr>
          <w:szCs w:val="24"/>
        </w:rPr>
        <w:t>21</w:t>
      </w:r>
      <w:r w:rsidR="001736B1">
        <w:rPr>
          <w:szCs w:val="24"/>
        </w:rPr>
        <w:t>.00</w:t>
      </w:r>
      <w:r w:rsidR="00102265" w:rsidRPr="002C50F9">
        <w:rPr>
          <w:szCs w:val="24"/>
        </w:rPr>
        <w:tab/>
      </w:r>
      <w:r w:rsidR="00A523F3">
        <w:rPr>
          <w:szCs w:val="24"/>
        </w:rPr>
        <w:t>6</w:t>
      </w:r>
      <w:r w:rsidR="00102265" w:rsidRPr="002C50F9">
        <w:rPr>
          <w:szCs w:val="24"/>
        </w:rPr>
        <w:t xml:space="preserve"> hod.</w:t>
      </w:r>
      <w:r w:rsidR="00A66E0B">
        <w:rPr>
          <w:szCs w:val="24"/>
        </w:rPr>
        <w:t xml:space="preserve"> </w:t>
      </w:r>
      <w:r w:rsidR="00102265" w:rsidRPr="002C50F9">
        <w:rPr>
          <w:szCs w:val="24"/>
        </w:rPr>
        <w:t>á 250 Kč/hodina</w:t>
      </w:r>
      <w:r w:rsidR="00102265" w:rsidRPr="002C50F9">
        <w:rPr>
          <w:szCs w:val="24"/>
        </w:rPr>
        <w:tab/>
      </w:r>
      <w:r w:rsidR="001736B1">
        <w:rPr>
          <w:szCs w:val="24"/>
        </w:rPr>
        <w:tab/>
        <w:t>1</w:t>
      </w:r>
      <w:r w:rsidR="00ED0FAE">
        <w:rPr>
          <w:szCs w:val="24"/>
        </w:rPr>
        <w:t xml:space="preserve"> </w:t>
      </w:r>
      <w:r w:rsidR="00A523F3">
        <w:rPr>
          <w:szCs w:val="24"/>
        </w:rPr>
        <w:t>50</w:t>
      </w:r>
      <w:r w:rsidR="00E26C21">
        <w:rPr>
          <w:szCs w:val="24"/>
        </w:rPr>
        <w:t>0</w:t>
      </w:r>
      <w:r w:rsidR="00102265" w:rsidRPr="002C50F9">
        <w:rPr>
          <w:szCs w:val="24"/>
        </w:rPr>
        <w:t xml:space="preserve"> Kč</w:t>
      </w:r>
    </w:p>
    <w:bookmarkEnd w:id="0"/>
    <w:p w14:paraId="2F4E0F5D" w14:textId="27EE53AF" w:rsidR="00102265" w:rsidRDefault="00102265" w:rsidP="00102265">
      <w:pPr>
        <w:rPr>
          <w:b/>
          <w:sz w:val="24"/>
          <w:szCs w:val="24"/>
        </w:rPr>
      </w:pPr>
      <w:r w:rsidRPr="00635326">
        <w:rPr>
          <w:b/>
          <w:sz w:val="24"/>
          <w:szCs w:val="24"/>
        </w:rPr>
        <w:t xml:space="preserve">Celkem za </w:t>
      </w:r>
      <w:r>
        <w:rPr>
          <w:b/>
          <w:sz w:val="24"/>
          <w:szCs w:val="24"/>
        </w:rPr>
        <w:t>ostatní služby</w:t>
      </w:r>
      <w:r w:rsidRPr="00635326">
        <w:rPr>
          <w:b/>
          <w:sz w:val="24"/>
          <w:szCs w:val="24"/>
        </w:rPr>
        <w:tab/>
      </w:r>
      <w:r w:rsidRPr="00635326">
        <w:rPr>
          <w:b/>
          <w:sz w:val="24"/>
          <w:szCs w:val="24"/>
        </w:rPr>
        <w:tab/>
      </w:r>
      <w:r w:rsidRPr="00635326">
        <w:rPr>
          <w:b/>
          <w:sz w:val="24"/>
          <w:szCs w:val="24"/>
        </w:rPr>
        <w:tab/>
      </w:r>
      <w:r w:rsidRPr="0063532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736B1">
        <w:rPr>
          <w:b/>
          <w:sz w:val="24"/>
          <w:szCs w:val="24"/>
        </w:rPr>
        <w:t>1</w:t>
      </w:r>
      <w:r w:rsidR="00ED0FAE">
        <w:rPr>
          <w:b/>
          <w:sz w:val="24"/>
          <w:szCs w:val="24"/>
        </w:rPr>
        <w:t xml:space="preserve"> </w:t>
      </w:r>
      <w:r w:rsidR="00A523F3">
        <w:rPr>
          <w:b/>
          <w:sz w:val="24"/>
          <w:szCs w:val="24"/>
        </w:rPr>
        <w:t>50</w:t>
      </w:r>
      <w:r w:rsidR="00E26C21">
        <w:rPr>
          <w:b/>
          <w:sz w:val="24"/>
          <w:szCs w:val="24"/>
        </w:rPr>
        <w:t>0</w:t>
      </w:r>
      <w:r w:rsidR="00A66E0B">
        <w:rPr>
          <w:b/>
          <w:sz w:val="24"/>
          <w:szCs w:val="24"/>
        </w:rPr>
        <w:t xml:space="preserve"> </w:t>
      </w:r>
      <w:r w:rsidRPr="00635326">
        <w:rPr>
          <w:b/>
          <w:sz w:val="24"/>
          <w:szCs w:val="24"/>
        </w:rPr>
        <w:t>Kč bez DPH</w:t>
      </w:r>
    </w:p>
    <w:bookmarkEnd w:id="1"/>
    <w:p w14:paraId="4C94F684" w14:textId="09C20364" w:rsidR="00102265" w:rsidRDefault="00102265" w:rsidP="00102265">
      <w:pPr>
        <w:rPr>
          <w:b/>
          <w:sz w:val="24"/>
          <w:szCs w:val="24"/>
        </w:rPr>
      </w:pPr>
    </w:p>
    <w:p w14:paraId="0D6DDC60" w14:textId="4AAC1203" w:rsidR="00102265" w:rsidRDefault="00102265" w:rsidP="00102265">
      <w:pPr>
        <w:rPr>
          <w:b/>
          <w:sz w:val="24"/>
          <w:szCs w:val="24"/>
        </w:rPr>
      </w:pPr>
    </w:p>
    <w:p w14:paraId="463BCD57" w14:textId="7F414AAF" w:rsidR="00102265" w:rsidRDefault="00102265" w:rsidP="00102265">
      <w:pPr>
        <w:rPr>
          <w:b/>
          <w:sz w:val="24"/>
          <w:szCs w:val="24"/>
        </w:rPr>
      </w:pPr>
    </w:p>
    <w:p w14:paraId="06DB11BD" w14:textId="1D44445F" w:rsidR="00102265" w:rsidRDefault="00102265" w:rsidP="00102265">
      <w:pPr>
        <w:rPr>
          <w:b/>
          <w:sz w:val="24"/>
          <w:szCs w:val="24"/>
        </w:rPr>
      </w:pPr>
    </w:p>
    <w:p w14:paraId="5EFFB9A4" w14:textId="1381AD36" w:rsidR="00102265" w:rsidRDefault="00102265" w:rsidP="00102265">
      <w:pPr>
        <w:rPr>
          <w:b/>
          <w:sz w:val="24"/>
          <w:szCs w:val="24"/>
        </w:rPr>
      </w:pPr>
    </w:p>
    <w:p w14:paraId="70DEA1EB" w14:textId="27F6A225" w:rsidR="00102265" w:rsidRDefault="00102265" w:rsidP="00102265">
      <w:pPr>
        <w:rPr>
          <w:b/>
          <w:sz w:val="24"/>
          <w:szCs w:val="24"/>
        </w:rPr>
      </w:pPr>
    </w:p>
    <w:p w14:paraId="3BB71CF7" w14:textId="7ADEFA0E" w:rsidR="00102265" w:rsidRDefault="00102265" w:rsidP="00102265">
      <w:pPr>
        <w:rPr>
          <w:b/>
          <w:sz w:val="24"/>
          <w:szCs w:val="24"/>
        </w:rPr>
      </w:pPr>
    </w:p>
    <w:p w14:paraId="170D2B8D" w14:textId="61EB781D" w:rsidR="00102265" w:rsidRDefault="00102265" w:rsidP="002C50F9"/>
    <w:sectPr w:rsidR="00102265" w:rsidSect="00A66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591FE" w14:textId="77777777" w:rsidR="00162A68" w:rsidRDefault="00162A68" w:rsidP="00635326">
      <w:r>
        <w:separator/>
      </w:r>
    </w:p>
  </w:endnote>
  <w:endnote w:type="continuationSeparator" w:id="0">
    <w:p w14:paraId="748617F1" w14:textId="77777777" w:rsidR="00162A68" w:rsidRDefault="00162A68" w:rsidP="0063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4079C" w14:textId="77777777" w:rsidR="00F73A23" w:rsidRDefault="00F73A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1320B" w14:textId="42132001" w:rsidR="00635326" w:rsidRDefault="004042C6" w:rsidP="00F73A23">
    <w:pPr>
      <w:pStyle w:val="Zpat"/>
      <w:ind w:left="6372" w:firstLine="3693"/>
      <w:rPr>
        <w:sz w:val="18"/>
        <w:szCs w:val="18"/>
      </w:rPr>
    </w:pPr>
    <w:r>
      <w:rPr>
        <w:sz w:val="18"/>
        <w:szCs w:val="18"/>
      </w:rPr>
      <w:t>****</w:t>
    </w:r>
    <w:bookmarkStart w:id="4" w:name="_GoBack"/>
    <w:bookmarkEnd w:id="4"/>
  </w:p>
  <w:p w14:paraId="611992E8" w14:textId="77777777" w:rsidR="00635326" w:rsidRDefault="00635326">
    <w:pPr>
      <w:pStyle w:val="Zpat"/>
      <w:rPr>
        <w:sz w:val="18"/>
        <w:szCs w:val="18"/>
      </w:rPr>
    </w:pPr>
    <w:r w:rsidRPr="00635326">
      <w:rPr>
        <w:sz w:val="18"/>
        <w:szCs w:val="18"/>
      </w:rPr>
      <w:tab/>
      <w:t xml:space="preserve"> </w:t>
    </w:r>
  </w:p>
  <w:p w14:paraId="2D25AFFD" w14:textId="77777777" w:rsidR="00635326" w:rsidRDefault="006353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4911D" w14:textId="77777777" w:rsidR="00F73A23" w:rsidRDefault="00F73A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78C6" w14:textId="77777777" w:rsidR="00162A68" w:rsidRDefault="00162A68" w:rsidP="00635326">
      <w:r>
        <w:separator/>
      </w:r>
    </w:p>
  </w:footnote>
  <w:footnote w:type="continuationSeparator" w:id="0">
    <w:p w14:paraId="2531216C" w14:textId="77777777" w:rsidR="00162A68" w:rsidRDefault="00162A68" w:rsidP="00635326">
      <w:r>
        <w:continuationSeparator/>
      </w:r>
    </w:p>
  </w:footnote>
  <w:footnote w:id="1">
    <w:p w14:paraId="0CCE40D3" w14:textId="5F999007" w:rsidR="00102265" w:rsidRDefault="00102265">
      <w:pPr>
        <w:pStyle w:val="Textpoznpodarou"/>
      </w:pPr>
      <w:r>
        <w:rPr>
          <w:rStyle w:val="Znakapoznpodarou"/>
        </w:rPr>
        <w:footnoteRef/>
      </w:r>
      <w:r>
        <w:t xml:space="preserve"> Asistence zaměstnance </w:t>
      </w:r>
      <w:proofErr w:type="spellStart"/>
      <w:r>
        <w:t>MuMB</w:t>
      </w:r>
      <w:proofErr w:type="spellEnd"/>
      <w:r>
        <w:t xml:space="preserve"> je nutná u veškerých aktivit. Zaměstnanec akci dozoruje, případně upozorňuje na organizační a technické nedostatky, je hlavním organizátorem rozpisu prohlídek a harmonogramu akce.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33D55" w14:textId="77777777" w:rsidR="00F73A23" w:rsidRDefault="00F73A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79B58" w14:textId="77777777" w:rsidR="00635326" w:rsidRDefault="00635326" w:rsidP="00635326">
    <w:pPr>
      <w:pStyle w:val="Zhlav"/>
      <w:jc w:val="right"/>
    </w:pPr>
    <w:r>
      <w:rPr>
        <w:noProof/>
        <w:lang w:eastAsia="cs-CZ"/>
      </w:rPr>
      <w:drawing>
        <wp:inline distT="0" distB="0" distL="0" distR="0" wp14:anchorId="031BA180" wp14:editId="560F5EC0">
          <wp:extent cx="2533599" cy="629211"/>
          <wp:effectExtent l="0" t="0" r="63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T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977" cy="63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F313F" w14:textId="77777777" w:rsidR="00635326" w:rsidRDefault="00635326" w:rsidP="00635326">
    <w:pPr>
      <w:pStyle w:val="Zhlav"/>
      <w:jc w:val="right"/>
    </w:pPr>
    <w:r>
      <w:t>Černopolní 45</w:t>
    </w:r>
  </w:p>
  <w:p w14:paraId="60411327" w14:textId="77777777" w:rsidR="00635326" w:rsidRDefault="00635326" w:rsidP="00635326">
    <w:pPr>
      <w:pStyle w:val="Zhlav"/>
      <w:jc w:val="right"/>
    </w:pPr>
    <w:r>
      <w:t>613 00 Brno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6BD6" w14:textId="77777777" w:rsidR="00F73A23" w:rsidRDefault="00F73A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18"/>
    <w:rsid w:val="0004221C"/>
    <w:rsid w:val="000A0C3A"/>
    <w:rsid w:val="000F0363"/>
    <w:rsid w:val="00102265"/>
    <w:rsid w:val="0010560F"/>
    <w:rsid w:val="00162A68"/>
    <w:rsid w:val="00170D68"/>
    <w:rsid w:val="001736B1"/>
    <w:rsid w:val="001B1C44"/>
    <w:rsid w:val="001C65A7"/>
    <w:rsid w:val="001D15B5"/>
    <w:rsid w:val="001F410B"/>
    <w:rsid w:val="00280C9E"/>
    <w:rsid w:val="002A5701"/>
    <w:rsid w:val="002C50F9"/>
    <w:rsid w:val="002F38BA"/>
    <w:rsid w:val="00300270"/>
    <w:rsid w:val="00342433"/>
    <w:rsid w:val="003B5A19"/>
    <w:rsid w:val="004042C6"/>
    <w:rsid w:val="00430B65"/>
    <w:rsid w:val="004B5617"/>
    <w:rsid w:val="004C7FA9"/>
    <w:rsid w:val="00524FCA"/>
    <w:rsid w:val="005851EF"/>
    <w:rsid w:val="005C0FF4"/>
    <w:rsid w:val="005F4AF3"/>
    <w:rsid w:val="00600064"/>
    <w:rsid w:val="00611390"/>
    <w:rsid w:val="00635326"/>
    <w:rsid w:val="00663266"/>
    <w:rsid w:val="006C1DAD"/>
    <w:rsid w:val="00741DC8"/>
    <w:rsid w:val="00772690"/>
    <w:rsid w:val="00787339"/>
    <w:rsid w:val="007C28B4"/>
    <w:rsid w:val="007D73B6"/>
    <w:rsid w:val="00824AAC"/>
    <w:rsid w:val="00833ED6"/>
    <w:rsid w:val="0085607A"/>
    <w:rsid w:val="008B0A1E"/>
    <w:rsid w:val="008B2FE7"/>
    <w:rsid w:val="008E6BDF"/>
    <w:rsid w:val="00903EF7"/>
    <w:rsid w:val="00935E27"/>
    <w:rsid w:val="00946E5D"/>
    <w:rsid w:val="00964D91"/>
    <w:rsid w:val="009C4671"/>
    <w:rsid w:val="00A03A1C"/>
    <w:rsid w:val="00A523F3"/>
    <w:rsid w:val="00A66E0B"/>
    <w:rsid w:val="00A77117"/>
    <w:rsid w:val="00A861B1"/>
    <w:rsid w:val="00AB6EA0"/>
    <w:rsid w:val="00AF2C5B"/>
    <w:rsid w:val="00B66618"/>
    <w:rsid w:val="00B6735A"/>
    <w:rsid w:val="00B86FB2"/>
    <w:rsid w:val="00BC749B"/>
    <w:rsid w:val="00BE581F"/>
    <w:rsid w:val="00C1032D"/>
    <w:rsid w:val="00C2466E"/>
    <w:rsid w:val="00C30255"/>
    <w:rsid w:val="00C467B4"/>
    <w:rsid w:val="00C62E7B"/>
    <w:rsid w:val="00CB0108"/>
    <w:rsid w:val="00CE562E"/>
    <w:rsid w:val="00D02EBF"/>
    <w:rsid w:val="00D11F96"/>
    <w:rsid w:val="00D32069"/>
    <w:rsid w:val="00D619F6"/>
    <w:rsid w:val="00D61F67"/>
    <w:rsid w:val="00DB2CB9"/>
    <w:rsid w:val="00DE71EF"/>
    <w:rsid w:val="00DF29D8"/>
    <w:rsid w:val="00E069F2"/>
    <w:rsid w:val="00E152C1"/>
    <w:rsid w:val="00E26C21"/>
    <w:rsid w:val="00E3668A"/>
    <w:rsid w:val="00E61FD3"/>
    <w:rsid w:val="00EC742E"/>
    <w:rsid w:val="00ED0FAE"/>
    <w:rsid w:val="00EE7B9A"/>
    <w:rsid w:val="00F5542A"/>
    <w:rsid w:val="00F73A23"/>
    <w:rsid w:val="00F97A5D"/>
    <w:rsid w:val="00FC79BF"/>
    <w:rsid w:val="00FD04EB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93DFFA"/>
  <w15:docId w15:val="{00FE16DC-FDEF-4848-A4E9-96D57EF8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661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3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32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353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326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3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32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0FF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0FF4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0FF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F29D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F29D8"/>
    <w:rPr>
      <w:rFonts w:ascii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F2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DF49E-6527-4665-AB14-80D6588E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Dvořák, Petr</dc:creator>
  <cp:lastModifiedBy>Lavingrová, Veronika</cp:lastModifiedBy>
  <cp:revision>2</cp:revision>
  <cp:lastPrinted>2019-11-25T14:41:00Z</cp:lastPrinted>
  <dcterms:created xsi:type="dcterms:W3CDTF">2022-05-06T09:22:00Z</dcterms:created>
  <dcterms:modified xsi:type="dcterms:W3CDTF">2022-05-06T09:22:00Z</dcterms:modified>
</cp:coreProperties>
</file>