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29" w:rsidRPr="00293481" w:rsidRDefault="001E3929" w:rsidP="001E3929">
      <w:pPr>
        <w:pStyle w:val="Nadpis1"/>
      </w:pPr>
      <w:r w:rsidRPr="00293481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E3929" w:rsidRPr="00293481" w:rsidTr="004C308A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929" w:rsidRPr="00293481" w:rsidRDefault="001E3929" w:rsidP="004C308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93481">
              <w:rPr>
                <w:rFonts w:ascii="Arial" w:hAnsi="Arial" w:cs="Arial"/>
                <w:b/>
                <w:bCs/>
              </w:rPr>
              <w:t>ODBĚRATEL:</w:t>
            </w:r>
          </w:p>
          <w:p w:rsidR="001E3929" w:rsidRPr="00293481" w:rsidRDefault="001E3929" w:rsidP="004C308A">
            <w:pPr>
              <w:rPr>
                <w:rFonts w:ascii="Arial" w:hAnsi="Arial" w:cs="Arial"/>
                <w:b/>
                <w:bCs/>
              </w:rPr>
            </w:pP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Okresní soud v Bruntále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Partyzánská 1453/11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792 01 Bruntál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</w:p>
          <w:p w:rsidR="001E3929" w:rsidRPr="001E3929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1E3929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293481">
              <w:rPr>
                <w:rFonts w:ascii="Arial" w:hAnsi="Arial" w:cs="Arial"/>
              </w:rPr>
              <w:t>.</w:t>
            </w:r>
          </w:p>
          <w:p w:rsidR="001E3929" w:rsidRPr="00293481" w:rsidRDefault="001E3929" w:rsidP="004C308A">
            <w:pPr>
              <w:rPr>
                <w:rFonts w:ascii="Arial" w:hAnsi="Arial" w:cs="Arial"/>
                <w:b/>
                <w:bCs/>
              </w:rPr>
            </w:pPr>
            <w:r w:rsidRPr="0029348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3929" w:rsidRPr="00293481" w:rsidRDefault="001E3929" w:rsidP="004C308A">
            <w:pPr>
              <w:spacing w:before="60"/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  <w:b/>
                <w:bCs/>
              </w:rPr>
              <w:t xml:space="preserve">IČ:  </w:t>
            </w:r>
            <w:r w:rsidRPr="00293481">
              <w:rPr>
                <w:rFonts w:ascii="Arial" w:hAnsi="Arial" w:cs="Arial"/>
                <w:b/>
              </w:rPr>
              <w:t>00025208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929" w:rsidRPr="00293481" w:rsidRDefault="001E3929" w:rsidP="004C308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93481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1E3929" w:rsidRPr="00293481" w:rsidRDefault="001E3929" w:rsidP="004C308A">
            <w:pPr>
              <w:spacing w:before="60"/>
              <w:rPr>
                <w:rFonts w:ascii="Arial" w:hAnsi="Arial" w:cs="Arial"/>
                <w:b/>
              </w:rPr>
            </w:pPr>
            <w:r w:rsidRPr="00293481">
              <w:rPr>
                <w:rFonts w:ascii="Arial" w:hAnsi="Arial" w:cs="Arial"/>
                <w:b/>
              </w:rPr>
              <w:t>2022 / OBJ / 110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</w:p>
          <w:p w:rsidR="001E3929" w:rsidRPr="00293481" w:rsidRDefault="001E3929" w:rsidP="004C308A">
            <w:pPr>
              <w:rPr>
                <w:rFonts w:ascii="Arial" w:hAnsi="Arial" w:cs="Arial"/>
                <w:sz w:val="22"/>
                <w:szCs w:val="22"/>
              </w:rPr>
            </w:pPr>
            <w:r w:rsidRPr="00293481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1E3929" w:rsidRPr="00293481" w:rsidRDefault="001E3929" w:rsidP="004C308A">
            <w:pPr>
              <w:rPr>
                <w:rFonts w:ascii="Arial" w:hAnsi="Arial" w:cs="Arial"/>
                <w:b/>
              </w:rPr>
            </w:pPr>
            <w:r w:rsidRPr="00293481">
              <w:rPr>
                <w:rFonts w:ascii="Arial" w:hAnsi="Arial" w:cs="Arial"/>
              </w:rPr>
              <w:t xml:space="preserve"> </w:t>
            </w:r>
            <w:proofErr w:type="spellStart"/>
            <w:r w:rsidRPr="00293481">
              <w:rPr>
                <w:rFonts w:ascii="Arial" w:hAnsi="Arial" w:cs="Arial"/>
                <w:b/>
              </w:rPr>
              <w:t>Spr</w:t>
            </w:r>
            <w:proofErr w:type="spellEnd"/>
            <w:r w:rsidRPr="00293481">
              <w:rPr>
                <w:rFonts w:ascii="Arial" w:hAnsi="Arial" w:cs="Arial"/>
                <w:b/>
              </w:rPr>
              <w:t>. 754/2022</w:t>
            </w:r>
          </w:p>
        </w:tc>
      </w:tr>
      <w:tr w:rsidR="001E3929" w:rsidRPr="00293481" w:rsidTr="004C308A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Partyzánská 1453/11</w:t>
            </w:r>
          </w:p>
          <w:p w:rsidR="001E3929" w:rsidRPr="00293481" w:rsidRDefault="001E3929" w:rsidP="004C308A">
            <w:pPr>
              <w:spacing w:after="120"/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792 01 Bruntál</w:t>
            </w:r>
            <w:bookmarkStart w:id="0" w:name="_GoBack"/>
            <w:bookmarkEnd w:id="0"/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E3929" w:rsidRPr="00293481" w:rsidRDefault="001E3929" w:rsidP="004C308A">
            <w:pPr>
              <w:rPr>
                <w:rFonts w:ascii="Arial" w:hAnsi="Arial" w:cs="Arial"/>
                <w:sz w:val="28"/>
                <w:szCs w:val="28"/>
              </w:rPr>
            </w:pPr>
            <w:r w:rsidRPr="00293481">
              <w:rPr>
                <w:rFonts w:ascii="Arial" w:hAnsi="Arial" w:cs="Arial"/>
              </w:rPr>
              <w:t>IČ: 47114983</w:t>
            </w:r>
          </w:p>
          <w:p w:rsidR="001E3929" w:rsidRPr="00293481" w:rsidRDefault="001E3929" w:rsidP="004C308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DIČ: CZ47114983</w:t>
            </w:r>
          </w:p>
        </w:tc>
      </w:tr>
      <w:tr w:rsidR="001E3929" w:rsidRPr="00293481" w:rsidTr="004C3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proofErr w:type="gramStart"/>
            <w:r w:rsidRPr="00293481"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481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293481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293481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1E3929" w:rsidRPr="00293481" w:rsidRDefault="001E3929" w:rsidP="004C30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481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proofErr w:type="gramStart"/>
            <w:r w:rsidRPr="00293481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293481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1E3929" w:rsidRPr="00293481" w:rsidTr="004C3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Datum objednání: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Datum dodání: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proofErr w:type="gramStart"/>
            <w:r w:rsidRPr="00293481">
              <w:rPr>
                <w:rFonts w:ascii="Arial" w:hAnsi="Arial" w:cs="Arial"/>
              </w:rPr>
              <w:t>04.05.2022</w:t>
            </w:r>
            <w:proofErr w:type="gramEnd"/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</w:p>
        </w:tc>
      </w:tr>
      <w:tr w:rsidR="001E3929" w:rsidRPr="00293481" w:rsidTr="004C3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9" w:rsidRPr="00293481" w:rsidRDefault="001E3929" w:rsidP="004C308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 xml:space="preserve">Text: </w:t>
            </w:r>
          </w:p>
          <w:p w:rsidR="001E3929" w:rsidRPr="00293481" w:rsidRDefault="001E3929" w:rsidP="004C308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 xml:space="preserve">Na základě Dohody o používání výplatního stroje k úhradě cen za poštovní služby č. 982707-3865/2012 </w:t>
            </w:r>
            <w:proofErr w:type="spellStart"/>
            <w:r w:rsidRPr="00293481">
              <w:rPr>
                <w:rFonts w:ascii="Arial" w:hAnsi="Arial" w:cs="Arial"/>
              </w:rPr>
              <w:t>Spr</w:t>
            </w:r>
            <w:proofErr w:type="spellEnd"/>
            <w:r w:rsidRPr="00293481">
              <w:rPr>
                <w:rFonts w:ascii="Arial" w:hAnsi="Arial" w:cs="Arial"/>
              </w:rPr>
              <w:t xml:space="preserve">. 1557/2012 ze dne </w:t>
            </w:r>
            <w:proofErr w:type="gramStart"/>
            <w:r w:rsidRPr="00293481">
              <w:rPr>
                <w:rFonts w:ascii="Arial" w:hAnsi="Arial" w:cs="Arial"/>
              </w:rPr>
              <w:t>20.12.2012</w:t>
            </w:r>
            <w:proofErr w:type="gramEnd"/>
            <w:r w:rsidRPr="00293481"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250 000 Kč vč. DPH.</w:t>
            </w:r>
          </w:p>
          <w:p w:rsidR="001E3929" w:rsidRPr="00293481" w:rsidRDefault="001E3929" w:rsidP="004C308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1E3929" w:rsidRPr="00293481" w:rsidRDefault="001E3929" w:rsidP="004C308A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293481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1E3929" w:rsidRPr="00293481" w:rsidTr="004C3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293481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93481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  <w:b/>
                <w:bCs/>
              </w:rPr>
            </w:pPr>
            <w:r w:rsidRPr="0029348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  <w:b/>
                <w:bCs/>
              </w:rPr>
            </w:pPr>
            <w:r w:rsidRPr="0029348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  <w:b/>
                <w:bCs/>
              </w:rPr>
            </w:pPr>
            <w:r w:rsidRPr="0029348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1E3929" w:rsidRPr="00293481" w:rsidRDefault="001E3929" w:rsidP="001E39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E3929" w:rsidRPr="00293481" w:rsidTr="004C308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Poštovní služby - doplnění frankovacího stroje ve výši do 250 000,00 Kč vč.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E3929" w:rsidRPr="00293481" w:rsidRDefault="001E3929" w:rsidP="004C308A">
            <w:pPr>
              <w:jc w:val="right"/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1,00</w:t>
            </w:r>
          </w:p>
        </w:tc>
      </w:tr>
    </w:tbl>
    <w:p w:rsidR="001E3929" w:rsidRPr="00293481" w:rsidRDefault="001E3929" w:rsidP="001E3929"/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1E3929" w:rsidRPr="00293481" w:rsidTr="004C30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293481">
              <w:rPr>
                <w:rFonts w:ascii="Arial" w:hAnsi="Arial" w:cs="Arial"/>
              </w:rPr>
              <w:t>0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  <w:sz w:val="22"/>
                <w:szCs w:val="22"/>
              </w:rPr>
              <w:t>Vyřizuje</w:t>
            </w:r>
            <w:r w:rsidRPr="00293481">
              <w:rPr>
                <w:rFonts w:ascii="Arial" w:hAnsi="Arial" w:cs="Arial"/>
              </w:rPr>
              <w:t>: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Telefon:</w:t>
            </w:r>
          </w:p>
          <w:p w:rsidR="001E3929" w:rsidRPr="00293481" w:rsidRDefault="001E3929" w:rsidP="004C308A">
            <w:pPr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1E3929" w:rsidRPr="00293481" w:rsidRDefault="001E3929" w:rsidP="004C308A">
            <w:pPr>
              <w:rPr>
                <w:rFonts w:ascii="Arial" w:hAnsi="Arial" w:cs="Arial"/>
              </w:rPr>
            </w:pPr>
          </w:p>
          <w:p w:rsidR="001E3929" w:rsidRPr="00293481" w:rsidRDefault="001E3929" w:rsidP="004C308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93481"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</w:tcPr>
          <w:p w:rsidR="001E3929" w:rsidRPr="00293481" w:rsidRDefault="001E3929" w:rsidP="004C308A">
            <w:pPr>
              <w:rPr>
                <w:rFonts w:ascii="Arial" w:hAnsi="Arial" w:cs="Arial"/>
                <w:sz w:val="22"/>
                <w:szCs w:val="22"/>
              </w:rPr>
            </w:pPr>
            <w:r w:rsidRPr="00293481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1E3929" w:rsidRPr="001E3929" w:rsidRDefault="001E3929" w:rsidP="004C308A">
            <w:pPr>
              <w:rPr>
                <w:rFonts w:ascii="Arial" w:hAnsi="Arial" w:cs="Arial"/>
                <w:b/>
              </w:rPr>
            </w:pPr>
            <w:proofErr w:type="spellStart"/>
            <w:r w:rsidRPr="001E3929">
              <w:rPr>
                <w:rFonts w:ascii="Arial" w:hAnsi="Arial" w:cs="Arial"/>
                <w:b/>
                <w:highlight w:val="black"/>
              </w:rPr>
              <w:t>xxxxxxxxxxxxxxxxxx</w:t>
            </w:r>
            <w:proofErr w:type="spellEnd"/>
          </w:p>
          <w:p w:rsidR="001E3929" w:rsidRPr="00293481" w:rsidRDefault="001E3929" w:rsidP="004C308A">
            <w:pPr>
              <w:rPr>
                <w:rFonts w:ascii="Arial" w:hAnsi="Arial" w:cs="Arial"/>
                <w:b/>
              </w:rPr>
            </w:pPr>
            <w:r w:rsidRPr="00293481">
              <w:rPr>
                <w:rFonts w:ascii="Arial" w:hAnsi="Arial" w:cs="Arial"/>
                <w:b/>
              </w:rPr>
              <w:t>místopředseda soudu</w:t>
            </w:r>
          </w:p>
        </w:tc>
      </w:tr>
    </w:tbl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1E3929" w:rsidRPr="00293481" w:rsidRDefault="001E3929" w:rsidP="001E3929">
      <w:pPr>
        <w:rPr>
          <w:rFonts w:ascii="Arial" w:hAnsi="Arial" w:cs="Arial"/>
        </w:rPr>
      </w:pPr>
    </w:p>
    <w:p w:rsidR="005B2770" w:rsidRDefault="005B2770"/>
    <w:sectPr w:rsidR="005B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29"/>
    <w:rsid w:val="001E3929"/>
    <w:rsid w:val="005B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C108"/>
  <w15:chartTrackingRefBased/>
  <w15:docId w15:val="{B0FA9179-D433-4ED7-A246-12A75562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E392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E3929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1E39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9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9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92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2022-05-06T08:05:00Z</cp:lastPrinted>
  <dcterms:created xsi:type="dcterms:W3CDTF">2022-05-06T08:04:00Z</dcterms:created>
  <dcterms:modified xsi:type="dcterms:W3CDTF">2022-05-06T08:06:00Z</dcterms:modified>
</cp:coreProperties>
</file>