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15D08" w14:textId="77777777" w:rsidR="00221DDD" w:rsidRDefault="00E86487">
      <w:pPr>
        <w:spacing w:after="0" w:line="259" w:lineRule="auto"/>
        <w:ind w:left="0" w:firstLine="0"/>
        <w:jc w:val="left"/>
      </w:pPr>
      <w:r>
        <w:rPr>
          <w:rFonts w:ascii="Palatino Linotype" w:eastAsia="Palatino Linotype" w:hAnsi="Palatino Linotype" w:cs="Palatino Linotype"/>
          <w:b/>
          <w:sz w:val="22"/>
        </w:rPr>
        <w:t xml:space="preserve"> </w:t>
      </w:r>
    </w:p>
    <w:p w14:paraId="507AC3C3" w14:textId="1EFD0A4D" w:rsidR="00221DDD" w:rsidRDefault="00E86487">
      <w:pPr>
        <w:spacing w:after="0" w:line="259" w:lineRule="auto"/>
        <w:ind w:left="0" w:right="3763" w:firstLine="0"/>
        <w:jc w:val="center"/>
      </w:pPr>
      <w:r>
        <w:rPr>
          <w:rFonts w:ascii="Palatino Linotype" w:eastAsia="Palatino Linotype" w:hAnsi="Palatino Linotype" w:cs="Palatino Linotype"/>
          <w:b/>
          <w:sz w:val="22"/>
        </w:rPr>
        <w:t xml:space="preserve"> </w:t>
      </w:r>
    </w:p>
    <w:p w14:paraId="10B4F11A" w14:textId="77777777" w:rsidR="00221DDD" w:rsidRDefault="00E86487">
      <w:pPr>
        <w:spacing w:after="144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8921D15" w14:textId="77777777" w:rsidR="00221DDD" w:rsidRDefault="00E86487">
      <w:pPr>
        <w:spacing w:after="182" w:line="259" w:lineRule="auto"/>
        <w:ind w:left="10" w:right="5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SMLOUVA O DÍLO </w:t>
      </w:r>
    </w:p>
    <w:p w14:paraId="68726FAA" w14:textId="77777777" w:rsidR="00221DDD" w:rsidRDefault="00E86487">
      <w:pPr>
        <w:spacing w:line="259" w:lineRule="auto"/>
        <w:ind w:left="2136" w:right="2135"/>
        <w:jc w:val="left"/>
      </w:pPr>
      <w:r>
        <w:rPr>
          <w:rFonts w:ascii="Times New Roman" w:eastAsia="Times New Roman" w:hAnsi="Times New Roman" w:cs="Times New Roman"/>
          <w:b/>
          <w:sz w:val="24"/>
        </w:rPr>
        <w:t xml:space="preserve">číslo smlouvy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objednatele: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</w:rPr>
        <w:t>29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ZA-003255 číslo smlouvy zhotovitele:  </w:t>
      </w:r>
      <w:r>
        <w:rPr>
          <w:rFonts w:ascii="Times New Roman" w:eastAsia="Times New Roman" w:hAnsi="Times New Roman" w:cs="Times New Roman"/>
          <w:sz w:val="24"/>
          <w:shd w:val="clear" w:color="auto" w:fill="FFFF00"/>
        </w:rPr>
        <w:t>04042022/1SO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932C013" w14:textId="77777777" w:rsidR="00221DDD" w:rsidRDefault="00E86487">
      <w:pPr>
        <w:spacing w:after="5" w:line="368" w:lineRule="auto"/>
        <w:ind w:left="-5" w:right="658"/>
      </w:pPr>
      <w:r>
        <w:rPr>
          <w:rFonts w:ascii="Times New Roman" w:eastAsia="Times New Roman" w:hAnsi="Times New Roman" w:cs="Times New Roman"/>
          <w:sz w:val="24"/>
        </w:rPr>
        <w:t xml:space="preserve">Tato Smlouva o dílo byla sepsána mezi následujícími smluvními stranami: </w:t>
      </w:r>
      <w:r>
        <w:rPr>
          <w:rFonts w:ascii="Times New Roman" w:eastAsia="Times New Roman" w:hAnsi="Times New Roman" w:cs="Times New Roman"/>
          <w:b/>
          <w:sz w:val="24"/>
        </w:rPr>
        <w:t xml:space="preserve">Ředitelství silnic a dálnic ČR  </w:t>
      </w:r>
    </w:p>
    <w:p w14:paraId="7AFF6148" w14:textId="77777777" w:rsidR="00221DDD" w:rsidRDefault="00E86487">
      <w:pPr>
        <w:spacing w:after="5" w:line="305" w:lineRule="auto"/>
        <w:ind w:left="-5" w:right="667"/>
      </w:pPr>
      <w:r>
        <w:rPr>
          <w:rFonts w:ascii="Times New Roman" w:eastAsia="Times New Roman" w:hAnsi="Times New Roman" w:cs="Times New Roman"/>
          <w:sz w:val="24"/>
        </w:rPr>
        <w:t xml:space="preserve">se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sídlem:  </w:t>
      </w:r>
      <w:r>
        <w:rPr>
          <w:rFonts w:ascii="Times New Roman" w:eastAsia="Times New Roman" w:hAnsi="Times New Roman" w:cs="Times New Roman"/>
          <w:sz w:val="24"/>
        </w:rPr>
        <w:tab/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Na Pankráci 546/56, 140 00 Praha 4  IČO, DIČ: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65993390, CZ65993390 </w:t>
      </w:r>
    </w:p>
    <w:p w14:paraId="3243F2D4" w14:textId="70CAB250" w:rsidR="00221DDD" w:rsidRDefault="00E86487">
      <w:pPr>
        <w:spacing w:after="1" w:line="317" w:lineRule="auto"/>
        <w:ind w:left="-5" w:right="118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bankovní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spojení:  </w:t>
      </w:r>
      <w:r>
        <w:rPr>
          <w:rFonts w:ascii="Times New Roman" w:eastAsia="Times New Roman" w:hAnsi="Times New Roman" w:cs="Times New Roman"/>
          <w:sz w:val="24"/>
        </w:rPr>
        <w:tab/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proofErr w:type="spellStart"/>
      <w:r w:rsidR="00B252D4" w:rsidRPr="00B252D4">
        <w:rPr>
          <w:rFonts w:ascii="Times New Roman" w:eastAsia="Times New Roman" w:hAnsi="Times New Roman" w:cs="Times New Roman"/>
          <w:sz w:val="24"/>
          <w:highlight w:val="black"/>
        </w:rPr>
        <w:t>xxxxxxxxxxxxxxxxxxxxxxxxxxxxx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zastoupeno: 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 w:rsidR="00B252D4" w:rsidRPr="00B252D4">
        <w:rPr>
          <w:rFonts w:ascii="Times New Roman" w:eastAsia="Times New Roman" w:hAnsi="Times New Roman" w:cs="Times New Roman"/>
          <w:sz w:val="24"/>
          <w:highlight w:val="black"/>
        </w:rPr>
        <w:t>xxxxxxxxx</w:t>
      </w:r>
      <w:proofErr w:type="spellEnd"/>
      <w:r w:rsidRPr="00B252D4">
        <w:rPr>
          <w:rFonts w:ascii="Times New Roman" w:eastAsia="Times New Roman" w:hAnsi="Times New Roman" w:cs="Times New Roman"/>
          <w:sz w:val="24"/>
          <w:highlight w:val="black"/>
        </w:rPr>
        <w:t xml:space="preserve"> pověřen řízením Správy dálnic kontaktní osoba ve věcech smlu</w:t>
      </w:r>
      <w:r w:rsidRPr="00B252D4">
        <w:rPr>
          <w:rFonts w:ascii="Times New Roman" w:eastAsia="Times New Roman" w:hAnsi="Times New Roman" w:cs="Times New Roman"/>
          <w:sz w:val="24"/>
          <w:highlight w:val="black"/>
        </w:rPr>
        <w:t xml:space="preserve">vních:  </w:t>
      </w:r>
      <w:r w:rsidRPr="00B252D4">
        <w:rPr>
          <w:rFonts w:ascii="Times New Roman" w:eastAsia="Times New Roman" w:hAnsi="Times New Roman" w:cs="Times New Roman"/>
          <w:sz w:val="24"/>
          <w:highlight w:val="black"/>
        </w:rPr>
        <w:tab/>
      </w:r>
      <w:proofErr w:type="spellStart"/>
      <w:r w:rsidR="00B252D4" w:rsidRPr="00B252D4">
        <w:rPr>
          <w:rFonts w:ascii="Times New Roman" w:eastAsia="Times New Roman" w:hAnsi="Times New Roman" w:cs="Times New Roman"/>
          <w:sz w:val="24"/>
          <w:highlight w:val="black"/>
        </w:rPr>
        <w:t>xxxxxxxxx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3C7899A" w14:textId="38B2D89D" w:rsidR="00221DDD" w:rsidRDefault="00E86487">
      <w:pPr>
        <w:spacing w:after="5" w:line="305" w:lineRule="auto"/>
        <w:ind w:left="-5" w:right="2252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tel. </w:t>
      </w:r>
      <w:proofErr w:type="spellStart"/>
      <w:r w:rsidR="00B252D4" w:rsidRPr="00B252D4">
        <w:rPr>
          <w:rFonts w:ascii="Times New Roman" w:eastAsia="Times New Roman" w:hAnsi="Times New Roman" w:cs="Times New Roman"/>
          <w:sz w:val="24"/>
          <w:highlight w:val="black"/>
        </w:rPr>
        <w:t>xxxxxxxxxxxxxxxx</w:t>
      </w:r>
      <w:r w:rsidRPr="00B252D4">
        <w:rPr>
          <w:rFonts w:ascii="Times New Roman" w:eastAsia="Times New Roman" w:hAnsi="Times New Roman" w:cs="Times New Roman"/>
          <w:sz w:val="24"/>
          <w:highlight w:val="black"/>
        </w:rPr>
        <w:t>email</w:t>
      </w:r>
      <w:proofErr w:type="spellEnd"/>
      <w:r w:rsidRPr="00B252D4">
        <w:rPr>
          <w:rFonts w:ascii="Times New Roman" w:eastAsia="Times New Roman" w:hAnsi="Times New Roman" w:cs="Times New Roman"/>
          <w:sz w:val="24"/>
          <w:highlight w:val="black"/>
        </w:rPr>
        <w:t xml:space="preserve">: </w:t>
      </w:r>
      <w:proofErr w:type="spellStart"/>
      <w:r w:rsidR="00B252D4" w:rsidRPr="00B252D4">
        <w:rPr>
          <w:rFonts w:ascii="Times New Roman" w:eastAsia="Times New Roman" w:hAnsi="Times New Roman" w:cs="Times New Roman"/>
          <w:sz w:val="24"/>
          <w:highlight w:val="black"/>
        </w:rPr>
        <w:t>xxxxxxxxxxxxxxxxxxxxx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8F6C9F0" w14:textId="4A1BAEA5" w:rsidR="00221DDD" w:rsidRPr="00B252D4" w:rsidRDefault="00E86487">
      <w:pPr>
        <w:tabs>
          <w:tab w:val="center" w:pos="6104"/>
        </w:tabs>
        <w:spacing w:after="5" w:line="305" w:lineRule="auto"/>
        <w:ind w:left="-15" w:firstLine="0"/>
        <w:jc w:val="left"/>
        <w:rPr>
          <w:highlight w:val="black"/>
        </w:rPr>
      </w:pPr>
      <w:r>
        <w:rPr>
          <w:rFonts w:ascii="Times New Roman" w:eastAsia="Times New Roman" w:hAnsi="Times New Roman" w:cs="Times New Roman"/>
          <w:sz w:val="24"/>
        </w:rPr>
        <w:t>kontaktní osoba ve vě</w:t>
      </w:r>
      <w:r>
        <w:rPr>
          <w:rFonts w:ascii="Times New Roman" w:eastAsia="Times New Roman" w:hAnsi="Times New Roman" w:cs="Times New Roman"/>
          <w:sz w:val="24"/>
        </w:rPr>
        <w:t xml:space="preserve">cech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technických: 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proofErr w:type="gramEnd"/>
      <w:r w:rsidR="00B252D4" w:rsidRPr="00B252D4">
        <w:rPr>
          <w:rFonts w:ascii="Times New Roman" w:eastAsia="Times New Roman" w:hAnsi="Times New Roman" w:cs="Times New Roman"/>
          <w:sz w:val="24"/>
          <w:highlight w:val="black"/>
        </w:rPr>
        <w:t>xxxxxxxxxxxxxxxxxx</w:t>
      </w:r>
      <w:proofErr w:type="spellEnd"/>
      <w:r w:rsidRPr="00B252D4">
        <w:rPr>
          <w:rFonts w:ascii="Times New Roman" w:eastAsia="Times New Roman" w:hAnsi="Times New Roman" w:cs="Times New Roman"/>
          <w:sz w:val="24"/>
          <w:highlight w:val="black"/>
        </w:rPr>
        <w:t xml:space="preserve"> SSÚD 7 </w:t>
      </w:r>
    </w:p>
    <w:p w14:paraId="3EADD2BB" w14:textId="08DAC538" w:rsidR="00221DDD" w:rsidRDefault="00E86487">
      <w:pPr>
        <w:spacing w:after="5" w:line="305" w:lineRule="auto"/>
        <w:ind w:left="-5" w:right="1760"/>
      </w:pPr>
      <w:r w:rsidRPr="00B252D4">
        <w:rPr>
          <w:rFonts w:ascii="Times New Roman" w:eastAsia="Times New Roman" w:hAnsi="Times New Roman" w:cs="Times New Roman"/>
          <w:sz w:val="24"/>
          <w:highlight w:val="black"/>
        </w:rPr>
        <w:t xml:space="preserve">                                                                       tel.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B252D4">
        <w:rPr>
          <w:rFonts w:ascii="Times New Roman" w:eastAsia="Times New Roman" w:hAnsi="Times New Roman" w:cs="Times New Roman"/>
          <w:sz w:val="24"/>
        </w:rPr>
        <w:t>x</w:t>
      </w:r>
      <w:r w:rsidR="00B252D4" w:rsidRPr="00B252D4">
        <w:rPr>
          <w:rFonts w:ascii="Times New Roman" w:eastAsia="Times New Roman" w:hAnsi="Times New Roman" w:cs="Times New Roman"/>
          <w:sz w:val="24"/>
          <w:highlight w:val="black"/>
        </w:rPr>
        <w:t>xxxxxxxxxxxxxxxxxx</w:t>
      </w:r>
      <w:r w:rsidRPr="00B252D4">
        <w:rPr>
          <w:rFonts w:ascii="Times New Roman" w:eastAsia="Times New Roman" w:hAnsi="Times New Roman" w:cs="Times New Roman"/>
          <w:sz w:val="24"/>
          <w:highlight w:val="black"/>
        </w:rPr>
        <w:t>email</w:t>
      </w:r>
      <w:proofErr w:type="spellEnd"/>
      <w:r w:rsidRPr="00B252D4">
        <w:rPr>
          <w:rFonts w:ascii="Times New Roman" w:eastAsia="Times New Roman" w:hAnsi="Times New Roman" w:cs="Times New Roman"/>
          <w:sz w:val="24"/>
          <w:highlight w:val="black"/>
        </w:rPr>
        <w:t xml:space="preserve">: </w:t>
      </w:r>
      <w:proofErr w:type="spellStart"/>
      <w:r w:rsidR="00B252D4" w:rsidRPr="00B252D4">
        <w:rPr>
          <w:rFonts w:ascii="Times New Roman" w:eastAsia="Times New Roman" w:hAnsi="Times New Roman" w:cs="Times New Roman"/>
          <w:sz w:val="24"/>
          <w:highlight w:val="black"/>
        </w:rPr>
        <w:t>xxxxxxxxxxxxxxxxxxxxxxx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2D7A21E8" w14:textId="77777777" w:rsidR="00221DDD" w:rsidRDefault="00E86487">
      <w:pPr>
        <w:spacing w:after="57" w:line="305" w:lineRule="auto"/>
        <w:ind w:left="-5" w:right="6486"/>
      </w:pPr>
      <w:r>
        <w:rPr>
          <w:rFonts w:ascii="Times New Roman" w:eastAsia="Times New Roman" w:hAnsi="Times New Roman" w:cs="Times New Roman"/>
          <w:sz w:val="24"/>
        </w:rPr>
        <w:t>(dále j</w:t>
      </w:r>
      <w:r>
        <w:rPr>
          <w:rFonts w:ascii="Times New Roman" w:eastAsia="Times New Roman" w:hAnsi="Times New Roman" w:cs="Times New Roman"/>
          <w:sz w:val="24"/>
        </w:rPr>
        <w:t>en „</w:t>
      </w:r>
      <w:r>
        <w:rPr>
          <w:rFonts w:ascii="Times New Roman" w:eastAsia="Times New Roman" w:hAnsi="Times New Roman" w:cs="Times New Roman"/>
          <w:b/>
          <w:sz w:val="24"/>
        </w:rPr>
        <w:t>objednatel</w:t>
      </w:r>
      <w:proofErr w:type="gramStart"/>
      <w:r>
        <w:rPr>
          <w:rFonts w:ascii="Times New Roman" w:eastAsia="Times New Roman" w:hAnsi="Times New Roman" w:cs="Times New Roman"/>
          <w:sz w:val="24"/>
        </w:rPr>
        <w:t>“)  a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173902E" w14:textId="77777777" w:rsidR="00221DDD" w:rsidRDefault="00E86487">
      <w:pPr>
        <w:tabs>
          <w:tab w:val="center" w:pos="4956"/>
          <w:tab w:val="center" w:pos="5664"/>
        </w:tabs>
        <w:spacing w:after="25" w:line="259" w:lineRule="auto"/>
        <w:ind w:left="-15" w:firstLine="0"/>
        <w:jc w:val="left"/>
      </w:pPr>
      <w:r>
        <w:rPr>
          <w:rFonts w:ascii="Times New Roman" w:eastAsia="Times New Roman" w:hAnsi="Times New Roman" w:cs="Times New Roman"/>
          <w:b/>
          <w:sz w:val="24"/>
        </w:rPr>
        <w:t xml:space="preserve">název: sdružení PRETOL+SABEKO D2 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</w:p>
    <w:p w14:paraId="096F18D2" w14:textId="77777777" w:rsidR="00221DDD" w:rsidRDefault="00E86487">
      <w:pPr>
        <w:spacing w:after="0" w:line="259" w:lineRule="auto"/>
        <w:ind w:left="4258"/>
        <w:jc w:val="left"/>
      </w:pPr>
      <w:r>
        <w:rPr>
          <w:rFonts w:ascii="Times New Roman" w:eastAsia="Times New Roman" w:hAnsi="Times New Roman" w:cs="Times New Roman"/>
          <w:b/>
          <w:sz w:val="24"/>
        </w:rPr>
        <w:t xml:space="preserve">PRETOL s.r.o. – vedoucí sdružení </w:t>
      </w:r>
    </w:p>
    <w:tbl>
      <w:tblPr>
        <w:tblStyle w:val="TableGrid"/>
        <w:tblW w:w="896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48"/>
        <w:gridCol w:w="4715"/>
      </w:tblGrid>
      <w:tr w:rsidR="00221DDD" w14:paraId="26C49823" w14:textId="77777777">
        <w:trPr>
          <w:trHeight w:val="239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0617D72E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  <w:t xml:space="preserve"> 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14:paraId="5BA6BD9A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SABEKO s.r.o. </w:t>
            </w:r>
          </w:p>
        </w:tc>
      </w:tr>
      <w:tr w:rsidR="00221DDD" w14:paraId="1CD9D92E" w14:textId="77777777">
        <w:trPr>
          <w:trHeight w:val="315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5F0D2C5D" w14:textId="77777777" w:rsidR="00221DDD" w:rsidRDefault="00E86487">
            <w:pPr>
              <w:tabs>
                <w:tab w:val="center" w:pos="1416"/>
                <w:tab w:val="center" w:pos="2124"/>
                <w:tab w:val="center" w:pos="2832"/>
                <w:tab w:val="center" w:pos="354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sídlem: 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14:paraId="176BC7BA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Radimova 2342/36, Břevnov, 169 00 Praha </w:t>
            </w:r>
          </w:p>
        </w:tc>
      </w:tr>
      <w:tr w:rsidR="00221DDD" w14:paraId="596B94A7" w14:textId="77777777">
        <w:trPr>
          <w:trHeight w:val="272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6C6D6C6F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14:paraId="3CE5DD67" w14:textId="77777777" w:rsidR="00221DDD" w:rsidRDefault="00E86487">
            <w:pPr>
              <w:spacing w:after="0" w:line="259" w:lineRule="auto"/>
              <w:ind w:left="0" w:firstLine="0"/>
            </w:pPr>
            <w:r>
              <w:rPr>
                <w:rFonts w:ascii="Times New Roman" w:eastAsia="Times New Roman" w:hAnsi="Times New Roman" w:cs="Times New Roman"/>
                <w:sz w:val="20"/>
              </w:rPr>
              <w:t>Vyšehradská 1349/2, Nové Mě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sto (Praha 2), 128 00 Praha </w:t>
            </w:r>
          </w:p>
        </w:tc>
      </w:tr>
      <w:tr w:rsidR="00221DDD" w14:paraId="2D7AAD61" w14:textId="77777777">
        <w:trPr>
          <w:trHeight w:val="335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0F32BB83" w14:textId="77777777" w:rsidR="00221DDD" w:rsidRDefault="00E86487">
            <w:pPr>
              <w:tabs>
                <w:tab w:val="center" w:pos="1416"/>
                <w:tab w:val="center" w:pos="2124"/>
                <w:tab w:val="center" w:pos="2832"/>
                <w:tab w:val="center" w:pos="354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IČO,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DIČ: 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14:paraId="28505932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25923501, CZ25923501 </w:t>
            </w:r>
          </w:p>
        </w:tc>
      </w:tr>
      <w:tr w:rsidR="00221DDD" w14:paraId="450BF5A2" w14:textId="77777777">
        <w:trPr>
          <w:trHeight w:val="318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565A3063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14:paraId="5CFF311C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28771478, CZ28771478 </w:t>
            </w:r>
          </w:p>
        </w:tc>
      </w:tr>
      <w:tr w:rsidR="00221DDD" w14:paraId="5E4B7E30" w14:textId="77777777">
        <w:trPr>
          <w:trHeight w:val="317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76DB285B" w14:textId="77777777" w:rsidR="00221DDD" w:rsidRDefault="00E86487">
            <w:pPr>
              <w:tabs>
                <w:tab w:val="center" w:pos="2124"/>
                <w:tab w:val="center" w:pos="2832"/>
                <w:tab w:val="center" w:pos="354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bankovní spojení: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14:paraId="50A82976" w14:textId="04F0E83C" w:rsidR="00221DDD" w:rsidRPr="00B252D4" w:rsidRDefault="00B252D4">
            <w:pPr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proofErr w:type="spellStart"/>
            <w:r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>xxxxxxxxxxxxxxxxxxxxxxxxxxxxx</w:t>
            </w:r>
            <w:proofErr w:type="spellEnd"/>
            <w:r w:rsidR="00E86487"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 xml:space="preserve"> </w:t>
            </w:r>
          </w:p>
        </w:tc>
      </w:tr>
      <w:tr w:rsidR="00221DDD" w14:paraId="591FB4BE" w14:textId="77777777">
        <w:trPr>
          <w:trHeight w:val="317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1134EDFA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14:paraId="369A50EF" w14:textId="0C8CF76C" w:rsidR="00221DDD" w:rsidRPr="00B252D4" w:rsidRDefault="00B252D4">
            <w:pPr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proofErr w:type="spellStart"/>
            <w:r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>xxxxxxxxxxxxxxxxxxxxxxxxxxx</w:t>
            </w:r>
            <w:proofErr w:type="spellEnd"/>
            <w:r w:rsidR="00E86487"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 xml:space="preserve"> </w:t>
            </w:r>
          </w:p>
        </w:tc>
      </w:tr>
      <w:tr w:rsidR="00221DDD" w14:paraId="2B31F0E7" w14:textId="77777777">
        <w:trPr>
          <w:trHeight w:val="318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3065C7A6" w14:textId="77777777" w:rsidR="00221DDD" w:rsidRDefault="00E86487">
            <w:pPr>
              <w:tabs>
                <w:tab w:val="center" w:pos="1416"/>
                <w:tab w:val="center" w:pos="2124"/>
                <w:tab w:val="center" w:pos="2832"/>
                <w:tab w:val="center" w:pos="354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zastoupen: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14:paraId="4BA8F0FD" w14:textId="2C74473F" w:rsidR="00221DDD" w:rsidRPr="00B252D4" w:rsidRDefault="00B252D4">
            <w:pPr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proofErr w:type="spellStart"/>
            <w:r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>xxxxxxxxxxxx</w:t>
            </w:r>
            <w:proofErr w:type="spellEnd"/>
            <w:r w:rsidR="00E86487"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 xml:space="preserve">, jednatel </w:t>
            </w:r>
          </w:p>
        </w:tc>
      </w:tr>
      <w:tr w:rsidR="00221DDD" w14:paraId="1E8116A6" w14:textId="77777777">
        <w:trPr>
          <w:trHeight w:val="293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35F3A356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14:paraId="5ECDF6C7" w14:textId="592B56DB" w:rsidR="00221DDD" w:rsidRPr="00B252D4" w:rsidRDefault="00B252D4">
            <w:pPr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proofErr w:type="spellStart"/>
            <w:proofErr w:type="gramStart"/>
            <w:r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>xxxxxxxxxxxxxxxx</w:t>
            </w:r>
            <w:proofErr w:type="spellEnd"/>
            <w:r w:rsidR="00E86487"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 xml:space="preserve"> - jednatel</w:t>
            </w:r>
            <w:proofErr w:type="gramEnd"/>
            <w:r w:rsidR="00E86487"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 xml:space="preserve"> </w:t>
            </w:r>
          </w:p>
        </w:tc>
      </w:tr>
      <w:tr w:rsidR="00221DDD" w:rsidRPr="00B252D4" w14:paraId="576B5020" w14:textId="77777777">
        <w:trPr>
          <w:trHeight w:val="342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594E966D" w14:textId="77777777" w:rsidR="00221DDD" w:rsidRPr="00B252D4" w:rsidRDefault="00E86487">
            <w:pPr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r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 xml:space="preserve">kontaktní osoba ve věcech smluvních: 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14:paraId="36EDAF50" w14:textId="46F86B72" w:rsidR="00221DDD" w:rsidRPr="00B252D4" w:rsidRDefault="00B252D4">
            <w:pPr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proofErr w:type="spellStart"/>
            <w:r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>xxxxxxxxxxxxx</w:t>
            </w:r>
            <w:proofErr w:type="spellEnd"/>
            <w:r w:rsidR="00E86487"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 xml:space="preserve"> jednatel </w:t>
            </w:r>
          </w:p>
        </w:tc>
      </w:tr>
      <w:tr w:rsidR="00221DDD" w:rsidRPr="00B252D4" w14:paraId="24DBFF5D" w14:textId="77777777">
        <w:trPr>
          <w:trHeight w:val="292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4AEDC114" w14:textId="77777777" w:rsidR="00221DDD" w:rsidRPr="00B252D4" w:rsidRDefault="00E86487">
            <w:pPr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r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 xml:space="preserve"> </w:t>
            </w:r>
            <w:r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ab/>
              <w:t xml:space="preserve"> </w:t>
            </w:r>
            <w:r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ab/>
              <w:t xml:space="preserve"> </w:t>
            </w:r>
            <w:r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ab/>
              <w:t xml:space="preserve"> </w:t>
            </w:r>
            <w:r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ab/>
              <w:t xml:space="preserve"> </w:t>
            </w:r>
            <w:r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ab/>
              <w:t xml:space="preserve"> 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</w:tcPr>
          <w:p w14:paraId="1E14F3DC" w14:textId="247666D0" w:rsidR="00221DDD" w:rsidRPr="00B252D4" w:rsidRDefault="00B252D4">
            <w:pPr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proofErr w:type="spellStart"/>
            <w:proofErr w:type="gramStart"/>
            <w:r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>xxxxxxxxxxxx</w:t>
            </w:r>
            <w:proofErr w:type="spellEnd"/>
            <w:r w:rsidR="00E86487"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 xml:space="preserve"> - jednatel</w:t>
            </w:r>
            <w:proofErr w:type="gramEnd"/>
            <w:r w:rsidR="00E86487"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 xml:space="preserve"> </w:t>
            </w:r>
          </w:p>
        </w:tc>
      </w:tr>
    </w:tbl>
    <w:p w14:paraId="40DDC8CF" w14:textId="0F0ACC22" w:rsidR="00221DDD" w:rsidRDefault="00B252D4">
      <w:pPr>
        <w:spacing w:line="259" w:lineRule="auto"/>
        <w:ind w:left="-5"/>
        <w:jc w:val="left"/>
      </w:pPr>
      <w:proofErr w:type="spellStart"/>
      <w:r w:rsidRPr="00B252D4">
        <w:rPr>
          <w:rFonts w:ascii="Times New Roman" w:eastAsia="Times New Roman" w:hAnsi="Times New Roman" w:cs="Times New Roman"/>
          <w:sz w:val="24"/>
          <w:highlight w:val="black"/>
        </w:rPr>
        <w:t>xxxxxxxxxxxxxxxxxxxxxxxxxxxxxxxxxxxxxxxxxxxxxxxxx</w:t>
      </w:r>
      <w:proofErr w:type="spellEnd"/>
    </w:p>
    <w:p w14:paraId="176D7C40" w14:textId="77777777" w:rsidR="00221DDD" w:rsidRDefault="00E86487">
      <w:pPr>
        <w:spacing w:after="30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>(dále společně jen „</w:t>
      </w:r>
      <w:r>
        <w:rPr>
          <w:rFonts w:ascii="Times New Roman" w:eastAsia="Times New Roman" w:hAnsi="Times New Roman" w:cs="Times New Roman"/>
          <w:b/>
          <w:sz w:val="24"/>
        </w:rPr>
        <w:t>smluvní strany</w:t>
      </w:r>
      <w:r>
        <w:rPr>
          <w:rFonts w:ascii="Times New Roman" w:eastAsia="Times New Roman" w:hAnsi="Times New Roman" w:cs="Times New Roman"/>
          <w:sz w:val="24"/>
        </w:rPr>
        <w:t>“, jednotlivě jako „</w:t>
      </w:r>
      <w:r>
        <w:rPr>
          <w:rFonts w:ascii="Times New Roman" w:eastAsia="Times New Roman" w:hAnsi="Times New Roman" w:cs="Times New Roman"/>
          <w:b/>
          <w:sz w:val="24"/>
        </w:rPr>
        <w:t>smluvní strana</w:t>
      </w:r>
      <w:r>
        <w:rPr>
          <w:rFonts w:ascii="Times New Roman" w:eastAsia="Times New Roman" w:hAnsi="Times New Roman" w:cs="Times New Roman"/>
          <w:sz w:val="24"/>
        </w:rPr>
        <w:t xml:space="preserve">“) </w:t>
      </w:r>
    </w:p>
    <w:p w14:paraId="5E446EED" w14:textId="77777777" w:rsidR="00221DDD" w:rsidRDefault="00E86487">
      <w:pPr>
        <w:spacing w:after="126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2606579" w14:textId="77777777" w:rsidR="00221DDD" w:rsidRDefault="00E86487">
      <w:pPr>
        <w:spacing w:after="172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 xml:space="preserve">Protože si objednatel přeje, aby stavba </w:t>
      </w:r>
      <w:r>
        <w:rPr>
          <w:rFonts w:ascii="Times New Roman" w:eastAsia="Times New Roman" w:hAnsi="Times New Roman" w:cs="Times New Roman"/>
          <w:b/>
          <w:sz w:val="24"/>
        </w:rPr>
        <w:t>D2 Oprava oplocení v km 53,016 - 48,650 L</w:t>
      </w:r>
      <w:r>
        <w:rPr>
          <w:rFonts w:ascii="Times New Roman" w:eastAsia="Times New Roman" w:hAnsi="Times New Roman" w:cs="Times New Roman"/>
          <w:sz w:val="24"/>
        </w:rPr>
        <w:t>, Evidenčn</w:t>
      </w:r>
      <w:r>
        <w:rPr>
          <w:rFonts w:ascii="Times New Roman" w:eastAsia="Times New Roman" w:hAnsi="Times New Roman" w:cs="Times New Roman"/>
          <w:sz w:val="24"/>
        </w:rPr>
        <w:t>í číslo (ISPROFIN/ISPROFOND)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500 115 0009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byla realizována dodavatelem/zhotovitelem a přijal dodavatelovu/zhotovitelovu nabídku na provedení a dokončení této stavby a na odstranění všech vad na ní za cenu ve výši 4 198 122,- Kč bez DPH, kalkulovanou takto: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7219199" w14:textId="77777777" w:rsidR="00221DDD" w:rsidRDefault="00E86487">
      <w:pPr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6DDB6EBA" w14:textId="77777777" w:rsidR="00221DDD" w:rsidRDefault="00E86487">
      <w:pPr>
        <w:spacing w:after="0" w:line="259" w:lineRule="auto"/>
        <w:ind w:left="0" w:right="47" w:firstLine="0"/>
        <w:jc w:val="center"/>
      </w:pPr>
      <w:proofErr w:type="gramStart"/>
      <w:r>
        <w:rPr>
          <w:rFonts w:ascii="Palatino Linotype" w:eastAsia="Palatino Linotype" w:hAnsi="Palatino Linotype" w:cs="Palatino Linotype"/>
          <w:sz w:val="22"/>
        </w:rPr>
        <w:t>Stránka  z</w:t>
      </w:r>
      <w:proofErr w:type="gramEnd"/>
      <w:r>
        <w:rPr>
          <w:rFonts w:ascii="Palatino Linotype" w:eastAsia="Palatino Linotype" w:hAnsi="Palatino Linotype" w:cs="Palatino Linotype"/>
          <w:sz w:val="22"/>
        </w:rPr>
        <w:t xml:space="preserve"> </w:t>
      </w:r>
      <w:r>
        <w:rPr>
          <w:rFonts w:ascii="Palatino Linotype" w:eastAsia="Palatino Linotype" w:hAnsi="Palatino Linotype" w:cs="Palatino Linotype"/>
          <w:b/>
          <w:sz w:val="22"/>
        </w:rPr>
        <w:t>11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8959" w:type="dxa"/>
        <w:tblInd w:w="-120" w:type="dxa"/>
        <w:tblCellMar>
          <w:top w:w="64" w:type="dxa"/>
          <w:left w:w="70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2261"/>
        <w:gridCol w:w="2407"/>
        <w:gridCol w:w="1752"/>
        <w:gridCol w:w="2539"/>
      </w:tblGrid>
      <w:tr w:rsidR="00221DDD" w14:paraId="4040C696" w14:textId="77777777">
        <w:trPr>
          <w:trHeight w:val="715"/>
        </w:trPr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3C5BE" w14:textId="77777777" w:rsidR="00221DDD" w:rsidRDefault="00E86487">
            <w:pPr>
              <w:spacing w:after="0" w:line="259" w:lineRule="auto"/>
              <w:ind w:left="0" w:right="5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Název stavby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5BA5A" w14:textId="77777777" w:rsidR="00221DDD" w:rsidRDefault="00E86487">
            <w:pPr>
              <w:spacing w:after="0" w:line="259" w:lineRule="auto"/>
              <w:ind w:left="1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Přijatá smluvní částka bez DPH v Kč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AEE9B" w14:textId="77777777" w:rsidR="00221DDD" w:rsidRDefault="00E86487">
            <w:pPr>
              <w:spacing w:after="0" w:line="259" w:lineRule="auto"/>
              <w:ind w:left="0" w:right="47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DPH v Kč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076F7" w14:textId="77777777" w:rsidR="00221DDD" w:rsidRDefault="00E86487">
            <w:pPr>
              <w:spacing w:after="0" w:line="259" w:lineRule="auto"/>
              <w:ind w:left="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Přijatá smluvní částka včetně DPH v Kč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21DDD" w14:paraId="123EED28" w14:textId="77777777">
        <w:trPr>
          <w:trHeight w:val="713"/>
        </w:trPr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F2EDA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52A2D" w14:textId="77777777" w:rsidR="00221DDD" w:rsidRDefault="00E86487">
            <w:pPr>
              <w:spacing w:after="0" w:line="259" w:lineRule="auto"/>
              <w:ind w:left="0" w:right="47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(a)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FD70A" w14:textId="77777777" w:rsidR="00221DDD" w:rsidRDefault="00E86487">
            <w:pPr>
              <w:spacing w:after="0" w:line="259" w:lineRule="auto"/>
              <w:ind w:left="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(b) = DPH z částky (a)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97A8A" w14:textId="77777777" w:rsidR="00221DDD" w:rsidRDefault="00E86487">
            <w:pPr>
              <w:spacing w:after="0" w:line="259" w:lineRule="auto"/>
              <w:ind w:left="0" w:right="45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(c) = (a) + (b)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21DDD" w14:paraId="4430A8F9" w14:textId="77777777">
        <w:trPr>
          <w:trHeight w:val="1034"/>
        </w:trPr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CD606" w14:textId="77777777" w:rsidR="00221DDD" w:rsidRDefault="00E86487">
            <w:pPr>
              <w:spacing w:after="0" w:line="273" w:lineRule="auto"/>
              <w:ind w:left="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D2 Oprava oplocení v km 53,016 - 48,650 </w:t>
            </w:r>
          </w:p>
          <w:p w14:paraId="544B6A63" w14:textId="77777777" w:rsidR="00221DDD" w:rsidRDefault="00E86487">
            <w:pPr>
              <w:spacing w:after="0" w:line="259" w:lineRule="auto"/>
              <w:ind w:left="0" w:right="46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L </w:t>
            </w:r>
          </w:p>
        </w:tc>
        <w:tc>
          <w:tcPr>
            <w:tcW w:w="2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3D395F" w14:textId="77777777" w:rsidR="00221DDD" w:rsidRDefault="00E86487">
            <w:pPr>
              <w:spacing w:after="0" w:line="259" w:lineRule="auto"/>
              <w:ind w:left="0" w:right="45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4 198 122,- 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CED073" w14:textId="77777777" w:rsidR="00221DDD" w:rsidRDefault="00E86487">
            <w:pPr>
              <w:spacing w:after="0" w:line="259" w:lineRule="auto"/>
              <w:ind w:left="0" w:right="42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881 605,62,- 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1F84A6" w14:textId="77777777" w:rsidR="00221DDD" w:rsidRDefault="00E86487">
            <w:pPr>
              <w:spacing w:after="0" w:line="259" w:lineRule="auto"/>
              <w:ind w:left="0" w:right="45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5 079 727,62,- </w:t>
            </w:r>
          </w:p>
        </w:tc>
      </w:tr>
    </w:tbl>
    <w:p w14:paraId="19CF3C0A" w14:textId="77777777" w:rsidR="00221DDD" w:rsidRDefault="00E86487">
      <w:pPr>
        <w:spacing w:after="81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>kterážto byla spočtena na základě závazných položkových cen dle oceněného soupisu prací (výkazu výměr), dohodli se objednatel a dodavatel/zhotovitel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takto: </w:t>
      </w:r>
    </w:p>
    <w:p w14:paraId="3E3F0E78" w14:textId="77777777" w:rsidR="00221DDD" w:rsidRDefault="00E86487">
      <w:pPr>
        <w:spacing w:after="188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41AEC56" w14:textId="77777777" w:rsidR="00221DDD" w:rsidRDefault="00E86487">
      <w:pPr>
        <w:spacing w:after="121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>V této Smlouvě</w:t>
      </w:r>
      <w:r>
        <w:rPr>
          <w:rFonts w:ascii="Times New Roman" w:eastAsia="Times New Roman" w:hAnsi="Times New Roman" w:cs="Times New Roman"/>
          <w:sz w:val="24"/>
        </w:rPr>
        <w:t xml:space="preserve"> o dílo budou mít slova a výrazy stejný význam, jaký je jim připisován zadávacími podmínkami veřejné zakázky na stavební práce s názvem D2 Oprava oplocení v km 53,016 - 48,650 L, číslo veřejné zakázky 29ZA-003255.  </w:t>
      </w:r>
    </w:p>
    <w:p w14:paraId="67E95171" w14:textId="77777777" w:rsidR="00221DDD" w:rsidRDefault="00E86487">
      <w:pPr>
        <w:spacing w:after="5" w:line="305" w:lineRule="auto"/>
        <w:ind w:left="-5" w:right="1868"/>
      </w:pPr>
      <w:r>
        <w:rPr>
          <w:rFonts w:ascii="Times New Roman" w:eastAsia="Times New Roman" w:hAnsi="Times New Roman" w:cs="Times New Roman"/>
          <w:sz w:val="24"/>
        </w:rPr>
        <w:t>Potvrzujeme, že následující dokumenty tv</w:t>
      </w:r>
      <w:r>
        <w:rPr>
          <w:rFonts w:ascii="Times New Roman" w:eastAsia="Times New Roman" w:hAnsi="Times New Roman" w:cs="Times New Roman"/>
          <w:sz w:val="24"/>
        </w:rPr>
        <w:t>oří součást obsahu Smlouvy</w:t>
      </w:r>
      <w:r>
        <w:rPr>
          <w:rFonts w:ascii="Times New Roman" w:eastAsia="Times New Roman" w:hAnsi="Times New Roman" w:cs="Times New Roman"/>
          <w:sz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</w:rPr>
        <w:t>: a)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Smlouva o dílo </w:t>
      </w:r>
    </w:p>
    <w:p w14:paraId="7CE650B6" w14:textId="77777777" w:rsidR="00221DDD" w:rsidRDefault="00E86487">
      <w:pPr>
        <w:numPr>
          <w:ilvl w:val="0"/>
          <w:numId w:val="1"/>
        </w:numPr>
        <w:spacing w:after="30" w:line="305" w:lineRule="auto"/>
        <w:ind w:right="37" w:hanging="427"/>
      </w:pPr>
      <w:r>
        <w:rPr>
          <w:rFonts w:ascii="Times New Roman" w:eastAsia="Times New Roman" w:hAnsi="Times New Roman" w:cs="Times New Roman"/>
          <w:sz w:val="24"/>
        </w:rPr>
        <w:t>Dopis o přijetí nabídky (Oznámení o výběru dodavatele)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 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AB34F34" w14:textId="77777777" w:rsidR="00221DDD" w:rsidRDefault="00E86487">
      <w:pPr>
        <w:numPr>
          <w:ilvl w:val="0"/>
          <w:numId w:val="1"/>
        </w:numPr>
        <w:spacing w:after="5" w:line="305" w:lineRule="auto"/>
        <w:ind w:right="37" w:hanging="427"/>
      </w:pPr>
      <w:r>
        <w:rPr>
          <w:rFonts w:ascii="Times New Roman" w:eastAsia="Times New Roman" w:hAnsi="Times New Roman" w:cs="Times New Roman"/>
          <w:sz w:val="24"/>
        </w:rPr>
        <w:t xml:space="preserve">Příloha a Oceněný soupis </w:t>
      </w:r>
      <w:proofErr w:type="gramStart"/>
      <w:r>
        <w:rPr>
          <w:rFonts w:ascii="Times New Roman" w:eastAsia="Times New Roman" w:hAnsi="Times New Roman" w:cs="Times New Roman"/>
          <w:sz w:val="24"/>
        </w:rPr>
        <w:t>prací - výkaz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výměr  </w:t>
      </w:r>
    </w:p>
    <w:p w14:paraId="3BF245BF" w14:textId="77777777" w:rsidR="00221DDD" w:rsidRDefault="00E86487">
      <w:pPr>
        <w:numPr>
          <w:ilvl w:val="0"/>
          <w:numId w:val="1"/>
        </w:numPr>
        <w:spacing w:after="5" w:line="305" w:lineRule="auto"/>
        <w:ind w:right="37" w:hanging="427"/>
      </w:pPr>
      <w:r>
        <w:rPr>
          <w:rFonts w:ascii="Times New Roman" w:eastAsia="Times New Roman" w:hAnsi="Times New Roman" w:cs="Times New Roman"/>
          <w:sz w:val="24"/>
        </w:rPr>
        <w:t>Smluvní podmínky pro stavby menšího rozsahu – Obecné podmínky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86A91A4" w14:textId="77777777" w:rsidR="00221DDD" w:rsidRDefault="00E86487">
      <w:pPr>
        <w:numPr>
          <w:ilvl w:val="0"/>
          <w:numId w:val="1"/>
        </w:numPr>
        <w:spacing w:after="5" w:line="305" w:lineRule="auto"/>
        <w:ind w:right="37" w:hanging="427"/>
      </w:pPr>
      <w:r>
        <w:rPr>
          <w:rFonts w:ascii="Times New Roman" w:eastAsia="Times New Roman" w:hAnsi="Times New Roman" w:cs="Times New Roman"/>
          <w:sz w:val="24"/>
        </w:rPr>
        <w:t>Smluvní podmínky pro stavby menšího rozsahu – Zvláštní podmínky</w:t>
      </w:r>
      <w:r>
        <w:rPr>
          <w:rFonts w:ascii="Times New Roman" w:eastAsia="Times New Roman" w:hAnsi="Times New Roman" w:cs="Times New Roman"/>
          <w:sz w:val="24"/>
          <w:vertAlign w:val="superscript"/>
        </w:rPr>
        <w:t>4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B6237F1" w14:textId="77777777" w:rsidR="00221DDD" w:rsidRDefault="00E86487">
      <w:pPr>
        <w:numPr>
          <w:ilvl w:val="0"/>
          <w:numId w:val="1"/>
        </w:numPr>
        <w:spacing w:after="5" w:line="305" w:lineRule="auto"/>
        <w:ind w:right="37" w:hanging="427"/>
      </w:pPr>
      <w:r>
        <w:rPr>
          <w:rFonts w:ascii="Times New Roman" w:eastAsia="Times New Roman" w:hAnsi="Times New Roman" w:cs="Times New Roman"/>
          <w:sz w:val="24"/>
        </w:rPr>
        <w:t>Technická specifikace</w:t>
      </w:r>
      <w:r>
        <w:rPr>
          <w:rFonts w:ascii="Times New Roman" w:eastAsia="Times New Roman" w:hAnsi="Times New Roman" w:cs="Times New Roman"/>
          <w:sz w:val="24"/>
          <w:vertAlign w:val="superscript"/>
        </w:rPr>
        <w:t>5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208D996" w14:textId="77777777" w:rsidR="00221DDD" w:rsidRDefault="00E86487">
      <w:pPr>
        <w:numPr>
          <w:ilvl w:val="0"/>
          <w:numId w:val="1"/>
        </w:numPr>
        <w:spacing w:after="44" w:line="305" w:lineRule="auto"/>
        <w:ind w:right="37" w:hanging="427"/>
      </w:pPr>
      <w:r>
        <w:rPr>
          <w:rFonts w:ascii="Times New Roman" w:eastAsia="Times New Roman" w:hAnsi="Times New Roman" w:cs="Times New Roman"/>
          <w:sz w:val="24"/>
        </w:rPr>
        <w:t>Výkresy</w:t>
      </w:r>
      <w:r>
        <w:rPr>
          <w:rFonts w:ascii="Times New Roman" w:eastAsia="Times New Roman" w:hAnsi="Times New Roman" w:cs="Times New Roman"/>
          <w:sz w:val="24"/>
          <w:vertAlign w:val="superscript"/>
        </w:rPr>
        <w:t>6</w:t>
      </w:r>
      <w:r>
        <w:rPr>
          <w:rFonts w:ascii="Times New Roman" w:eastAsia="Times New Roman" w:hAnsi="Times New Roman" w:cs="Times New Roman"/>
          <w:sz w:val="24"/>
        </w:rPr>
        <w:t xml:space="preserve"> a </w:t>
      </w:r>
    </w:p>
    <w:p w14:paraId="389042CF" w14:textId="77777777" w:rsidR="00221DDD" w:rsidRDefault="00E86487">
      <w:pPr>
        <w:numPr>
          <w:ilvl w:val="0"/>
          <w:numId w:val="1"/>
        </w:numPr>
        <w:spacing w:after="5" w:line="305" w:lineRule="auto"/>
        <w:ind w:right="37" w:hanging="427"/>
      </w:pPr>
      <w:r>
        <w:rPr>
          <w:rFonts w:ascii="Times New Roman" w:eastAsia="Times New Roman" w:hAnsi="Times New Roman" w:cs="Times New Roman"/>
          <w:sz w:val="24"/>
        </w:rPr>
        <w:t xml:space="preserve">Formuláře a ostatní dokumenty, které zahrnují: </w:t>
      </w:r>
    </w:p>
    <w:p w14:paraId="115FC795" w14:textId="77777777" w:rsidR="00221DDD" w:rsidRDefault="00E86487">
      <w:pPr>
        <w:numPr>
          <w:ilvl w:val="1"/>
          <w:numId w:val="1"/>
        </w:numPr>
        <w:spacing w:after="28" w:line="305" w:lineRule="auto"/>
        <w:ind w:right="37" w:hanging="360"/>
      </w:pPr>
      <w:r>
        <w:rPr>
          <w:rFonts w:ascii="Times New Roman" w:eastAsia="Times New Roman" w:hAnsi="Times New Roman" w:cs="Times New Roman"/>
          <w:sz w:val="24"/>
        </w:rPr>
        <w:t xml:space="preserve">Seznam poddodavatelů a jiných osob (formulář 2.3.2.) </w:t>
      </w:r>
    </w:p>
    <w:p w14:paraId="22786471" w14:textId="77777777" w:rsidR="00221DDD" w:rsidRDefault="00E86487">
      <w:pPr>
        <w:numPr>
          <w:ilvl w:val="1"/>
          <w:numId w:val="1"/>
        </w:numPr>
        <w:spacing w:after="97" w:line="305" w:lineRule="auto"/>
        <w:ind w:right="37" w:hanging="360"/>
      </w:pPr>
      <w:r>
        <w:rPr>
          <w:rFonts w:ascii="Times New Roman" w:eastAsia="Times New Roman" w:hAnsi="Times New Roman" w:cs="Times New Roman"/>
          <w:sz w:val="24"/>
        </w:rPr>
        <w:t xml:space="preserve">Smlouva o zpracování osobních údajů (vzor) </w:t>
      </w:r>
    </w:p>
    <w:p w14:paraId="7FB1F733" w14:textId="77777777" w:rsidR="00221DDD" w:rsidRDefault="00E86487">
      <w:pPr>
        <w:spacing w:after="87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>Vzhledem</w:t>
      </w:r>
      <w:r>
        <w:rPr>
          <w:rFonts w:ascii="Times New Roman" w:eastAsia="Times New Roman" w:hAnsi="Times New Roman" w:cs="Times New Roman"/>
          <w:sz w:val="24"/>
        </w:rPr>
        <w:t xml:space="preserve"> k platbám, které má objednatel uhradit dodavateli/zhotoviteli tak, jak je zde uvedeno, se dodavatel/zhotovitel tímto zavazuje objednateli, že provede a dokončí stavbu a odstraní na ní všechny vady, v souladu s ustanoveními Smlouvy.  </w:t>
      </w:r>
    </w:p>
    <w:p w14:paraId="6965498C" w14:textId="77777777" w:rsidR="00221DDD" w:rsidRDefault="00E86487">
      <w:pPr>
        <w:spacing w:after="130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>Objednatel se tímto z</w:t>
      </w:r>
      <w:r>
        <w:rPr>
          <w:rFonts w:ascii="Times New Roman" w:eastAsia="Times New Roman" w:hAnsi="Times New Roman" w:cs="Times New Roman"/>
          <w:sz w:val="24"/>
        </w:rPr>
        <w:t xml:space="preserve">avazuje zaplatit dodavateli/zhotoviteli vzhledem k provedení a dokončení stavby a odstranění vad na ní cenu díla v době a způsobem předepsaným ve Smlouvě. </w:t>
      </w:r>
    </w:p>
    <w:p w14:paraId="6DC380F5" w14:textId="77777777" w:rsidR="00221DDD" w:rsidRDefault="00E86487">
      <w:pPr>
        <w:spacing w:after="425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>Dodavatel/zhotovitel tímto poskytuje souhlas s jejím uveřejněním v registru smluv zřízeným zákonem č</w:t>
      </w:r>
      <w:r>
        <w:rPr>
          <w:rFonts w:ascii="Times New Roman" w:eastAsia="Times New Roman" w:hAnsi="Times New Roman" w:cs="Times New Roman"/>
          <w:sz w:val="24"/>
        </w:rPr>
        <w:t>. 340/2015 Sb., o zvláštních podmínkách účinnosti některých smluv, uveřejňování těchto smluv a o registru smluv, ve znění pozdějších předpisů (dále jako „zákon o registru smluv“), přičemž bere na vědomí, že uveřejnění Smlouvy v registru smluv zajistí objed</w:t>
      </w:r>
      <w:r>
        <w:rPr>
          <w:rFonts w:ascii="Times New Roman" w:eastAsia="Times New Roman" w:hAnsi="Times New Roman" w:cs="Times New Roman"/>
          <w:sz w:val="24"/>
        </w:rPr>
        <w:t xml:space="preserve">natel. </w:t>
      </w:r>
    </w:p>
    <w:p w14:paraId="003735F0" w14:textId="77777777" w:rsidR="00221DDD" w:rsidRDefault="00E86487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trike/>
          <w:sz w:val="20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11CE046" w14:textId="77777777" w:rsidR="00221DDD" w:rsidRDefault="00E86487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BD4BE17" w14:textId="77777777" w:rsidR="00221DDD" w:rsidRDefault="00E86487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B8D465C" w14:textId="77777777" w:rsidR="00221DDD" w:rsidRDefault="00E86487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5D0EE46" w14:textId="77777777" w:rsidR="00221DDD" w:rsidRDefault="00E86487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B51A569" w14:textId="77777777" w:rsidR="00221DDD" w:rsidRDefault="00E86487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643668A" w14:textId="77777777" w:rsidR="00221DDD" w:rsidRDefault="00E86487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2C19B37" w14:textId="77777777" w:rsidR="00221DDD" w:rsidRDefault="00E86487">
      <w:pPr>
        <w:spacing w:after="129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 xml:space="preserve">Do registru smluv bude vložen elektronický obraz textového obsahu Smlouvy v otevřeném a strojově čitelném formátu a rovněž metadata Smlouvy. </w:t>
      </w:r>
    </w:p>
    <w:p w14:paraId="086C7A14" w14:textId="77777777" w:rsidR="00221DDD" w:rsidRDefault="00E86487">
      <w:pPr>
        <w:spacing w:after="134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lastRenderedPageBreak/>
        <w:t>Dodavatel/zhotovitel bere na vědomí a výslovně souhlasí, že Smlouva bude uveřejněna v registru smluv bez ohledu na skutečnost, zda spadá pod některou z výjimek z povinnosti uveřejnění stanovenou v zákoně o registru smluv. V rámci Smlouvy nebudou uveřejněny</w:t>
      </w:r>
      <w:r>
        <w:rPr>
          <w:rFonts w:ascii="Times New Roman" w:eastAsia="Times New Roman" w:hAnsi="Times New Roman" w:cs="Times New Roman"/>
          <w:sz w:val="24"/>
        </w:rPr>
        <w:t xml:space="preserve"> informace stanovené v § 3 odst. 1 zákona o registru smluv námi označené před podpisem Smlouvy. </w:t>
      </w:r>
    </w:p>
    <w:p w14:paraId="449416B9" w14:textId="77777777" w:rsidR="00221DDD" w:rsidRDefault="00E86487">
      <w:pPr>
        <w:spacing w:after="130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>Případné spory mezi smluvními stranami projedná a rozhodne příslušný obecný soud České republiky v souladu s obecně závaznými předpisy Č</w:t>
      </w:r>
      <w:r>
        <w:rPr>
          <w:rFonts w:ascii="Times New Roman" w:eastAsia="Times New Roman" w:hAnsi="Times New Roman" w:cs="Times New Roman"/>
          <w:sz w:val="24"/>
        </w:rPr>
        <w:t xml:space="preserve">eské republiky.  </w:t>
      </w:r>
    </w:p>
    <w:p w14:paraId="00389FA9" w14:textId="77777777" w:rsidR="00221DDD" w:rsidRDefault="00E86487">
      <w:pPr>
        <w:spacing w:after="81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>Pokud se na jakoukoliv část plnění poskytovanou dodavatelem/zhotovitelem vztahuje nařízení GDPR (Nařízení Evropského parlamentu a Rady (EU) č. 2016/679 ze dne 27. dubna 2016 o ochraně fyzických osob v souvislosti se zpracováním osobních ú</w:t>
      </w:r>
      <w:r>
        <w:rPr>
          <w:rFonts w:ascii="Times New Roman" w:eastAsia="Times New Roman" w:hAnsi="Times New Roman" w:cs="Times New Roman"/>
          <w:sz w:val="24"/>
        </w:rPr>
        <w:t>dajů a o volném pohybu těchto údajů a o zrušení směrnice 95/46/ES (obecné nařízení o ochraně osobních údajů)), je dodavatel/zhotovitel povinen zajistit plnění svých povinností v nařízení GDPR stanovených. V případě, kdy bude dodavatel/zhotovitel v kterémko</w:t>
      </w:r>
      <w:r>
        <w:rPr>
          <w:rFonts w:ascii="Times New Roman" w:eastAsia="Times New Roman" w:hAnsi="Times New Roman" w:cs="Times New Roman"/>
          <w:sz w:val="24"/>
        </w:rPr>
        <w:t>liv okamžiku plnění svých smluvních povinností zpracovatelem osobních údajů poskytnutých objednatelem nebo získaných pro objednatele, je povinen na tuto skutečnost objednatele upozornit a bezodkladně (vždy však před zahájením zpracování osobních údajů) s n</w:t>
      </w:r>
      <w:r>
        <w:rPr>
          <w:rFonts w:ascii="Times New Roman" w:eastAsia="Times New Roman" w:hAnsi="Times New Roman" w:cs="Times New Roman"/>
          <w:sz w:val="24"/>
        </w:rPr>
        <w:t>ím uzavřít smlouvu o zpracování osobních údajů. Smlouvu dle předcházející věty je dále dodavatel/zhotovitel s objednatelem povinen uzavřít vždy, když jej k tomu objednatel písemně vyzve. Přílohu této Smlouvy tvoří nezávazný vzor Smlouvy o zpracování osobní</w:t>
      </w:r>
      <w:r>
        <w:rPr>
          <w:rFonts w:ascii="Times New Roman" w:eastAsia="Times New Roman" w:hAnsi="Times New Roman" w:cs="Times New Roman"/>
          <w:sz w:val="24"/>
        </w:rPr>
        <w:t>ch údajů, který je možné pro výše uvedené účely použít, přičemž výsledné znění Smlouvy o zpracování osobních údajů bude vždy stanoveno dohodou Smluvních stran tak, aby byla zachována konformita s nařízením GDPR a případně dalšími dotčenými obecně závaznými</w:t>
      </w:r>
      <w:r>
        <w:rPr>
          <w:rFonts w:ascii="Times New Roman" w:eastAsia="Times New Roman" w:hAnsi="Times New Roman" w:cs="Times New Roman"/>
          <w:sz w:val="24"/>
        </w:rPr>
        <w:t xml:space="preserve"> právními předpisy.  </w:t>
      </w:r>
    </w:p>
    <w:p w14:paraId="1751D1D1" w14:textId="77777777" w:rsidR="00221DDD" w:rsidRDefault="00E86487">
      <w:pPr>
        <w:spacing w:after="5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 xml:space="preserve">Dodavatel/zhotovitel se zavazuje po celou dobu trvání smluvního vztahu založeného touto </w:t>
      </w:r>
    </w:p>
    <w:p w14:paraId="38EAF3FA" w14:textId="77777777" w:rsidR="00221DDD" w:rsidRDefault="00E86487">
      <w:pPr>
        <w:spacing w:after="5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>Smlouvou zajistit dodržování veškerých právních předpisů, zejména pak pracovněprávních (odměňování, pracovní doba, doba odpočinku mezi směnami, p</w:t>
      </w:r>
      <w:r>
        <w:rPr>
          <w:rFonts w:ascii="Times New Roman" w:eastAsia="Times New Roman" w:hAnsi="Times New Roman" w:cs="Times New Roman"/>
          <w:sz w:val="24"/>
        </w:rPr>
        <w:t>lacené přesčasy), dále předpisů týkajících se oblasti zaměstnanosti a bezpečnosti a ochrany zdraví při práci, tj. zejména zákona č. 435/2004 Sb., o zaměstnanosti, ve znění pozdějších předpisů, a Zákoníku práce, a to vůči všem osobám, které se na plnění Sml</w:t>
      </w:r>
      <w:r>
        <w:rPr>
          <w:rFonts w:ascii="Times New Roman" w:eastAsia="Times New Roman" w:hAnsi="Times New Roman" w:cs="Times New Roman"/>
          <w:sz w:val="24"/>
        </w:rPr>
        <w:t xml:space="preserve">ouvy podílejí (a bez ohledu na to, zda budou činnosti prováděny dodavatelem/zhotovitelem či jeho poddodavateli). </w:t>
      </w:r>
    </w:p>
    <w:p w14:paraId="289E96BE" w14:textId="77777777" w:rsidR="00221DDD" w:rsidRDefault="00E86487">
      <w:pPr>
        <w:spacing w:after="84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>Dodavatel/zhotovitel se také zavazuje zajistit, že všechny osoby, které se na plnění Smlouvy podílejí (bez ohledu na to, zda budou činnosti pr</w:t>
      </w:r>
      <w:r>
        <w:rPr>
          <w:rFonts w:ascii="Times New Roman" w:eastAsia="Times New Roman" w:hAnsi="Times New Roman" w:cs="Times New Roman"/>
          <w:sz w:val="24"/>
        </w:rPr>
        <w:t xml:space="preserve">ováděny Dodavatelem/zhotovitelem či jeho poddodavateli), jsou vedeny v příslušných registrech, jako například v registru pojištěnců ČSSZ, a mají příslušná povolení k pobytu v ČR. Dodavatel/zhotovitel je dále povinen zajistit, že všechny osoby, které se na </w:t>
      </w:r>
      <w:r>
        <w:rPr>
          <w:rFonts w:ascii="Times New Roman" w:eastAsia="Times New Roman" w:hAnsi="Times New Roman" w:cs="Times New Roman"/>
          <w:sz w:val="24"/>
        </w:rPr>
        <w:t>plnění Smlouvy podílejí (bez ohledu na to, zda budou činnosti prováděny dodavatelem/zhotovitelem či jeho poddodavateli) budou proškoleny z problematiky BOZP a že jsou vybaveny osobními ochrannými pracovními prostředky dle účinné legislativy, je-li používán</w:t>
      </w:r>
      <w:r>
        <w:rPr>
          <w:rFonts w:ascii="Times New Roman" w:eastAsia="Times New Roman" w:hAnsi="Times New Roman" w:cs="Times New Roman"/>
          <w:sz w:val="24"/>
        </w:rPr>
        <w:t>í osobních ochranných pracovních prostředků s ohledem na předmět Smlouvy vyžadováno. V případě, že dodavatel/zhotovitel (či jeho poddodavatel) bude v rámci řízení zahájeného dle tohoto článku Smlouvy orgánem veřejné moci pravomocně uznán vinným ze spáchání</w:t>
      </w:r>
      <w:r>
        <w:rPr>
          <w:rFonts w:ascii="Times New Roman" w:eastAsia="Times New Roman" w:hAnsi="Times New Roman" w:cs="Times New Roman"/>
          <w:sz w:val="24"/>
        </w:rPr>
        <w:t xml:space="preserve"> přestupku, správního deliktu či jiného obdobného protiprávního jednání, je dodavatel/zhotovitel povinen přijmout nápravná opatření a o těchto, včetně jejich realizace, písemně informovat Objednatele, a to v přiměřené lhůtě stanovené po dohodě s Objednatel</w:t>
      </w:r>
      <w:r>
        <w:rPr>
          <w:rFonts w:ascii="Times New Roman" w:eastAsia="Times New Roman" w:hAnsi="Times New Roman" w:cs="Times New Roman"/>
          <w:sz w:val="24"/>
        </w:rPr>
        <w:t xml:space="preserve">em. Objednatel je oprávněn odstoupit od této Smlouvy, pokud dodavatel/zhotovitel </w:t>
      </w:r>
      <w:r>
        <w:rPr>
          <w:rFonts w:ascii="Times New Roman" w:eastAsia="Times New Roman" w:hAnsi="Times New Roman" w:cs="Times New Roman"/>
          <w:sz w:val="24"/>
        </w:rPr>
        <w:lastRenderedPageBreak/>
        <w:t>nebo jeho poddodavatel bude orgánem veřejné moci uznán pravomocně vinným ze spáchání přestupku či správního deliktu, popř. jiného obdobného protiprávního jednání, v řízení dle</w:t>
      </w:r>
      <w:r>
        <w:rPr>
          <w:rFonts w:ascii="Times New Roman" w:eastAsia="Times New Roman" w:hAnsi="Times New Roman" w:cs="Times New Roman"/>
          <w:sz w:val="24"/>
        </w:rPr>
        <w:t xml:space="preserve"> tohoto článku Smlouvy. </w:t>
      </w:r>
    </w:p>
    <w:p w14:paraId="6709C9AB" w14:textId="77777777" w:rsidR="00221DDD" w:rsidRDefault="00E86487">
      <w:pPr>
        <w:spacing w:after="81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 xml:space="preserve">Dodavatel/zhotovitel musí po celou dobu trvání smluvního vztahu založeného touto Smlouvou sjednat a dodržovat srovnatelné smluvní podmínky v oblasti rozdělení rizika a smluvních pokut se svými poddodavateli s ohledem na charakter, </w:t>
      </w:r>
      <w:r>
        <w:rPr>
          <w:rFonts w:ascii="Times New Roman" w:eastAsia="Times New Roman" w:hAnsi="Times New Roman" w:cs="Times New Roman"/>
          <w:sz w:val="24"/>
        </w:rPr>
        <w:t xml:space="preserve">rozsah a cenu plnění poddodavatele, jako jsou sjednané v této Smlouvě.  </w:t>
      </w:r>
    </w:p>
    <w:p w14:paraId="7D8A8C5E" w14:textId="77777777" w:rsidR="00221DDD" w:rsidRDefault="00E86487">
      <w:pPr>
        <w:spacing w:after="132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>Dodavatel/zhotovitel se zavazuje po celou dobu trvání smluvního vztahu založeného touto Smlouvou zajistit dodržování právních předpisů z oblasti práva životního prostředí, jež naplňuj</w:t>
      </w:r>
      <w:r>
        <w:rPr>
          <w:rFonts w:ascii="Times New Roman" w:eastAsia="Times New Roman" w:hAnsi="Times New Roman" w:cs="Times New Roman"/>
          <w:sz w:val="24"/>
        </w:rPr>
        <w:t>e cíle environmentální politiky související se změnou klimatu, využíváním zdrojů a udržitelnou spotřebou a výrobou, především zákona č. 114/1992 Sb., o ochraně přírody a krajiny, ve znění pozdějších předpisů a zákona č. 17/1992 Sb., o životním prostředí, v</w:t>
      </w:r>
      <w:r>
        <w:rPr>
          <w:rFonts w:ascii="Times New Roman" w:eastAsia="Times New Roman" w:hAnsi="Times New Roman" w:cs="Times New Roman"/>
          <w:sz w:val="24"/>
        </w:rPr>
        <w:t xml:space="preserve">e znění pozdějších předpisů. Zhotovitel tak musí přijmout veškerá opatření, která po něm lze rozumně požadovat, aby chránil životní prostředí a omezil škody způsobené znečištěním, hlukem a jinými jeho činnostmi a musí zajistit, aby emise, půdní znečistění </w:t>
      </w:r>
      <w:r>
        <w:rPr>
          <w:rFonts w:ascii="Times New Roman" w:eastAsia="Times New Roman" w:hAnsi="Times New Roman" w:cs="Times New Roman"/>
          <w:sz w:val="24"/>
        </w:rPr>
        <w:t xml:space="preserve">a odpadní vody z jeho činnosti nepřesáhly hodnoty stanovené příslušnými právními předpisy.   </w:t>
      </w:r>
    </w:p>
    <w:p w14:paraId="4737FDE4" w14:textId="77777777" w:rsidR="00221DDD" w:rsidRDefault="00E86487">
      <w:pPr>
        <w:spacing w:after="131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>V případě, že dodavatel/zhotovitel (či jeho poddodavatel) bude v rámci řízení zahájeného orgánem veřejné moci pravomocně uznán vinným ze spáchání přestupku či jin</w:t>
      </w:r>
      <w:r>
        <w:rPr>
          <w:rFonts w:ascii="Times New Roman" w:eastAsia="Times New Roman" w:hAnsi="Times New Roman" w:cs="Times New Roman"/>
          <w:sz w:val="24"/>
        </w:rPr>
        <w:t xml:space="preserve">ého závažného protiprávního jednání v oblasti práva životního prostředí, je dodavatel/zhotovitel povinen: </w:t>
      </w:r>
    </w:p>
    <w:p w14:paraId="4A13E487" w14:textId="77777777" w:rsidR="00221DDD" w:rsidRDefault="00E86487">
      <w:pPr>
        <w:numPr>
          <w:ilvl w:val="0"/>
          <w:numId w:val="2"/>
        </w:numPr>
        <w:spacing w:after="98" w:line="305" w:lineRule="auto"/>
        <w:ind w:right="37" w:hanging="358"/>
      </w:pPr>
      <w:r>
        <w:rPr>
          <w:rFonts w:ascii="Times New Roman" w:eastAsia="Times New Roman" w:hAnsi="Times New Roman" w:cs="Times New Roman"/>
          <w:sz w:val="24"/>
        </w:rPr>
        <w:t xml:space="preserve">o této skutečnosti nejpozději do 7 pracovních dnů písemně informovat Objednatele,  </w:t>
      </w:r>
    </w:p>
    <w:p w14:paraId="7832DA91" w14:textId="77777777" w:rsidR="00221DDD" w:rsidRDefault="00E86487">
      <w:pPr>
        <w:numPr>
          <w:ilvl w:val="0"/>
          <w:numId w:val="2"/>
        </w:numPr>
        <w:spacing w:after="93" w:line="305" w:lineRule="auto"/>
        <w:ind w:right="37" w:hanging="358"/>
      </w:pPr>
      <w:r>
        <w:rPr>
          <w:rFonts w:ascii="Times New Roman" w:eastAsia="Times New Roman" w:hAnsi="Times New Roman" w:cs="Times New Roman"/>
          <w:sz w:val="24"/>
        </w:rPr>
        <w:t>přijmout nápravná opatření k odstraně</w:t>
      </w:r>
      <w:r>
        <w:rPr>
          <w:rFonts w:ascii="Times New Roman" w:eastAsia="Times New Roman" w:hAnsi="Times New Roman" w:cs="Times New Roman"/>
          <w:sz w:val="24"/>
        </w:rPr>
        <w:t xml:space="preserve">ní trvání protiprávního stavu a tento v přiměřené lhůtě odstranit a/nebo učinit prevenční nápravná opatření za účelem zamezení opakování předmětného protiprávního jednání, </w:t>
      </w:r>
    </w:p>
    <w:p w14:paraId="51F7F079" w14:textId="77777777" w:rsidR="00221DDD" w:rsidRDefault="00E86487">
      <w:pPr>
        <w:numPr>
          <w:ilvl w:val="0"/>
          <w:numId w:val="2"/>
        </w:numPr>
        <w:spacing w:after="98" w:line="305" w:lineRule="auto"/>
        <w:ind w:right="37" w:hanging="358"/>
      </w:pPr>
      <w:r>
        <w:rPr>
          <w:rFonts w:ascii="Times New Roman" w:eastAsia="Times New Roman" w:hAnsi="Times New Roman" w:cs="Times New Roman"/>
          <w:sz w:val="24"/>
        </w:rPr>
        <w:t>písemně informovat Objednatele o těchto opatřeních, včetně jejich realizace, a to b</w:t>
      </w:r>
      <w:r>
        <w:rPr>
          <w:rFonts w:ascii="Times New Roman" w:eastAsia="Times New Roman" w:hAnsi="Times New Roman" w:cs="Times New Roman"/>
          <w:sz w:val="24"/>
        </w:rPr>
        <w:t xml:space="preserve">ezodkladně nebo v Objednatelem stanovené lhůtě (bude-li Objednatelem stanovena).  </w:t>
      </w:r>
    </w:p>
    <w:p w14:paraId="2FD13F47" w14:textId="77777777" w:rsidR="00221DDD" w:rsidRDefault="00E86487">
      <w:pPr>
        <w:spacing w:after="138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 xml:space="preserve">Objednatel je oprávněn odstoupit od Smlouvy: </w:t>
      </w:r>
    </w:p>
    <w:p w14:paraId="09756129" w14:textId="77777777" w:rsidR="00221DDD" w:rsidRDefault="00E86487">
      <w:pPr>
        <w:numPr>
          <w:ilvl w:val="0"/>
          <w:numId w:val="3"/>
        </w:numPr>
        <w:spacing w:after="95" w:line="305" w:lineRule="auto"/>
        <w:ind w:right="37" w:hanging="358"/>
      </w:pPr>
      <w:r>
        <w:rPr>
          <w:rFonts w:ascii="Times New Roman" w:eastAsia="Times New Roman" w:hAnsi="Times New Roman" w:cs="Times New Roman"/>
          <w:sz w:val="24"/>
        </w:rPr>
        <w:t>do 1 měsíce od okamžiku, kdy se dozvěděl, že dodavatel/zhotovitel byl v rámci řízení zahájeného orgánem veřejné moci pravomocně</w:t>
      </w:r>
      <w:r>
        <w:rPr>
          <w:rFonts w:ascii="Times New Roman" w:eastAsia="Times New Roman" w:hAnsi="Times New Roman" w:cs="Times New Roman"/>
          <w:sz w:val="24"/>
        </w:rPr>
        <w:t xml:space="preserve"> uznán vinným ze spáchání přestupku či jiného závažného protiprávního jednání v oblasti práva životního prostředí, </w:t>
      </w:r>
    </w:p>
    <w:p w14:paraId="771D179D" w14:textId="77777777" w:rsidR="00221DDD" w:rsidRDefault="00E86487">
      <w:pPr>
        <w:numPr>
          <w:ilvl w:val="0"/>
          <w:numId w:val="3"/>
        </w:numPr>
        <w:spacing w:after="96" w:line="305" w:lineRule="auto"/>
        <w:ind w:right="37" w:hanging="358"/>
      </w:pPr>
      <w:r>
        <w:rPr>
          <w:rFonts w:ascii="Times New Roman" w:eastAsia="Times New Roman" w:hAnsi="Times New Roman" w:cs="Times New Roman"/>
          <w:sz w:val="24"/>
        </w:rPr>
        <w:t>pokud dodavatel/zhotovitel nepřijme nápravná opatření v souladu s písm. b) předchozího odstavce a ke zjednání nápravy dodavatelem/zhotovitel</w:t>
      </w:r>
      <w:r>
        <w:rPr>
          <w:rFonts w:ascii="Times New Roman" w:eastAsia="Times New Roman" w:hAnsi="Times New Roman" w:cs="Times New Roman"/>
          <w:sz w:val="24"/>
        </w:rPr>
        <w:t xml:space="preserve">em nedojde ani na základě písemné výzvy Objednatele v Objednatelem určené dodatečné lhůtě, pokud tato výzva na možnost odstoupení od Smlouvy Objednatelem dodavatele/zhotovitele výslovně upozorní,  </w:t>
      </w:r>
    </w:p>
    <w:p w14:paraId="321FEB4E" w14:textId="77777777" w:rsidR="00221DDD" w:rsidRDefault="00E86487">
      <w:pPr>
        <w:numPr>
          <w:ilvl w:val="0"/>
          <w:numId w:val="3"/>
        </w:numPr>
        <w:spacing w:after="83" w:line="317" w:lineRule="auto"/>
        <w:ind w:right="37" w:hanging="358"/>
      </w:pPr>
      <w:r>
        <w:rPr>
          <w:rFonts w:ascii="Times New Roman" w:eastAsia="Times New Roman" w:hAnsi="Times New Roman" w:cs="Times New Roman"/>
          <w:sz w:val="24"/>
        </w:rPr>
        <w:t>v případě opakovaného porušení povinnosti dodavatele/zhoto</w:t>
      </w:r>
      <w:r>
        <w:rPr>
          <w:rFonts w:ascii="Times New Roman" w:eastAsia="Times New Roman" w:hAnsi="Times New Roman" w:cs="Times New Roman"/>
          <w:sz w:val="24"/>
        </w:rPr>
        <w:t xml:space="preserve">vitele písemně informovat Objednatele o přijatých nápravných opatřeních (minimálně 2 porušení předmětné povinnosti) a dále  </w:t>
      </w:r>
    </w:p>
    <w:p w14:paraId="0D92E030" w14:textId="77777777" w:rsidR="00221DDD" w:rsidRDefault="00E86487">
      <w:pPr>
        <w:numPr>
          <w:ilvl w:val="0"/>
          <w:numId w:val="3"/>
        </w:numPr>
        <w:spacing w:after="97" w:line="305" w:lineRule="auto"/>
        <w:ind w:right="37" w:hanging="358"/>
      </w:pPr>
      <w:r>
        <w:rPr>
          <w:rFonts w:ascii="Times New Roman" w:eastAsia="Times New Roman" w:hAnsi="Times New Roman" w:cs="Times New Roman"/>
          <w:sz w:val="24"/>
        </w:rPr>
        <w:t xml:space="preserve">v případě, že dodavatel/zhotovitel uvede v písemné informaci dle této Smlouvy doručené Objednateli zjevně nepravdivé informace. </w:t>
      </w:r>
    </w:p>
    <w:p w14:paraId="56AF448A" w14:textId="77777777" w:rsidR="00221DDD" w:rsidRDefault="00E86487">
      <w:pPr>
        <w:spacing w:after="135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lastRenderedPageBreak/>
        <w:t>Do</w:t>
      </w:r>
      <w:r>
        <w:rPr>
          <w:rFonts w:ascii="Times New Roman" w:eastAsia="Times New Roman" w:hAnsi="Times New Roman" w:cs="Times New Roman"/>
          <w:sz w:val="24"/>
        </w:rPr>
        <w:t xml:space="preserve">davatel/zhotovitel se v rámci svých vnitřních procesů zavazuje k podpoře firemní kultury založené na motivaci pracovníků k zavádění inovativních prvků, procesů či technologií v rámci tzv. Best </w:t>
      </w:r>
      <w:proofErr w:type="spellStart"/>
      <w:r>
        <w:rPr>
          <w:rFonts w:ascii="Times New Roman" w:eastAsia="Times New Roman" w:hAnsi="Times New Roman" w:cs="Times New Roman"/>
          <w:sz w:val="24"/>
        </w:rPr>
        <w:t>Practices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1CE53754" w14:textId="77777777" w:rsidR="00221DDD" w:rsidRDefault="00E86487">
      <w:pPr>
        <w:spacing w:after="138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>Tato Smlouva o dílo je vyhotovena v elektronické po</w:t>
      </w:r>
      <w:r>
        <w:rPr>
          <w:rFonts w:ascii="Times New Roman" w:eastAsia="Times New Roman" w:hAnsi="Times New Roman" w:cs="Times New Roman"/>
          <w:sz w:val="24"/>
        </w:rPr>
        <w:t xml:space="preserve">době, přičemž obě smluvní strany obdrží její elektronický originál. </w:t>
      </w:r>
    </w:p>
    <w:p w14:paraId="20885926" w14:textId="77777777" w:rsidR="00221DDD" w:rsidRDefault="00E86487">
      <w:pPr>
        <w:spacing w:after="88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 xml:space="preserve">Smlouva je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platná</w:t>
      </w:r>
      <w:r>
        <w:rPr>
          <w:rFonts w:ascii="Times New Roman" w:eastAsia="Times New Roman" w:hAnsi="Times New Roman" w:cs="Times New Roman"/>
          <w:sz w:val="24"/>
        </w:rPr>
        <w:t xml:space="preserve"> dnem připojení platného uznávaného elektronického podpisu dle zákona č. 297/2016 Sb., o službách vytvářejících důvěru pro elektronické transakce, ve znění pozdějších pře</w:t>
      </w:r>
      <w:r>
        <w:rPr>
          <w:rFonts w:ascii="Times New Roman" w:eastAsia="Times New Roman" w:hAnsi="Times New Roman" w:cs="Times New Roman"/>
          <w:sz w:val="24"/>
        </w:rPr>
        <w:t>dpisů, oběma smluvní stranami do této Smlouvy a jejích jednotlivých příloh, nejsou-li součástí jediného elektronického dokumentu (tj. do všech samostatných souborů tvořících v souhrnu Smlouvu</w:t>
      </w:r>
      <w:r>
        <w:rPr>
          <w:rFonts w:ascii="Times New Roman" w:eastAsia="Times New Roman" w:hAnsi="Times New Roman" w:cs="Times New Roman"/>
          <w:sz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4"/>
        </w:rPr>
        <w:t xml:space="preserve">). </w:t>
      </w:r>
    </w:p>
    <w:p w14:paraId="29D0D329" w14:textId="77777777" w:rsidR="00221DDD" w:rsidRDefault="00E86487">
      <w:pPr>
        <w:spacing w:after="48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 xml:space="preserve">Smlouva je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účinná</w:t>
      </w:r>
      <w:r>
        <w:rPr>
          <w:rFonts w:ascii="Times New Roman" w:eastAsia="Times New Roman" w:hAnsi="Times New Roman" w:cs="Times New Roman"/>
          <w:sz w:val="24"/>
        </w:rPr>
        <w:t xml:space="preserve"> dnem jejího uveřejně</w:t>
      </w:r>
      <w:r>
        <w:rPr>
          <w:rFonts w:ascii="Times New Roman" w:eastAsia="Times New Roman" w:hAnsi="Times New Roman" w:cs="Times New Roman"/>
          <w:sz w:val="24"/>
        </w:rPr>
        <w:t xml:space="preserve">ní v registru smluv.  </w:t>
      </w:r>
    </w:p>
    <w:p w14:paraId="4B4182E4" w14:textId="77777777" w:rsidR="00221DDD" w:rsidRDefault="00E86487">
      <w:pPr>
        <w:spacing w:after="0" w:line="259" w:lineRule="auto"/>
        <w:ind w:left="4464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br w:type="page"/>
      </w:r>
    </w:p>
    <w:p w14:paraId="2B474B1B" w14:textId="77777777" w:rsidR="00221DDD" w:rsidRDefault="00E86487">
      <w:pPr>
        <w:spacing w:after="257" w:line="259" w:lineRule="auto"/>
        <w:ind w:left="10" w:right="54"/>
        <w:jc w:val="center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PŘÍLOHA </w:t>
      </w:r>
    </w:p>
    <w:p w14:paraId="69192253" w14:textId="77777777" w:rsidR="00221DDD" w:rsidRDefault="00E86487">
      <w:pPr>
        <w:spacing w:line="259" w:lineRule="auto"/>
        <w:ind w:left="-5"/>
        <w:jc w:val="left"/>
      </w:pPr>
      <w:r>
        <w:rPr>
          <w:rFonts w:ascii="Times New Roman" w:eastAsia="Times New Roman" w:hAnsi="Times New Roman" w:cs="Times New Roman"/>
          <w:b/>
          <w:sz w:val="24"/>
        </w:rPr>
        <w:t>Název stavby: D2 Oprava oplocení v km 53,016 - 48,650 L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446A9FD" w14:textId="77777777" w:rsidR="00221DDD" w:rsidRDefault="00E86487">
      <w:pPr>
        <w:spacing w:after="89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>Následující tabulka odkazuje na Smluvní podmínky pro stavby menšího rozsahu – Obecné podmínky ve znění Smluvních podmínek pro stavby menšího rozsahu – Zvláštní po</w:t>
      </w:r>
      <w:r>
        <w:rPr>
          <w:rFonts w:ascii="Times New Roman" w:eastAsia="Times New Roman" w:hAnsi="Times New Roman" w:cs="Times New Roman"/>
          <w:sz w:val="24"/>
        </w:rPr>
        <w:t xml:space="preserve">dmínky (dále jen „Smluvní podmínky“). </w:t>
      </w:r>
    </w:p>
    <w:p w14:paraId="25F40E9A" w14:textId="77777777" w:rsidR="00221DDD" w:rsidRDefault="00E86487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9170" w:type="dxa"/>
        <w:tblInd w:w="-107" w:type="dxa"/>
        <w:tblCellMar>
          <w:top w:w="49" w:type="dxa"/>
          <w:left w:w="107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970"/>
        <w:gridCol w:w="1658"/>
        <w:gridCol w:w="4542"/>
      </w:tblGrid>
      <w:tr w:rsidR="00221DDD" w14:paraId="0D69788F" w14:textId="77777777">
        <w:trPr>
          <w:trHeight w:val="1277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EE0EC8F" w14:textId="77777777" w:rsidR="00221DDD" w:rsidRDefault="00E86487">
            <w:pPr>
              <w:spacing w:after="19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Název Pod-článku </w:t>
            </w:r>
          </w:p>
          <w:p w14:paraId="35DFEFC9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Smluvních podmínek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AFEB095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Číslo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Podčlánku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Smluvních podmínek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7C937AB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Údaje </w:t>
            </w:r>
          </w:p>
        </w:tc>
      </w:tr>
      <w:tr w:rsidR="00221DDD" w14:paraId="42427042" w14:textId="77777777">
        <w:trPr>
          <w:trHeight w:val="647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2CCD5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Název a adresa Objednatele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8DAC5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1.1.4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DBE24" w14:textId="77777777" w:rsidR="00221DDD" w:rsidRDefault="00E86487">
            <w:pPr>
              <w:spacing w:after="17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Ředitelství silnic a dálnic ČR </w:t>
            </w:r>
          </w:p>
          <w:p w14:paraId="6964273E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Na Pankráci 546/56, 140 00 Praha 4 </w:t>
            </w:r>
          </w:p>
        </w:tc>
      </w:tr>
      <w:tr w:rsidR="00221DDD" w14:paraId="0E8C3C7C" w14:textId="77777777">
        <w:trPr>
          <w:trHeight w:val="159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95BB0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Název a adresa Zhotovitele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F1BE4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1.1.5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DF96E" w14:textId="77777777" w:rsidR="00221DDD" w:rsidRDefault="00E86487">
            <w:pPr>
              <w:spacing w:after="65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PRETOL s.r.o. </w:t>
            </w:r>
          </w:p>
          <w:p w14:paraId="1656D7B1" w14:textId="77777777" w:rsidR="00221DDD" w:rsidRDefault="00E86487">
            <w:pPr>
              <w:spacing w:after="46" w:line="275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Radimova 2342/36, Břevnov, 169 00 Praha SABEKO s.r.o. </w:t>
            </w:r>
          </w:p>
          <w:p w14:paraId="1C9D55E7" w14:textId="77777777" w:rsidR="00221DDD" w:rsidRDefault="00E86487">
            <w:pPr>
              <w:spacing w:after="16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Vyšehradská 1349/2, Nové Město (Praha 2), </w:t>
            </w:r>
          </w:p>
          <w:p w14:paraId="5AF54606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128 00 Praha </w:t>
            </w:r>
          </w:p>
        </w:tc>
      </w:tr>
      <w:tr w:rsidR="00221DDD" w14:paraId="21AC4200" w14:textId="77777777">
        <w:trPr>
          <w:trHeight w:val="329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90E88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Doba pro dokončení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F34B2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1.1.9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580D5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týdnů </w:t>
            </w:r>
          </w:p>
        </w:tc>
      </w:tr>
      <w:tr w:rsidR="00221DDD" w14:paraId="53CE2C8D" w14:textId="77777777">
        <w:trPr>
          <w:trHeight w:val="643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CAC93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Doba pro uvedení do provozu 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5748C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1.1.22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4DCFA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Nepoužije se </w:t>
            </w:r>
          </w:p>
        </w:tc>
      </w:tr>
      <w:tr w:rsidR="00221DDD" w14:paraId="36A6F356" w14:textId="77777777">
        <w:trPr>
          <w:trHeight w:val="329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FECE0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Sekce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F0412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1.1.26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C174E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Nepoužije se </w:t>
            </w:r>
          </w:p>
        </w:tc>
      </w:tr>
      <w:tr w:rsidR="00221DDD" w14:paraId="5D69B86C" w14:textId="77777777">
        <w:trPr>
          <w:trHeight w:val="286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20894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Hierarchie smluvních dokumentů 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FE38B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1.3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913CD" w14:textId="77777777" w:rsidR="00221DDD" w:rsidRDefault="00E86487">
            <w:pPr>
              <w:numPr>
                <w:ilvl w:val="0"/>
                <w:numId w:val="15"/>
              </w:numPr>
              <w:spacing w:after="62" w:line="259" w:lineRule="auto"/>
              <w:ind w:hanging="36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Smlouva o dílo </w:t>
            </w:r>
          </w:p>
          <w:p w14:paraId="3DA9842D" w14:textId="77777777" w:rsidR="00221DDD" w:rsidRDefault="00E86487">
            <w:pPr>
              <w:numPr>
                <w:ilvl w:val="0"/>
                <w:numId w:val="15"/>
              </w:numPr>
              <w:spacing w:after="48" w:line="259" w:lineRule="auto"/>
              <w:ind w:hanging="36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Příloha </w:t>
            </w:r>
          </w:p>
          <w:p w14:paraId="2B4090FC" w14:textId="77777777" w:rsidR="00221DDD" w:rsidRDefault="00E86487">
            <w:pPr>
              <w:numPr>
                <w:ilvl w:val="0"/>
                <w:numId w:val="15"/>
              </w:numPr>
              <w:spacing w:after="57" w:line="259" w:lineRule="auto"/>
              <w:ind w:hanging="36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Zvláštní podmínky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14:paraId="6706D6D5" w14:textId="77777777" w:rsidR="00221DDD" w:rsidRDefault="00E86487">
            <w:pPr>
              <w:numPr>
                <w:ilvl w:val="0"/>
                <w:numId w:val="15"/>
              </w:numPr>
              <w:spacing w:after="31" w:line="259" w:lineRule="auto"/>
              <w:ind w:hanging="36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Obecné podmínky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14:paraId="0C6C8791" w14:textId="77777777" w:rsidR="00221DDD" w:rsidRDefault="00E86487">
            <w:pPr>
              <w:numPr>
                <w:ilvl w:val="0"/>
                <w:numId w:val="15"/>
              </w:numPr>
              <w:spacing w:after="25" w:line="259" w:lineRule="auto"/>
              <w:ind w:hanging="36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Technická specifikace </w:t>
            </w:r>
          </w:p>
          <w:p w14:paraId="3A998584" w14:textId="77777777" w:rsidR="00221DDD" w:rsidRDefault="00E86487">
            <w:pPr>
              <w:numPr>
                <w:ilvl w:val="0"/>
                <w:numId w:val="15"/>
              </w:numPr>
              <w:spacing w:after="48" w:line="259" w:lineRule="auto"/>
              <w:ind w:hanging="36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Výkresy                                                </w:t>
            </w:r>
          </w:p>
          <w:p w14:paraId="2EA3E981" w14:textId="77777777" w:rsidR="00221DDD" w:rsidRDefault="00E86487">
            <w:pPr>
              <w:numPr>
                <w:ilvl w:val="0"/>
                <w:numId w:val="15"/>
              </w:numPr>
              <w:spacing w:after="57" w:line="259" w:lineRule="auto"/>
              <w:ind w:hanging="36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Nabídková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projektová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dokumentace </w:t>
            </w:r>
          </w:p>
          <w:p w14:paraId="6141B774" w14:textId="77777777" w:rsidR="00221DDD" w:rsidRDefault="00E86487">
            <w:pPr>
              <w:tabs>
                <w:tab w:val="center" w:pos="1012"/>
                <w:tab w:val="center" w:pos="2125"/>
              </w:tabs>
              <w:spacing w:after="7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Zhotovitele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14:paraId="3127C2D2" w14:textId="77777777" w:rsidR="00221DDD" w:rsidRDefault="00E86487">
            <w:pPr>
              <w:numPr>
                <w:ilvl w:val="0"/>
                <w:numId w:val="15"/>
              </w:numPr>
              <w:spacing w:after="0" w:line="259" w:lineRule="auto"/>
              <w:ind w:hanging="36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Výkaz výměr       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</w:tr>
      <w:tr w:rsidR="00221DDD" w14:paraId="5237FAAB" w14:textId="77777777">
        <w:trPr>
          <w:trHeight w:val="329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4E1AC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Právo 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26689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1.4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49AEB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Právo České republiky </w:t>
            </w:r>
          </w:p>
        </w:tc>
      </w:tr>
      <w:tr w:rsidR="00221DDD" w14:paraId="6779BFB7" w14:textId="77777777">
        <w:trPr>
          <w:trHeight w:val="32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84F08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Komunikace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CC8BD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1.5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DC48A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Čeština </w:t>
            </w:r>
          </w:p>
        </w:tc>
      </w:tr>
      <w:tr w:rsidR="00221DDD" w14:paraId="2F50E7D9" w14:textId="77777777">
        <w:trPr>
          <w:trHeight w:val="64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CCAAA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Poskytnutí staveniště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7A6EA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2.1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B199A" w14:textId="77777777" w:rsidR="00221DDD" w:rsidRDefault="00E86487">
            <w:pPr>
              <w:spacing w:after="63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Od Data zahájení prací oznámeného dle </w:t>
            </w:r>
          </w:p>
          <w:p w14:paraId="3462046F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Pod-článku 1.1.7  </w:t>
            </w:r>
          </w:p>
        </w:tc>
      </w:tr>
      <w:tr w:rsidR="00221DDD" w14:paraId="7C8BE51A" w14:textId="77777777">
        <w:trPr>
          <w:trHeight w:val="32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B3B49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Pověřená osoba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E35FC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3.1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9F5E9" w14:textId="2FE2573C" w:rsidR="00221DDD" w:rsidRDefault="00B252D4">
            <w:pPr>
              <w:spacing w:after="0" w:line="259" w:lineRule="auto"/>
              <w:ind w:left="1" w:firstLine="0"/>
              <w:jc w:val="left"/>
            </w:pPr>
            <w:proofErr w:type="spellStart"/>
            <w:r w:rsidRPr="00B252D4">
              <w:rPr>
                <w:rFonts w:ascii="Times New Roman" w:eastAsia="Times New Roman" w:hAnsi="Times New Roman" w:cs="Times New Roman"/>
                <w:sz w:val="24"/>
                <w:highlight w:val="black"/>
              </w:rPr>
              <w:t>xxxxxxxxxxxxxxxxxxxxxx</w:t>
            </w:r>
            <w:proofErr w:type="spellEnd"/>
            <w:r w:rsidR="00E86487">
              <w:rPr>
                <w:rFonts w:ascii="Times New Roman" w:eastAsia="Times New Roman" w:hAnsi="Times New Roman" w:cs="Times New Roman"/>
                <w:sz w:val="24"/>
              </w:rPr>
              <w:t xml:space="preserve"> vedoucí SSÚD 7 </w:t>
            </w:r>
          </w:p>
        </w:tc>
      </w:tr>
      <w:tr w:rsidR="00221DDD" w14:paraId="771B2CBD" w14:textId="77777777">
        <w:trPr>
          <w:trHeight w:val="32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10138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Zástupce objednatele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950A" w14:textId="77777777" w:rsidR="00221DDD" w:rsidRDefault="00E86487">
            <w:pPr>
              <w:tabs>
                <w:tab w:val="center" w:pos="709"/>
              </w:tabs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3.2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A7659" w14:textId="0090E52C" w:rsidR="00221DDD" w:rsidRDefault="00B252D4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xxxxxxxxxxxxx</w:t>
            </w:r>
            <w:proofErr w:type="spellEnd"/>
            <w:r w:rsidR="00E8648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21DDD" w14:paraId="2882A6F5" w14:textId="77777777">
        <w:trPr>
          <w:trHeight w:val="329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4AE4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Zajištění splnění smlouvy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5ECF7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4.4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074EE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Nepoužije se </w:t>
            </w:r>
          </w:p>
        </w:tc>
      </w:tr>
      <w:tr w:rsidR="00221DDD" w14:paraId="2A0BBA3F" w14:textId="77777777">
        <w:trPr>
          <w:trHeight w:val="32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BBCFA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Záruka za odstranění vad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D9098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4.6.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105E4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Nepoužije se </w:t>
            </w:r>
          </w:p>
        </w:tc>
      </w:tr>
      <w:tr w:rsidR="00221DDD" w14:paraId="32C21D6A" w14:textId="77777777">
        <w:trPr>
          <w:trHeight w:val="64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4C221" w14:textId="77777777" w:rsidR="00221DDD" w:rsidRDefault="00E86487">
            <w:pPr>
              <w:spacing w:after="19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Projektová dokumentace </w:t>
            </w:r>
          </w:p>
          <w:p w14:paraId="2EC82B27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Zhotovitele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C55BA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5.1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A340" w14:textId="77777777" w:rsidR="00221DDD" w:rsidRDefault="00E86487">
            <w:pPr>
              <w:spacing w:after="19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Nepoužije se </w:t>
            </w:r>
          </w:p>
          <w:p w14:paraId="1E40B08F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21DDD" w14:paraId="666DFEB9" w14:textId="77777777">
        <w:trPr>
          <w:trHeight w:val="32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F3F93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Harmonogram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F7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7.2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DDB2B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Do 7 dnů po datu zahájení prací </w:t>
            </w:r>
          </w:p>
        </w:tc>
      </w:tr>
    </w:tbl>
    <w:p w14:paraId="24D1F406" w14:textId="77777777" w:rsidR="00221DDD" w:rsidRDefault="00221DDD">
      <w:pPr>
        <w:spacing w:after="0" w:line="259" w:lineRule="auto"/>
        <w:ind w:left="-1560" w:right="10538" w:firstLine="0"/>
        <w:jc w:val="left"/>
      </w:pPr>
    </w:p>
    <w:tbl>
      <w:tblPr>
        <w:tblStyle w:val="TableGrid"/>
        <w:tblW w:w="9170" w:type="dxa"/>
        <w:tblInd w:w="-107" w:type="dxa"/>
        <w:tblCellMar>
          <w:top w:w="51" w:type="dxa"/>
          <w:left w:w="107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970"/>
        <w:gridCol w:w="1658"/>
        <w:gridCol w:w="4542"/>
      </w:tblGrid>
      <w:tr w:rsidR="00221DDD" w14:paraId="70FCCB6E" w14:textId="77777777">
        <w:trPr>
          <w:trHeight w:val="1277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58B447A" w14:textId="77777777" w:rsidR="00221DDD" w:rsidRDefault="00E86487">
            <w:pPr>
              <w:spacing w:after="16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Název Pod-článku </w:t>
            </w:r>
          </w:p>
          <w:p w14:paraId="6ACEBBEF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Smluvních podmínek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80CA1D5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Číslo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Podčlánku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Smluvních podmínek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7A93255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Údaje </w:t>
            </w:r>
          </w:p>
        </w:tc>
      </w:tr>
      <w:tr w:rsidR="00221DDD" w14:paraId="65566492" w14:textId="77777777">
        <w:trPr>
          <w:trHeight w:val="328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53206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Postupné závazné milníky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CDBC9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7.5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86C0F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Nepoužije se </w:t>
            </w:r>
          </w:p>
        </w:tc>
      </w:tr>
      <w:tr w:rsidR="00221DDD" w14:paraId="08B4936E" w14:textId="77777777">
        <w:trPr>
          <w:trHeight w:val="3185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D2F2C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Odstranění vad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787AC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9.1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C9F69" w14:textId="77777777" w:rsidR="00221DDD" w:rsidRDefault="00E86487">
            <w:pPr>
              <w:spacing w:after="23" w:line="293" w:lineRule="auto"/>
              <w:ind w:left="1" w:right="272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Záruční doba stanovená Objednatelem činí 60 měsíců s výjimkou: b) </w:t>
            </w:r>
          </w:p>
          <w:p w14:paraId="1E8C5564" w14:textId="77777777" w:rsidR="00221DDD" w:rsidRDefault="00E86487">
            <w:pPr>
              <w:spacing w:after="0" w:line="259" w:lineRule="auto"/>
              <w:ind w:left="1" w:right="72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>Záruční doba materiálů / zařízení / technologických zařízení / prací, pro ně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ž je v Technické specifikaci uvedena Záruční doba přesahující 60 měsíců, odpovídá délce Záruční doby uvedené v Technické specifikaci u příslušného materiálu / zařízení / technologického zařízení / práce. </w:t>
            </w:r>
          </w:p>
        </w:tc>
      </w:tr>
      <w:tr w:rsidR="00221DDD" w14:paraId="1ABEDACC" w14:textId="77777777">
        <w:trPr>
          <w:trHeight w:val="32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89BFC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Oprávnění k Variaci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4CECB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10.1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DF6B9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>Postup př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i Variacích je součástí této Přílohy. </w:t>
            </w:r>
          </w:p>
        </w:tc>
      </w:tr>
      <w:tr w:rsidR="00221DDD" w14:paraId="5AC4AE4E" w14:textId="77777777">
        <w:trPr>
          <w:trHeight w:val="1279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C7171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Průběžné platby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8D1C4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11.3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4449C" w14:textId="77777777" w:rsidR="00221DDD" w:rsidRDefault="00E86487">
            <w:pPr>
              <w:spacing w:after="0" w:line="318" w:lineRule="auto"/>
              <w:ind w:left="1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a) je v prodlení s udržováním v platnosti bankovní záruky podle Pod-článku 4.4 </w:t>
            </w:r>
          </w:p>
          <w:p w14:paraId="601910FA" w14:textId="77777777" w:rsidR="00221DDD" w:rsidRDefault="00E86487">
            <w:pPr>
              <w:spacing w:after="61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(Zajištění splnění smlouvy) </w:t>
            </w:r>
          </w:p>
          <w:p w14:paraId="3CAD2DD9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10 % průběžné platby </w:t>
            </w:r>
          </w:p>
        </w:tc>
      </w:tr>
      <w:tr w:rsidR="00221DDD" w14:paraId="417EE4BC" w14:textId="77777777">
        <w:trPr>
          <w:trHeight w:val="12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5FC352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50A96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11.3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089E" w14:textId="77777777" w:rsidR="00221DDD" w:rsidRDefault="00E86487">
            <w:pPr>
              <w:spacing w:after="0" w:line="315" w:lineRule="auto"/>
              <w:ind w:left="1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>b) př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es pokyn Objednatele ke zjednání nápravy neplní povinnosti podle Pod-článku </w:t>
            </w:r>
          </w:p>
          <w:p w14:paraId="0FCB4D00" w14:textId="77777777" w:rsidR="00221DDD" w:rsidRDefault="00E86487">
            <w:pPr>
              <w:spacing w:after="61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4.8 (Bezpečnost a ochrana zdraví při práci) </w:t>
            </w:r>
          </w:p>
          <w:p w14:paraId="0555A3F0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10 % průběžné platby </w:t>
            </w:r>
          </w:p>
        </w:tc>
      </w:tr>
      <w:tr w:rsidR="00221DDD" w14:paraId="51786E8D" w14:textId="77777777">
        <w:trPr>
          <w:trHeight w:val="1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19E321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B32DE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11.3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B4C3C" w14:textId="77777777" w:rsidR="00221DDD" w:rsidRDefault="00E86487">
            <w:pPr>
              <w:spacing w:after="31" w:line="287" w:lineRule="auto"/>
              <w:ind w:left="1" w:right="59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>c) nepředloží na základě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pokynu Objednatele ve stanoveném termínu aktualizovaný Harmonogram podle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Podčlánku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7.2 (Harmonogram) </w:t>
            </w:r>
          </w:p>
          <w:p w14:paraId="2FB86E9E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10 % průběžné platby </w:t>
            </w:r>
          </w:p>
        </w:tc>
      </w:tr>
      <w:tr w:rsidR="00221DDD" w14:paraId="7726B4ED" w14:textId="77777777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5F82F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D832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11.3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8EE0D" w14:textId="77777777" w:rsidR="00221DDD" w:rsidRDefault="00E86487">
            <w:pPr>
              <w:spacing w:after="0" w:line="314" w:lineRule="auto"/>
              <w:ind w:left="1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d) nepředloží nebo neudržuje v platnosti pojistné smlouvy podle Článku 14 </w:t>
            </w:r>
          </w:p>
          <w:p w14:paraId="0911342E" w14:textId="77777777" w:rsidR="00221DDD" w:rsidRDefault="00E86487">
            <w:pPr>
              <w:spacing w:after="61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(Pojištění) </w:t>
            </w:r>
          </w:p>
          <w:p w14:paraId="740B78D0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10 % průběžné platby </w:t>
            </w:r>
          </w:p>
        </w:tc>
      </w:tr>
      <w:tr w:rsidR="00221DDD" w14:paraId="0B6A24C0" w14:textId="77777777">
        <w:trPr>
          <w:trHeight w:val="32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7E18F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Měna 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4EF5D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11.7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F700A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Koruna česká </w:t>
            </w:r>
          </w:p>
        </w:tc>
      </w:tr>
      <w:tr w:rsidR="00221DDD" w14:paraId="4C080ACD" w14:textId="77777777">
        <w:trPr>
          <w:trHeight w:val="329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0898F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Zálohová platba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9E214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11.9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2FCC7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Nepoužije se </w:t>
            </w:r>
          </w:p>
        </w:tc>
      </w:tr>
      <w:tr w:rsidR="00221DDD" w14:paraId="05F9B1A8" w14:textId="77777777">
        <w:trPr>
          <w:trHeight w:val="1913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33043" w14:textId="77777777" w:rsidR="00221DDD" w:rsidRDefault="00E86487">
            <w:pPr>
              <w:spacing w:after="2" w:line="273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Povinnost Zhotovitele zaplatit smluvní pokutu </w:t>
            </w:r>
          </w:p>
          <w:p w14:paraId="08AF79B9" w14:textId="77777777" w:rsidR="00221DDD" w:rsidRDefault="00E86487">
            <w:pPr>
              <w:spacing w:after="16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4EDD5997" w14:textId="77777777" w:rsidR="00221DDD" w:rsidRDefault="00E86487">
            <w:pPr>
              <w:spacing w:after="16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1CC2D637" w14:textId="77777777" w:rsidR="00221DDD" w:rsidRDefault="00E86487">
            <w:pPr>
              <w:spacing w:after="16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79A0C615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C061F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12.5 a)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9BB8" w14:textId="77777777" w:rsidR="00221DDD" w:rsidRDefault="00E86487">
            <w:pPr>
              <w:spacing w:after="10" w:line="305" w:lineRule="auto"/>
              <w:ind w:left="1" w:right="58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>Zhotovitel nedodrží lhůty (a další časová určení) stanovené jemu v rozhodnutí příslušného veř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ejnoprávního orgánu podle pod-odstavce 4.1.8 Pod-článku 4.1 (Obecné povinnosti) </w:t>
            </w:r>
          </w:p>
          <w:p w14:paraId="3CD9AE1F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30.000 Kč za každý případ porušení </w:t>
            </w:r>
          </w:p>
        </w:tc>
      </w:tr>
      <w:tr w:rsidR="00221DDD" w14:paraId="6867EBF3" w14:textId="77777777">
        <w:trPr>
          <w:trHeight w:val="7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3E11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6E952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12.5 b)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1ABC7" w14:textId="77777777" w:rsidR="00221DDD" w:rsidRDefault="00E86487">
            <w:pPr>
              <w:spacing w:after="0" w:line="259" w:lineRule="auto"/>
              <w:ind w:left="1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Zhotovitel poruší povinnost podle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Podčlánku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4.3 (Subdodávky) </w:t>
            </w:r>
          </w:p>
        </w:tc>
      </w:tr>
      <w:tr w:rsidR="00221DDD" w14:paraId="57534BDF" w14:textId="77777777">
        <w:trPr>
          <w:trHeight w:val="1277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5D3B073" w14:textId="77777777" w:rsidR="00221DDD" w:rsidRDefault="00E86487">
            <w:pPr>
              <w:spacing w:after="16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Název Pod-článku </w:t>
            </w:r>
          </w:p>
          <w:p w14:paraId="5525308D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Smluvních podmínek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EC465F8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Číslo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Podč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lánku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Smluvních podmínek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F889F48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Údaje </w:t>
            </w:r>
          </w:p>
        </w:tc>
      </w:tr>
      <w:tr w:rsidR="00221DDD" w14:paraId="61CB724E" w14:textId="77777777">
        <w:trPr>
          <w:trHeight w:val="748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28520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9F1AB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90D2D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12 832,50 Kč za každý jednotlivý případ porušení </w:t>
            </w:r>
          </w:p>
        </w:tc>
      </w:tr>
      <w:tr w:rsidR="00221DDD" w14:paraId="74AFBFFB" w14:textId="77777777">
        <w:trPr>
          <w:trHeight w:val="1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ECF6F2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A8F3D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12.5 c)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5CB28" w14:textId="77777777" w:rsidR="00221DDD" w:rsidRDefault="00E86487">
            <w:pPr>
              <w:spacing w:after="0" w:line="259" w:lineRule="auto"/>
              <w:ind w:left="1" w:right="6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>Zhotovitel nedodrží Dobu pro dokončení podle Článku 7 (Doba pro dokončení) 2 566,50 Kč za každý započ</w:t>
            </w:r>
            <w:r>
              <w:rPr>
                <w:rFonts w:ascii="Times New Roman" w:eastAsia="Times New Roman" w:hAnsi="Times New Roman" w:cs="Times New Roman"/>
                <w:sz w:val="24"/>
              </w:rPr>
              <w:t>atý den prodlení Zhotovitele s dokončením Díla v Době pro dokončení</w:t>
            </w:r>
            <w:r>
              <w:rPr>
                <w:sz w:val="24"/>
              </w:rPr>
              <w:t xml:space="preserve"> </w:t>
            </w:r>
          </w:p>
        </w:tc>
      </w:tr>
      <w:tr w:rsidR="00221DDD" w14:paraId="0710D059" w14:textId="77777777">
        <w:trPr>
          <w:trHeight w:val="10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64E32B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B9A26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12.5 d)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5801D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Nepoužije se </w:t>
            </w:r>
          </w:p>
        </w:tc>
      </w:tr>
      <w:tr w:rsidR="00221DDD" w14:paraId="775762F2" w14:textId="77777777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15AAE5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9CE62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12.5 e)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F727A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Nepoužije se </w:t>
            </w:r>
          </w:p>
        </w:tc>
      </w:tr>
      <w:tr w:rsidR="00221DDD" w14:paraId="33C77E76" w14:textId="77777777">
        <w:trPr>
          <w:trHeight w:val="12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BD9B1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B5E34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12.5 f)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9B0F4" w14:textId="77777777" w:rsidR="00221DDD" w:rsidRDefault="00E86487">
            <w:pPr>
              <w:spacing w:after="24" w:line="294" w:lineRule="auto"/>
              <w:ind w:left="1" w:right="58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Zhotovitel neodstraní vadu nebo poškození do data oznámeného Objednatelem podle Pod-článku 9.1. </w:t>
            </w:r>
          </w:p>
          <w:p w14:paraId="7C466617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>513,30 Kč za každý započatý den prodlení</w:t>
            </w:r>
            <w:r>
              <w:rPr>
                <w:sz w:val="24"/>
              </w:rPr>
              <w:t xml:space="preserve"> </w:t>
            </w:r>
          </w:p>
        </w:tc>
      </w:tr>
      <w:tr w:rsidR="00221DDD" w14:paraId="36028E64" w14:textId="77777777">
        <w:trPr>
          <w:trHeight w:val="643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B4352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Maximální celková výše smluvních pokut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25B15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12.5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D1A9B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30 % Přijaté smluvní částky bez DPH </w:t>
            </w:r>
          </w:p>
        </w:tc>
      </w:tr>
      <w:tr w:rsidR="00221DDD" w14:paraId="0085F885" w14:textId="77777777">
        <w:trPr>
          <w:trHeight w:val="46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D6354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Výše pojistného plnění 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84E8D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14.2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6A8A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1 % z Přijaté smluvní částky bez DPH </w:t>
            </w:r>
          </w:p>
        </w:tc>
      </w:tr>
      <w:tr w:rsidR="00221DDD" w14:paraId="08BAD929" w14:textId="77777777">
        <w:trPr>
          <w:trHeight w:val="64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BA543" w14:textId="77777777" w:rsidR="00221DDD" w:rsidRDefault="00E86487">
            <w:pPr>
              <w:spacing w:after="0" w:line="259" w:lineRule="auto"/>
              <w:ind w:left="0" w:right="16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Rozsah stavebně montážního pojištění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FD5DB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14.2.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C01B8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>- pojištění majetkových škod „proti všem rizikům“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all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risks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</w:tc>
      </w:tr>
      <w:tr w:rsidR="00221DDD" w14:paraId="77BC585E" w14:textId="77777777">
        <w:trPr>
          <w:trHeight w:val="643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9A595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Způsob rozhodování sporů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1F4A1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2CAD5" w14:textId="77777777" w:rsidR="00221DDD" w:rsidRDefault="00E86487">
            <w:pPr>
              <w:spacing w:after="0" w:line="259" w:lineRule="auto"/>
              <w:ind w:left="1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Použije se varianta B: Rozhodování před obecným soudem  </w:t>
            </w:r>
          </w:p>
        </w:tc>
      </w:tr>
    </w:tbl>
    <w:p w14:paraId="0F970C42" w14:textId="77777777" w:rsidR="00221DDD" w:rsidRDefault="00E86487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0BDE811" w14:textId="77777777" w:rsidR="00221DDD" w:rsidRDefault="00E86487">
      <w:pPr>
        <w:spacing w:after="151" w:line="259" w:lineRule="auto"/>
        <w:ind w:left="10" w:right="52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PŘÍLOHA </w:t>
      </w:r>
    </w:p>
    <w:p w14:paraId="007C8E79" w14:textId="77777777" w:rsidR="00221DDD" w:rsidRDefault="00E86487">
      <w:pPr>
        <w:spacing w:after="0" w:line="259" w:lineRule="auto"/>
        <w:ind w:left="10" w:right="5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- POSTUP PŘI VARIACÍCH - </w:t>
      </w:r>
    </w:p>
    <w:p w14:paraId="45727792" w14:textId="77777777" w:rsidR="00221DDD" w:rsidRDefault="00E86487">
      <w:pPr>
        <w:spacing w:after="187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361FE0C" w14:textId="77777777" w:rsidR="00221DDD" w:rsidRDefault="00E86487">
      <w:pPr>
        <w:numPr>
          <w:ilvl w:val="0"/>
          <w:numId w:val="4"/>
        </w:numPr>
        <w:spacing w:after="5" w:line="305" w:lineRule="auto"/>
        <w:ind w:right="37" w:hanging="492"/>
      </w:pPr>
      <w:r>
        <w:rPr>
          <w:rFonts w:ascii="Times New Roman" w:eastAsia="Times New Roman" w:hAnsi="Times New Roman" w:cs="Times New Roman"/>
          <w:sz w:val="24"/>
        </w:rPr>
        <w:t xml:space="preserve">Tento dokument, jako součást Přílohy, závazně doplňuje obecný postup Stran při </w:t>
      </w:r>
    </w:p>
    <w:p w14:paraId="715BE7C6" w14:textId="77777777" w:rsidR="00221DDD" w:rsidRDefault="00E86487">
      <w:pPr>
        <w:spacing w:after="71" w:line="305" w:lineRule="auto"/>
        <w:ind w:left="862" w:right="37"/>
      </w:pPr>
      <w:r>
        <w:rPr>
          <w:rFonts w:ascii="Times New Roman" w:eastAsia="Times New Roman" w:hAnsi="Times New Roman" w:cs="Times New Roman"/>
          <w:i/>
          <w:sz w:val="24"/>
        </w:rPr>
        <w:t>Variacích</w:t>
      </w:r>
      <w:r>
        <w:rPr>
          <w:rFonts w:ascii="Times New Roman" w:eastAsia="Times New Roman" w:hAnsi="Times New Roman" w:cs="Times New Roman"/>
          <w:sz w:val="24"/>
        </w:rPr>
        <w:t>, tj. změnách Díla nař</w:t>
      </w:r>
      <w:r>
        <w:rPr>
          <w:rFonts w:ascii="Times New Roman" w:eastAsia="Times New Roman" w:hAnsi="Times New Roman" w:cs="Times New Roman"/>
          <w:sz w:val="24"/>
        </w:rPr>
        <w:t>ízených nebo schválených jako Variace podle Článku 10 Smluvních podmínek; v návaznosti na obecnou právní úpravu definovanou zákonem č. 134/2016 Sb., o zadávání veřejných zakázek, ve znění pozdějších předpisů a v návaznosti na vnitro-organizační předpisy Ob</w:t>
      </w:r>
      <w:r>
        <w:rPr>
          <w:rFonts w:ascii="Times New Roman" w:eastAsia="Times New Roman" w:hAnsi="Times New Roman" w:cs="Times New Roman"/>
          <w:sz w:val="24"/>
        </w:rPr>
        <w:t xml:space="preserve">jednatele.  </w:t>
      </w:r>
    </w:p>
    <w:p w14:paraId="6DD799D4" w14:textId="77777777" w:rsidR="00221DDD" w:rsidRDefault="00E86487">
      <w:pPr>
        <w:numPr>
          <w:ilvl w:val="0"/>
          <w:numId w:val="4"/>
        </w:numPr>
        <w:spacing w:after="71" w:line="305" w:lineRule="auto"/>
        <w:ind w:right="37" w:hanging="492"/>
      </w:pPr>
      <w:r>
        <w:rPr>
          <w:rFonts w:ascii="Times New Roman" w:eastAsia="Times New Roman" w:hAnsi="Times New Roman" w:cs="Times New Roman"/>
          <w:sz w:val="24"/>
        </w:rPr>
        <w:t xml:space="preserve">Pro účely administrace se </w:t>
      </w:r>
      <w:r>
        <w:rPr>
          <w:rFonts w:ascii="Times New Roman" w:eastAsia="Times New Roman" w:hAnsi="Times New Roman" w:cs="Times New Roman"/>
          <w:i/>
          <w:sz w:val="24"/>
        </w:rPr>
        <w:t>Variací</w:t>
      </w:r>
      <w:r>
        <w:rPr>
          <w:rFonts w:ascii="Times New Roman" w:eastAsia="Times New Roman" w:hAnsi="Times New Roman" w:cs="Times New Roman"/>
          <w:sz w:val="24"/>
        </w:rPr>
        <w:t xml:space="preserve"> rozumí Změna, tj. jakákoli změna Díla sjednaného na základě původního zadávacího řízení veřejné zakázky. Variací není měření skutečně provedeného množství plnění nebo Smluvní kompenzač</w:t>
      </w:r>
      <w:r>
        <w:rPr>
          <w:rFonts w:ascii="Times New Roman" w:eastAsia="Times New Roman" w:hAnsi="Times New Roman" w:cs="Times New Roman"/>
          <w:sz w:val="24"/>
        </w:rPr>
        <w:t>ní nárok (</w:t>
      </w:r>
      <w:proofErr w:type="spellStart"/>
      <w:r>
        <w:rPr>
          <w:rFonts w:ascii="Times New Roman" w:eastAsia="Times New Roman" w:hAnsi="Times New Roman" w:cs="Times New Roman"/>
          <w:sz w:val="24"/>
        </w:rPr>
        <w:t>Claim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).  </w:t>
      </w:r>
    </w:p>
    <w:p w14:paraId="03354072" w14:textId="77777777" w:rsidR="00221DDD" w:rsidRDefault="00E86487">
      <w:pPr>
        <w:numPr>
          <w:ilvl w:val="0"/>
          <w:numId w:val="4"/>
        </w:numPr>
        <w:spacing w:after="74" w:line="305" w:lineRule="auto"/>
        <w:ind w:right="37" w:hanging="492"/>
      </w:pPr>
      <w:r>
        <w:rPr>
          <w:rFonts w:ascii="Times New Roman" w:eastAsia="Times New Roman" w:hAnsi="Times New Roman" w:cs="Times New Roman"/>
          <w:sz w:val="24"/>
        </w:rPr>
        <w:t xml:space="preserve">V případě, že </w:t>
      </w:r>
      <w:r>
        <w:rPr>
          <w:rFonts w:ascii="Times New Roman" w:eastAsia="Times New Roman" w:hAnsi="Times New Roman" w:cs="Times New Roman"/>
          <w:i/>
          <w:sz w:val="24"/>
        </w:rPr>
        <w:t>Variace</w:t>
      </w:r>
      <w:r>
        <w:rPr>
          <w:rFonts w:ascii="Times New Roman" w:eastAsia="Times New Roman" w:hAnsi="Times New Roman" w:cs="Times New Roman"/>
          <w:sz w:val="24"/>
        </w:rPr>
        <w:t xml:space="preserve"> zahrnuje změnu množství nebo kvality plnění, budou parametry změny závazku definovány ve Změnovém listu, potvrzeném (podepsaném) Stranami. </w:t>
      </w:r>
    </w:p>
    <w:p w14:paraId="2CF61495" w14:textId="77777777" w:rsidR="00221DDD" w:rsidRDefault="00E86487">
      <w:pPr>
        <w:numPr>
          <w:ilvl w:val="0"/>
          <w:numId w:val="4"/>
        </w:numPr>
        <w:spacing w:after="71" w:line="305" w:lineRule="auto"/>
        <w:ind w:right="37" w:hanging="492"/>
      </w:pPr>
      <w:r>
        <w:rPr>
          <w:rFonts w:ascii="Times New Roman" w:eastAsia="Times New Roman" w:hAnsi="Times New Roman" w:cs="Times New Roman"/>
          <w:sz w:val="24"/>
        </w:rPr>
        <w:lastRenderedPageBreak/>
        <w:t>Pokud vznese Objednatel na Zhotovitele požadavek na předložení návrhu vari</w:t>
      </w:r>
      <w:r>
        <w:rPr>
          <w:rFonts w:ascii="Times New Roman" w:eastAsia="Times New Roman" w:hAnsi="Times New Roman" w:cs="Times New Roman"/>
          <w:sz w:val="24"/>
        </w:rPr>
        <w:t>ace s uvedením přiměřené lhůty, ve které má být návrh předložen, předloží Zhotovitel návrh variace Objednateli ve formě Změnového listu včetně příloh (vzory jsou součástí Smlouvy) a dalších dokladů nezbytných pro řádné zdůvodnění, popis, dokladování a ocen</w:t>
      </w:r>
      <w:r>
        <w:rPr>
          <w:rFonts w:ascii="Times New Roman" w:eastAsia="Times New Roman" w:hAnsi="Times New Roman" w:cs="Times New Roman"/>
          <w:sz w:val="24"/>
        </w:rPr>
        <w:t xml:space="preserve">ění Variace.   </w:t>
      </w:r>
    </w:p>
    <w:p w14:paraId="77805053" w14:textId="77777777" w:rsidR="00221DDD" w:rsidRDefault="00E86487">
      <w:pPr>
        <w:numPr>
          <w:ilvl w:val="0"/>
          <w:numId w:val="4"/>
        </w:numPr>
        <w:spacing w:after="74" w:line="305" w:lineRule="auto"/>
        <w:ind w:right="37" w:hanging="492"/>
      </w:pPr>
      <w:r>
        <w:rPr>
          <w:rFonts w:ascii="Times New Roman" w:eastAsia="Times New Roman" w:hAnsi="Times New Roman" w:cs="Times New Roman"/>
          <w:sz w:val="24"/>
        </w:rPr>
        <w:t xml:space="preserve">Předložený návrh Objednatel se Zhotovitelem projedná a výsledky jednání zaznamená do Zápisu o projednání ocenění soupisu prací a ceny stavebního objektu/provozního souboru, kterého se </w:t>
      </w:r>
      <w:r>
        <w:rPr>
          <w:rFonts w:ascii="Times New Roman" w:eastAsia="Times New Roman" w:hAnsi="Times New Roman" w:cs="Times New Roman"/>
          <w:i/>
          <w:sz w:val="24"/>
        </w:rPr>
        <w:t>Variace</w:t>
      </w:r>
      <w:r>
        <w:rPr>
          <w:rFonts w:ascii="Times New Roman" w:eastAsia="Times New Roman" w:hAnsi="Times New Roman" w:cs="Times New Roman"/>
          <w:sz w:val="24"/>
        </w:rPr>
        <w:t xml:space="preserve"> týká.  </w:t>
      </w:r>
    </w:p>
    <w:p w14:paraId="109679D7" w14:textId="77777777" w:rsidR="00221DDD" w:rsidRDefault="00E86487">
      <w:pPr>
        <w:numPr>
          <w:ilvl w:val="0"/>
          <w:numId w:val="4"/>
        </w:numPr>
        <w:spacing w:after="70" w:line="305" w:lineRule="auto"/>
        <w:ind w:right="37" w:hanging="492"/>
      </w:pPr>
      <w:r>
        <w:rPr>
          <w:rFonts w:ascii="Times New Roman" w:eastAsia="Times New Roman" w:hAnsi="Times New Roman" w:cs="Times New Roman"/>
          <w:sz w:val="24"/>
        </w:rPr>
        <w:t>Objednatel vydá Zhotoviteli pokyn k prov</w:t>
      </w:r>
      <w:r>
        <w:rPr>
          <w:rFonts w:ascii="Times New Roman" w:eastAsia="Times New Roman" w:hAnsi="Times New Roman" w:cs="Times New Roman"/>
          <w:sz w:val="24"/>
        </w:rPr>
        <w:t xml:space="preserve">edení </w:t>
      </w:r>
      <w:r>
        <w:rPr>
          <w:rFonts w:ascii="Times New Roman" w:eastAsia="Times New Roman" w:hAnsi="Times New Roman" w:cs="Times New Roman"/>
          <w:i/>
          <w:sz w:val="24"/>
        </w:rPr>
        <w:t>Variace</w:t>
      </w:r>
      <w:r>
        <w:rPr>
          <w:rFonts w:ascii="Times New Roman" w:eastAsia="Times New Roman" w:hAnsi="Times New Roman" w:cs="Times New Roman"/>
          <w:sz w:val="24"/>
        </w:rPr>
        <w:t xml:space="preserve"> v rozsahu dle Změnového listu neprodleně po potvrzení (podpisu) Změnového listu. Objednatel nemůže Zhotoviteli pokyn k provedení </w:t>
      </w:r>
      <w:r>
        <w:rPr>
          <w:rFonts w:ascii="Times New Roman" w:eastAsia="Times New Roman" w:hAnsi="Times New Roman" w:cs="Times New Roman"/>
          <w:i/>
          <w:sz w:val="24"/>
        </w:rPr>
        <w:t>Variace</w:t>
      </w:r>
      <w:r>
        <w:rPr>
          <w:rFonts w:ascii="Times New Roman" w:eastAsia="Times New Roman" w:hAnsi="Times New Roman" w:cs="Times New Roman"/>
          <w:sz w:val="24"/>
        </w:rPr>
        <w:t xml:space="preserve"> před potvrzením (podpisem) Změnového listu vydat s výjimkou uvedenou v bodě (7).  </w:t>
      </w:r>
    </w:p>
    <w:p w14:paraId="77CCDFFB" w14:textId="77777777" w:rsidR="00221DDD" w:rsidRDefault="00E86487">
      <w:pPr>
        <w:numPr>
          <w:ilvl w:val="0"/>
          <w:numId w:val="4"/>
        </w:numPr>
        <w:spacing w:after="69" w:line="305" w:lineRule="auto"/>
        <w:ind w:right="37" w:hanging="492"/>
      </w:pPr>
      <w:r>
        <w:rPr>
          <w:rFonts w:ascii="Times New Roman" w:eastAsia="Times New Roman" w:hAnsi="Times New Roman" w:cs="Times New Roman"/>
          <w:sz w:val="24"/>
        </w:rPr>
        <w:t xml:space="preserve">Objednatel může vydat </w:t>
      </w:r>
      <w:r>
        <w:rPr>
          <w:rFonts w:ascii="Times New Roman" w:eastAsia="Times New Roman" w:hAnsi="Times New Roman" w:cs="Times New Roman"/>
          <w:sz w:val="24"/>
        </w:rPr>
        <w:t xml:space="preserve">pokyn k provedení </w:t>
      </w:r>
      <w:r>
        <w:rPr>
          <w:rFonts w:ascii="Times New Roman" w:eastAsia="Times New Roman" w:hAnsi="Times New Roman" w:cs="Times New Roman"/>
          <w:i/>
          <w:sz w:val="24"/>
        </w:rPr>
        <w:t>Variace</w:t>
      </w:r>
      <w:r>
        <w:rPr>
          <w:rFonts w:ascii="Times New Roman" w:eastAsia="Times New Roman" w:hAnsi="Times New Roman" w:cs="Times New Roman"/>
          <w:sz w:val="24"/>
        </w:rPr>
        <w:t xml:space="preserve"> před potvrzením (podpisem) Změnového listu v případě, kdy by byl zásadně narušen postup prací a v důsledku toho by hrozilo přerušení prací, anebo vznik škody. Zásadním narušením postupu prací dle předchozí věty není prodlení Zhoto</w:t>
      </w:r>
      <w:r>
        <w:rPr>
          <w:rFonts w:ascii="Times New Roman" w:eastAsia="Times New Roman" w:hAnsi="Times New Roman" w:cs="Times New Roman"/>
          <w:sz w:val="24"/>
        </w:rPr>
        <w:t xml:space="preserve">vitele s předložením návrhu variace dle Pod-článku 10.5 Smluvních podmínek.  </w:t>
      </w:r>
    </w:p>
    <w:p w14:paraId="09B986D7" w14:textId="77777777" w:rsidR="00221DDD" w:rsidRDefault="00E86487">
      <w:pPr>
        <w:numPr>
          <w:ilvl w:val="0"/>
          <w:numId w:val="4"/>
        </w:numPr>
        <w:spacing w:after="73" w:line="305" w:lineRule="auto"/>
        <w:ind w:right="37" w:hanging="492"/>
      </w:pPr>
      <w:r>
        <w:rPr>
          <w:rFonts w:ascii="Times New Roman" w:eastAsia="Times New Roman" w:hAnsi="Times New Roman" w:cs="Times New Roman"/>
          <w:sz w:val="24"/>
        </w:rPr>
        <w:t xml:space="preserve">Jiné výjimky nad rámec předchozích ustanovení může z důvodů hodných zvláštního zřetele schválit oprávněná osoba objednatele. </w:t>
      </w:r>
    </w:p>
    <w:p w14:paraId="2D7693E3" w14:textId="77777777" w:rsidR="00221DDD" w:rsidRDefault="00E86487">
      <w:pPr>
        <w:numPr>
          <w:ilvl w:val="0"/>
          <w:numId w:val="4"/>
        </w:numPr>
        <w:spacing w:after="70" w:line="305" w:lineRule="auto"/>
        <w:ind w:right="37" w:hanging="492"/>
      </w:pPr>
      <w:r>
        <w:rPr>
          <w:rFonts w:ascii="Times New Roman" w:eastAsia="Times New Roman" w:hAnsi="Times New Roman" w:cs="Times New Roman"/>
          <w:sz w:val="24"/>
        </w:rPr>
        <w:t xml:space="preserve">Do doby potvrzení (podpisu) Změnového listu nemohou </w:t>
      </w:r>
      <w:r>
        <w:rPr>
          <w:rFonts w:ascii="Times New Roman" w:eastAsia="Times New Roman" w:hAnsi="Times New Roman" w:cs="Times New Roman"/>
          <w:sz w:val="24"/>
        </w:rPr>
        <w:t xml:space="preserve">být práce obsažené v tomto Změnovém listu zahrnuty do Vyúčtování (fakturace). Pokud Vyúčtování (fakturace) bude takové práce obsahovat, nebude Objednatel k Vyúčtování (fakturaci) přihlížet a Vyúčtování (fakturu) vrátí Zhotoviteli k přepracování.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91444A1" w14:textId="77777777" w:rsidR="00221DDD" w:rsidRDefault="00E86487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8417" w:type="dxa"/>
        <w:tblInd w:w="35" w:type="dxa"/>
        <w:tblCellMar>
          <w:top w:w="35" w:type="dxa"/>
          <w:left w:w="1" w:type="dxa"/>
          <w:bottom w:w="22" w:type="dxa"/>
          <w:right w:w="12" w:type="dxa"/>
        </w:tblCellMar>
        <w:tblLook w:val="04A0" w:firstRow="1" w:lastRow="0" w:firstColumn="1" w:lastColumn="0" w:noHBand="0" w:noVBand="1"/>
      </w:tblPr>
      <w:tblGrid>
        <w:gridCol w:w="2611"/>
        <w:gridCol w:w="1907"/>
        <w:gridCol w:w="434"/>
        <w:gridCol w:w="182"/>
        <w:gridCol w:w="1367"/>
        <w:gridCol w:w="354"/>
        <w:gridCol w:w="1562"/>
      </w:tblGrid>
      <w:tr w:rsidR="00221DDD" w14:paraId="78A1D419" w14:textId="77777777">
        <w:trPr>
          <w:trHeight w:val="421"/>
        </w:trPr>
        <w:tc>
          <w:tcPr>
            <w:tcW w:w="8417" w:type="dxa"/>
            <w:gridSpan w:val="7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auto"/>
            </w:tcBorders>
          </w:tcPr>
          <w:p w14:paraId="5999B42C" w14:textId="77777777" w:rsidR="00221DDD" w:rsidRDefault="00E86487">
            <w:pPr>
              <w:spacing w:after="0" w:line="259" w:lineRule="auto"/>
              <w:ind w:left="25" w:firstLine="0"/>
              <w:jc w:val="center"/>
            </w:pPr>
            <w:r>
              <w:rPr>
                <w:b/>
                <w:sz w:val="23"/>
              </w:rPr>
              <w:t>Změnov</w:t>
            </w:r>
            <w:r>
              <w:rPr>
                <w:b/>
                <w:sz w:val="23"/>
              </w:rPr>
              <w:t>ý list</w:t>
            </w:r>
          </w:p>
        </w:tc>
      </w:tr>
      <w:tr w:rsidR="00221DDD" w14:paraId="51E11969" w14:textId="77777777">
        <w:trPr>
          <w:trHeight w:val="914"/>
        </w:trPr>
        <w:tc>
          <w:tcPr>
            <w:tcW w:w="4952" w:type="dxa"/>
            <w:gridSpan w:val="3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</w:tcPr>
          <w:p w14:paraId="7352B44C" w14:textId="77777777" w:rsidR="00221DDD" w:rsidRDefault="00E86487">
            <w:pPr>
              <w:spacing w:after="247" w:line="259" w:lineRule="auto"/>
              <w:ind w:left="62" w:firstLine="0"/>
              <w:jc w:val="left"/>
            </w:pPr>
            <w:r>
              <w:rPr>
                <w:sz w:val="13"/>
              </w:rPr>
              <w:t>Název a eviden</w:t>
            </w:r>
            <w:r>
              <w:rPr>
                <w:sz w:val="13"/>
              </w:rPr>
              <w:t>č</w:t>
            </w:r>
            <w:r>
              <w:rPr>
                <w:sz w:val="13"/>
              </w:rPr>
              <w:t xml:space="preserve">ní </w:t>
            </w:r>
            <w:r>
              <w:rPr>
                <w:sz w:val="13"/>
              </w:rPr>
              <w:t>č</w:t>
            </w:r>
            <w:r>
              <w:rPr>
                <w:sz w:val="13"/>
              </w:rPr>
              <w:t>íslo Stavby:</w:t>
            </w:r>
          </w:p>
          <w:p w14:paraId="46DBB322" w14:textId="77777777" w:rsidR="00221DDD" w:rsidRDefault="00E86487">
            <w:pPr>
              <w:spacing w:after="0" w:line="259" w:lineRule="auto"/>
              <w:ind w:left="62" w:firstLine="0"/>
              <w:jc w:val="left"/>
            </w:pPr>
            <w:r>
              <w:rPr>
                <w:sz w:val="13"/>
              </w:rPr>
              <w:t>Název stavebního objektu/provozního souboru (SO/PS):</w:t>
            </w:r>
          </w:p>
        </w:tc>
        <w:tc>
          <w:tcPr>
            <w:tcW w:w="1903" w:type="dxa"/>
            <w:gridSpan w:val="3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573EC00" w14:textId="77777777" w:rsidR="00221DDD" w:rsidRDefault="00E86487">
            <w:pPr>
              <w:spacing w:after="40" w:line="259" w:lineRule="auto"/>
              <w:ind w:left="35" w:firstLine="0"/>
              <w:jc w:val="left"/>
            </w:pPr>
            <w:r>
              <w:rPr>
                <w:sz w:val="13"/>
              </w:rPr>
              <w:t>Č</w:t>
            </w:r>
            <w:r>
              <w:rPr>
                <w:sz w:val="13"/>
              </w:rPr>
              <w:t xml:space="preserve">íslo SO/PS </w:t>
            </w:r>
            <w:r>
              <w:rPr>
                <w:sz w:val="18"/>
              </w:rPr>
              <w:t xml:space="preserve">/  </w:t>
            </w:r>
          </w:p>
          <w:p w14:paraId="7B31B53B" w14:textId="77777777" w:rsidR="00221DDD" w:rsidRDefault="00E86487">
            <w:pPr>
              <w:spacing w:after="0" w:line="259" w:lineRule="auto"/>
              <w:ind w:left="35" w:firstLine="0"/>
              <w:jc w:val="left"/>
            </w:pPr>
            <w:r>
              <w:rPr>
                <w:sz w:val="18"/>
              </w:rPr>
              <w:t>/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č</w:t>
            </w:r>
            <w:r>
              <w:rPr>
                <w:sz w:val="13"/>
              </w:rPr>
              <w:t>íslo Zm</w:t>
            </w:r>
            <w:r>
              <w:rPr>
                <w:sz w:val="13"/>
              </w:rPr>
              <w:t>ě</w:t>
            </w:r>
            <w:r>
              <w:rPr>
                <w:sz w:val="13"/>
              </w:rPr>
              <w:t>ny SO/PS:</w:t>
            </w:r>
          </w:p>
        </w:tc>
        <w:tc>
          <w:tcPr>
            <w:tcW w:w="1562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5" w:space="0" w:color="auto"/>
            </w:tcBorders>
            <w:vAlign w:val="center"/>
          </w:tcPr>
          <w:p w14:paraId="3D0294BD" w14:textId="77777777" w:rsidR="00221DDD" w:rsidRDefault="00E86487">
            <w:pPr>
              <w:spacing w:after="290" w:line="259" w:lineRule="auto"/>
              <w:ind w:left="47" w:firstLine="0"/>
              <w:jc w:val="center"/>
            </w:pPr>
            <w:r>
              <w:rPr>
                <w:sz w:val="13"/>
              </w:rPr>
              <w:t>Č</w:t>
            </w:r>
            <w:r>
              <w:rPr>
                <w:sz w:val="13"/>
              </w:rPr>
              <w:t>íslo ZBV:</w:t>
            </w:r>
          </w:p>
          <w:p w14:paraId="2710FDB0" w14:textId="77777777" w:rsidR="00221DDD" w:rsidRDefault="00E86487">
            <w:pPr>
              <w:spacing w:after="0" w:line="259" w:lineRule="auto"/>
              <w:ind w:left="59" w:firstLine="0"/>
            </w:pPr>
            <w:r>
              <w:rPr>
                <w:b/>
                <w:sz w:val="26"/>
              </w:rPr>
              <w:t xml:space="preserve">?.2, 3, 4 a 5 </w:t>
            </w:r>
          </w:p>
        </w:tc>
      </w:tr>
      <w:tr w:rsidR="00221DDD" w14:paraId="34803824" w14:textId="77777777">
        <w:trPr>
          <w:trHeight w:val="622"/>
        </w:trPr>
        <w:tc>
          <w:tcPr>
            <w:tcW w:w="8417" w:type="dxa"/>
            <w:gridSpan w:val="7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auto"/>
            </w:tcBorders>
          </w:tcPr>
          <w:p w14:paraId="4398AE21" w14:textId="77777777" w:rsidR="00221DDD" w:rsidRDefault="00E86487">
            <w:pPr>
              <w:spacing w:after="68" w:line="259" w:lineRule="auto"/>
              <w:ind w:left="62" w:firstLine="0"/>
              <w:jc w:val="left"/>
            </w:pPr>
            <w:r>
              <w:rPr>
                <w:sz w:val="13"/>
              </w:rPr>
              <w:t>Strany smlouvy o dílo na realizaci výše uvedené Stavby uzav</w:t>
            </w:r>
            <w:r>
              <w:rPr>
                <w:sz w:val="13"/>
              </w:rPr>
              <w:t>ř</w:t>
            </w:r>
            <w:r>
              <w:rPr>
                <w:sz w:val="13"/>
              </w:rPr>
              <w:t xml:space="preserve">ené dne </w:t>
            </w:r>
            <w:r>
              <w:rPr>
                <w:rFonts w:ascii="Calibri" w:eastAsia="Calibri" w:hAnsi="Calibri" w:cs="Calibri"/>
                <w:color w:val="00B050"/>
                <w:sz w:val="13"/>
              </w:rPr>
              <w:t>[doplňte!!!]</w:t>
            </w:r>
            <w:r>
              <w:rPr>
                <w:sz w:val="13"/>
              </w:rPr>
              <w:t xml:space="preserve"> (dále jen Smlouva): </w:t>
            </w:r>
          </w:p>
          <w:p w14:paraId="535D11C9" w14:textId="77777777" w:rsidR="00221DDD" w:rsidRDefault="00E86487">
            <w:pPr>
              <w:spacing w:after="0" w:line="259" w:lineRule="auto"/>
              <w:ind w:left="62" w:right="2659" w:firstLine="0"/>
            </w:pPr>
            <w:r>
              <w:rPr>
                <w:sz w:val="13"/>
              </w:rPr>
              <w:t xml:space="preserve">Objednatel: </w:t>
            </w:r>
            <w:r>
              <w:rPr>
                <w:sz w:val="13"/>
              </w:rPr>
              <w:t>Ř</w:t>
            </w:r>
            <w:r>
              <w:rPr>
                <w:sz w:val="13"/>
              </w:rPr>
              <w:t xml:space="preserve">editelství silnic a dálnic </w:t>
            </w:r>
            <w:r>
              <w:rPr>
                <w:sz w:val="13"/>
              </w:rPr>
              <w:t>Č</w:t>
            </w:r>
            <w:r>
              <w:rPr>
                <w:sz w:val="13"/>
              </w:rPr>
              <w:t xml:space="preserve">R se sídlem Na Pankráci 546/56, 140 </w:t>
            </w:r>
            <w:proofErr w:type="gramStart"/>
            <w:r>
              <w:rPr>
                <w:sz w:val="13"/>
              </w:rPr>
              <w:t>00  Praha</w:t>
            </w:r>
            <w:proofErr w:type="gramEnd"/>
            <w:r>
              <w:rPr>
                <w:sz w:val="13"/>
              </w:rPr>
              <w:t xml:space="preserve"> 4 Zhotovitel:  </w:t>
            </w:r>
            <w:r>
              <w:rPr>
                <w:color w:val="00B050"/>
                <w:sz w:val="13"/>
              </w:rPr>
              <w:t>[dopl</w:t>
            </w:r>
            <w:r>
              <w:rPr>
                <w:color w:val="00B050"/>
                <w:sz w:val="13"/>
              </w:rPr>
              <w:t>ň</w:t>
            </w:r>
            <w:r>
              <w:rPr>
                <w:color w:val="00B050"/>
                <w:sz w:val="13"/>
              </w:rPr>
              <w:t>te]</w:t>
            </w:r>
          </w:p>
        </w:tc>
      </w:tr>
      <w:tr w:rsidR="00221DDD" w14:paraId="24B37B92" w14:textId="77777777">
        <w:trPr>
          <w:trHeight w:val="2489"/>
        </w:trPr>
        <w:tc>
          <w:tcPr>
            <w:tcW w:w="4952" w:type="dxa"/>
            <w:gridSpan w:val="3"/>
            <w:tcBorders>
              <w:top w:val="single" w:sz="10" w:space="0" w:color="000000"/>
              <w:left w:val="double" w:sz="8" w:space="0" w:color="000000"/>
              <w:bottom w:val="single" w:sz="10" w:space="0" w:color="000000"/>
              <w:right w:val="single" w:sz="10" w:space="0" w:color="000000"/>
            </w:tcBorders>
          </w:tcPr>
          <w:p w14:paraId="35F69B0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2" w:type="dxa"/>
            <w:vMerge w:val="restart"/>
            <w:tcBorders>
              <w:top w:val="single" w:sz="10" w:space="0" w:color="000000"/>
              <w:left w:val="nil"/>
              <w:bottom w:val="single" w:sz="11" w:space="0" w:color="000000"/>
              <w:right w:val="nil"/>
            </w:tcBorders>
          </w:tcPr>
          <w:p w14:paraId="50A69FEE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82" w:type="dxa"/>
            <w:gridSpan w:val="3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5" w:space="0" w:color="auto"/>
            </w:tcBorders>
          </w:tcPr>
          <w:p w14:paraId="23524A60" w14:textId="77777777" w:rsidR="00221DDD" w:rsidRDefault="00E86487">
            <w:pPr>
              <w:tabs>
                <w:tab w:val="center" w:pos="659"/>
                <w:tab w:val="center" w:pos="1647"/>
              </w:tabs>
              <w:spacing w:after="191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rPr>
                <w:sz w:val="13"/>
              </w:rPr>
              <w:t>Paré</w:t>
            </w:r>
            <w:proofErr w:type="spellEnd"/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č</w:t>
            </w:r>
            <w:r>
              <w:rPr>
                <w:sz w:val="13"/>
              </w:rPr>
              <w:t>.</w:t>
            </w:r>
            <w:r>
              <w:rPr>
                <w:sz w:val="13"/>
              </w:rPr>
              <w:tab/>
              <w:t>P</w:t>
            </w:r>
            <w:r>
              <w:rPr>
                <w:sz w:val="13"/>
              </w:rPr>
              <w:t>ř</w:t>
            </w:r>
            <w:r>
              <w:rPr>
                <w:sz w:val="13"/>
              </w:rPr>
              <w:t>íjemce</w:t>
            </w:r>
          </w:p>
          <w:p w14:paraId="26FC0158" w14:textId="77777777" w:rsidR="00221DDD" w:rsidRDefault="00E86487">
            <w:pPr>
              <w:spacing w:after="0" w:line="321" w:lineRule="auto"/>
              <w:ind w:left="1403" w:firstLine="0"/>
              <w:jc w:val="left"/>
            </w:pPr>
            <w:r>
              <w:rPr>
                <w:sz w:val="13"/>
              </w:rPr>
              <w:t xml:space="preserve">Zástupce objednatele (v elektronické verzi </w:t>
            </w:r>
            <w:proofErr w:type="gramStart"/>
            <w:r>
              <w:rPr>
                <w:sz w:val="13"/>
              </w:rPr>
              <w:t>Intranet</w:t>
            </w:r>
            <w:proofErr w:type="gramEnd"/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Ř</w:t>
            </w:r>
            <w:r>
              <w:rPr>
                <w:sz w:val="13"/>
              </w:rPr>
              <w:t xml:space="preserve">SD </w:t>
            </w:r>
          </w:p>
          <w:p w14:paraId="2CCC56D9" w14:textId="77777777" w:rsidR="00221DDD" w:rsidRDefault="00E86487">
            <w:pPr>
              <w:numPr>
                <w:ilvl w:val="0"/>
                <w:numId w:val="16"/>
              </w:numPr>
              <w:spacing w:after="144" w:line="259" w:lineRule="auto"/>
              <w:ind w:left="1404" w:hanging="953"/>
              <w:jc w:val="left"/>
            </w:pPr>
            <w:r>
              <w:rPr>
                <w:sz w:val="13"/>
              </w:rPr>
              <w:t>Č</w:t>
            </w:r>
            <w:r>
              <w:rPr>
                <w:sz w:val="13"/>
              </w:rPr>
              <w:t>R)</w:t>
            </w:r>
          </w:p>
          <w:p w14:paraId="362CA06B" w14:textId="77777777" w:rsidR="00221DDD" w:rsidRDefault="00E86487">
            <w:pPr>
              <w:numPr>
                <w:ilvl w:val="0"/>
                <w:numId w:val="16"/>
              </w:numPr>
              <w:spacing w:after="144" w:line="259" w:lineRule="auto"/>
              <w:ind w:left="1404" w:hanging="953"/>
              <w:jc w:val="left"/>
            </w:pPr>
            <w:r>
              <w:rPr>
                <w:sz w:val="13"/>
              </w:rPr>
              <w:t>Zhotovitel</w:t>
            </w:r>
          </w:p>
          <w:p w14:paraId="6912FDB0" w14:textId="77777777" w:rsidR="00221DDD" w:rsidRDefault="00E86487">
            <w:pPr>
              <w:numPr>
                <w:ilvl w:val="0"/>
                <w:numId w:val="16"/>
              </w:numPr>
              <w:spacing w:after="144" w:line="259" w:lineRule="auto"/>
              <w:ind w:left="1404" w:hanging="953"/>
              <w:jc w:val="left"/>
            </w:pPr>
            <w:r>
              <w:rPr>
                <w:sz w:val="13"/>
              </w:rPr>
              <w:t>Projektant</w:t>
            </w:r>
          </w:p>
          <w:p w14:paraId="189B3A75" w14:textId="77777777" w:rsidR="00221DDD" w:rsidRDefault="00E86487">
            <w:pPr>
              <w:numPr>
                <w:ilvl w:val="0"/>
                <w:numId w:val="16"/>
              </w:numPr>
              <w:spacing w:after="423" w:line="259" w:lineRule="auto"/>
              <w:ind w:left="1404" w:hanging="953"/>
              <w:jc w:val="left"/>
            </w:pPr>
            <w:r>
              <w:rPr>
                <w:sz w:val="13"/>
              </w:rPr>
              <w:t>Supervize</w:t>
            </w:r>
          </w:p>
          <w:p w14:paraId="161E551A" w14:textId="77777777" w:rsidR="00221DDD" w:rsidRDefault="00E86487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13"/>
              </w:rPr>
              <w:t xml:space="preserve"> </w:t>
            </w:r>
            <w:r>
              <w:rPr>
                <w:color w:val="00B050"/>
                <w:sz w:val="13"/>
              </w:rPr>
              <w:t>[dopl</w:t>
            </w:r>
            <w:r>
              <w:rPr>
                <w:color w:val="00B050"/>
                <w:sz w:val="13"/>
              </w:rPr>
              <w:t>ň</w:t>
            </w:r>
            <w:r>
              <w:rPr>
                <w:color w:val="00B050"/>
                <w:sz w:val="13"/>
              </w:rPr>
              <w:t>te dle pot</w:t>
            </w:r>
            <w:r>
              <w:rPr>
                <w:color w:val="00B050"/>
                <w:sz w:val="13"/>
              </w:rPr>
              <w:t>ř</w:t>
            </w:r>
            <w:r>
              <w:rPr>
                <w:color w:val="00B050"/>
                <w:sz w:val="13"/>
              </w:rPr>
              <w:t>eby]</w:t>
            </w:r>
          </w:p>
        </w:tc>
      </w:tr>
      <w:tr w:rsidR="00221DDD" w14:paraId="323B4E7D" w14:textId="77777777">
        <w:trPr>
          <w:trHeight w:val="793"/>
        </w:trPr>
        <w:tc>
          <w:tcPr>
            <w:tcW w:w="4952" w:type="dxa"/>
            <w:gridSpan w:val="3"/>
            <w:tcBorders>
              <w:top w:val="single" w:sz="10" w:space="0" w:color="000000"/>
              <w:left w:val="single" w:sz="5" w:space="0" w:color="000000"/>
              <w:bottom w:val="single" w:sz="11" w:space="0" w:color="000000"/>
              <w:right w:val="nil"/>
            </w:tcBorders>
            <w:vAlign w:val="bottom"/>
          </w:tcPr>
          <w:p w14:paraId="14986190" w14:textId="77777777" w:rsidR="00221DDD" w:rsidRDefault="00E86487">
            <w:pPr>
              <w:spacing w:after="0" w:line="259" w:lineRule="auto"/>
              <w:ind w:left="62" w:right="1165" w:firstLine="0"/>
            </w:pPr>
            <w:r>
              <w:rPr>
                <w:sz w:val="13"/>
              </w:rPr>
              <w:t>Iniciátor zm</w:t>
            </w:r>
            <w:r>
              <w:rPr>
                <w:sz w:val="13"/>
              </w:rPr>
              <w:t>ě</w:t>
            </w:r>
            <w:r>
              <w:rPr>
                <w:sz w:val="13"/>
              </w:rPr>
              <w:t xml:space="preserve">ny: </w:t>
            </w:r>
            <w:r>
              <w:rPr>
                <w:color w:val="00B050"/>
                <w:sz w:val="13"/>
              </w:rPr>
              <w:t>[</w:t>
            </w:r>
            <w:proofErr w:type="gramStart"/>
            <w:r>
              <w:rPr>
                <w:color w:val="00B050"/>
                <w:sz w:val="13"/>
              </w:rPr>
              <w:t>dopl</w:t>
            </w:r>
            <w:r>
              <w:rPr>
                <w:color w:val="00B050"/>
                <w:sz w:val="13"/>
              </w:rPr>
              <w:t>ň</w:t>
            </w:r>
            <w:r>
              <w:rPr>
                <w:color w:val="00B050"/>
                <w:sz w:val="13"/>
              </w:rPr>
              <w:t>te - bu</w:t>
            </w:r>
            <w:r>
              <w:rPr>
                <w:color w:val="00B050"/>
                <w:sz w:val="13"/>
              </w:rPr>
              <w:t>ď</w:t>
            </w:r>
            <w:proofErr w:type="gramEnd"/>
            <w:r>
              <w:rPr>
                <w:color w:val="00B050"/>
                <w:sz w:val="13"/>
              </w:rPr>
              <w:t xml:space="preserve"> Zhotovitel nebo Objednatel] </w:t>
            </w:r>
            <w:r>
              <w:rPr>
                <w:sz w:val="13"/>
              </w:rPr>
              <w:t>Popis Zm</w:t>
            </w:r>
            <w:r>
              <w:rPr>
                <w:sz w:val="13"/>
              </w:rPr>
              <w:t>ě</w:t>
            </w:r>
            <w:r>
              <w:rPr>
                <w:sz w:val="13"/>
              </w:rPr>
              <w:t>ny: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34E39CC4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82" w:type="dxa"/>
            <w:gridSpan w:val="3"/>
            <w:tcBorders>
              <w:top w:val="single" w:sz="10" w:space="0" w:color="000000"/>
              <w:left w:val="nil"/>
              <w:bottom w:val="single" w:sz="11" w:space="0" w:color="000000"/>
              <w:right w:val="single" w:sz="5" w:space="0" w:color="auto"/>
            </w:tcBorders>
          </w:tcPr>
          <w:p w14:paraId="1B01E1AC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0FCE33B2" w14:textId="77777777">
        <w:trPr>
          <w:trHeight w:val="2708"/>
        </w:trPr>
        <w:tc>
          <w:tcPr>
            <w:tcW w:w="8417" w:type="dxa"/>
            <w:gridSpan w:val="7"/>
            <w:tcBorders>
              <w:top w:val="single" w:sz="11" w:space="0" w:color="000000"/>
              <w:left w:val="double" w:sz="8" w:space="0" w:color="000000"/>
              <w:bottom w:val="single" w:sz="10" w:space="0" w:color="000000"/>
              <w:right w:val="single" w:sz="5" w:space="0" w:color="auto"/>
            </w:tcBorders>
          </w:tcPr>
          <w:p w14:paraId="283EE46F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00D15167" w14:textId="77777777">
        <w:trPr>
          <w:trHeight w:val="218"/>
        </w:trPr>
        <w:tc>
          <w:tcPr>
            <w:tcW w:w="8417" w:type="dxa"/>
            <w:gridSpan w:val="7"/>
            <w:tcBorders>
              <w:top w:val="single" w:sz="10" w:space="0" w:color="000000"/>
              <w:left w:val="single" w:sz="5" w:space="0" w:color="000000"/>
              <w:bottom w:val="nil"/>
              <w:right w:val="single" w:sz="5" w:space="0" w:color="auto"/>
            </w:tcBorders>
          </w:tcPr>
          <w:p w14:paraId="74A1DE12" w14:textId="77777777" w:rsidR="00221DDD" w:rsidRDefault="00E86487">
            <w:pPr>
              <w:spacing w:after="0" w:line="259" w:lineRule="auto"/>
              <w:ind w:left="2647" w:firstLine="0"/>
              <w:jc w:val="left"/>
            </w:pPr>
            <w:r>
              <w:rPr>
                <w:sz w:val="13"/>
              </w:rPr>
              <w:t>Údaje v K</w:t>
            </w:r>
            <w:r>
              <w:rPr>
                <w:sz w:val="13"/>
              </w:rPr>
              <w:t>č</w:t>
            </w:r>
            <w:r>
              <w:rPr>
                <w:sz w:val="13"/>
              </w:rPr>
              <w:t xml:space="preserve"> bez DPH:</w:t>
            </w:r>
          </w:p>
        </w:tc>
      </w:tr>
      <w:tr w:rsidR="00221DDD" w14:paraId="017205CD" w14:textId="77777777">
        <w:trPr>
          <w:trHeight w:val="554"/>
        </w:trPr>
        <w:tc>
          <w:tcPr>
            <w:tcW w:w="2611" w:type="dxa"/>
            <w:vMerge w:val="restart"/>
            <w:tcBorders>
              <w:top w:val="nil"/>
              <w:left w:val="single" w:sz="5" w:space="0" w:color="000000"/>
              <w:bottom w:val="single" w:sz="11" w:space="0" w:color="000000"/>
              <w:right w:val="nil"/>
            </w:tcBorders>
          </w:tcPr>
          <w:p w14:paraId="792C8F71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7" w:type="dxa"/>
            <w:tcBorders>
              <w:top w:val="single" w:sz="10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87D6A4" w14:textId="77777777" w:rsidR="00221DDD" w:rsidRDefault="00E86487">
            <w:pPr>
              <w:spacing w:after="0" w:line="259" w:lineRule="auto"/>
              <w:ind w:left="0" w:firstLine="0"/>
              <w:jc w:val="center"/>
            </w:pPr>
            <w:r>
              <w:rPr>
                <w:sz w:val="13"/>
              </w:rPr>
              <w:t>Cena navrhovaných Zm</w:t>
            </w:r>
            <w:r>
              <w:rPr>
                <w:sz w:val="13"/>
              </w:rPr>
              <w:t>ě</w:t>
            </w:r>
            <w:r>
              <w:rPr>
                <w:sz w:val="13"/>
              </w:rPr>
              <w:t xml:space="preserve">n záporných </w:t>
            </w:r>
          </w:p>
        </w:tc>
        <w:tc>
          <w:tcPr>
            <w:tcW w:w="1983" w:type="dxa"/>
            <w:gridSpan w:val="3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4228DF" w14:textId="77777777" w:rsidR="00221DDD" w:rsidRDefault="00E86487">
            <w:pPr>
              <w:spacing w:after="0" w:line="259" w:lineRule="auto"/>
              <w:ind w:left="0" w:firstLine="0"/>
              <w:jc w:val="center"/>
            </w:pPr>
            <w:r>
              <w:rPr>
                <w:sz w:val="13"/>
              </w:rPr>
              <w:t>Cena navrhovaných Zm</w:t>
            </w:r>
            <w:r>
              <w:rPr>
                <w:sz w:val="13"/>
              </w:rPr>
              <w:t>ě</w:t>
            </w:r>
            <w:r>
              <w:rPr>
                <w:sz w:val="13"/>
              </w:rPr>
              <w:t>n kladných</w:t>
            </w:r>
          </w:p>
        </w:tc>
        <w:tc>
          <w:tcPr>
            <w:tcW w:w="1915" w:type="dxa"/>
            <w:gridSpan w:val="2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auto"/>
            </w:tcBorders>
          </w:tcPr>
          <w:p w14:paraId="4826BDF1" w14:textId="77777777" w:rsidR="00221DDD" w:rsidRDefault="00E86487">
            <w:pPr>
              <w:spacing w:after="0" w:line="326" w:lineRule="auto"/>
              <w:ind w:left="108" w:firstLine="60"/>
              <w:jc w:val="left"/>
            </w:pPr>
            <w:r>
              <w:rPr>
                <w:sz w:val="13"/>
              </w:rPr>
              <w:t>Cena navrhovaných Zm</w:t>
            </w:r>
            <w:r>
              <w:rPr>
                <w:sz w:val="13"/>
              </w:rPr>
              <w:t>ě</w:t>
            </w:r>
            <w:r>
              <w:rPr>
                <w:sz w:val="13"/>
              </w:rPr>
              <w:t>n záporných a Zm</w:t>
            </w:r>
            <w:r>
              <w:rPr>
                <w:sz w:val="13"/>
              </w:rPr>
              <w:t>ě</w:t>
            </w:r>
            <w:r>
              <w:rPr>
                <w:sz w:val="13"/>
              </w:rPr>
              <w:t xml:space="preserve">n kladných </w:t>
            </w:r>
          </w:p>
          <w:p w14:paraId="1151929B" w14:textId="77777777" w:rsidR="00221DDD" w:rsidRDefault="00E86487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3"/>
              </w:rPr>
              <w:t>celkem</w:t>
            </w:r>
          </w:p>
        </w:tc>
      </w:tr>
      <w:tr w:rsidR="00221DDD" w14:paraId="5B63A3B0" w14:textId="77777777">
        <w:trPr>
          <w:trHeight w:val="313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E553383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7" w:type="dxa"/>
            <w:tcBorders>
              <w:top w:val="single" w:sz="5" w:space="0" w:color="000000"/>
              <w:left w:val="single" w:sz="11" w:space="0" w:color="000000"/>
              <w:bottom w:val="single" w:sz="10" w:space="0" w:color="000000"/>
              <w:right w:val="single" w:sz="5" w:space="0" w:color="000000"/>
            </w:tcBorders>
          </w:tcPr>
          <w:p w14:paraId="75A5D83E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3" w:type="dxa"/>
            <w:gridSpan w:val="3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7665BBF1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15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auto"/>
            </w:tcBorders>
          </w:tcPr>
          <w:p w14:paraId="37E8070F" w14:textId="77777777" w:rsidR="00221DDD" w:rsidRDefault="00E86487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>0,00</w:t>
            </w:r>
          </w:p>
        </w:tc>
      </w:tr>
      <w:tr w:rsidR="00221DDD" w14:paraId="3E14BF6C" w14:textId="77777777">
        <w:trPr>
          <w:trHeight w:val="20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11" w:space="0" w:color="000000"/>
              <w:right w:val="nil"/>
            </w:tcBorders>
          </w:tcPr>
          <w:p w14:paraId="188B7D98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06" w:type="dxa"/>
            <w:gridSpan w:val="6"/>
            <w:tcBorders>
              <w:top w:val="single" w:sz="10" w:space="0" w:color="000000"/>
              <w:left w:val="nil"/>
              <w:bottom w:val="single" w:sz="11" w:space="0" w:color="000000"/>
              <w:right w:val="single" w:sz="5" w:space="0" w:color="auto"/>
            </w:tcBorders>
          </w:tcPr>
          <w:p w14:paraId="3A5DDDD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565B4E43" w14:textId="77777777">
        <w:trPr>
          <w:trHeight w:val="208"/>
        </w:trPr>
        <w:tc>
          <w:tcPr>
            <w:tcW w:w="8417" w:type="dxa"/>
            <w:gridSpan w:val="7"/>
            <w:tcBorders>
              <w:top w:val="single" w:sz="11" w:space="0" w:color="000000"/>
              <w:left w:val="single" w:sz="5" w:space="0" w:color="000000"/>
              <w:bottom w:val="single" w:sz="10" w:space="0" w:color="000000"/>
              <w:right w:val="single" w:sz="5" w:space="0" w:color="auto"/>
            </w:tcBorders>
          </w:tcPr>
          <w:p w14:paraId="3D007A29" w14:textId="77777777" w:rsidR="00221DDD" w:rsidRDefault="00E86487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16"/>
              </w:rPr>
              <w:t>Podpis vyjadřuje souhlas se Změnou:</w:t>
            </w:r>
          </w:p>
        </w:tc>
      </w:tr>
      <w:tr w:rsidR="00221DDD" w14:paraId="3F521617" w14:textId="77777777">
        <w:trPr>
          <w:trHeight w:val="391"/>
        </w:trPr>
        <w:tc>
          <w:tcPr>
            <w:tcW w:w="8417" w:type="dxa"/>
            <w:gridSpan w:val="7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auto"/>
            </w:tcBorders>
            <w:vAlign w:val="center"/>
          </w:tcPr>
          <w:p w14:paraId="07D6323D" w14:textId="77777777" w:rsidR="00221DDD" w:rsidRDefault="00E86487">
            <w:pPr>
              <w:tabs>
                <w:tab w:val="center" w:pos="2819"/>
                <w:tab w:val="center" w:pos="5171"/>
                <w:tab w:val="center" w:pos="6730"/>
              </w:tabs>
              <w:spacing w:after="0" w:line="259" w:lineRule="auto"/>
              <w:ind w:left="0" w:firstLine="0"/>
              <w:jc w:val="left"/>
            </w:pPr>
            <w:r>
              <w:rPr>
                <w:sz w:val="13"/>
              </w:rPr>
              <w:t>Projektant (autorský dozor)</w:t>
            </w:r>
            <w:r>
              <w:rPr>
                <w:sz w:val="13"/>
              </w:rPr>
              <w:tab/>
              <w:t>jméno</w:t>
            </w:r>
            <w:r>
              <w:rPr>
                <w:sz w:val="13"/>
              </w:rPr>
              <w:tab/>
              <w:t>datum</w:t>
            </w:r>
            <w:r>
              <w:rPr>
                <w:sz w:val="13"/>
              </w:rPr>
              <w:tab/>
              <w:t>podpis</w:t>
            </w:r>
          </w:p>
        </w:tc>
      </w:tr>
      <w:tr w:rsidR="00221DDD" w14:paraId="19211902" w14:textId="77777777">
        <w:trPr>
          <w:trHeight w:val="389"/>
        </w:trPr>
        <w:tc>
          <w:tcPr>
            <w:tcW w:w="8417" w:type="dxa"/>
            <w:gridSpan w:val="7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auto"/>
            </w:tcBorders>
            <w:vAlign w:val="center"/>
          </w:tcPr>
          <w:p w14:paraId="4B265895" w14:textId="77777777" w:rsidR="00221DDD" w:rsidRDefault="00E86487">
            <w:pPr>
              <w:tabs>
                <w:tab w:val="center" w:pos="2819"/>
                <w:tab w:val="center" w:pos="5171"/>
                <w:tab w:val="center" w:pos="6730"/>
              </w:tabs>
              <w:spacing w:after="0" w:line="259" w:lineRule="auto"/>
              <w:ind w:left="0" w:firstLine="0"/>
              <w:jc w:val="left"/>
            </w:pPr>
            <w:r>
              <w:rPr>
                <w:sz w:val="13"/>
              </w:rPr>
              <w:t>Supervize</w:t>
            </w:r>
            <w:r>
              <w:rPr>
                <w:sz w:val="13"/>
              </w:rPr>
              <w:tab/>
              <w:t>jméno</w:t>
            </w:r>
            <w:r>
              <w:rPr>
                <w:sz w:val="13"/>
              </w:rPr>
              <w:tab/>
              <w:t>datum</w:t>
            </w:r>
            <w:r>
              <w:rPr>
                <w:sz w:val="13"/>
              </w:rPr>
              <w:tab/>
              <w:t>podpis</w:t>
            </w:r>
          </w:p>
        </w:tc>
      </w:tr>
      <w:tr w:rsidR="00221DDD" w14:paraId="3055E582" w14:textId="77777777">
        <w:trPr>
          <w:trHeight w:val="391"/>
        </w:trPr>
        <w:tc>
          <w:tcPr>
            <w:tcW w:w="8417" w:type="dxa"/>
            <w:gridSpan w:val="7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auto"/>
            </w:tcBorders>
            <w:vAlign w:val="center"/>
          </w:tcPr>
          <w:p w14:paraId="25C92324" w14:textId="77777777" w:rsidR="00221DDD" w:rsidRDefault="00E86487">
            <w:pPr>
              <w:tabs>
                <w:tab w:val="center" w:pos="2819"/>
                <w:tab w:val="center" w:pos="5171"/>
                <w:tab w:val="center" w:pos="6730"/>
              </w:tabs>
              <w:spacing w:after="0" w:line="259" w:lineRule="auto"/>
              <w:ind w:left="0" w:firstLine="0"/>
              <w:jc w:val="left"/>
            </w:pPr>
            <w:r>
              <w:rPr>
                <w:sz w:val="13"/>
              </w:rPr>
              <w:t>Zástupce objednatele</w:t>
            </w:r>
            <w:r>
              <w:rPr>
                <w:sz w:val="13"/>
              </w:rPr>
              <w:tab/>
              <w:t>jméno</w:t>
            </w:r>
            <w:r>
              <w:rPr>
                <w:sz w:val="13"/>
              </w:rPr>
              <w:tab/>
              <w:t>datum</w:t>
            </w:r>
            <w:r>
              <w:rPr>
                <w:sz w:val="13"/>
              </w:rPr>
              <w:tab/>
              <w:t>podpis</w:t>
            </w:r>
          </w:p>
        </w:tc>
      </w:tr>
      <w:tr w:rsidR="00221DDD" w14:paraId="7AF98B54" w14:textId="77777777">
        <w:trPr>
          <w:trHeight w:val="854"/>
        </w:trPr>
        <w:tc>
          <w:tcPr>
            <w:tcW w:w="8417" w:type="dxa"/>
            <w:gridSpan w:val="7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auto"/>
            </w:tcBorders>
          </w:tcPr>
          <w:p w14:paraId="6A52865D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sz w:val="13"/>
              </w:rPr>
              <w:t>Objednatel a Zhotovitel se dohodli, že u výše uvedeného SO/PS, který je sou</w:t>
            </w:r>
            <w:r>
              <w:rPr>
                <w:sz w:val="13"/>
              </w:rPr>
              <w:t>č</w:t>
            </w:r>
            <w:r>
              <w:rPr>
                <w:sz w:val="13"/>
              </w:rPr>
              <w:t>ástí výše uvedené Stavby, budou provedeny v souladu s § 222 ZZVZ Zm</w:t>
            </w:r>
            <w:r>
              <w:rPr>
                <w:sz w:val="13"/>
              </w:rPr>
              <w:t>ě</w:t>
            </w:r>
            <w:r>
              <w:rPr>
                <w:sz w:val="13"/>
              </w:rPr>
              <w:t>ny, jež jsou podrobn</w:t>
            </w:r>
            <w:r>
              <w:rPr>
                <w:sz w:val="13"/>
              </w:rPr>
              <w:t>ě</w:t>
            </w:r>
            <w:r>
              <w:rPr>
                <w:sz w:val="13"/>
              </w:rPr>
              <w:t xml:space="preserve"> popsány, zd</w:t>
            </w:r>
            <w:r>
              <w:rPr>
                <w:sz w:val="13"/>
              </w:rPr>
              <w:t>ů</w:t>
            </w:r>
            <w:r>
              <w:rPr>
                <w:sz w:val="13"/>
              </w:rPr>
              <w:t>vodn</w:t>
            </w:r>
            <w:r>
              <w:rPr>
                <w:sz w:val="13"/>
              </w:rPr>
              <w:t>ě</w:t>
            </w:r>
            <w:r>
              <w:rPr>
                <w:sz w:val="13"/>
              </w:rPr>
              <w:t>ny, dokladovány a ocen</w:t>
            </w:r>
            <w:r>
              <w:rPr>
                <w:sz w:val="13"/>
              </w:rPr>
              <w:t>ě</w:t>
            </w:r>
            <w:r>
              <w:rPr>
                <w:sz w:val="13"/>
              </w:rPr>
              <w:t>ny v dokumentaci Zm</w:t>
            </w:r>
            <w:r>
              <w:rPr>
                <w:sz w:val="13"/>
              </w:rPr>
              <w:t>ě</w:t>
            </w:r>
            <w:r>
              <w:rPr>
                <w:sz w:val="13"/>
              </w:rPr>
              <w:t>ny, jejíž sou</w:t>
            </w:r>
            <w:r>
              <w:rPr>
                <w:sz w:val="13"/>
              </w:rPr>
              <w:t>č</w:t>
            </w:r>
            <w:r>
              <w:rPr>
                <w:sz w:val="13"/>
              </w:rPr>
              <w:t xml:space="preserve">ástí je i tento </w:t>
            </w:r>
            <w:r>
              <w:rPr>
                <w:sz w:val="13"/>
              </w:rPr>
              <w:t>Zm</w:t>
            </w:r>
            <w:r>
              <w:rPr>
                <w:sz w:val="13"/>
              </w:rPr>
              <w:t>ě</w:t>
            </w:r>
            <w:r>
              <w:rPr>
                <w:sz w:val="13"/>
              </w:rPr>
              <w:t>nový list. V ostatním z</w:t>
            </w:r>
            <w:r>
              <w:rPr>
                <w:sz w:val="13"/>
              </w:rPr>
              <w:t>ů</w:t>
            </w:r>
            <w:r>
              <w:rPr>
                <w:sz w:val="13"/>
              </w:rPr>
              <w:t>stávají práva a povinnosti Objednatele a Zhotovitele sjednané ve Smlouv</w:t>
            </w:r>
            <w:r>
              <w:rPr>
                <w:sz w:val="13"/>
              </w:rPr>
              <w:t>ě</w:t>
            </w:r>
            <w:r>
              <w:rPr>
                <w:sz w:val="13"/>
              </w:rPr>
              <w:t xml:space="preserve"> nedot</w:t>
            </w:r>
            <w:r>
              <w:rPr>
                <w:sz w:val="13"/>
              </w:rPr>
              <w:t>č</w:t>
            </w:r>
            <w:r>
              <w:rPr>
                <w:sz w:val="13"/>
              </w:rPr>
              <w:t>eny. Na d</w:t>
            </w:r>
            <w:r>
              <w:rPr>
                <w:sz w:val="13"/>
              </w:rPr>
              <w:t>ů</w:t>
            </w:r>
            <w:r>
              <w:rPr>
                <w:sz w:val="13"/>
              </w:rPr>
              <w:t>kaz toho p</w:t>
            </w:r>
            <w:r>
              <w:rPr>
                <w:sz w:val="13"/>
              </w:rPr>
              <w:t>ř</w:t>
            </w:r>
            <w:r>
              <w:rPr>
                <w:sz w:val="13"/>
              </w:rPr>
              <w:t>ipojují p</w:t>
            </w:r>
            <w:r>
              <w:rPr>
                <w:sz w:val="13"/>
              </w:rPr>
              <w:t>ř</w:t>
            </w:r>
            <w:r>
              <w:rPr>
                <w:sz w:val="13"/>
              </w:rPr>
              <w:t>íslušné osoby oprávn</w:t>
            </w:r>
            <w:r>
              <w:rPr>
                <w:sz w:val="13"/>
              </w:rPr>
              <w:t>ě</w:t>
            </w:r>
            <w:r>
              <w:rPr>
                <w:sz w:val="13"/>
              </w:rPr>
              <w:t>né jednat jménem nebo v zastoupení Objednatele a Zhotovitele své podpisy.</w:t>
            </w:r>
          </w:p>
        </w:tc>
      </w:tr>
      <w:tr w:rsidR="00221DDD" w14:paraId="1ECAD6ED" w14:textId="77777777">
        <w:trPr>
          <w:trHeight w:val="658"/>
        </w:trPr>
        <w:tc>
          <w:tcPr>
            <w:tcW w:w="8417" w:type="dxa"/>
            <w:gridSpan w:val="7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auto"/>
            </w:tcBorders>
          </w:tcPr>
          <w:p w14:paraId="526304C9" w14:textId="77777777" w:rsidR="00221DDD" w:rsidRDefault="00E86487">
            <w:pPr>
              <w:spacing w:after="30" w:line="259" w:lineRule="auto"/>
              <w:ind w:left="62" w:firstLine="0"/>
              <w:jc w:val="left"/>
            </w:pPr>
            <w:r>
              <w:rPr>
                <w:b/>
                <w:sz w:val="13"/>
              </w:rPr>
              <w:t xml:space="preserve">Objednatel </w:t>
            </w:r>
            <w:r>
              <w:rPr>
                <w:sz w:val="13"/>
              </w:rPr>
              <w:t>(oprávn</w:t>
            </w:r>
            <w:r>
              <w:rPr>
                <w:sz w:val="13"/>
              </w:rPr>
              <w:t>ě</w:t>
            </w:r>
            <w:r>
              <w:rPr>
                <w:sz w:val="13"/>
              </w:rPr>
              <w:t>ná o</w:t>
            </w:r>
            <w:r>
              <w:rPr>
                <w:sz w:val="13"/>
              </w:rPr>
              <w:t xml:space="preserve">soba </w:t>
            </w:r>
          </w:p>
          <w:p w14:paraId="3BBB62D2" w14:textId="77777777" w:rsidR="00221DDD" w:rsidRDefault="00E86487">
            <w:pPr>
              <w:spacing w:after="0" w:line="259" w:lineRule="auto"/>
              <w:ind w:left="62" w:right="1312" w:firstLine="0"/>
              <w:jc w:val="left"/>
            </w:pPr>
            <w:r>
              <w:rPr>
                <w:sz w:val="13"/>
              </w:rPr>
              <w:t xml:space="preserve">Objednatele </w:t>
            </w:r>
            <w:r>
              <w:rPr>
                <w:sz w:val="13"/>
              </w:rPr>
              <w:tab/>
              <w:t>jméno</w:t>
            </w:r>
            <w:r>
              <w:rPr>
                <w:sz w:val="13"/>
              </w:rPr>
              <w:tab/>
              <w:t>datum</w:t>
            </w:r>
            <w:r>
              <w:rPr>
                <w:sz w:val="13"/>
              </w:rPr>
              <w:tab/>
              <w:t>podpis dle § 24 Sm</w:t>
            </w:r>
            <w:r>
              <w:rPr>
                <w:sz w:val="13"/>
              </w:rPr>
              <w:t>ě</w:t>
            </w:r>
            <w:r>
              <w:rPr>
                <w:sz w:val="13"/>
              </w:rPr>
              <w:t>rnice G</w:t>
            </w:r>
            <w:r>
              <w:rPr>
                <w:sz w:val="13"/>
              </w:rPr>
              <w:t>Ř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č</w:t>
            </w:r>
            <w:r>
              <w:rPr>
                <w:sz w:val="13"/>
              </w:rPr>
              <w:t>. 18/2017)</w:t>
            </w:r>
          </w:p>
        </w:tc>
      </w:tr>
      <w:tr w:rsidR="00221DDD" w14:paraId="3D4440BA" w14:textId="77777777">
        <w:trPr>
          <w:trHeight w:val="391"/>
        </w:trPr>
        <w:tc>
          <w:tcPr>
            <w:tcW w:w="8417" w:type="dxa"/>
            <w:gridSpan w:val="7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auto"/>
            </w:tcBorders>
            <w:vAlign w:val="center"/>
          </w:tcPr>
          <w:p w14:paraId="66A40442" w14:textId="77777777" w:rsidR="00221DDD" w:rsidRDefault="00E86487">
            <w:pPr>
              <w:tabs>
                <w:tab w:val="center" w:pos="2819"/>
                <w:tab w:val="center" w:pos="5171"/>
                <w:tab w:val="center" w:pos="6730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  <w:sz w:val="13"/>
              </w:rPr>
              <w:t>Zhotovitel</w:t>
            </w:r>
            <w:r>
              <w:rPr>
                <w:b/>
                <w:sz w:val="13"/>
              </w:rPr>
              <w:tab/>
            </w:r>
            <w:r>
              <w:rPr>
                <w:sz w:val="13"/>
              </w:rPr>
              <w:t>jméno</w:t>
            </w:r>
            <w:r>
              <w:rPr>
                <w:sz w:val="13"/>
              </w:rPr>
              <w:tab/>
              <w:t>datum</w:t>
            </w:r>
            <w:r>
              <w:rPr>
                <w:sz w:val="13"/>
              </w:rPr>
              <w:tab/>
              <w:t>podpis</w:t>
            </w:r>
          </w:p>
        </w:tc>
      </w:tr>
      <w:tr w:rsidR="00221DDD" w14:paraId="3B02D509" w14:textId="77777777">
        <w:trPr>
          <w:trHeight w:val="465"/>
        </w:trPr>
        <w:tc>
          <w:tcPr>
            <w:tcW w:w="6501" w:type="dxa"/>
            <w:gridSpan w:val="5"/>
            <w:tcBorders>
              <w:top w:val="single" w:sz="10" w:space="0" w:color="000000"/>
              <w:left w:val="single" w:sz="5" w:space="0" w:color="000000"/>
              <w:bottom w:val="single" w:sz="5" w:space="0" w:color="auto"/>
              <w:right w:val="single" w:sz="10" w:space="0" w:color="000000"/>
            </w:tcBorders>
          </w:tcPr>
          <w:p w14:paraId="7E73F6DC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15" w:type="dxa"/>
            <w:gridSpan w:val="2"/>
            <w:tcBorders>
              <w:top w:val="single" w:sz="10" w:space="0" w:color="000000"/>
              <w:left w:val="single" w:sz="10" w:space="0" w:color="000000"/>
              <w:bottom w:val="single" w:sz="5" w:space="0" w:color="auto"/>
              <w:right w:val="single" w:sz="5" w:space="0" w:color="auto"/>
            </w:tcBorders>
          </w:tcPr>
          <w:p w14:paraId="41D24737" w14:textId="77777777" w:rsidR="00221DDD" w:rsidRDefault="00E86487">
            <w:pPr>
              <w:spacing w:after="0" w:line="259" w:lineRule="auto"/>
              <w:ind w:left="36" w:firstLine="0"/>
              <w:jc w:val="left"/>
            </w:pPr>
            <w:r>
              <w:rPr>
                <w:sz w:val="13"/>
              </w:rPr>
              <w:t>Č</w:t>
            </w:r>
            <w:r>
              <w:rPr>
                <w:sz w:val="13"/>
              </w:rPr>
              <w:t xml:space="preserve">íslo </w:t>
            </w:r>
            <w:proofErr w:type="spellStart"/>
            <w:r>
              <w:rPr>
                <w:sz w:val="13"/>
              </w:rPr>
              <w:t>paré</w:t>
            </w:r>
            <w:proofErr w:type="spellEnd"/>
            <w:r>
              <w:rPr>
                <w:sz w:val="13"/>
              </w:rPr>
              <w:t>:</w:t>
            </w:r>
          </w:p>
        </w:tc>
      </w:tr>
    </w:tbl>
    <w:p w14:paraId="76B37BC1" w14:textId="77777777" w:rsidR="00221DDD" w:rsidRDefault="00E86487">
      <w:pPr>
        <w:spacing w:after="0" w:line="259" w:lineRule="auto"/>
        <w:ind w:left="36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E9F91E0" w14:textId="77777777" w:rsidR="00221DDD" w:rsidRDefault="00E86487">
      <w:pPr>
        <w:spacing w:after="182" w:line="259" w:lineRule="auto"/>
        <w:ind w:left="10" w:right="55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FORMULÁŘ 2.3.2. </w:t>
      </w:r>
    </w:p>
    <w:p w14:paraId="2AAC1478" w14:textId="77777777" w:rsidR="00221DDD" w:rsidRDefault="00E86487">
      <w:pPr>
        <w:spacing w:after="182" w:line="259" w:lineRule="auto"/>
        <w:ind w:left="10" w:right="51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SEZNAM PODDODAVATELŮ A JINÝCH OSOB </w:t>
      </w:r>
    </w:p>
    <w:p w14:paraId="269A0E1F" w14:textId="77777777" w:rsidR="00221DDD" w:rsidRDefault="00E86487">
      <w:pPr>
        <w:spacing w:after="1" w:line="317" w:lineRule="auto"/>
        <w:ind w:left="-5" w:right="2838"/>
        <w:jc w:val="left"/>
      </w:pPr>
      <w:r>
        <w:rPr>
          <w:rFonts w:ascii="Times New Roman" w:eastAsia="Times New Roman" w:hAnsi="Times New Roman" w:cs="Times New Roman"/>
          <w:sz w:val="24"/>
        </w:rPr>
        <w:t>Společ</w:t>
      </w:r>
      <w:r>
        <w:rPr>
          <w:rFonts w:ascii="Times New Roman" w:eastAsia="Times New Roman" w:hAnsi="Times New Roman" w:cs="Times New Roman"/>
          <w:sz w:val="24"/>
        </w:rPr>
        <w:t xml:space="preserve">nost PRETOL s.r.o. se sídlem: Radimova 2342/36, Břevnov (Praha 6), 169 00 Praha IČO: 25923501 </w:t>
      </w:r>
    </w:p>
    <w:p w14:paraId="7F1C7C85" w14:textId="77777777" w:rsidR="00221DDD" w:rsidRDefault="00E86487">
      <w:pPr>
        <w:spacing w:after="5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 xml:space="preserve">zapsaná v obchodním rejstříku vedeném u MS v Praze, oddíl C, vložka </w:t>
      </w:r>
      <w:r>
        <w:rPr>
          <w:sz w:val="23"/>
        </w:rPr>
        <w:t>169330/MSPH,</w:t>
      </w:r>
      <w:r>
        <w:rPr>
          <w:rFonts w:ascii="Times New Roman" w:eastAsia="Times New Roman" w:hAnsi="Times New Roman" w:cs="Times New Roman"/>
          <w:sz w:val="24"/>
        </w:rPr>
        <w:t xml:space="preserve"> jakožto dodavatel veř</w:t>
      </w:r>
      <w:r>
        <w:rPr>
          <w:rFonts w:ascii="Times New Roman" w:eastAsia="Times New Roman" w:hAnsi="Times New Roman" w:cs="Times New Roman"/>
          <w:sz w:val="24"/>
        </w:rPr>
        <w:t>ejné zakázky na stavební práce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D2 Oprava oplocení v km 53,016 - </w:t>
      </w:r>
    </w:p>
    <w:p w14:paraId="02E2028A" w14:textId="77777777" w:rsidR="00221DDD" w:rsidRDefault="00E86487">
      <w:pPr>
        <w:spacing w:after="125" w:line="305" w:lineRule="auto"/>
        <w:ind w:left="-5" w:right="37"/>
      </w:pPr>
      <w:r>
        <w:rPr>
          <w:rFonts w:ascii="Times New Roman" w:eastAsia="Times New Roman" w:hAnsi="Times New Roman" w:cs="Times New Roman"/>
          <w:sz w:val="24"/>
        </w:rPr>
        <w:t>48,650 L, číslo veřejné zakázky na profilu zadavatele 29ZA-003255</w:t>
      </w:r>
      <w:proofErr w:type="gramStart"/>
      <w:r>
        <w:rPr>
          <w:rFonts w:ascii="Times New Roman" w:eastAsia="Times New Roman" w:hAnsi="Times New Roman" w:cs="Times New Roman"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4"/>
        </w:rPr>
        <w:t>dále jen „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dodavatel</w:t>
      </w:r>
      <w:r>
        <w:rPr>
          <w:rFonts w:ascii="Times New Roman" w:eastAsia="Times New Roman" w:hAnsi="Times New Roman" w:cs="Times New Roman"/>
          <w:sz w:val="24"/>
        </w:rPr>
        <w:t xml:space="preserve">“), </w:t>
      </w:r>
    </w:p>
    <w:p w14:paraId="3388244D" w14:textId="77777777" w:rsidR="00221DDD" w:rsidRDefault="00E86487">
      <w:pPr>
        <w:tabs>
          <w:tab w:val="center" w:pos="720"/>
        </w:tabs>
        <w:spacing w:line="259" w:lineRule="auto"/>
        <w:ind w:left="-15" w:firstLine="0"/>
        <w:jc w:val="left"/>
      </w:pPr>
      <w:r>
        <w:rPr>
          <w:rFonts w:ascii="Times New Roman" w:eastAsia="Times New Roman" w:hAnsi="Times New Roman" w:cs="Times New Roman"/>
          <w:b/>
          <w:sz w:val="24"/>
        </w:rPr>
        <w:t>I)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8E57259" w14:textId="77777777" w:rsidR="00221DDD" w:rsidRDefault="00E86487">
      <w:pPr>
        <w:spacing w:after="5" w:line="305" w:lineRule="auto"/>
        <w:ind w:left="-5" w:right="37"/>
      </w:pPr>
      <w:r>
        <w:rPr>
          <w:rFonts w:ascii="Times New Roman" w:eastAsia="Times New Roman" w:hAnsi="Times New Roman" w:cs="Times New Roman"/>
          <w:b/>
          <w:sz w:val="24"/>
          <w:shd w:val="clear" w:color="auto" w:fill="00FFFF"/>
        </w:rPr>
        <w:t>Alternativa 1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v souladu s požadavky § 105 odst. 1 zákona č. 134/2016 Sb., o zadávání veřejný</w:t>
      </w:r>
      <w:r>
        <w:rPr>
          <w:rFonts w:ascii="Times New Roman" w:eastAsia="Times New Roman" w:hAnsi="Times New Roman" w:cs="Times New Roman"/>
          <w:sz w:val="24"/>
        </w:rPr>
        <w:t xml:space="preserve">ch zakázek, ve znění pozdějších předpisů, níže uvádí části veřejné zakázky, které hodlá plnit prostřednictvím poddodavatelů:  </w:t>
      </w:r>
    </w:p>
    <w:tbl>
      <w:tblPr>
        <w:tblStyle w:val="TableGrid"/>
        <w:tblW w:w="9072" w:type="dxa"/>
        <w:tblInd w:w="-115" w:type="dxa"/>
        <w:tblCellMar>
          <w:top w:w="6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63"/>
        <w:gridCol w:w="347"/>
        <w:gridCol w:w="4362"/>
      </w:tblGrid>
      <w:tr w:rsidR="00221DDD" w14:paraId="41027577" w14:textId="77777777">
        <w:trPr>
          <w:trHeight w:val="394"/>
        </w:trPr>
        <w:tc>
          <w:tcPr>
            <w:tcW w:w="90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078AD" w14:textId="77777777" w:rsidR="00221DDD" w:rsidRDefault="00E86487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Části veřejné zakázky, které budou plnit poddodavatelé </w:t>
            </w:r>
          </w:p>
        </w:tc>
      </w:tr>
      <w:tr w:rsidR="00221DDD" w14:paraId="345C2C90" w14:textId="77777777">
        <w:trPr>
          <w:trHeight w:val="283"/>
        </w:trPr>
        <w:tc>
          <w:tcPr>
            <w:tcW w:w="43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661304C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6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00FFFF"/>
          </w:tcPr>
          <w:p w14:paraId="298693D3" w14:textId="77777777" w:rsidR="00221DDD" w:rsidRDefault="00E86487">
            <w:pPr>
              <w:spacing w:after="0" w:line="259" w:lineRule="auto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>ano</w:t>
            </w:r>
          </w:p>
        </w:tc>
        <w:tc>
          <w:tcPr>
            <w:tcW w:w="4363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AE1D2AE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21DDD" w14:paraId="79EDB3A6" w14:textId="77777777">
        <w:trPr>
          <w:trHeight w:val="10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F265180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C117664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4F79A78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5BF6E30A" w14:textId="77777777">
        <w:trPr>
          <w:trHeight w:val="394"/>
        </w:trPr>
        <w:tc>
          <w:tcPr>
            <w:tcW w:w="90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1E124" w14:textId="77777777" w:rsidR="00221DDD" w:rsidRDefault="00E86487">
            <w:pPr>
              <w:spacing w:after="0" w:line="259" w:lineRule="auto"/>
              <w:ind w:left="60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</w:p>
        </w:tc>
      </w:tr>
    </w:tbl>
    <w:p w14:paraId="2970E2FB" w14:textId="77777777" w:rsidR="00221DDD" w:rsidRDefault="00E86487">
      <w:pPr>
        <w:spacing w:after="0" w:line="259" w:lineRule="auto"/>
        <w:ind w:left="10" w:firstLine="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AC083AF" w14:textId="77777777" w:rsidR="00221DDD" w:rsidRDefault="00221DDD">
      <w:pPr>
        <w:sectPr w:rsidR="00221DDD">
          <w:footnotePr>
            <w:numRestart w:val="eachPage"/>
          </w:footnotePr>
          <w:pgSz w:w="11900" w:h="16840"/>
          <w:pgMar w:top="635" w:right="1362" w:bottom="631" w:left="1560" w:header="708" w:footer="630" w:gutter="0"/>
          <w:cols w:space="708"/>
          <w:titlePg/>
        </w:sectPr>
      </w:pPr>
    </w:p>
    <w:p w14:paraId="7688BBDE" w14:textId="78AC6A89" w:rsidR="00221DDD" w:rsidRDefault="00E86487">
      <w:pPr>
        <w:spacing w:after="0" w:line="259" w:lineRule="auto"/>
        <w:ind w:left="-1440" w:right="10460" w:firstLine="0"/>
        <w:jc w:val="left"/>
      </w:pPr>
      <w:r>
        <w:lastRenderedPageBreak/>
        <w:br w:type="page"/>
      </w:r>
    </w:p>
    <w:p w14:paraId="769C380B" w14:textId="77777777" w:rsidR="00221DDD" w:rsidRDefault="00E86487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4E84148" wp14:editId="1D1D4E2F">
            <wp:simplePos x="0" y="0"/>
            <wp:positionH relativeFrom="page">
              <wp:posOffset>18288</wp:posOffset>
            </wp:positionH>
            <wp:positionV relativeFrom="page">
              <wp:posOffset>18287</wp:posOffset>
            </wp:positionV>
            <wp:extent cx="7522464" cy="10643616"/>
            <wp:effectExtent l="0" t="0" r="0" b="0"/>
            <wp:wrapTopAndBottom/>
            <wp:docPr id="73162" name="Picture 73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62" name="Picture 731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21EFCB3" w14:textId="097FF884" w:rsidR="00221DDD" w:rsidRDefault="00E86487">
      <w:pPr>
        <w:spacing w:after="0" w:line="259" w:lineRule="auto"/>
        <w:ind w:left="-1440" w:right="10460" w:firstLine="0"/>
        <w:jc w:val="left"/>
      </w:pPr>
      <w:r>
        <w:lastRenderedPageBreak/>
        <w:br w:type="page"/>
      </w:r>
    </w:p>
    <w:p w14:paraId="59D13EDC" w14:textId="77777777" w:rsidR="00221DDD" w:rsidRDefault="00E86487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D2ADC45" wp14:editId="405108D3">
            <wp:simplePos x="0" y="0"/>
            <wp:positionH relativeFrom="page">
              <wp:posOffset>18288</wp:posOffset>
            </wp:positionH>
            <wp:positionV relativeFrom="page">
              <wp:posOffset>18287</wp:posOffset>
            </wp:positionV>
            <wp:extent cx="7522464" cy="10643616"/>
            <wp:effectExtent l="0" t="0" r="0" b="0"/>
            <wp:wrapTopAndBottom/>
            <wp:docPr id="73170" name="Picture 73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70" name="Picture 7317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B6563F9" w14:textId="0D6DA56A" w:rsidR="00221DDD" w:rsidRDefault="00221DDD">
      <w:pPr>
        <w:spacing w:after="0" w:line="259" w:lineRule="auto"/>
        <w:ind w:left="-1440" w:right="10460" w:firstLine="0"/>
        <w:jc w:val="left"/>
      </w:pPr>
    </w:p>
    <w:p w14:paraId="0BB9306F" w14:textId="77777777" w:rsidR="00221DDD" w:rsidRDefault="00221DDD">
      <w:pPr>
        <w:sectPr w:rsidR="00221DDD">
          <w:footerReference w:type="even" r:id="rId9"/>
          <w:footerReference w:type="default" r:id="rId10"/>
          <w:footerReference w:type="first" r:id="rId11"/>
          <w:footnotePr>
            <w:numRestart w:val="eachPage"/>
          </w:footnotePr>
          <w:pgSz w:w="11900" w:h="16840"/>
          <w:pgMar w:top="1440" w:right="1440" w:bottom="1440" w:left="1440" w:header="708" w:footer="708" w:gutter="0"/>
          <w:cols w:space="708"/>
        </w:sectPr>
      </w:pPr>
    </w:p>
    <w:p w14:paraId="5A83D828" w14:textId="426F9598" w:rsidR="00221DDD" w:rsidRDefault="00E86487">
      <w:pPr>
        <w:spacing w:after="0" w:line="259" w:lineRule="auto"/>
        <w:ind w:left="-1139" w:right="10809" w:firstLine="0"/>
        <w:jc w:val="left"/>
      </w:pPr>
      <w:r>
        <w:lastRenderedPageBreak/>
        <w:br w:type="page"/>
      </w:r>
    </w:p>
    <w:tbl>
      <w:tblPr>
        <w:tblStyle w:val="TableGrid"/>
        <w:tblW w:w="9669" w:type="dxa"/>
        <w:tblInd w:w="-22" w:type="dxa"/>
        <w:tblCellMar>
          <w:top w:w="7" w:type="dxa"/>
          <w:left w:w="2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06"/>
        <w:gridCol w:w="4175"/>
        <w:gridCol w:w="1296"/>
        <w:gridCol w:w="1296"/>
        <w:gridCol w:w="1296"/>
      </w:tblGrid>
      <w:tr w:rsidR="00221DDD" w14:paraId="71FC0EE4" w14:textId="77777777">
        <w:trPr>
          <w:trHeight w:val="1346"/>
        </w:trPr>
        <w:tc>
          <w:tcPr>
            <w:tcW w:w="1606" w:type="dxa"/>
            <w:tcBorders>
              <w:top w:val="nil"/>
              <w:left w:val="nil"/>
              <w:bottom w:val="double" w:sz="5" w:space="0" w:color="000000"/>
              <w:right w:val="nil"/>
            </w:tcBorders>
            <w:shd w:val="clear" w:color="auto" w:fill="D9D9D9"/>
          </w:tcPr>
          <w:p w14:paraId="0F085B77" w14:textId="77777777" w:rsidR="00221DDD" w:rsidRDefault="00E86487">
            <w:pPr>
              <w:spacing w:after="0" w:line="259" w:lineRule="auto"/>
              <w:ind w:left="16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2A9676C1" wp14:editId="695681B5">
                  <wp:extent cx="794229" cy="318262"/>
                  <wp:effectExtent l="0" t="0" r="0" b="0"/>
                  <wp:docPr id="2770" name="Picture 2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0" name="Picture 277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229" cy="31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5" w:type="dxa"/>
            <w:tcBorders>
              <w:top w:val="nil"/>
              <w:left w:val="nil"/>
              <w:bottom w:val="double" w:sz="5" w:space="0" w:color="000000"/>
              <w:right w:val="nil"/>
            </w:tcBorders>
            <w:shd w:val="clear" w:color="auto" w:fill="D9D9D9"/>
            <w:vAlign w:val="center"/>
          </w:tcPr>
          <w:p w14:paraId="4EA98B0B" w14:textId="77777777" w:rsidR="00221DDD" w:rsidRDefault="00E86487">
            <w:pPr>
              <w:spacing w:after="200" w:line="259" w:lineRule="auto"/>
              <w:ind w:left="0" w:right="249" w:firstLine="0"/>
              <w:jc w:val="center"/>
            </w:pPr>
            <w:r>
              <w:rPr>
                <w:rFonts w:ascii="Calibri" w:eastAsia="Calibri" w:hAnsi="Calibri" w:cs="Calibri"/>
                <w:sz w:val="18"/>
              </w:rPr>
              <w:t>;&lt;=&gt;? @AB?</w:t>
            </w:r>
          </w:p>
          <w:p w14:paraId="59480248" w14:textId="77777777" w:rsidR="00221DDD" w:rsidRDefault="00E86487">
            <w:pPr>
              <w:tabs>
                <w:tab w:val="center" w:pos="2553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;</w:t>
            </w:r>
            <w:r>
              <w:rPr>
                <w:rFonts w:ascii="Calibri" w:eastAsia="Calibri" w:hAnsi="Calibri" w:cs="Calibri"/>
                <w:sz w:val="18"/>
              </w:rPr>
              <w:tab/>
              <w:t>CD =E =F G</w:t>
            </w:r>
          </w:p>
          <w:p w14:paraId="3A8C6377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1"/>
              </w:rPr>
              <w:t>HIJ&amp;IK"IL-MN-O-</w:t>
            </w:r>
            <w:proofErr w:type="gramStart"/>
            <w:r>
              <w:rPr>
                <w:rFonts w:ascii="Calibri" w:eastAsia="Calibri" w:hAnsi="Calibri" w:cs="Calibri"/>
                <w:sz w:val="11"/>
              </w:rPr>
              <w:t>MP!QIRKS</w:t>
            </w:r>
            <w:proofErr w:type="gramEnd"/>
            <w:r>
              <w:rPr>
                <w:rFonts w:ascii="Calibri" w:eastAsia="Calibri" w:hAnsi="Calibri" w:cs="Calibri"/>
                <w:sz w:val="11"/>
              </w:rPr>
              <w:t>-T U KS</w:t>
            </w:r>
          </w:p>
        </w:tc>
        <w:tc>
          <w:tcPr>
            <w:tcW w:w="1296" w:type="dxa"/>
            <w:tcBorders>
              <w:top w:val="nil"/>
              <w:left w:val="nil"/>
              <w:bottom w:val="double" w:sz="5" w:space="0" w:color="000000"/>
              <w:right w:val="nil"/>
            </w:tcBorders>
            <w:shd w:val="clear" w:color="auto" w:fill="D9D9D9"/>
          </w:tcPr>
          <w:p w14:paraId="36D0A7DE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6" w:type="dxa"/>
            <w:tcBorders>
              <w:top w:val="nil"/>
              <w:left w:val="nil"/>
              <w:bottom w:val="double" w:sz="5" w:space="0" w:color="000000"/>
              <w:right w:val="nil"/>
            </w:tcBorders>
            <w:shd w:val="clear" w:color="auto" w:fill="D9D9D9"/>
          </w:tcPr>
          <w:p w14:paraId="7DC4CF1B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6" w:type="dxa"/>
            <w:tcBorders>
              <w:top w:val="nil"/>
              <w:left w:val="nil"/>
              <w:bottom w:val="double" w:sz="5" w:space="0" w:color="000000"/>
              <w:right w:val="nil"/>
            </w:tcBorders>
            <w:shd w:val="clear" w:color="auto" w:fill="D9D9D9"/>
          </w:tcPr>
          <w:p w14:paraId="024A2863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5D174118" w14:textId="77777777">
        <w:trPr>
          <w:trHeight w:val="211"/>
        </w:trPr>
        <w:tc>
          <w:tcPr>
            <w:tcW w:w="1606" w:type="dxa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4321F" w14:textId="77777777" w:rsidR="00221DDD" w:rsidRDefault="00E86487">
            <w:pPr>
              <w:spacing w:after="0" w:line="259" w:lineRule="auto"/>
              <w:ind w:left="188" w:firstLine="0"/>
              <w:jc w:val="center"/>
            </w:pPr>
            <w:r>
              <w:rPr>
                <w:rFonts w:ascii="Calibri" w:eastAsia="Calibri" w:hAnsi="Calibri" w:cs="Calibri"/>
                <w:color w:val="FFFFFF"/>
                <w:sz w:val="11"/>
              </w:rPr>
              <w:t xml:space="preserve"> !"</w:t>
            </w:r>
          </w:p>
        </w:tc>
        <w:tc>
          <w:tcPr>
            <w:tcW w:w="4175" w:type="dxa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3B265" w14:textId="77777777" w:rsidR="00221DDD" w:rsidRDefault="00E86487">
            <w:pPr>
              <w:spacing w:after="0" w:line="259" w:lineRule="auto"/>
              <w:ind w:left="162" w:firstLine="0"/>
              <w:jc w:val="center"/>
            </w:pPr>
            <w:r>
              <w:rPr>
                <w:rFonts w:ascii="Calibri" w:eastAsia="Calibri" w:hAnsi="Calibri" w:cs="Calibri"/>
                <w:color w:val="FFFFFF"/>
                <w:sz w:val="11"/>
              </w:rPr>
              <w:t>#$%&amp;’</w:t>
            </w:r>
          </w:p>
        </w:tc>
        <w:tc>
          <w:tcPr>
            <w:tcW w:w="1296" w:type="dxa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F8C28" w14:textId="77777777" w:rsidR="00221DDD" w:rsidRDefault="00E86487">
            <w:pPr>
              <w:spacing w:after="0" w:line="259" w:lineRule="auto"/>
              <w:ind w:left="135" w:firstLine="0"/>
              <w:jc w:val="center"/>
            </w:pPr>
            <w:r>
              <w:rPr>
                <w:rFonts w:ascii="Calibri" w:eastAsia="Calibri" w:hAnsi="Calibri" w:cs="Calibri"/>
                <w:color w:val="FFFFFF"/>
                <w:sz w:val="11"/>
              </w:rPr>
              <w:t>(</w:t>
            </w:r>
          </w:p>
        </w:tc>
        <w:tc>
          <w:tcPr>
            <w:tcW w:w="1296" w:type="dxa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20AE9A" w14:textId="77777777" w:rsidR="00221DDD" w:rsidRDefault="00E86487">
            <w:pPr>
              <w:spacing w:after="0" w:line="259" w:lineRule="auto"/>
              <w:ind w:left="136" w:firstLine="0"/>
              <w:jc w:val="center"/>
            </w:pPr>
            <w:r>
              <w:rPr>
                <w:rFonts w:ascii="Calibri" w:eastAsia="Calibri" w:hAnsi="Calibri" w:cs="Calibri"/>
                <w:color w:val="FFFFFF"/>
                <w:sz w:val="11"/>
              </w:rPr>
              <w:t>)#*</w:t>
            </w:r>
          </w:p>
        </w:tc>
        <w:tc>
          <w:tcPr>
            <w:tcW w:w="1296" w:type="dxa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7279B" w14:textId="77777777" w:rsidR="00221DDD" w:rsidRDefault="00E86487">
            <w:pPr>
              <w:spacing w:after="0" w:line="259" w:lineRule="auto"/>
              <w:ind w:left="224" w:firstLine="0"/>
              <w:jc w:val="center"/>
            </w:pPr>
            <w:r>
              <w:rPr>
                <w:rFonts w:ascii="Calibri" w:eastAsia="Calibri" w:hAnsi="Calibri" w:cs="Calibri"/>
                <w:color w:val="FFFFFF"/>
                <w:sz w:val="11"/>
              </w:rPr>
              <w:t>(+)#*</w:t>
            </w:r>
          </w:p>
        </w:tc>
      </w:tr>
    </w:tbl>
    <w:p w14:paraId="6029231D" w14:textId="15919ABD" w:rsidR="00221DDD" w:rsidRDefault="00E86487">
      <w:pPr>
        <w:tabs>
          <w:tab w:val="center" w:pos="1838"/>
          <w:tab w:val="center" w:pos="6716"/>
          <w:tab w:val="center" w:pos="8060"/>
          <w:tab w:val="right" w:pos="9670"/>
        </w:tabs>
        <w:spacing w:after="0" w:line="259" w:lineRule="auto"/>
        <w:ind w:left="0" w:firstLine="0"/>
        <w:jc w:val="left"/>
      </w:pPr>
      <w:proofErr w:type="gramStart"/>
      <w:r>
        <w:rPr>
          <w:rFonts w:ascii="Calibri" w:eastAsia="Calibri" w:hAnsi="Calibri" w:cs="Calibri"/>
          <w:sz w:val="11"/>
        </w:rPr>
        <w:t>,-</w:t>
      </w:r>
      <w:proofErr w:type="gramEnd"/>
      <w:r>
        <w:rPr>
          <w:rFonts w:ascii="Calibri" w:eastAsia="Calibri" w:hAnsi="Calibri" w:cs="Calibri"/>
          <w:sz w:val="11"/>
        </w:rPr>
        <w:t>./0</w:t>
      </w:r>
      <w:r>
        <w:rPr>
          <w:rFonts w:ascii="Calibri" w:eastAsia="Calibri" w:hAnsi="Calibri" w:cs="Calibri"/>
          <w:sz w:val="11"/>
        </w:rPr>
        <w:tab/>
        <w:t>1,23-0</w:t>
      </w:r>
      <w:r>
        <w:rPr>
          <w:rFonts w:ascii="Calibri" w:eastAsia="Calibri" w:hAnsi="Calibri" w:cs="Calibri"/>
          <w:sz w:val="11"/>
        </w:rPr>
        <w:tab/>
      </w:r>
      <w:proofErr w:type="spellStart"/>
      <w:r w:rsidR="00B252D4" w:rsidRPr="00B252D4">
        <w:rPr>
          <w:rFonts w:ascii="Calibri" w:eastAsia="Calibri" w:hAnsi="Calibri" w:cs="Calibri"/>
          <w:sz w:val="11"/>
          <w:highlight w:val="black"/>
        </w:rPr>
        <w:t>xxxxxxxxxx</w:t>
      </w:r>
      <w:proofErr w:type="spellEnd"/>
      <w:r w:rsidRPr="00B252D4">
        <w:rPr>
          <w:rFonts w:ascii="Calibri" w:eastAsia="Calibri" w:hAnsi="Calibri" w:cs="Calibri"/>
          <w:sz w:val="11"/>
          <w:highlight w:val="black"/>
        </w:rPr>
        <w:tab/>
      </w:r>
      <w:proofErr w:type="spellStart"/>
      <w:r w:rsidR="00B252D4" w:rsidRPr="00B252D4">
        <w:rPr>
          <w:rFonts w:ascii="Calibri" w:eastAsia="Calibri" w:hAnsi="Calibri" w:cs="Calibri"/>
          <w:sz w:val="11"/>
          <w:highlight w:val="black"/>
        </w:rPr>
        <w:t>xxxxxxxxxxx</w:t>
      </w:r>
      <w:proofErr w:type="spellEnd"/>
      <w:r>
        <w:br w:type="page"/>
      </w:r>
    </w:p>
    <w:p w14:paraId="2534F0DE" w14:textId="77777777" w:rsidR="00221DDD" w:rsidRDefault="00221DDD">
      <w:pPr>
        <w:spacing w:after="0" w:line="259" w:lineRule="auto"/>
        <w:ind w:left="-1139" w:right="8613" w:firstLine="0"/>
        <w:jc w:val="left"/>
      </w:pPr>
    </w:p>
    <w:tbl>
      <w:tblPr>
        <w:tblStyle w:val="TableGrid"/>
        <w:tblW w:w="9630" w:type="dxa"/>
        <w:tblInd w:w="-2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64"/>
        <w:gridCol w:w="837"/>
        <w:gridCol w:w="598"/>
        <w:gridCol w:w="4022"/>
        <w:gridCol w:w="663"/>
        <w:gridCol w:w="949"/>
        <w:gridCol w:w="949"/>
        <w:gridCol w:w="948"/>
      </w:tblGrid>
      <w:tr w:rsidR="00221DDD" w14:paraId="60330F6A" w14:textId="77777777">
        <w:trPr>
          <w:trHeight w:val="370"/>
        </w:trPr>
        <w:tc>
          <w:tcPr>
            <w:tcW w:w="6766" w:type="dxa"/>
            <w:gridSpan w:val="5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bottom"/>
          </w:tcPr>
          <w:p w14:paraId="7B094C9C" w14:textId="77777777" w:rsidR="00221DDD" w:rsidRDefault="00E86487">
            <w:pPr>
              <w:spacing w:after="117" w:line="259" w:lineRule="auto"/>
              <w:ind w:left="-13" w:firstLine="0"/>
              <w:jc w:val="left"/>
            </w:pPr>
            <w:r>
              <w:rPr>
                <w:noProof/>
              </w:rPr>
              <w:drawing>
                <wp:inline distT="0" distB="0" distL="0" distR="0" wp14:anchorId="36BAF46A" wp14:editId="3D3F636B">
                  <wp:extent cx="694193" cy="234906"/>
                  <wp:effectExtent l="0" t="0" r="0" b="0"/>
                  <wp:docPr id="3092" name="Picture 30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Picture 30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93" cy="23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CD0651" w14:textId="77777777" w:rsidR="00221DDD" w:rsidRDefault="00E86487">
            <w:pPr>
              <w:spacing w:after="0" w:line="259" w:lineRule="auto"/>
              <w:ind w:left="1421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11"/>
              </w:rPr>
              <w:t>;;;</w:t>
            </w:r>
            <w:proofErr w:type="gramEnd"/>
            <w:r>
              <w:rPr>
                <w:rFonts w:ascii="Calibri" w:eastAsia="Calibri" w:hAnsi="Calibri" w:cs="Calibri"/>
                <w:sz w:val="11"/>
              </w:rPr>
              <w:t>–+B</w:t>
            </w:r>
          </w:p>
        </w:tc>
        <w:tc>
          <w:tcPr>
            <w:tcW w:w="95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0A781ED5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3D4376D8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24FB94C0" w14:textId="77777777">
        <w:trPr>
          <w:trHeight w:val="150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21E33245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0C55F6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4A907E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95E83F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60F6A583" w14:textId="77777777">
        <w:trPr>
          <w:trHeight w:val="150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28657C0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E13DF6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1A12DEB6" w14:textId="77777777" w:rsidR="00221DDD" w:rsidRDefault="00E86487">
            <w:pPr>
              <w:tabs>
                <w:tab w:val="center" w:pos="604"/>
                <w:tab w:val="center" w:pos="142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sz w:val="10"/>
              </w:rPr>
              <w:t xml:space="preserve"> </w:t>
            </w:r>
            <w:r>
              <w:rPr>
                <w:rFonts w:ascii="Calibri" w:eastAsia="Calibri" w:hAnsi="Calibri" w:cs="Calibri"/>
                <w:sz w:val="10"/>
              </w:rPr>
              <w:tab/>
              <w:t>! "# $$%</w:t>
            </w:r>
          </w:p>
        </w:tc>
      </w:tr>
      <w:tr w:rsidR="00221DDD" w14:paraId="170E8463" w14:textId="77777777">
        <w:trPr>
          <w:trHeight w:val="129"/>
        </w:trPr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441A"/>
          </w:tcPr>
          <w:p w14:paraId="713871AC" w14:textId="77777777" w:rsidR="00221DDD" w:rsidRDefault="00E86487">
            <w:pPr>
              <w:spacing w:after="42" w:line="259" w:lineRule="auto"/>
              <w:ind w:left="23" w:firstLine="0"/>
              <w:jc w:val="left"/>
            </w:pPr>
            <w:r>
              <w:rPr>
                <w:rFonts w:ascii="Calibri" w:eastAsia="Calibri" w:hAnsi="Calibri" w:cs="Calibri"/>
                <w:sz w:val="11"/>
              </w:rPr>
              <w:t>&amp; ’</w:t>
            </w:r>
          </w:p>
          <w:p w14:paraId="1D6DC095" w14:textId="77777777" w:rsidR="00221DDD" w:rsidRDefault="00E86487">
            <w:pPr>
              <w:spacing w:after="0" w:line="259" w:lineRule="auto"/>
              <w:ind w:left="116" w:firstLine="0"/>
              <w:jc w:val="left"/>
            </w:pPr>
            <w:r>
              <w:rPr>
                <w:rFonts w:ascii="Calibri" w:eastAsia="Calibri" w:hAnsi="Calibri" w:cs="Calibri"/>
                <w:color w:val="FFFFFF"/>
                <w:sz w:val="10"/>
              </w:rPr>
              <w:t>C0qZoPX60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441A"/>
            <w:vAlign w:val="bottom"/>
          </w:tcPr>
          <w:p w14:paraId="1681D997" w14:textId="77777777" w:rsidR="00221DDD" w:rsidRDefault="00E86487">
            <w:pPr>
              <w:spacing w:after="0" w:line="259" w:lineRule="auto"/>
              <w:ind w:left="141" w:firstLine="0"/>
              <w:jc w:val="left"/>
            </w:pPr>
            <w:r>
              <w:rPr>
                <w:rFonts w:ascii="Calibri" w:eastAsia="Calibri" w:hAnsi="Calibri" w:cs="Calibri"/>
                <w:color w:val="FFFFFF"/>
                <w:sz w:val="10"/>
              </w:rPr>
              <w:t>G</w:t>
            </w:r>
            <w:proofErr w:type="gramStart"/>
            <w:r>
              <w:rPr>
                <w:rFonts w:ascii="Calibri" w:eastAsia="Calibri" w:hAnsi="Calibri" w:cs="Calibri"/>
                <w:color w:val="FFFFFF"/>
                <w:sz w:val="10"/>
              </w:rPr>
              <w:t>†.U</w:t>
            </w:r>
            <w:proofErr w:type="gramEnd"/>
            <w:r>
              <w:rPr>
                <w:rFonts w:ascii="Calibri" w:eastAsia="Calibri" w:hAnsi="Calibri" w:cs="Calibri"/>
                <w:color w:val="FFFFFF"/>
                <w:sz w:val="10"/>
              </w:rPr>
              <w:t>060O2S</w:t>
            </w:r>
          </w:p>
        </w:tc>
        <w:tc>
          <w:tcPr>
            <w:tcW w:w="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441A"/>
          </w:tcPr>
          <w:p w14:paraId="0E8537F2" w14:textId="77777777" w:rsidR="00221DDD" w:rsidRDefault="00E86487">
            <w:pPr>
              <w:spacing w:after="52" w:line="259" w:lineRule="auto"/>
              <w:ind w:left="0" w:right="-24" w:firstLine="0"/>
              <w:jc w:val="right"/>
            </w:pPr>
            <w:r>
              <w:rPr>
                <w:rFonts w:ascii="Calibri" w:eastAsia="Calibri" w:hAnsi="Calibri" w:cs="Calibri"/>
                <w:sz w:val="11"/>
              </w:rPr>
              <w:t>;+</w:t>
            </w:r>
          </w:p>
          <w:p w14:paraId="27BFFA56" w14:textId="77777777" w:rsidR="00221DDD" w:rsidRDefault="00E86487">
            <w:pPr>
              <w:spacing w:after="0" w:line="259" w:lineRule="auto"/>
              <w:ind w:left="86" w:firstLine="0"/>
            </w:pPr>
            <w:proofErr w:type="spellStart"/>
            <w:r>
              <w:rPr>
                <w:rFonts w:ascii="Calibri" w:eastAsia="Calibri" w:hAnsi="Calibri" w:cs="Calibri"/>
                <w:color w:val="FFFFFF"/>
                <w:sz w:val="10"/>
              </w:rPr>
              <w:t>nW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0"/>
              </w:rPr>
              <w:t>\RW/1W</w:t>
            </w:r>
          </w:p>
        </w:tc>
        <w:tc>
          <w:tcPr>
            <w:tcW w:w="4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441A"/>
          </w:tcPr>
          <w:p w14:paraId="0AF36A4C" w14:textId="77777777" w:rsidR="00221DDD" w:rsidRDefault="00E86487">
            <w:pPr>
              <w:spacing w:after="42" w:line="259" w:lineRule="auto"/>
              <w:ind w:left="26" w:firstLine="0"/>
              <w:jc w:val="left"/>
            </w:pPr>
            <w:r>
              <w:rPr>
                <w:rFonts w:ascii="Calibri" w:eastAsia="Calibri" w:hAnsi="Calibri" w:cs="Calibri"/>
                <w:sz w:val="11"/>
              </w:rPr>
              <w:t>()*+</w:t>
            </w:r>
          </w:p>
          <w:p w14:paraId="374189CD" w14:textId="77777777" w:rsidR="00221DDD" w:rsidRDefault="00E86487">
            <w:pPr>
              <w:spacing w:after="0" w:line="259" w:lineRule="auto"/>
              <w:ind w:left="56" w:firstLine="0"/>
              <w:jc w:val="center"/>
            </w:pPr>
            <w:r>
              <w:rPr>
                <w:rFonts w:ascii="Calibri" w:eastAsia="Calibri" w:hAnsi="Calibri" w:cs="Calibri"/>
                <w:color w:val="FFFFFF"/>
                <w:sz w:val="10"/>
              </w:rPr>
              <w:t>e4Q-3U060O2S</w:t>
            </w:r>
          </w:p>
        </w:tc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441A"/>
            <w:vAlign w:val="bottom"/>
          </w:tcPr>
          <w:p w14:paraId="68504D0B" w14:textId="77777777" w:rsidR="00221DDD" w:rsidRDefault="00E86487">
            <w:pPr>
              <w:spacing w:after="0" w:line="259" w:lineRule="auto"/>
              <w:ind w:left="52" w:firstLine="0"/>
              <w:jc w:val="center"/>
            </w:pPr>
            <w:r>
              <w:rPr>
                <w:rFonts w:ascii="Calibri" w:eastAsia="Calibri" w:hAnsi="Calibri" w:cs="Calibri"/>
                <w:color w:val="FFFFFF"/>
                <w:sz w:val="10"/>
              </w:rPr>
              <w:t>M,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441A"/>
            <w:vAlign w:val="bottom"/>
          </w:tcPr>
          <w:p w14:paraId="6BA89B73" w14:textId="77777777" w:rsidR="00221DDD" w:rsidRDefault="00E86487">
            <w:pPr>
              <w:spacing w:after="0" w:line="259" w:lineRule="auto"/>
              <w:ind w:left="76" w:firstLine="0"/>
              <w:jc w:val="center"/>
            </w:pPr>
            <w:r>
              <w:rPr>
                <w:rFonts w:ascii="Calibri" w:eastAsia="Calibri" w:hAnsi="Calibri" w:cs="Calibri"/>
                <w:color w:val="FFFFFF"/>
                <w:sz w:val="10"/>
              </w:rPr>
              <w:t>M/0OX13P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441A"/>
          </w:tcPr>
          <w:p w14:paraId="3E607FA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4EF65509" w14:textId="77777777">
        <w:trPr>
          <w:trHeight w:val="1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98576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1BBE2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1B9E5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57C82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6336F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099C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441A"/>
          </w:tcPr>
          <w:p w14:paraId="757D7671" w14:textId="77777777" w:rsidR="00221DDD" w:rsidRDefault="00E86487">
            <w:pPr>
              <w:spacing w:after="0" w:line="259" w:lineRule="auto"/>
              <w:ind w:left="0" w:right="19" w:firstLine="0"/>
              <w:jc w:val="right"/>
            </w:pPr>
            <w:r>
              <w:rPr>
                <w:rFonts w:ascii="Calibri" w:eastAsia="Calibri" w:hAnsi="Calibri" w:cs="Calibri"/>
                <w:color w:val="FFFFFF"/>
                <w:sz w:val="10"/>
              </w:rPr>
              <w:t>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441A"/>
          </w:tcPr>
          <w:p w14:paraId="6935C5E8" w14:textId="77777777" w:rsidR="00221DDD" w:rsidRDefault="00E86487">
            <w:pPr>
              <w:spacing w:after="0" w:line="259" w:lineRule="auto"/>
              <w:ind w:left="-48" w:firstLine="0"/>
              <w:jc w:val="left"/>
            </w:pPr>
            <w:r>
              <w:rPr>
                <w:rFonts w:ascii="Calibri" w:eastAsia="Calibri" w:hAnsi="Calibri" w:cs="Calibri"/>
                <w:color w:val="FFFFFF"/>
                <w:sz w:val="10"/>
              </w:rPr>
              <w:t>-/W</w:t>
            </w:r>
          </w:p>
        </w:tc>
      </w:tr>
      <w:tr w:rsidR="00221DDD" w14:paraId="771C3A5E" w14:textId="77777777">
        <w:trPr>
          <w:trHeight w:val="193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B441A"/>
            <w:vAlign w:val="bottom"/>
          </w:tcPr>
          <w:p w14:paraId="5B29087E" w14:textId="77777777" w:rsidR="00221DDD" w:rsidRDefault="00E86487">
            <w:pPr>
              <w:spacing w:after="0" w:line="259" w:lineRule="auto"/>
              <w:ind w:left="47" w:firstLine="0"/>
              <w:jc w:val="center"/>
            </w:pPr>
            <w:r>
              <w:rPr>
                <w:rFonts w:ascii="Calibri" w:eastAsia="Calibri" w:hAnsi="Calibri" w:cs="Calibri"/>
                <w:color w:val="FFFFFF"/>
                <w:sz w:val="10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B441A"/>
            <w:vAlign w:val="bottom"/>
          </w:tcPr>
          <w:p w14:paraId="5037BBE3" w14:textId="77777777" w:rsidR="00221DDD" w:rsidRDefault="00E86487">
            <w:pPr>
              <w:spacing w:after="0" w:line="259" w:lineRule="auto"/>
              <w:ind w:left="50" w:firstLine="0"/>
              <w:jc w:val="center"/>
            </w:pPr>
            <w:r>
              <w:rPr>
                <w:rFonts w:ascii="Calibri" w:eastAsia="Calibri" w:hAnsi="Calibri" w:cs="Calibri"/>
                <w:color w:val="FFFFFF"/>
                <w:sz w:val="10"/>
              </w:rPr>
              <w:t>$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B441A"/>
            <w:vAlign w:val="bottom"/>
          </w:tcPr>
          <w:p w14:paraId="052FE5CF" w14:textId="77777777" w:rsidR="00221DDD" w:rsidRDefault="00E86487">
            <w:pPr>
              <w:spacing w:after="0" w:line="259" w:lineRule="auto"/>
              <w:ind w:left="50" w:firstLine="0"/>
              <w:jc w:val="center"/>
            </w:pPr>
            <w:r>
              <w:rPr>
                <w:rFonts w:ascii="Calibri" w:eastAsia="Calibri" w:hAnsi="Calibri" w:cs="Calibri"/>
                <w:color w:val="FFFFFF"/>
                <w:sz w:val="10"/>
              </w:rPr>
              <w:t>8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B441A"/>
            <w:vAlign w:val="bottom"/>
          </w:tcPr>
          <w:p w14:paraId="198FF0B9" w14:textId="77777777" w:rsidR="00221DDD" w:rsidRDefault="00E86487">
            <w:pPr>
              <w:spacing w:after="0" w:line="259" w:lineRule="auto"/>
              <w:ind w:left="50" w:firstLine="0"/>
              <w:jc w:val="center"/>
            </w:pPr>
            <w:r>
              <w:rPr>
                <w:rFonts w:ascii="Calibri" w:eastAsia="Calibri" w:hAnsi="Calibri" w:cs="Calibri"/>
                <w:color w:val="FFFFFF"/>
                <w:sz w:val="10"/>
              </w:rPr>
              <w:t>!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B441A"/>
            <w:vAlign w:val="bottom"/>
          </w:tcPr>
          <w:p w14:paraId="4212975D" w14:textId="77777777" w:rsidR="00221DDD" w:rsidRDefault="00E86487">
            <w:pPr>
              <w:spacing w:after="0" w:line="259" w:lineRule="auto"/>
              <w:ind w:left="50" w:firstLine="0"/>
              <w:jc w:val="center"/>
            </w:pPr>
            <w:r>
              <w:rPr>
                <w:rFonts w:ascii="Calibri" w:eastAsia="Calibri" w:hAnsi="Calibri" w:cs="Calibri"/>
                <w:color w:val="FFFFFF"/>
                <w:sz w:val="10"/>
              </w:rPr>
              <w:t>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B441A"/>
            <w:vAlign w:val="bottom"/>
          </w:tcPr>
          <w:p w14:paraId="5E45A06D" w14:textId="77777777" w:rsidR="00221DDD" w:rsidRDefault="00E86487">
            <w:pPr>
              <w:spacing w:after="0" w:line="259" w:lineRule="auto"/>
              <w:ind w:left="50" w:firstLine="0"/>
              <w:jc w:val="center"/>
            </w:pPr>
            <w:r>
              <w:rPr>
                <w:rFonts w:ascii="Calibri" w:eastAsia="Calibri" w:hAnsi="Calibri" w:cs="Calibri"/>
                <w:color w:val="FFFFFF"/>
                <w:sz w:val="10"/>
              </w:rPr>
              <w:t>: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B441A"/>
          </w:tcPr>
          <w:p w14:paraId="3028670A" w14:textId="77777777" w:rsidR="00221DDD" w:rsidRDefault="00E86487">
            <w:pPr>
              <w:spacing w:after="0" w:line="259" w:lineRule="auto"/>
              <w:ind w:left="48" w:firstLine="0"/>
              <w:jc w:val="center"/>
            </w:pPr>
            <w:proofErr w:type="gramStart"/>
            <w:r>
              <w:rPr>
                <w:rFonts w:ascii="Calibri" w:eastAsia="Calibri" w:hAnsi="Calibri" w:cs="Calibri"/>
                <w:color w:val="FFFFFF"/>
                <w:sz w:val="10"/>
              </w:rPr>
              <w:t>,-</w:t>
            </w:r>
            <w:proofErr w:type="gramEnd"/>
            <w:r>
              <w:rPr>
                <w:rFonts w:ascii="Calibri" w:eastAsia="Calibri" w:hAnsi="Calibri" w:cs="Calibri"/>
                <w:color w:val="FFFFFF"/>
                <w:sz w:val="10"/>
              </w:rPr>
              <w:t>./012034</w:t>
            </w:r>
          </w:p>
          <w:p w14:paraId="1905C4A0" w14:textId="77777777" w:rsidR="00221DDD" w:rsidRDefault="00E86487">
            <w:pPr>
              <w:spacing w:after="0" w:line="259" w:lineRule="auto"/>
              <w:ind w:left="50" w:firstLine="0"/>
              <w:jc w:val="center"/>
            </w:pPr>
            <w:r>
              <w:rPr>
                <w:rFonts w:ascii="Calibri" w:eastAsia="Calibri" w:hAnsi="Calibri" w:cs="Calibri"/>
                <w:color w:val="FFFFFF"/>
                <w:sz w:val="10"/>
              </w:rPr>
              <w:t>"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B441A"/>
          </w:tcPr>
          <w:p w14:paraId="0D54E760" w14:textId="77777777" w:rsidR="00221DDD" w:rsidRDefault="00E86487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color w:val="FFFFFF"/>
                <w:sz w:val="10"/>
              </w:rPr>
              <w:t>5-62-7</w:t>
            </w:r>
          </w:p>
          <w:p w14:paraId="0D3CF8AA" w14:textId="77777777" w:rsidR="00221DDD" w:rsidRDefault="00E86487">
            <w:pPr>
              <w:spacing w:after="0" w:line="259" w:lineRule="auto"/>
              <w:ind w:left="0" w:right="7" w:firstLine="0"/>
              <w:jc w:val="center"/>
            </w:pPr>
            <w:r>
              <w:rPr>
                <w:rFonts w:ascii="Calibri" w:eastAsia="Calibri" w:hAnsi="Calibri" w:cs="Calibri"/>
                <w:color w:val="FFFFFF"/>
                <w:sz w:val="10"/>
              </w:rPr>
              <w:t xml:space="preserve"> </w:t>
            </w:r>
          </w:p>
        </w:tc>
      </w:tr>
      <w:tr w:rsidR="00221DDD" w14:paraId="5E2C9EF6" w14:textId="77777777">
        <w:trPr>
          <w:trHeight w:val="193"/>
        </w:trPr>
        <w:tc>
          <w:tcPr>
            <w:tcW w:w="66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81339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63AEA" w14:textId="77777777" w:rsidR="00221DDD" w:rsidRDefault="00E86487">
            <w:pPr>
              <w:spacing w:after="0" w:line="259" w:lineRule="auto"/>
              <w:ind w:left="0" w:right="-21" w:firstLine="0"/>
              <w:jc w:val="right"/>
            </w:pPr>
            <w:r>
              <w:rPr>
                <w:rFonts w:ascii="Calibri" w:eastAsia="Calibri" w:hAnsi="Calibri" w:cs="Calibri"/>
                <w:sz w:val="10"/>
              </w:rPr>
              <w:t>;</w:t>
            </w:r>
          </w:p>
        </w:tc>
        <w:tc>
          <w:tcPr>
            <w:tcW w:w="55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EE83E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06611" w14:textId="77777777" w:rsidR="00221DDD" w:rsidRDefault="00E86487">
            <w:pPr>
              <w:tabs>
                <w:tab w:val="center" w:pos="109"/>
                <w:tab w:val="center" w:pos="759"/>
                <w:tab w:val="center" w:pos="141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sz w:val="10"/>
              </w:rPr>
              <w:t>&lt;=</w:t>
            </w:r>
            <w:r>
              <w:rPr>
                <w:rFonts w:ascii="Calibri" w:eastAsia="Calibri" w:hAnsi="Calibri" w:cs="Calibri"/>
                <w:sz w:val="10"/>
              </w:rPr>
              <w:tab/>
              <w:t>&gt; ?</w:t>
            </w:r>
            <w:r>
              <w:rPr>
                <w:rFonts w:ascii="Calibri" w:eastAsia="Calibri" w:hAnsi="Calibri" w:cs="Calibri"/>
                <w:sz w:val="10"/>
              </w:rPr>
              <w:tab/>
              <w:t>@</w:t>
            </w:r>
          </w:p>
        </w:tc>
        <w:tc>
          <w:tcPr>
            <w:tcW w:w="66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88852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28C13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4B062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F86A1" w14:textId="7705DD73" w:rsidR="00221DDD" w:rsidRDefault="00B252D4">
            <w:pPr>
              <w:spacing w:after="0" w:line="259" w:lineRule="auto"/>
              <w:ind w:left="64" w:firstLine="0"/>
              <w:jc w:val="center"/>
            </w:pPr>
            <w:proofErr w:type="spell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xxxxxxx</w:t>
            </w:r>
            <w:proofErr w:type="spellEnd"/>
          </w:p>
        </w:tc>
      </w:tr>
      <w:tr w:rsidR="00221DDD" w14:paraId="52E478E8" w14:textId="77777777">
        <w:trPr>
          <w:trHeight w:val="255"/>
        </w:trPr>
        <w:tc>
          <w:tcPr>
            <w:tcW w:w="2059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DB205A" w14:textId="77777777" w:rsidR="00221DDD" w:rsidRDefault="00E86487">
            <w:pPr>
              <w:tabs>
                <w:tab w:val="center" w:pos="606"/>
                <w:tab w:val="center" w:pos="1275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sz w:val="10"/>
              </w:rPr>
              <w:t>8!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ab/>
              <w:t xml:space="preserve"> !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 xml:space="preserve">  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5067F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CCDEFGHIEGDJKGL</w:t>
            </w:r>
          </w:p>
          <w:p w14:paraId="2186FBE6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GDJKGENL60O-/PQ-7R/SQ3T20UV/WX264.2Y</w:t>
            </w:r>
          </w:p>
        </w:tc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7A5E27" w14:textId="3B5A4F01" w:rsidR="00221DDD" w:rsidRPr="00B252D4" w:rsidRDefault="00B252D4">
            <w:pPr>
              <w:spacing w:after="0" w:line="259" w:lineRule="auto"/>
              <w:ind w:left="62" w:firstLine="0"/>
              <w:jc w:val="center"/>
              <w:rPr>
                <w:highlight w:val="black"/>
              </w:rPr>
            </w:pPr>
            <w:proofErr w:type="spell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xxxx</w:t>
            </w:r>
            <w:proofErr w:type="spellEnd"/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B7ACF77" w14:textId="3B85BFD3" w:rsidR="00221DDD" w:rsidRPr="00B252D4" w:rsidRDefault="00B252D4">
            <w:pPr>
              <w:spacing w:after="0" w:line="259" w:lineRule="auto"/>
              <w:ind w:left="0" w:right="50" w:firstLine="0"/>
              <w:jc w:val="center"/>
              <w:rPr>
                <w:highlight w:val="black"/>
              </w:rPr>
            </w:pPr>
            <w:proofErr w:type="spell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xxxxxx</w:t>
            </w:r>
            <w:proofErr w:type="spellEnd"/>
          </w:p>
        </w:tc>
        <w:tc>
          <w:tcPr>
            <w:tcW w:w="1910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175E524" w14:textId="5698F902" w:rsidR="00221DDD" w:rsidRPr="00B252D4" w:rsidRDefault="00E86487">
            <w:pPr>
              <w:tabs>
                <w:tab w:val="center" w:pos="466"/>
                <w:tab w:val="center" w:pos="1421"/>
              </w:tabs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r w:rsidRPr="00B252D4">
              <w:rPr>
                <w:rFonts w:ascii="Calibri" w:eastAsia="Calibri" w:hAnsi="Calibri" w:cs="Calibri"/>
                <w:sz w:val="22"/>
                <w:highlight w:val="black"/>
              </w:rPr>
              <w:tab/>
            </w:r>
            <w:proofErr w:type="gram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9%</w:t>
            </w:r>
            <w:proofErr w:type="gramEnd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ab/>
            </w:r>
            <w:proofErr w:type="spellStart"/>
            <w:r w:rsidR="00B252D4" w:rsidRPr="00B252D4">
              <w:rPr>
                <w:rFonts w:ascii="Calibri" w:eastAsia="Calibri" w:hAnsi="Calibri" w:cs="Calibri"/>
                <w:sz w:val="10"/>
                <w:highlight w:val="black"/>
              </w:rPr>
              <w:t>xxxxxx</w:t>
            </w:r>
            <w:proofErr w:type="spellEnd"/>
          </w:p>
        </w:tc>
      </w:tr>
      <w:tr w:rsidR="00221DDD" w14:paraId="42483BA3" w14:textId="77777777">
        <w:trPr>
          <w:trHeight w:val="129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1FF4C9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A6E22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3RQZU06Z 8$8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8D0056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F6C7F09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05259B5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36344E03" w14:textId="77777777">
        <w:trPr>
          <w:trHeight w:val="255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24AF9C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1D3E1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QW[\/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Y]-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3-^2-\_U0U6W12SU\030Q03W1-6RX264.2SX0Y3RX-]P‘PXY60O-/P70.UW.Y/W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3DA4145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706C870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A443865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5804BDAA" w14:textId="77777777" w:rsidTr="00B252D4">
        <w:trPr>
          <w:trHeight w:val="43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1A255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D572B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5E09E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6D8A0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X264.‘-Z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15A0D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87C16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D5040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C959F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413FFD7E" w14:textId="77777777">
        <w:trPr>
          <w:trHeight w:val="255"/>
        </w:trPr>
        <w:tc>
          <w:tcPr>
            <w:tcW w:w="2059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ED18D8" w14:textId="77777777" w:rsidR="00221DDD" w:rsidRDefault="00E86487">
            <w:pPr>
              <w:tabs>
                <w:tab w:val="center" w:pos="635"/>
                <w:tab w:val="center" w:pos="136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sz w:val="10"/>
              </w:rPr>
              <w:t>$</w:t>
            </w:r>
            <w:r>
              <w:rPr>
                <w:rFonts w:ascii="Calibri" w:eastAsia="Calibri" w:hAnsi="Calibri" w:cs="Calibri"/>
                <w:sz w:val="10"/>
              </w:rPr>
              <w:tab/>
              <w:t>$8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EFA7F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 xml:space="preserve">CM5CaJ5bIcdIebf 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IE,ghi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5jaEeLgekbelaGl5jdFd</w:t>
            </w:r>
          </w:p>
          <w:p w14:paraId="673CC6C8" w14:textId="77777777" w:rsidR="00221DDD" w:rsidRDefault="00E86487">
            <w:pPr>
              <w:spacing w:after="0" w:line="259" w:lineRule="auto"/>
              <w:ind w:left="24" w:firstLine="0"/>
            </w:pPr>
            <w:r>
              <w:rPr>
                <w:rFonts w:ascii="Calibri" w:eastAsia="Calibri" w:hAnsi="Calibri" w:cs="Calibri"/>
                <w:sz w:val="10"/>
              </w:rPr>
              <w:t>FEFedmnS1So-/PU0.Q-7/P[03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-.-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/P%3o-1/p0‘[\W/SX0Y3RX-]P‘P[XU\03-.-/T7R</w:t>
            </w:r>
          </w:p>
        </w:tc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A2CF09" w14:textId="7E9F373B" w:rsidR="00221DDD" w:rsidRPr="00B252D4" w:rsidRDefault="00E86487">
            <w:pPr>
              <w:spacing w:after="0" w:line="259" w:lineRule="auto"/>
              <w:ind w:left="64" w:firstLine="0"/>
              <w:jc w:val="center"/>
              <w:rPr>
                <w:highlight w:val="black"/>
              </w:rPr>
            </w:pPr>
            <w:proofErr w:type="spell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G</w:t>
            </w:r>
            <w:r w:rsidR="00B252D4" w:rsidRPr="00B252D4">
              <w:rPr>
                <w:rFonts w:ascii="Calibri" w:eastAsia="Calibri" w:hAnsi="Calibri" w:cs="Calibri"/>
                <w:sz w:val="10"/>
                <w:highlight w:val="black"/>
              </w:rPr>
              <w:t>xxxx</w:t>
            </w:r>
            <w:proofErr w:type="spellEnd"/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DED40B7" w14:textId="77777777" w:rsidR="00221DDD" w:rsidRPr="00B252D4" w:rsidRDefault="00E86487">
            <w:pPr>
              <w:spacing w:after="0" w:line="259" w:lineRule="auto"/>
              <w:ind w:left="0" w:right="79" w:firstLine="0"/>
              <w:jc w:val="center"/>
              <w:rPr>
                <w:highlight w:val="black"/>
              </w:rPr>
            </w:pPr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 xml:space="preserve"> %</w:t>
            </w:r>
          </w:p>
        </w:tc>
        <w:tc>
          <w:tcPr>
            <w:tcW w:w="1910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D8B261" w14:textId="703F153F" w:rsidR="00221DDD" w:rsidRPr="00B252D4" w:rsidRDefault="00E86487">
            <w:pPr>
              <w:tabs>
                <w:tab w:val="center" w:pos="467"/>
                <w:tab w:val="center" w:pos="1422"/>
              </w:tabs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r w:rsidRPr="00B252D4">
              <w:rPr>
                <w:rFonts w:ascii="Calibri" w:eastAsia="Calibri" w:hAnsi="Calibri" w:cs="Calibri"/>
                <w:sz w:val="22"/>
                <w:highlight w:val="black"/>
              </w:rPr>
              <w:tab/>
            </w:r>
            <w:proofErr w:type="spellStart"/>
            <w:r w:rsidR="00B252D4" w:rsidRPr="00B252D4">
              <w:rPr>
                <w:rFonts w:ascii="Calibri" w:eastAsia="Calibri" w:hAnsi="Calibri" w:cs="Calibri"/>
                <w:sz w:val="10"/>
                <w:highlight w:val="black"/>
              </w:rPr>
              <w:t>xxxxxx</w:t>
            </w:r>
            <w:proofErr w:type="spellEnd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ab/>
            </w:r>
            <w:proofErr w:type="spellStart"/>
            <w:r w:rsidR="00B252D4" w:rsidRPr="00B252D4">
              <w:rPr>
                <w:rFonts w:ascii="Calibri" w:eastAsia="Calibri" w:hAnsi="Calibri" w:cs="Calibri"/>
                <w:sz w:val="10"/>
                <w:highlight w:val="black"/>
              </w:rPr>
              <w:t>xxxxxxx</w:t>
            </w:r>
            <w:proofErr w:type="spellEnd"/>
          </w:p>
        </w:tc>
      </w:tr>
      <w:tr w:rsidR="00221DDD" w14:paraId="503C6F12" w14:textId="77777777">
        <w:trPr>
          <w:trHeight w:val="129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EECA4D6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C8C51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U\W‘-7R%3UqPUW.pU01q-rS03pq-/PU060[S20UW/0YX0/.0Y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01FF2D1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B30B46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3C463F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0FC56BE7" w14:textId="77777777">
        <w:trPr>
          <w:trHeight w:val="129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7DEC1E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807ED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0"/>
              </w:rPr>
              <w:t>stuvtwxyz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>{z|}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}}y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~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0B4DE73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5C6A2F8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066B89E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0F2FB69B" w14:textId="77777777">
        <w:trPr>
          <w:trHeight w:val="129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942F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B444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7B20F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6C7F0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QW[\/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Y]-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3-^2-\_/426W.SXU0]-/_X0r]-./W1-6-7U0OW.03W/T7RQWqPQ-/P7R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0F789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52932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A48B2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38CDB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20738504" w14:textId="77777777">
        <w:trPr>
          <w:trHeight w:val="129"/>
        </w:trPr>
        <w:tc>
          <w:tcPr>
            <w:tcW w:w="2059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7D1FDE" w14:textId="77777777" w:rsidR="00221DDD" w:rsidRDefault="00E86487">
            <w:pPr>
              <w:tabs>
                <w:tab w:val="center" w:pos="635"/>
                <w:tab w:val="center" w:pos="133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sz w:val="10"/>
              </w:rPr>
              <w:t>8</w:t>
            </w:r>
            <w:r>
              <w:rPr>
                <w:rFonts w:ascii="Calibri" w:eastAsia="Calibri" w:hAnsi="Calibri" w:cs="Calibri"/>
                <w:sz w:val="10"/>
              </w:rPr>
              <w:tab/>
              <w:t xml:space="preserve">$"  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C4D08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0"/>
              </w:rPr>
              <w:t>FEFedCkEKEnGHNIbMMcgGJMcbed</w:t>
            </w:r>
            <w:proofErr w:type="spellEnd"/>
          </w:p>
        </w:tc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640D64" w14:textId="5EDC2421" w:rsidR="00221DDD" w:rsidRPr="00B252D4" w:rsidRDefault="00B252D4">
            <w:pPr>
              <w:spacing w:after="0" w:line="259" w:lineRule="auto"/>
              <w:ind w:left="64" w:firstLine="0"/>
              <w:jc w:val="center"/>
              <w:rPr>
                <w:highlight w:val="black"/>
              </w:rPr>
            </w:pPr>
            <w:proofErr w:type="spell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xxxxx</w:t>
            </w:r>
            <w:proofErr w:type="spellEnd"/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46274DF" w14:textId="77777777" w:rsidR="00221DDD" w:rsidRPr="00B252D4" w:rsidRDefault="00E86487">
            <w:pPr>
              <w:spacing w:after="0" w:line="259" w:lineRule="auto"/>
              <w:ind w:left="0" w:right="79" w:firstLine="0"/>
              <w:jc w:val="center"/>
              <w:rPr>
                <w:highlight w:val="black"/>
              </w:rPr>
            </w:pPr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 xml:space="preserve"> %</w:t>
            </w:r>
          </w:p>
        </w:tc>
        <w:tc>
          <w:tcPr>
            <w:tcW w:w="1910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02A43AF" w14:textId="5D1A99B4" w:rsidR="00221DDD" w:rsidRPr="00B252D4" w:rsidRDefault="00E86487">
            <w:pPr>
              <w:tabs>
                <w:tab w:val="center" w:pos="466"/>
                <w:tab w:val="center" w:pos="1421"/>
              </w:tabs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r w:rsidRPr="00B252D4">
              <w:rPr>
                <w:rFonts w:ascii="Calibri" w:eastAsia="Calibri" w:hAnsi="Calibri" w:cs="Calibri"/>
                <w:sz w:val="22"/>
                <w:highlight w:val="black"/>
              </w:rPr>
              <w:tab/>
            </w:r>
            <w:proofErr w:type="spellStart"/>
            <w:r w:rsidR="00B252D4" w:rsidRPr="00B252D4">
              <w:rPr>
                <w:rFonts w:ascii="Calibri" w:eastAsia="Calibri" w:hAnsi="Calibri" w:cs="Calibri"/>
                <w:sz w:val="10"/>
                <w:highlight w:val="black"/>
              </w:rPr>
              <w:t>xxxxx</w:t>
            </w:r>
            <w:proofErr w:type="spellEnd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ab/>
            </w:r>
            <w:proofErr w:type="spellStart"/>
            <w:r w:rsidR="00B252D4" w:rsidRPr="00B252D4">
              <w:rPr>
                <w:rFonts w:ascii="Calibri" w:eastAsia="Calibri" w:hAnsi="Calibri" w:cs="Calibri"/>
                <w:sz w:val="10"/>
                <w:highlight w:val="black"/>
              </w:rPr>
              <w:t>xxxxx</w:t>
            </w:r>
            <w:proofErr w:type="spellEnd"/>
          </w:p>
        </w:tc>
      </w:tr>
      <w:tr w:rsidR="00221DDD" w14:paraId="1D33893F" w14:textId="77777777">
        <w:trPr>
          <w:trHeight w:val="129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AC2A86C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3F306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FEFedmnS1So-/P1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\WXS/03_[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00U60‘-/P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04F2B6F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8421DA3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B77C7A9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306632EE" w14:textId="77777777">
        <w:trPr>
          <w:trHeight w:val="384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24EA1C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62529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QW[\/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Y]-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 xml:space="preserve">3-^2-\_/426W.SXU0]-/_X0r]-./W1-6-7U0OW.03W/T7RU\W‘-7R% NU\0X1W/03-/P0\R-/1Wo/PR/3-X10\X2_‘-/SY\o-1-]-./012030Y‘-/Y]W20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43C92CC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2D89485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9C68842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3CB3F820" w14:textId="77777777">
        <w:trPr>
          <w:trHeight w:val="129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C9DF7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4EDD6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5142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37EF9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0.[W.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03W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/_‘-/SX1W3rS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B0FFD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14EB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60C1E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B8683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4DE48E5B" w14:textId="77777777">
        <w:trPr>
          <w:trHeight w:val="129"/>
        </w:trPr>
        <w:tc>
          <w:tcPr>
            <w:tcW w:w="2059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42C7BA" w14:textId="77777777" w:rsidR="00221DDD" w:rsidRDefault="00E86487">
            <w:pPr>
              <w:tabs>
                <w:tab w:val="center" w:pos="635"/>
                <w:tab w:val="center" w:pos="147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sz w:val="10"/>
              </w:rPr>
              <w:t>!</w:t>
            </w:r>
            <w:r>
              <w:rPr>
                <w:rFonts w:ascii="Calibri" w:eastAsia="Calibri" w:hAnsi="Calibri" w:cs="Calibri"/>
                <w:sz w:val="10"/>
              </w:rPr>
              <w:tab/>
              <w:t>$" $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51E30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0"/>
              </w:rPr>
              <w:t>FEFedCkEKEnGHNIbMMcgGJMcbed</w:t>
            </w:r>
            <w:proofErr w:type="spellEnd"/>
          </w:p>
        </w:tc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93D555" w14:textId="3DD27865" w:rsidR="00221DDD" w:rsidRPr="00B252D4" w:rsidRDefault="00B252D4">
            <w:pPr>
              <w:spacing w:after="0" w:line="259" w:lineRule="auto"/>
              <w:ind w:left="64" w:firstLine="0"/>
              <w:jc w:val="center"/>
              <w:rPr>
                <w:highlight w:val="black"/>
              </w:rPr>
            </w:pPr>
            <w:proofErr w:type="spell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xxxxx</w:t>
            </w:r>
            <w:proofErr w:type="spellEnd"/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76BD2B4" w14:textId="77777777" w:rsidR="00221DDD" w:rsidRPr="00B252D4" w:rsidRDefault="00E86487">
            <w:pPr>
              <w:spacing w:after="0" w:line="259" w:lineRule="auto"/>
              <w:ind w:left="0" w:right="79" w:firstLine="0"/>
              <w:jc w:val="center"/>
              <w:rPr>
                <w:highlight w:val="black"/>
              </w:rPr>
            </w:pPr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 xml:space="preserve"> %</w:t>
            </w:r>
          </w:p>
        </w:tc>
        <w:tc>
          <w:tcPr>
            <w:tcW w:w="1910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E7F1F67" w14:textId="432E056E" w:rsidR="00221DDD" w:rsidRPr="00B252D4" w:rsidRDefault="00E86487">
            <w:pPr>
              <w:tabs>
                <w:tab w:val="center" w:pos="466"/>
                <w:tab w:val="center" w:pos="1421"/>
              </w:tabs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r w:rsidRPr="00B252D4">
              <w:rPr>
                <w:rFonts w:ascii="Calibri" w:eastAsia="Calibri" w:hAnsi="Calibri" w:cs="Calibri"/>
                <w:sz w:val="22"/>
                <w:highlight w:val="black"/>
              </w:rPr>
              <w:tab/>
            </w:r>
            <w:proofErr w:type="spellStart"/>
            <w:r w:rsidR="00B252D4" w:rsidRPr="00B252D4">
              <w:rPr>
                <w:rFonts w:ascii="Calibri" w:eastAsia="Calibri" w:hAnsi="Calibri" w:cs="Calibri"/>
                <w:sz w:val="10"/>
                <w:highlight w:val="black"/>
              </w:rPr>
              <w:t>xxxxx</w:t>
            </w:r>
            <w:proofErr w:type="spellEnd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ab/>
            </w:r>
            <w:proofErr w:type="spellStart"/>
            <w:r w:rsidR="00B252D4" w:rsidRPr="00B252D4">
              <w:rPr>
                <w:rFonts w:ascii="Calibri" w:eastAsia="Calibri" w:hAnsi="Calibri" w:cs="Calibri"/>
                <w:sz w:val="10"/>
                <w:highlight w:val="black"/>
              </w:rPr>
              <w:t>xxxxxx</w:t>
            </w:r>
            <w:proofErr w:type="spellEnd"/>
          </w:p>
        </w:tc>
      </w:tr>
      <w:tr w:rsidR="00221DDD" w14:paraId="65AC3EE2" w14:textId="77777777">
        <w:trPr>
          <w:trHeight w:val="129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4360E07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4FBA2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FEFedmnS1So-/PX2Y1-o/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_[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0U\03-.-/P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7F64E90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30ECE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2FD9790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02C1AC25" w14:textId="77777777">
        <w:trPr>
          <w:trHeight w:val="449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F5608F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bottom"/>
          </w:tcPr>
          <w:p w14:paraId="2F861C7A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QW[\/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Y]-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3-^2-\_/426W.SXU0]-/_X0r]-./W1-6-7U0OW.03W/T7RU\W‘-7R%</w:t>
            </w:r>
          </w:p>
          <w:p w14:paraId="46FF3595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NU\0X1W/03-/P0\R-/1Wo/PR/3-X10\X2_‘-/SY\o-1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-]-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./012030Y‘-/Y]W20 0.[W.03W/_‘-/SX1W3rS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7B776FC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45C83ED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C3E07E5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583BF630" w14:textId="77777777">
        <w:trPr>
          <w:trHeight w:val="193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5B3A6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9C798" w14:textId="77777777" w:rsidR="00221DDD" w:rsidRDefault="00E86487">
            <w:pPr>
              <w:spacing w:after="0" w:line="259" w:lineRule="auto"/>
              <w:ind w:left="0" w:right="-21" w:firstLine="0"/>
              <w:jc w:val="right"/>
            </w:pPr>
            <w:r>
              <w:rPr>
                <w:rFonts w:ascii="Calibri" w:eastAsia="Calibri" w:hAnsi="Calibri" w:cs="Calibri"/>
                <w:sz w:val="10"/>
              </w:rPr>
              <w:t>+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AC5FE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A8ED1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@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5D758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328B4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D6425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7C8B8" w14:textId="77777777" w:rsidR="00221DDD" w:rsidRDefault="00E86487">
            <w:pPr>
              <w:spacing w:after="0" w:line="259" w:lineRule="auto"/>
              <w:ind w:left="64" w:firstLine="0"/>
              <w:jc w:val="center"/>
            </w:pPr>
            <w:r>
              <w:rPr>
                <w:rFonts w:ascii="Calibri" w:eastAsia="Calibri" w:hAnsi="Calibri" w:cs="Calibri"/>
                <w:sz w:val="10"/>
              </w:rPr>
              <w:t>;</w:t>
            </w:r>
          </w:p>
        </w:tc>
      </w:tr>
      <w:tr w:rsidR="00221DDD" w14:paraId="4DB79AAA" w14:textId="77777777">
        <w:trPr>
          <w:trHeight w:val="511"/>
        </w:trPr>
        <w:tc>
          <w:tcPr>
            <w:tcW w:w="2059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6063E3" w14:textId="77777777" w:rsidR="00221DDD" w:rsidRDefault="00E86487">
            <w:pPr>
              <w:tabs>
                <w:tab w:val="center" w:pos="606"/>
                <w:tab w:val="center" w:pos="133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sz w:val="10"/>
              </w:rPr>
              <w:t>$"</w:t>
            </w:r>
            <w:r>
              <w:rPr>
                <w:rFonts w:ascii="Calibri" w:eastAsia="Calibri" w:hAnsi="Calibri" w:cs="Calibri"/>
                <w:sz w:val="10"/>
              </w:rPr>
              <w:tab/>
              <w:t xml:space="preserve">   $#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4A3C6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0"/>
              </w:rPr>
              <w:t>KFaEeedGcnge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KnIbMK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 xml:space="preserve"> $GM</w:t>
            </w:r>
          </w:p>
          <w:p w14:paraId="016BD87F" w14:textId="77777777" w:rsidR="00221DDD" w:rsidRDefault="00E86487">
            <w:pPr>
              <w:spacing w:after="0" w:line="259" w:lineRule="auto"/>
              <w:ind w:left="24" w:right="-33" w:firstLine="0"/>
            </w:pPr>
            <w:r>
              <w:rPr>
                <w:rFonts w:ascii="Calibri" w:eastAsia="Calibri" w:hAnsi="Calibri" w:cs="Calibri"/>
                <w:sz w:val="10"/>
              </w:rPr>
              <w:t>n‘-/4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‘[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]X0YQWU0o1-/SR/426W.S/W^1pU2034/PW\0QU\0X1q-/P37PX1pU6/p/PQW24Q2S</w:t>
            </w:r>
          </w:p>
          <w:p w14:paraId="215D3377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.07WZ16Z9‘7Z</w:t>
            </w:r>
          </w:p>
          <w:p w14:paraId="0F8C1FF8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e46-103_2q03R/SZ</w:t>
            </w:r>
          </w:p>
        </w:tc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B333DE" w14:textId="1D70F889" w:rsidR="00221DDD" w:rsidRPr="00B252D4" w:rsidRDefault="00B252D4">
            <w:pPr>
              <w:spacing w:after="0" w:line="259" w:lineRule="auto"/>
              <w:ind w:left="62" w:firstLine="0"/>
              <w:jc w:val="center"/>
              <w:rPr>
                <w:highlight w:val="black"/>
              </w:rPr>
            </w:pPr>
            <w:proofErr w:type="spell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xxxxx</w:t>
            </w:r>
            <w:proofErr w:type="spellEnd"/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ED98169" w14:textId="6A87C38B" w:rsidR="00221DDD" w:rsidRPr="00B252D4" w:rsidRDefault="00B252D4">
            <w:pPr>
              <w:spacing w:after="0" w:line="259" w:lineRule="auto"/>
              <w:ind w:left="0" w:right="50" w:firstLine="0"/>
              <w:jc w:val="center"/>
              <w:rPr>
                <w:highlight w:val="black"/>
              </w:rPr>
            </w:pPr>
            <w:proofErr w:type="spell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xxxx</w:t>
            </w:r>
            <w:proofErr w:type="spellEnd"/>
          </w:p>
        </w:tc>
        <w:tc>
          <w:tcPr>
            <w:tcW w:w="1910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9466C5A" w14:textId="60BC636F" w:rsidR="00221DDD" w:rsidRPr="00B252D4" w:rsidRDefault="00B252D4">
            <w:pPr>
              <w:tabs>
                <w:tab w:val="center" w:pos="495"/>
                <w:tab w:val="center" w:pos="1435"/>
              </w:tabs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proofErr w:type="spellStart"/>
            <w:r w:rsidRPr="00B252D4">
              <w:rPr>
                <w:rFonts w:ascii="Calibri" w:eastAsia="Calibri" w:hAnsi="Calibri" w:cs="Calibri"/>
                <w:sz w:val="22"/>
                <w:highlight w:val="black"/>
              </w:rPr>
              <w:t>xxxxxxx</w:t>
            </w:r>
            <w:proofErr w:type="spellEnd"/>
          </w:p>
        </w:tc>
      </w:tr>
      <w:tr w:rsidR="00221DDD" w14:paraId="6851E3B9" w14:textId="77777777">
        <w:trPr>
          <w:trHeight w:val="384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7B54560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330A5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IUV30./P3T7p\SrS60U\03-.-/0# 7T‘-/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P.q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-3R/Z</w:t>
            </w:r>
          </w:p>
          <w:p w14:paraId="66DDE954" w14:textId="77777777" w:rsidR="00221DDD" w:rsidRDefault="00E86487">
            <w:pPr>
              <w:spacing w:after="0" w:line="259" w:lineRule="auto"/>
              <w:ind w:left="24" w:right="1927" w:firstLine="0"/>
            </w:pPr>
            <w:proofErr w:type="spellStart"/>
            <w:r>
              <w:rPr>
                <w:rFonts w:ascii="Calibri" w:eastAsia="Calibri" w:hAnsi="Calibri" w:cs="Calibri"/>
                <w:sz w:val="10"/>
              </w:rPr>
              <w:t>yw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xyz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 xml:space="preserve"> {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yz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>|}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}}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y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~y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uy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ttxy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>}|{y |}}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y~y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A4D2EF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102981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D14F6EE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6F251D15" w14:textId="77777777">
        <w:trPr>
          <w:trHeight w:val="384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9A1330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EF041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0"/>
              </w:rPr>
              <w:t>stuvtwxy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{ |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}}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y~s</w:t>
            </w:r>
            <w:proofErr w:type="spellEnd"/>
          </w:p>
          <w:p w14:paraId="38B3C2F5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0.X1\W/p/P2q03R/WX1\07V.0U\V7p\Y 77</w:t>
            </w:r>
          </w:p>
          <w:p w14:paraId="634B0692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.0U\W3W.q-3R//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WUq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>-.-UXW/0Y3Q.46-/0X1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047F983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43BF4B2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B275643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701BAD6A" w14:textId="77777777">
        <w:trPr>
          <w:trHeight w:val="129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9992C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63894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54886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C36D1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XU46-/P/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W[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\07W.4‘[/-r0^1pU2034/P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FA666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72E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86F5F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56CCC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30085B01" w14:textId="77777777">
        <w:trPr>
          <w:trHeight w:val="255"/>
        </w:trPr>
        <w:tc>
          <w:tcPr>
            <w:tcW w:w="2059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D8BD81" w14:textId="77777777" w:rsidR="00221DDD" w:rsidRDefault="00E86487">
            <w:pPr>
              <w:tabs>
                <w:tab w:val="center" w:pos="606"/>
                <w:tab w:val="center" w:pos="133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sz w:val="10"/>
              </w:rPr>
              <w:t>$9</w:t>
            </w:r>
            <w:r>
              <w:rPr>
                <w:rFonts w:ascii="Calibri" w:eastAsia="Calibri" w:hAnsi="Calibri" w:cs="Calibri"/>
                <w:sz w:val="10"/>
              </w:rPr>
              <w:tab/>
              <w:t xml:space="preserve">   8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B03C3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0"/>
              </w:rPr>
              <w:t>b,MLFdKaeL</w:t>
            </w:r>
            <w:proofErr w:type="spellEnd"/>
            <w:proofErr w:type="gramEnd"/>
          </w:p>
          <w:p w14:paraId="63FC1A18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n¡X-2Y0.I¢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£!#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%:8!⁄.027!"%8W3¡X-2Y0.27!"%9 .027!"%# /-/P</w:t>
            </w:r>
          </w:p>
        </w:tc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81E4C8" w14:textId="31C47832" w:rsidR="00221DDD" w:rsidRPr="00B252D4" w:rsidRDefault="00B252D4">
            <w:pPr>
              <w:spacing w:after="0" w:line="259" w:lineRule="auto"/>
              <w:ind w:left="62" w:firstLine="0"/>
              <w:jc w:val="center"/>
              <w:rPr>
                <w:highlight w:val="black"/>
              </w:rPr>
            </w:pPr>
            <w:proofErr w:type="spell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xxxxx</w:t>
            </w:r>
            <w:proofErr w:type="spellEnd"/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732B33B" w14:textId="47369A4D" w:rsidR="00221DDD" w:rsidRPr="00B252D4" w:rsidRDefault="00B252D4">
            <w:pPr>
              <w:spacing w:after="0" w:line="259" w:lineRule="auto"/>
              <w:ind w:left="0" w:right="79" w:firstLine="0"/>
              <w:jc w:val="center"/>
              <w:rPr>
                <w:highlight w:val="black"/>
              </w:rPr>
            </w:pPr>
            <w:proofErr w:type="spell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xxxx</w:t>
            </w:r>
            <w:proofErr w:type="spellEnd"/>
          </w:p>
        </w:tc>
        <w:tc>
          <w:tcPr>
            <w:tcW w:w="1910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12D1D3" w14:textId="54B41707" w:rsidR="00221DDD" w:rsidRPr="00B252D4" w:rsidRDefault="00E86487">
            <w:pPr>
              <w:tabs>
                <w:tab w:val="center" w:pos="466"/>
                <w:tab w:val="center" w:pos="1421"/>
              </w:tabs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r w:rsidRPr="00B252D4">
              <w:rPr>
                <w:rFonts w:ascii="Calibri" w:eastAsia="Calibri" w:hAnsi="Calibri" w:cs="Calibri"/>
                <w:sz w:val="22"/>
                <w:highlight w:val="black"/>
              </w:rPr>
              <w:tab/>
            </w:r>
            <w:proofErr w:type="spellStart"/>
            <w:r w:rsidR="00B252D4" w:rsidRPr="00B252D4">
              <w:rPr>
                <w:rFonts w:ascii="Calibri" w:eastAsia="Calibri" w:hAnsi="Calibri" w:cs="Calibri"/>
                <w:sz w:val="10"/>
                <w:highlight w:val="black"/>
              </w:rPr>
              <w:t>xxxx</w:t>
            </w:r>
            <w:proofErr w:type="spellEnd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ab/>
            </w:r>
            <w:proofErr w:type="spellStart"/>
            <w:r w:rsidR="00B252D4" w:rsidRPr="00B252D4">
              <w:rPr>
                <w:rFonts w:ascii="Calibri" w:eastAsia="Calibri" w:hAnsi="Calibri" w:cs="Calibri"/>
                <w:sz w:val="10"/>
                <w:highlight w:val="black"/>
              </w:rPr>
              <w:t>xxxxx</w:t>
            </w:r>
            <w:proofErr w:type="spellEnd"/>
          </w:p>
        </w:tc>
      </w:tr>
      <w:tr w:rsidR="00221DDD" w14:paraId="425FD182" w14:textId="77777777">
        <w:trPr>
          <w:trHeight w:val="384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B97F68D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A5A1D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U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\03-.-/WW/R\T[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WW/R3T3\1SXU06YX0.X1\W/p/P7.\/YZ</w:t>
            </w:r>
          </w:p>
          <w:p w14:paraId="16BFCAAD" w14:textId="77777777" w:rsidR="00221DDD" w:rsidRDefault="00E86487">
            <w:pPr>
              <w:spacing w:after="0" w:line="259" w:lineRule="auto"/>
              <w:ind w:left="24" w:right="75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0"/>
              </w:rPr>
              <w:t>yw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0"/>
              </w:rPr>
              <w:t>xy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>}|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¥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zƒ§ƒ§z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 xml:space="preserve"> ¤{y |}}}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y~y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uy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ttyxy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>}|¥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zƒ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>¥ §}§ ¤§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ƒ§z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 xml:space="preserve"> ¤{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zyz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>|}}}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y~y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6CF14E8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61DBC0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2383BEE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00816B98" w14:textId="77777777">
        <w:trPr>
          <w:trHeight w:val="129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F53CF8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0F7A6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0"/>
              </w:rPr>
              <w:t>stuvtwxy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{ |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}}}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y~s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0995107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4C65C73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8D578A1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45E30037" w14:textId="77777777">
        <w:trPr>
          <w:trHeight w:val="25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9550E" w14:textId="77777777" w:rsidR="00221DDD" w:rsidRDefault="00E86487">
            <w:pPr>
              <w:spacing w:after="0" w:line="259" w:lineRule="auto"/>
              <w:ind w:left="0" w:right="36" w:firstLine="0"/>
              <w:jc w:val="right"/>
            </w:pPr>
            <w:r>
              <w:rPr>
                <w:rFonts w:ascii="Calibri" w:eastAsia="Calibri" w:hAnsi="Calibri" w:cs="Calibri"/>
                <w:sz w:val="10"/>
              </w:rPr>
              <w:t>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109B5C" w14:textId="77777777" w:rsidR="00221DDD" w:rsidRDefault="00E86487">
            <w:pPr>
              <w:spacing w:after="0" w:line="259" w:lineRule="auto"/>
              <w:ind w:left="0" w:right="-21" w:firstLine="0"/>
              <w:jc w:val="right"/>
            </w:pPr>
            <w:r>
              <w:rPr>
                <w:rFonts w:ascii="Calibri" w:eastAsia="Calibri" w:hAnsi="Calibri" w:cs="Calibri"/>
                <w:sz w:val="10"/>
              </w:rPr>
              <w:t xml:space="preserve">  $!#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4C9E8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2C6D1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3o-1/p30.0\03/_.0U\W3SWY60O-/P/WX264.2Y</w:t>
            </w:r>
          </w:p>
          <w:p w14:paraId="2B720456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 xml:space="preserve">GJ5bedFaM'KGMbebK %8M 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KFaEeedMCEcbI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>'%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KnIK</w:t>
            </w:r>
            <w:proofErr w:type="spellEnd"/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1D2ADD" w14:textId="6E81F4E6" w:rsidR="00221DDD" w:rsidRPr="00B252D4" w:rsidRDefault="00B252D4">
            <w:pPr>
              <w:spacing w:after="0" w:line="259" w:lineRule="auto"/>
              <w:ind w:left="0" w:right="25" w:firstLine="0"/>
              <w:jc w:val="center"/>
              <w:rPr>
                <w:highlight w:val="black"/>
              </w:rPr>
            </w:pPr>
            <w:proofErr w:type="spell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xxxx</w:t>
            </w:r>
            <w:proofErr w:type="spellEnd"/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022F0A" w14:textId="785C1393" w:rsidR="00221DDD" w:rsidRPr="00B252D4" w:rsidRDefault="00B252D4">
            <w:pPr>
              <w:spacing w:after="0" w:line="259" w:lineRule="auto"/>
              <w:ind w:left="0" w:right="79" w:firstLine="0"/>
              <w:jc w:val="center"/>
              <w:rPr>
                <w:highlight w:val="black"/>
              </w:rPr>
            </w:pPr>
            <w:proofErr w:type="spell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xxxxx</w:t>
            </w:r>
            <w:proofErr w:type="spellEnd"/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D34271" w14:textId="27A85608" w:rsidR="00221DDD" w:rsidRPr="00B252D4" w:rsidRDefault="00B252D4">
            <w:pPr>
              <w:spacing w:after="0" w:line="259" w:lineRule="auto"/>
              <w:ind w:left="0" w:right="22" w:firstLine="0"/>
              <w:jc w:val="center"/>
              <w:rPr>
                <w:highlight w:val="black"/>
              </w:rPr>
            </w:pPr>
            <w:proofErr w:type="spell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xxxxx</w:t>
            </w:r>
            <w:proofErr w:type="spellEnd"/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A8982F" w14:textId="7930D1A8" w:rsidR="00221DDD" w:rsidRPr="00B252D4" w:rsidRDefault="00B252D4">
            <w:pPr>
              <w:spacing w:after="0" w:line="259" w:lineRule="auto"/>
              <w:ind w:left="0" w:right="21" w:firstLine="0"/>
              <w:jc w:val="center"/>
              <w:rPr>
                <w:highlight w:val="black"/>
              </w:rPr>
            </w:pPr>
            <w:proofErr w:type="spell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xxxxx</w:t>
            </w:r>
            <w:proofErr w:type="spellEnd"/>
          </w:p>
        </w:tc>
      </w:tr>
      <w:tr w:rsidR="00221DDD" w14:paraId="60057FF0" w14:textId="77777777">
        <w:trPr>
          <w:trHeight w:val="129"/>
        </w:trPr>
        <w:tc>
          <w:tcPr>
            <w:tcW w:w="2059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8C2036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C967B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$GM</w:t>
            </w:r>
          </w:p>
        </w:tc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E59E82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6FED96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10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E77879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733BB820" w14:textId="77777777">
        <w:trPr>
          <w:trHeight w:val="129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E0A0D0D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39704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8E578DB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5A1B89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9DF3688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48D15255" w14:textId="77777777">
        <w:trPr>
          <w:trHeight w:val="1661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1390B8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3CEAA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G4‘-/PX1\07VX-7pqP3“2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X«U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0\WO-/T‘[X1\07V£U\V7p\X1\07VX-7pqP3-3T^‘-</w:t>
            </w:r>
          </w:p>
          <w:p w14:paraId="293C3836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 xml:space="preserve"> %87/W.1-\_/-7⁄WQW[\/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Y]-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Q-]7_/W‹</w:t>
            </w:r>
          </w:p>
          <w:p w14:paraId="06452B0A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NU0\WO-/PX1\07YW0X-24/P3p13P</w:t>
            </w:r>
          </w:p>
          <w:p w14:paraId="2690D3AF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NXU46-/P3p13P/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W[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\07W.4‘[/-r0^1pU2034/P</w:t>
            </w:r>
          </w:p>
          <w:p w14:paraId="1D15AB21" w14:textId="77777777" w:rsidR="00221DDD" w:rsidRDefault="00E86487">
            <w:pPr>
              <w:spacing w:after="0" w:line="247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N.0U\W3YWY60O-/P27-/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V%UqPUW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>./_.W6^PU\4‘-X/R7R.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6-U02S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/VQW.43W‘P .02Y7-/1W‘-</w:t>
            </w:r>
          </w:p>
          <w:p w14:paraId="6352E08F" w14:textId="77777777" w:rsidR="00221DDD" w:rsidRDefault="00E86487">
            <w:pPr>
              <w:spacing w:after="0" w:line="247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.X1\W/p/PUWq-QVX-7pqP3“2X«3S1\[W/T‘[/-r03S20UW/T‘[UWq-QVWQW[\/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Y]Q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-]7_/W‹</w:t>
            </w:r>
          </w:p>
          <w:p w14:paraId="7D7DCA67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N3S1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\[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4/P/-r03S20U4/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PUWq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>-QV</w:t>
            </w:r>
          </w:p>
          <w:p w14:paraId="5DCAC64E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N3-^2-\_Q-7/PU\4‘-XU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0]-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/_X0.X1\W/p/P7UWq-QV</w:t>
            </w:r>
          </w:p>
          <w:p w14:paraId="472685F6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N.0U\W3YWY60O-/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PUWq-QV%UqPUW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>./p.W6^PU\4‘-X/R7R.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6-U02S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/VQW.43W‘P .02Y7-/1W‘-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BEE103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6F13D16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FC161C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5FF7C5D4" w14:textId="77777777">
        <w:trPr>
          <w:trHeight w:val="129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05974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47110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235F3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C7B86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NQ4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XSU]W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7U0UWq-Q-‘[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BB21F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D456D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D2B3B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05EF5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1601823C" w14:textId="77777777">
        <w:trPr>
          <w:trHeight w:val="129"/>
        </w:trPr>
        <w:tc>
          <w:tcPr>
            <w:tcW w:w="2059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6D3447" w14:textId="77777777" w:rsidR="00221DDD" w:rsidRDefault="00E86487">
            <w:pPr>
              <w:tabs>
                <w:tab w:val="center" w:pos="635"/>
                <w:tab w:val="center" w:pos="136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sz w:val="10"/>
              </w:rPr>
              <w:t>:</w:t>
            </w:r>
            <w:r>
              <w:rPr>
                <w:rFonts w:ascii="Calibri" w:eastAsia="Calibri" w:hAnsi="Calibri" w:cs="Calibri"/>
                <w:sz w:val="10"/>
              </w:rPr>
              <w:tab/>
              <w:t xml:space="preserve"> 8$8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B4E99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0"/>
              </w:rPr>
              <w:t>jDLfbedaljhdcK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 xml:space="preserve"> $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MCEkgebCEkFcZg</w:t>
            </w:r>
            <w:proofErr w:type="spellEnd"/>
          </w:p>
        </w:tc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833660" w14:textId="53A3A399" w:rsidR="00221DDD" w:rsidRDefault="00B252D4">
            <w:pPr>
              <w:spacing w:after="0" w:line="259" w:lineRule="auto"/>
              <w:ind w:left="62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10"/>
              </w:rPr>
              <w:t>xxxxx</w:t>
            </w:r>
            <w:proofErr w:type="spellEnd"/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8C9BED7" w14:textId="11560058" w:rsidR="00221DDD" w:rsidRDefault="00E86487">
            <w:pPr>
              <w:spacing w:after="0" w:line="259" w:lineRule="auto"/>
              <w:ind w:left="0" w:right="50" w:firstLine="0"/>
              <w:jc w:val="center"/>
            </w:pPr>
            <w:proofErr w:type="gramStart"/>
            <w:r>
              <w:rPr>
                <w:rFonts w:ascii="Calibri" w:eastAsia="Calibri" w:hAnsi="Calibri" w:cs="Calibri"/>
                <w:sz w:val="10"/>
              </w:rPr>
              <w:t>!</w:t>
            </w:r>
            <w:proofErr w:type="spellStart"/>
            <w:r w:rsidR="00B252D4">
              <w:rPr>
                <w:rFonts w:ascii="Calibri" w:eastAsia="Calibri" w:hAnsi="Calibri" w:cs="Calibri"/>
                <w:sz w:val="10"/>
              </w:rPr>
              <w:t>xxxxx</w:t>
            </w:r>
            <w:proofErr w:type="spellEnd"/>
            <w:proofErr w:type="gramEnd"/>
          </w:p>
        </w:tc>
        <w:tc>
          <w:tcPr>
            <w:tcW w:w="1910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AB2043" w14:textId="0C0BB1E4" w:rsidR="00221DDD" w:rsidRDefault="00E86487">
            <w:pPr>
              <w:tabs>
                <w:tab w:val="center" w:pos="466"/>
                <w:tab w:val="center" w:pos="142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 w:rsidR="00B252D4">
              <w:rPr>
                <w:rFonts w:ascii="Calibri" w:eastAsia="Calibri" w:hAnsi="Calibri" w:cs="Calibri"/>
                <w:sz w:val="10"/>
              </w:rPr>
              <w:t>xxxxx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ab/>
              <w:t xml:space="preserve"> </w:t>
            </w:r>
            <w:proofErr w:type="spellStart"/>
            <w:r w:rsidR="00B252D4">
              <w:rPr>
                <w:rFonts w:ascii="Calibri" w:eastAsia="Calibri" w:hAnsi="Calibri" w:cs="Calibri"/>
                <w:sz w:val="10"/>
              </w:rPr>
              <w:t>xxxxxx</w:t>
            </w:r>
            <w:proofErr w:type="spellEnd"/>
          </w:p>
        </w:tc>
      </w:tr>
      <w:tr w:rsidR="00221DDD" w14:paraId="6128CCB8" w14:textId="77777777">
        <w:trPr>
          <w:trHeight w:val="129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2EDEDBF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689D6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7A29B3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29DAA8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4B65007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416E7309" w14:textId="77777777">
        <w:trPr>
          <w:trHeight w:val="3196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42A72D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45E9D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10"/>
              </w:rPr>
              <w:t>}|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}|¥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zƒ§ƒ§z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 xml:space="preserve"> ¤{}|}}y~</w:t>
            </w:r>
          </w:p>
          <w:p w14:paraId="3D7E6ADA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U060O2WQW[\/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Y]-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‹</w:t>
            </w:r>
          </w:p>
          <w:p w14:paraId="35D6016A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N30.0\03/4WX3RX64.0U\W3W%Uq-7PX1p/P%Uq-60O-/P%7W/RUY6W‘-X3T20U2-7</w:t>
            </w:r>
          </w:p>
          <w:p w14:paraId="6E011FA3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N207U6-1/PU\03-.-/P3S20U432S/-QWUWO-/_RQWUWO-/_</w:t>
            </w:r>
          </w:p>
          <w:p w14:paraId="3C27B224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N0^-1q-/P3T20UR^1pU0‘-60Y.0rYU\4‘-3/p73oZ26R7W1R‘2T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‘[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0UW1q-/P</w:t>
            </w:r>
          </w:p>
          <w:p w14:paraId="59E9E7B8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NQ1PO-/P3S20U43-23r6PQ20X1RU0.Q-7/P[03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-.-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/P%20/X1\Y2‘PW0r]-21V3oZ]-]R‘[</w:t>
            </w:r>
          </w:p>
          <w:p w14:paraId="7D6B531C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.0oWX/_[</w:t>
            </w:r>
            <w:r>
              <w:rPr>
                <w:rFonts w:ascii="Calibri" w:eastAsia="Calibri" w:hAnsi="Calibri" w:cs="Calibri"/>
                <w:sz w:val="10"/>
              </w:rPr>
              <w:t>0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QW]R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^1p/P</w:t>
            </w:r>
          </w:p>
          <w:p w14:paraId="19604E23" w14:textId="77777777" w:rsidR="00221DDD" w:rsidRDefault="00E86487">
            <w:pPr>
              <w:spacing w:after="0" w:line="247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NQ1PO-/PU0.30.0Y%30206P3TrY^/R/%3-X1PX/p/T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‘[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U\0X10\-‘[WU0.Z NUqPU6W1-2QW6-UR30X1</w:t>
            </w:r>
          </w:p>
          <w:p w14:paraId="1EA25D06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N1pO-/PU03\X134‘[%U4X-‘[WU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0]R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/T‘[/Y1/T‘[o4X1-‘[£›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RfiY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>\4‘[⁄</w:t>
            </w:r>
          </w:p>
          <w:p w14:paraId="55D76D85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No-\U4/P30.S3oZo-\UW‘P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‘[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]P7-2%U01\YrPWU0[01030X1/Po-\UW‘PX0YU\W3S£3RQ</w:t>
            </w:r>
          </w:p>
          <w:p w14:paraId="449165F3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YX1W/03-/P2U06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Z  9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 xml:space="preserve"> %$⁄</w:t>
            </w:r>
          </w:p>
          <w:p w14:paraId="190104EE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NU01q-r/_X/P</w:t>
            </w:r>
            <w:r>
              <w:rPr>
                <w:rFonts w:ascii="Calibri" w:eastAsia="Calibri" w:hAnsi="Calibri" w:cs="Calibri"/>
                <w:sz w:val="10"/>
              </w:rPr>
              <w:t>O-/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P[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6W.R/SU0.Q-7/P30.S</w:t>
            </w:r>
          </w:p>
          <w:p w14:paraId="5726D648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N1pO-/PW\0QU0]034/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P]-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./016R3T‘[rW63W/V</w:t>
            </w:r>
          </w:p>
          <w:p w14:paraId="07F76E5D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N3S1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W[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034/PW/0^-/P3T20U2Y</w:t>
            </w:r>
          </w:p>
          <w:p w14:paraId="3A518FF8" w14:textId="77777777" w:rsidR="00221DDD" w:rsidRDefault="00E86487">
            <w:pPr>
              <w:spacing w:after="0" w:line="247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NX3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W[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034/PWUq-X3W[ZX3W[V.020/-o/_[013W\Y%3T7p/W[0\/R/3U0.60OPW3U64/R Q/-[0./0‘-/_26R7W1R‘2T7R36R3S</w:t>
            </w:r>
          </w:p>
          <w:p w14:paraId="660D010C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N\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Yo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>/P3S20U432S%0.X1\W/p/P20q-/VW/WUW.43-2</w:t>
            </w:r>
          </w:p>
          <w:p w14:paraId="1BEE0F0A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NUWO-/P%3Q-Uq-/PW\0Q-Uq-/P3oZUq-UWO034/P£3S]7W^1p103T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‘[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X1p/⁄</w:t>
            </w:r>
          </w:p>
          <w:p w14:paraId="16C3B8C5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N¡U\W3Y%0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‘[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\W/YW0oR^1p/P./W%Q426W.03_XU4\S%X1p/WX3W[V</w:t>
            </w:r>
          </w:p>
          <w:p w14:paraId="6D9411A4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N0.3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-.-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/P/-r00r3-.-/P30.S30206P3T20UR^1pW3-3T20UR^1R</w:t>
            </w:r>
          </w:p>
          <w:p w14:paraId="6475A3A2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N1qP.p/P3T20U2Y</w:t>
            </w:r>
          </w:p>
          <w:p w14:paraId="10135CCA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N3-^2-\_U070‘/_20/X1\Y2‘-Y70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O</w:t>
            </w:r>
            <w:r>
              <w:rPr>
                <w:rFonts w:ascii="Calibri" w:eastAsia="Calibri" w:hAnsi="Calibri" w:cs="Calibri"/>
                <w:sz w:val="10"/>
              </w:rPr>
              <w:t>flY]P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‘PU\03-.-/P3S20U432S£UqP]-Q.S%X]-Q.S%</w:t>
            </w:r>
          </w:p>
          <w:p w14:paraId="51DB6A2D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/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4]-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Q.S%6-^-/P%U0.Up\Z20/X1\Z%Uq-70X1p/P%QU-3/p/_U60‘[S%QW2\S1PWU0.Z⁄</w:t>
            </w:r>
          </w:p>
          <w:p w14:paraId="69853469" w14:textId="77777777" w:rsidR="00221DDD" w:rsidRDefault="00E86487">
            <w:pPr>
              <w:spacing w:after="0" w:line="259" w:lineRule="auto"/>
              <w:ind w:left="24" w:firstLine="0"/>
            </w:pPr>
            <w:r>
              <w:rPr>
                <w:rFonts w:ascii="Calibri" w:eastAsia="Calibri" w:hAnsi="Calibri" w:cs="Calibri"/>
                <w:sz w:val="10"/>
              </w:rPr>
              <w:t>N/-QW[\/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Y]-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Y60O-/PQ-7R/S£/WX264.2Y%.0/4XSUY⁄W/RU0U6W12SQWX264.2Y%3S2WQY]P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63887D9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1C0524B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A21E582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4BB9B976" w14:textId="77777777" w:rsidTr="00B252D4">
        <w:trPr>
          <w:trHeight w:val="471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FECB2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84CFE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E8E6D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AE9DA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X-3U060O‘-</w:t>
            </w:r>
            <w:proofErr w:type="gramStart"/>
            <w:r>
              <w:rPr>
                <w:rFonts w:ascii="Calibri" w:eastAsia="Calibri" w:hAnsi="Calibri" w:cs="Calibri"/>
                <w:sz w:val="10"/>
              </w:rPr>
              <w:t>oZ !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 xml:space="preserve"> 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A2C95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D288B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9433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4BCBE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426D343D" w14:textId="77777777">
        <w:trPr>
          <w:trHeight w:val="255"/>
        </w:trPr>
        <w:tc>
          <w:tcPr>
            <w:tcW w:w="2059" w:type="dxa"/>
            <w:gridSpan w:val="3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F0CC80C" w14:textId="77777777" w:rsidR="00221DDD" w:rsidRDefault="00E86487">
            <w:pPr>
              <w:tabs>
                <w:tab w:val="center" w:pos="635"/>
                <w:tab w:val="center" w:pos="133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sz w:val="10"/>
              </w:rPr>
              <w:t>#</w:t>
            </w:r>
            <w:r>
              <w:rPr>
                <w:rFonts w:ascii="Calibri" w:eastAsia="Calibri" w:hAnsi="Calibri" w:cs="Calibri"/>
                <w:sz w:val="10"/>
              </w:rPr>
              <w:tab/>
              <w:t xml:space="preserve">  $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34895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0"/>
              </w:rPr>
              <w:t>LDkbedHCEegeHK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0"/>
              </w:rPr>
              <w:t>eJHC'EeEGDJKGHfbIIjLFeed</w:t>
            </w:r>
            <w:proofErr w:type="spellEnd"/>
          </w:p>
          <w:p w14:paraId="33E435E6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IbMedCaJ5bmnS20UW/4Q-7R/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0"/>
              </w:rPr>
              <w:t>WrY</w:t>
            </w:r>
            <w:proofErr w:type="spellEnd"/>
            <w:r>
              <w:rPr>
                <w:rFonts w:ascii="Calibri" w:eastAsia="Calibri" w:hAnsi="Calibri" w:cs="Calibri"/>
                <w:sz w:val="10"/>
              </w:rPr>
              <w:t>.-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\0QU\0X1q-/W3-.6-3T20UW/_\T[SZ</w:t>
            </w:r>
          </w:p>
        </w:tc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4F4941E" w14:textId="16EE9A74" w:rsidR="00221DDD" w:rsidRPr="00B252D4" w:rsidRDefault="00B252D4">
            <w:pPr>
              <w:spacing w:after="0" w:line="259" w:lineRule="auto"/>
              <w:ind w:left="62" w:firstLine="0"/>
              <w:jc w:val="center"/>
              <w:rPr>
                <w:highlight w:val="black"/>
              </w:rPr>
            </w:pPr>
            <w:proofErr w:type="spell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xxxx</w:t>
            </w:r>
            <w:proofErr w:type="spellEnd"/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5E31B64" w14:textId="74FAFCCB" w:rsidR="00221DDD" w:rsidRPr="00B252D4" w:rsidRDefault="00B252D4">
            <w:pPr>
              <w:spacing w:after="0" w:line="259" w:lineRule="auto"/>
              <w:ind w:left="0" w:right="50" w:firstLine="0"/>
              <w:jc w:val="center"/>
              <w:rPr>
                <w:highlight w:val="black"/>
              </w:rPr>
            </w:pPr>
            <w:proofErr w:type="spell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xxxx</w:t>
            </w:r>
            <w:proofErr w:type="spellEnd"/>
          </w:p>
        </w:tc>
        <w:tc>
          <w:tcPr>
            <w:tcW w:w="1910" w:type="dxa"/>
            <w:gridSpan w:val="2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49E92A9" w14:textId="087136DB" w:rsidR="00221DDD" w:rsidRPr="00B252D4" w:rsidRDefault="00E86487">
            <w:pPr>
              <w:tabs>
                <w:tab w:val="center" w:pos="466"/>
                <w:tab w:val="center" w:pos="1436"/>
              </w:tabs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r w:rsidRPr="00B252D4">
              <w:rPr>
                <w:rFonts w:ascii="Calibri" w:eastAsia="Calibri" w:hAnsi="Calibri" w:cs="Calibri"/>
                <w:sz w:val="22"/>
                <w:highlight w:val="black"/>
              </w:rPr>
              <w:tab/>
            </w:r>
            <w:proofErr w:type="spellStart"/>
            <w:r w:rsidR="00B252D4" w:rsidRPr="00B252D4">
              <w:rPr>
                <w:rFonts w:ascii="Calibri" w:eastAsia="Calibri" w:hAnsi="Calibri" w:cs="Calibri"/>
                <w:sz w:val="10"/>
                <w:highlight w:val="black"/>
              </w:rPr>
              <w:t>xxxxx</w:t>
            </w:r>
            <w:proofErr w:type="spellEnd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ab/>
              <w:t>#</w:t>
            </w:r>
            <w:r w:rsidR="00B252D4" w:rsidRPr="00B252D4">
              <w:rPr>
                <w:rFonts w:ascii="Calibri" w:eastAsia="Calibri" w:hAnsi="Calibri" w:cs="Calibri"/>
                <w:sz w:val="10"/>
                <w:highlight w:val="black"/>
              </w:rPr>
              <w:t>xxxxx</w:t>
            </w:r>
          </w:p>
        </w:tc>
      </w:tr>
      <w:tr w:rsidR="00221DDD" w14:paraId="2F987721" w14:textId="77777777">
        <w:trPr>
          <w:trHeight w:val="129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279CFA4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FAB5B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nRQZU06Z 8$8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7FDA7BC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18C3C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61C1D2E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071F0BED" w14:textId="7A5219E4" w:rsidR="00221DDD" w:rsidRDefault="00221DDD">
      <w:pPr>
        <w:spacing w:after="0" w:line="259" w:lineRule="auto"/>
        <w:ind w:left="-36" w:firstLine="0"/>
        <w:jc w:val="left"/>
      </w:pPr>
    </w:p>
    <w:tbl>
      <w:tblPr>
        <w:tblStyle w:val="TableGrid"/>
        <w:tblW w:w="9634" w:type="dxa"/>
        <w:tblInd w:w="-26" w:type="dxa"/>
        <w:tblCellMar>
          <w:top w:w="0" w:type="dxa"/>
          <w:left w:w="0" w:type="dxa"/>
          <w:bottom w:w="45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840"/>
        <w:gridCol w:w="554"/>
        <w:gridCol w:w="2270"/>
        <w:gridCol w:w="1769"/>
        <w:gridCol w:w="668"/>
        <w:gridCol w:w="955"/>
        <w:gridCol w:w="955"/>
        <w:gridCol w:w="955"/>
      </w:tblGrid>
      <w:tr w:rsidR="00221DDD" w14:paraId="13CB6EC3" w14:textId="77777777">
        <w:trPr>
          <w:trHeight w:val="895"/>
        </w:trPr>
        <w:tc>
          <w:tcPr>
            <w:tcW w:w="6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D193BE5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C1B8DE4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1F4B88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3A162DE" w14:textId="77777777" w:rsidR="00221DDD" w:rsidRDefault="00E86487">
            <w:pPr>
              <w:spacing w:after="0" w:line="259" w:lineRule="auto"/>
              <w:ind w:left="24" w:right="-207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 xml:space="preserve"> </w:t>
            </w:r>
          </w:p>
          <w:p w14:paraId="715ABCE8" w14:textId="77777777" w:rsidR="00221DDD" w:rsidRDefault="00E86487">
            <w:pPr>
              <w:spacing w:after="77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!</w:t>
            </w:r>
          </w:p>
          <w:p w14:paraId="410DFD74" w14:textId="77777777" w:rsidR="00221DDD" w:rsidRDefault="00E86487">
            <w:pPr>
              <w:tabs>
                <w:tab w:val="center" w:pos="822"/>
                <w:tab w:val="center" w:pos="1740"/>
              </w:tabs>
              <w:spacing w:after="77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sz w:val="10"/>
              </w:rPr>
              <w:t>"</w:t>
            </w:r>
            <w:r>
              <w:rPr>
                <w:rFonts w:ascii="Calibri" w:eastAsia="Calibri" w:hAnsi="Calibri" w:cs="Calibri"/>
                <w:sz w:val="10"/>
              </w:rPr>
              <w:tab/>
              <w:t>" #</w:t>
            </w:r>
          </w:p>
          <w:p w14:paraId="50C117A4" w14:textId="77777777" w:rsidR="00221DDD" w:rsidRDefault="00E86487">
            <w:pPr>
              <w:tabs>
                <w:tab w:val="center" w:pos="252"/>
                <w:tab w:val="center" w:pos="1125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sz w:val="10"/>
              </w:rPr>
              <w:t xml:space="preserve"> </w:t>
            </w:r>
            <w:r>
              <w:rPr>
                <w:rFonts w:ascii="Calibri" w:eastAsia="Calibri" w:hAnsi="Calibri" w:cs="Calibri"/>
                <w:sz w:val="10"/>
              </w:rPr>
              <w:tab/>
              <w:t>#</w:t>
            </w:r>
          </w:p>
        </w:tc>
        <w:tc>
          <w:tcPr>
            <w:tcW w:w="17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AB4D9E1" w14:textId="77777777" w:rsidR="00221DDD" w:rsidRDefault="00E86487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!</w:t>
            </w:r>
          </w:p>
          <w:p w14:paraId="27174469" w14:textId="77777777" w:rsidR="00221DDD" w:rsidRDefault="00E86487">
            <w:pPr>
              <w:spacing w:after="0" w:line="259" w:lineRule="auto"/>
              <w:ind w:left="0" w:right="-6" w:firstLine="0"/>
            </w:pPr>
            <w:r>
              <w:rPr>
                <w:rFonts w:ascii="Calibri" w:eastAsia="Calibri" w:hAnsi="Calibri" w:cs="Calibri"/>
                <w:sz w:val="10"/>
              </w:rPr>
              <w:t xml:space="preserve"> </w:t>
            </w:r>
          </w:p>
        </w:tc>
        <w:tc>
          <w:tcPr>
            <w:tcW w:w="6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2A84869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CEEBCEF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DD30007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2B4F944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7E505A74" w14:textId="77777777">
        <w:trPr>
          <w:trHeight w:val="129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4E622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DA880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623F8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EEC979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!</w:t>
            </w:r>
          </w:p>
        </w:tc>
        <w:tc>
          <w:tcPr>
            <w:tcW w:w="17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B3DB7C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7E430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9CB80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09A9B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8137D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:rsidRPr="00B252D4" w14:paraId="2A01A258" w14:textId="77777777">
        <w:trPr>
          <w:trHeight w:val="129"/>
        </w:trPr>
        <w:tc>
          <w:tcPr>
            <w:tcW w:w="668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BAB0F3F" w14:textId="77777777" w:rsidR="00221DDD" w:rsidRDefault="00E86487">
            <w:pPr>
              <w:spacing w:after="0" w:line="259" w:lineRule="auto"/>
              <w:ind w:left="0" w:right="-21" w:firstLine="0"/>
              <w:jc w:val="right"/>
            </w:pPr>
            <w:r>
              <w:rPr>
                <w:rFonts w:ascii="Calibri" w:eastAsia="Calibri" w:hAnsi="Calibri" w:cs="Calibri"/>
                <w:sz w:val="10"/>
              </w:rPr>
              <w:t>$%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C74CE83" w14:textId="77777777" w:rsidR="00221DDD" w:rsidRDefault="00E86487">
            <w:pPr>
              <w:spacing w:after="0" w:line="259" w:lineRule="auto"/>
              <w:ind w:left="0" w:right="-22" w:firstLine="0"/>
              <w:jc w:val="right"/>
            </w:pPr>
            <w:r>
              <w:rPr>
                <w:rFonts w:ascii="Calibri" w:eastAsia="Calibri" w:hAnsi="Calibri" w:cs="Calibri"/>
                <w:sz w:val="10"/>
              </w:rPr>
              <w:t>&amp;’&amp;((</w:t>
            </w:r>
          </w:p>
        </w:tc>
        <w:tc>
          <w:tcPr>
            <w:tcW w:w="554" w:type="dxa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8233D59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F55D4C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10"/>
              </w:rPr>
              <w:t>)*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+,+-./)0)012)345//)-*+67/89</w:t>
            </w:r>
          </w:p>
        </w:tc>
        <w:tc>
          <w:tcPr>
            <w:tcW w:w="17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08D78C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841CC69" w14:textId="77777777" w:rsidR="00221DDD" w:rsidRDefault="00E86487">
            <w:pPr>
              <w:spacing w:after="0" w:line="259" w:lineRule="auto"/>
              <w:ind w:left="60" w:firstLine="0"/>
              <w:jc w:val="center"/>
            </w:pPr>
            <w:r>
              <w:rPr>
                <w:rFonts w:ascii="Calibri" w:eastAsia="Calibri" w:hAnsi="Calibri" w:cs="Calibri"/>
                <w:sz w:val="10"/>
              </w:rPr>
              <w:t>+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F4B949C" w14:textId="12193149" w:rsidR="00221DDD" w:rsidRPr="00B252D4" w:rsidRDefault="00B252D4">
            <w:pPr>
              <w:spacing w:after="0" w:line="259" w:lineRule="auto"/>
              <w:ind w:left="64" w:firstLine="0"/>
              <w:jc w:val="center"/>
              <w:rPr>
                <w:highlight w:val="black"/>
              </w:rPr>
            </w:pPr>
            <w:proofErr w:type="spell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xxxxx</w:t>
            </w:r>
            <w:proofErr w:type="spellEnd"/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1912BEC" w14:textId="1DC24D3E" w:rsidR="00221DDD" w:rsidRPr="00B252D4" w:rsidRDefault="00B252D4">
            <w:pPr>
              <w:spacing w:after="0" w:line="259" w:lineRule="auto"/>
              <w:ind w:left="64" w:firstLine="0"/>
              <w:jc w:val="center"/>
              <w:rPr>
                <w:highlight w:val="black"/>
              </w:rPr>
            </w:pPr>
            <w:proofErr w:type="spell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xxxxxx</w:t>
            </w:r>
            <w:proofErr w:type="spellEnd"/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94EAAF8" w14:textId="111B872D" w:rsidR="00221DDD" w:rsidRPr="00B252D4" w:rsidRDefault="00B252D4">
            <w:pPr>
              <w:spacing w:after="0" w:line="259" w:lineRule="auto"/>
              <w:ind w:left="64" w:firstLine="0"/>
              <w:jc w:val="center"/>
              <w:rPr>
                <w:highlight w:val="black"/>
              </w:rPr>
            </w:pPr>
            <w:proofErr w:type="spellStart"/>
            <w:r w:rsidRPr="00B252D4">
              <w:rPr>
                <w:rFonts w:ascii="Calibri" w:eastAsia="Calibri" w:hAnsi="Calibri" w:cs="Calibri"/>
                <w:sz w:val="10"/>
                <w:highlight w:val="black"/>
              </w:rPr>
              <w:t>xxxxx</w:t>
            </w:r>
            <w:proofErr w:type="spellEnd"/>
          </w:p>
        </w:tc>
      </w:tr>
      <w:tr w:rsidR="00221DDD" w14:paraId="72CE5884" w14:textId="77777777">
        <w:trPr>
          <w:trHeight w:val="12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BDD0EE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C04EE76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43D00F4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5A738B" w14:textId="77777777" w:rsidR="00221DDD" w:rsidRDefault="00E86487">
            <w:pPr>
              <w:tabs>
                <w:tab w:val="right" w:pos="227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)34)89-.&gt;?</w:t>
            </w:r>
            <w:r>
              <w:rPr>
                <w:rFonts w:ascii="Calibri" w:eastAsia="Calibri" w:hAnsi="Calibri" w:cs="Calibri"/>
                <w:sz w:val="10"/>
              </w:rPr>
              <w:tab/>
              <w:t>#</w:t>
            </w:r>
          </w:p>
        </w:tc>
        <w:tc>
          <w:tcPr>
            <w:tcW w:w="17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0F92B4" w14:textId="77777777" w:rsidR="00221DDD" w:rsidRDefault="00E86487">
            <w:pPr>
              <w:spacing w:after="0" w:line="259" w:lineRule="auto"/>
              <w:ind w:left="270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10"/>
              </w:rPr>
              <w:t># :</w:t>
            </w:r>
            <w:proofErr w:type="gramEnd"/>
            <w:r>
              <w:rPr>
                <w:rFonts w:ascii="Calibri" w:eastAsia="Calibri" w:hAnsi="Calibri" w:cs="Calibri"/>
                <w:sz w:val="10"/>
              </w:rPr>
              <w:t>=::@A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07C034C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97307B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2BCF86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C536A6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  <w:tr w:rsidR="00221DDD" w14:paraId="7278BB4B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26B477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E62473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C114D48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CEA695" w14:textId="77777777" w:rsidR="00221DDD" w:rsidRDefault="00E86487">
            <w:pPr>
              <w:spacing w:after="0" w:line="259" w:lineRule="auto"/>
              <w:ind w:left="24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BCDECFGHIJKLKKMNKLKOPHQRS</w:t>
            </w:r>
          </w:p>
        </w:tc>
        <w:tc>
          <w:tcPr>
            <w:tcW w:w="17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D9A3C1" w14:textId="77777777" w:rsidR="00221DDD" w:rsidRDefault="00E86487">
            <w:pPr>
              <w:tabs>
                <w:tab w:val="center" w:pos="669"/>
                <w:tab w:val="center" w:pos="1403"/>
              </w:tabs>
              <w:spacing w:after="122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sz w:val="10"/>
              </w:rPr>
              <w:t xml:space="preserve"> </w:t>
            </w:r>
            <w:r>
              <w:rPr>
                <w:rFonts w:ascii="Calibri" w:eastAsia="Calibri" w:hAnsi="Calibri" w:cs="Calibri"/>
                <w:sz w:val="10"/>
              </w:rPr>
              <w:tab/>
              <w:t>"T</w:t>
            </w:r>
          </w:p>
          <w:p w14:paraId="306C063F" w14:textId="77777777" w:rsidR="00221DDD" w:rsidRDefault="00E86487">
            <w:pPr>
              <w:spacing w:after="0" w:line="259" w:lineRule="auto"/>
              <w:ind w:left="0" w:right="249" w:firstLine="0"/>
              <w:jc w:val="right"/>
            </w:pPr>
            <w:r>
              <w:rPr>
                <w:rFonts w:ascii="Calibri" w:eastAsia="Calibri" w:hAnsi="Calibri" w:cs="Calibri"/>
                <w:sz w:val="10"/>
              </w:rPr>
              <w:t>"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B385E47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8596E4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FAA583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AC4FA8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1CB60F3B" w14:textId="77777777" w:rsidR="00221DDD" w:rsidRDefault="00E86487">
      <w:pPr>
        <w:tabs>
          <w:tab w:val="center" w:pos="3298"/>
          <w:tab w:val="center" w:pos="4597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10"/>
        </w:rPr>
        <w:t>"</w:t>
      </w:r>
      <w:r>
        <w:rPr>
          <w:rFonts w:ascii="Calibri" w:eastAsia="Calibri" w:hAnsi="Calibri" w:cs="Calibri"/>
          <w:sz w:val="10"/>
        </w:rPr>
        <w:tab/>
        <w:t>" #!</w:t>
      </w:r>
      <w:r>
        <w:br w:type="page"/>
      </w:r>
    </w:p>
    <w:p w14:paraId="0F72FBF7" w14:textId="77777777" w:rsidR="00221DDD" w:rsidRDefault="00E86487">
      <w:pPr>
        <w:spacing w:after="3057" w:line="265" w:lineRule="auto"/>
        <w:ind w:left="2816"/>
      </w:pPr>
      <w:r>
        <w:rPr>
          <w:rFonts w:ascii="Calibri" w:eastAsia="Calibri" w:hAnsi="Calibri" w:cs="Calibri"/>
          <w:sz w:val="24"/>
        </w:rPr>
        <w:lastRenderedPageBreak/>
        <w:t xml:space="preserve"> !"# !$%&amp;</w:t>
      </w:r>
    </w:p>
    <w:p w14:paraId="4938E8AE" w14:textId="77777777" w:rsidR="00221DDD" w:rsidRDefault="00E86487">
      <w:pPr>
        <w:spacing w:after="77" w:line="265" w:lineRule="auto"/>
        <w:ind w:left="661" w:right="317"/>
        <w:jc w:val="center"/>
      </w:pPr>
      <w:r>
        <w:rPr>
          <w:rFonts w:ascii="Calibri" w:eastAsia="Calibri" w:hAnsi="Calibri" w:cs="Calibri"/>
          <w:sz w:val="24"/>
        </w:rPr>
        <w:t>’ ()"$*+&amp;</w:t>
      </w:r>
    </w:p>
    <w:p w14:paraId="27432CA9" w14:textId="77777777" w:rsidR="00221DDD" w:rsidRDefault="00E86487">
      <w:pPr>
        <w:spacing w:after="77" w:line="265" w:lineRule="auto"/>
        <w:ind w:left="661"/>
        <w:jc w:val="center"/>
      </w:pPr>
      <w:r>
        <w:rPr>
          <w:rFonts w:ascii="Calibri" w:eastAsia="Calibri" w:hAnsi="Calibri" w:cs="Calibri"/>
          <w:sz w:val="24"/>
        </w:rPr>
        <w:t>!) !,#’!-,"!&amp;</w:t>
      </w:r>
    </w:p>
    <w:p w14:paraId="571513E1" w14:textId="77777777" w:rsidR="00221DDD" w:rsidRDefault="00E86487">
      <w:pPr>
        <w:spacing w:after="77" w:line="265" w:lineRule="auto"/>
        <w:ind w:left="661" w:right="317"/>
        <w:jc w:val="center"/>
      </w:pPr>
      <w:r>
        <w:rPr>
          <w:rFonts w:ascii="Calibri" w:eastAsia="Calibri" w:hAnsi="Calibri" w:cs="Calibri"/>
          <w:sz w:val="24"/>
        </w:rPr>
        <w:t>&amp;</w:t>
      </w:r>
    </w:p>
    <w:p w14:paraId="5EA87953" w14:textId="77777777" w:rsidR="00221DDD" w:rsidRDefault="00221DDD">
      <w:pPr>
        <w:sectPr w:rsidR="00221DDD">
          <w:footerReference w:type="even" r:id="rId13"/>
          <w:footerReference w:type="default" r:id="rId14"/>
          <w:footerReference w:type="first" r:id="rId15"/>
          <w:footnotePr>
            <w:numRestart w:val="eachPage"/>
          </w:footnotePr>
          <w:pgSz w:w="11900" w:h="16840"/>
          <w:pgMar w:top="1458" w:right="1091" w:bottom="1784" w:left="1139" w:header="708" w:footer="708" w:gutter="0"/>
          <w:cols w:space="708"/>
        </w:sectPr>
      </w:pPr>
    </w:p>
    <w:p w14:paraId="2F2AC39A" w14:textId="61D515DB" w:rsidR="00221DDD" w:rsidRPr="00B252D4" w:rsidRDefault="00B252D4">
      <w:pPr>
        <w:spacing w:after="803" w:line="265" w:lineRule="auto"/>
        <w:ind w:left="-5"/>
        <w:rPr>
          <w:highlight w:val="black"/>
        </w:rPr>
      </w:pPr>
      <w:proofErr w:type="spellStart"/>
      <w:r w:rsidRPr="00B252D4">
        <w:rPr>
          <w:rFonts w:ascii="Calibri" w:eastAsia="Calibri" w:hAnsi="Calibri" w:cs="Calibri"/>
          <w:sz w:val="24"/>
          <w:highlight w:val="black"/>
        </w:rPr>
        <w:lastRenderedPageBreak/>
        <w:t>xxxxxxxxxxxxxxxxxxxxxxxxxxxxxxxxxxxx</w:t>
      </w:r>
      <w:proofErr w:type="spellEnd"/>
    </w:p>
    <w:p w14:paraId="169ECA42" w14:textId="77777777" w:rsidR="00221DDD" w:rsidRDefault="00E86487">
      <w:pPr>
        <w:tabs>
          <w:tab w:val="center" w:pos="2984"/>
        </w:tabs>
        <w:spacing w:after="3" w:line="265" w:lineRule="auto"/>
        <w:ind w:left="-15" w:firstLine="0"/>
        <w:jc w:val="left"/>
      </w:pPr>
      <w:r w:rsidRPr="00B252D4">
        <w:rPr>
          <w:rFonts w:ascii="Calibri" w:eastAsia="Calibri" w:hAnsi="Calibri" w:cs="Calibri"/>
          <w:sz w:val="24"/>
          <w:highlight w:val="black"/>
        </w:rPr>
        <w:t>@</w:t>
      </w:r>
      <w:r w:rsidRPr="00B252D4">
        <w:rPr>
          <w:rFonts w:ascii="Calibri" w:eastAsia="Calibri" w:hAnsi="Calibri" w:cs="Calibri"/>
          <w:sz w:val="24"/>
          <w:highlight w:val="black"/>
        </w:rPr>
        <w:tab/>
        <w:t>@</w:t>
      </w:r>
      <w:r>
        <w:br w:type="page"/>
      </w:r>
    </w:p>
    <w:p w14:paraId="00D0A5B6" w14:textId="68C701E3" w:rsidR="00221DDD" w:rsidRPr="00B252D4" w:rsidRDefault="00E86487" w:rsidP="00B252D4">
      <w:pPr>
        <w:spacing w:after="3" w:line="265" w:lineRule="auto"/>
        <w:ind w:left="301"/>
        <w:rPr>
          <w:highlight w:val="black"/>
        </w:rPr>
      </w:pPr>
      <w:proofErr w:type="gramStart"/>
      <w:r w:rsidRPr="00B252D4">
        <w:rPr>
          <w:rFonts w:ascii="Calibri" w:eastAsia="Calibri" w:hAnsi="Calibri" w:cs="Calibri"/>
          <w:sz w:val="24"/>
          <w:highlight w:val="black"/>
        </w:rPr>
        <w:lastRenderedPageBreak/>
        <w:t>-./</w:t>
      </w:r>
      <w:proofErr w:type="spellStart"/>
      <w:proofErr w:type="gramEnd"/>
      <w:r w:rsidR="00B252D4" w:rsidRPr="00B252D4">
        <w:rPr>
          <w:rFonts w:ascii="Calibri" w:eastAsia="Calibri" w:hAnsi="Calibri" w:cs="Calibri"/>
          <w:sz w:val="24"/>
          <w:highlight w:val="black"/>
        </w:rPr>
        <w:t>xxxxxxxxxxxxxxxxxxxxxxxxxxxxxxxxxxxxxxxxxxxxx</w:t>
      </w:r>
      <w:proofErr w:type="spellEnd"/>
    </w:p>
    <w:p w14:paraId="5F71FA54" w14:textId="77777777" w:rsidR="00221DDD" w:rsidRPr="00B252D4" w:rsidRDefault="00E86487">
      <w:pPr>
        <w:spacing w:after="73" w:line="265" w:lineRule="auto"/>
        <w:ind w:left="-5"/>
        <w:rPr>
          <w:highlight w:val="black"/>
        </w:rPr>
      </w:pPr>
      <w:r w:rsidRPr="00B252D4">
        <w:rPr>
          <w:rFonts w:ascii="Calibri" w:eastAsia="Calibri" w:hAnsi="Calibri" w:cs="Calibri"/>
          <w:sz w:val="24"/>
          <w:highlight w:val="black"/>
        </w:rPr>
        <w:t>4</w:t>
      </w:r>
    </w:p>
    <w:p w14:paraId="329D3FBC" w14:textId="4EDDB5D8" w:rsidR="00221DDD" w:rsidRDefault="00E86487">
      <w:pPr>
        <w:spacing w:after="12027" w:line="265" w:lineRule="auto"/>
        <w:ind w:left="661" w:right="529"/>
        <w:jc w:val="center"/>
      </w:pPr>
      <w:proofErr w:type="gramStart"/>
      <w:r w:rsidRPr="00B252D4">
        <w:rPr>
          <w:rFonts w:ascii="Calibri" w:eastAsia="Calibri" w:hAnsi="Calibri" w:cs="Calibri"/>
          <w:sz w:val="24"/>
          <w:highlight w:val="black"/>
        </w:rPr>
        <w:t>?</w:t>
      </w:r>
      <w:proofErr w:type="spellStart"/>
      <w:r w:rsidR="00B252D4" w:rsidRPr="00B252D4">
        <w:rPr>
          <w:rFonts w:ascii="Calibri" w:eastAsia="Calibri" w:hAnsi="Calibri" w:cs="Calibri"/>
          <w:sz w:val="24"/>
          <w:highlight w:val="black"/>
        </w:rPr>
        <w:t>xxxxxxxxxxxxxxxxxxxxxxxxxxxxxxxxxxxxxxx</w:t>
      </w:r>
      <w:proofErr w:type="spellEnd"/>
      <w:proofErr w:type="gramEnd"/>
    </w:p>
    <w:tbl>
      <w:tblPr>
        <w:tblStyle w:val="TableGrid"/>
        <w:tblpPr w:vertAnchor="text" w:tblpY="-12131"/>
        <w:tblOverlap w:val="never"/>
        <w:tblW w:w="888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74"/>
        <w:gridCol w:w="1817"/>
        <w:gridCol w:w="902"/>
        <w:gridCol w:w="2636"/>
        <w:gridCol w:w="1454"/>
      </w:tblGrid>
      <w:tr w:rsidR="00221DDD" w14:paraId="49E89519" w14:textId="77777777">
        <w:trPr>
          <w:trHeight w:val="625"/>
        </w:trPr>
        <w:tc>
          <w:tcPr>
            <w:tcW w:w="4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A2DEB8" w14:textId="77777777" w:rsidR="00221DDD" w:rsidRDefault="00E86487">
            <w:pPr>
              <w:spacing w:after="0" w:line="259" w:lineRule="auto"/>
              <w:ind w:left="238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>8YZJS1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VWXRQPL[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4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47275C" w14:textId="77777777" w:rsidR="00221DDD" w:rsidRDefault="00E86487">
            <w:pPr>
              <w:spacing w:after="0" w:line="259" w:lineRule="auto"/>
              <w:ind w:left="236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>/UKSYLJOP4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BDF18E" w14:textId="77777777" w:rsidR="00221DDD" w:rsidRDefault="00E86487">
            <w:pPr>
              <w:spacing w:after="0" w:line="259" w:lineRule="auto"/>
              <w:ind w:left="275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\]ROOP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^Q4</w:t>
            </w:r>
          </w:p>
        </w:tc>
      </w:tr>
      <w:tr w:rsidR="00221DDD" w14:paraId="113F15D7" w14:textId="77777777">
        <w:trPr>
          <w:trHeight w:val="737"/>
        </w:trPr>
        <w:tc>
          <w:tcPr>
            <w:tcW w:w="4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ACC8FA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_‘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abcde‘fghi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j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A72A69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klmlno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pfqrstf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uvwxvqyfyqfz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12E746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fyqyqfz</w:t>
            </w:r>
            <w:proofErr w:type="spellEnd"/>
          </w:p>
        </w:tc>
      </w:tr>
      <w:tr w:rsidR="00221DDD" w14:paraId="31304A4B" w14:textId="77777777">
        <w:trPr>
          <w:trHeight w:val="678"/>
        </w:trPr>
        <w:tc>
          <w:tcPr>
            <w:tcW w:w="4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358F6E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_‘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abcde‘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f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{</w:t>
            </w:r>
            <w:proofErr w:type="spellStart"/>
            <w:proofErr w:type="gramEnd"/>
            <w:r>
              <w:rPr>
                <w:rFonts w:ascii="Calibri" w:eastAsia="Calibri" w:hAnsi="Calibri" w:cs="Calibri"/>
                <w:sz w:val="24"/>
              </w:rPr>
              <w:t>ghi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j|jkl</w:t>
            </w:r>
            <w:proofErr w:type="spellEnd"/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CC3CE2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24"/>
              </w:rPr>
              <w:t>klml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}~</w:t>
            </w:r>
            <w:proofErr w:type="spellStart"/>
            <w:proofErr w:type="gramEnd"/>
            <w:r>
              <w:rPr>
                <w:rFonts w:ascii="Calibri" w:eastAsia="Calibri" w:hAnsi="Calibri" w:cs="Calibri"/>
                <w:sz w:val="24"/>
              </w:rPr>
              <w:t>fztqqf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tquvwxvfyyqqf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48A6B5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fyyqqf</w:t>
            </w:r>
            <w:proofErr w:type="spellEnd"/>
          </w:p>
        </w:tc>
      </w:tr>
      <w:tr w:rsidR="00221DDD" w14:paraId="4B53455B" w14:textId="77777777">
        <w:trPr>
          <w:trHeight w:val="738"/>
        </w:trPr>
        <w:tc>
          <w:tcPr>
            <w:tcW w:w="4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9EDF3D" w14:textId="77777777" w:rsidR="00221DDD" w:rsidRDefault="00E86487">
            <w:pPr>
              <w:tabs>
                <w:tab w:val="center" w:pos="305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_‘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abcde‘q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hj</w:t>
            </w:r>
            <w:proofErr w:type="spellEnd"/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E6DF47" w14:textId="77777777" w:rsidR="00221DDD" w:rsidRDefault="00E86487">
            <w:pPr>
              <w:spacing w:after="19" w:line="259" w:lineRule="auto"/>
              <w:ind w:left="107" w:firstLine="0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klml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fqrstf</w:t>
            </w:r>
            <w:proofErr w:type="spellEnd"/>
          </w:p>
          <w:p w14:paraId="1D10A8DF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uvwxvqyfqyqf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2B3314" w14:textId="77777777" w:rsidR="00221DDD" w:rsidRDefault="00E86487">
            <w:pPr>
              <w:spacing w:after="0" w:line="259" w:lineRule="auto"/>
              <w:ind w:left="308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fyfyqfz</w:t>
            </w:r>
            <w:proofErr w:type="spellEnd"/>
          </w:p>
        </w:tc>
      </w:tr>
      <w:tr w:rsidR="00221DDD" w14:paraId="62085EF3" w14:textId="77777777">
        <w:trPr>
          <w:trHeight w:val="740"/>
        </w:trPr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4988BA6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_‘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abcde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‘</w:t>
            </w:r>
          </w:p>
          <w:p w14:paraId="7B32461A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j</w:t>
            </w:r>
          </w:p>
        </w:tc>
        <w:tc>
          <w:tcPr>
            <w:tcW w:w="18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2B85BBD" w14:textId="77777777" w:rsidR="00221DDD" w:rsidRDefault="00E86487">
            <w:pPr>
              <w:tabs>
                <w:tab w:val="right" w:pos="1817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j</w:t>
            </w:r>
            <w:r>
              <w:rPr>
                <w:rFonts w:ascii="Calibri" w:eastAsia="Calibri" w:hAnsi="Calibri" w:cs="Calibri"/>
                <w:sz w:val="24"/>
              </w:rPr>
              <w:tab/>
              <w:t>k</w:t>
            </w:r>
          </w:p>
        </w:tc>
        <w:tc>
          <w:tcPr>
            <w:tcW w:w="9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A44B17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E15447" w14:textId="77777777" w:rsidR="00221DDD" w:rsidRDefault="00E86487">
            <w:pPr>
              <w:spacing w:after="19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klml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onf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_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tf</w:t>
            </w:r>
            <w:proofErr w:type="spellEnd"/>
          </w:p>
          <w:p w14:paraId="016ACDA3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uvwxvqyyq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5F8F46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fyyq</w:t>
            </w:r>
            <w:proofErr w:type="spellEnd"/>
          </w:p>
        </w:tc>
      </w:tr>
      <w:tr w:rsidR="00221DDD" w14:paraId="17A7E1F2" w14:textId="77777777">
        <w:trPr>
          <w:trHeight w:val="737"/>
        </w:trPr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62F72A8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_‘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abcde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‘</w:t>
            </w:r>
          </w:p>
          <w:p w14:paraId="154E83D4" w14:textId="77777777" w:rsidR="00221DDD" w:rsidRDefault="00E86487">
            <w:pPr>
              <w:spacing w:after="0" w:line="259" w:lineRule="auto"/>
              <w:ind w:left="1424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j</w:t>
            </w:r>
          </w:p>
        </w:tc>
        <w:tc>
          <w:tcPr>
            <w:tcW w:w="18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0242BF8" w14:textId="77777777" w:rsidR="00221DDD" w:rsidRDefault="00E86487">
            <w:pPr>
              <w:spacing w:after="0" w:line="259" w:lineRule="auto"/>
              <w:ind w:left="445" w:right="123" w:hanging="445"/>
              <w:jc w:val="left"/>
            </w:pPr>
            <w:r>
              <w:rPr>
                <w:rFonts w:ascii="Calibri" w:eastAsia="Calibri" w:hAnsi="Calibri" w:cs="Calibri"/>
                <w:sz w:val="24"/>
              </w:rPr>
              <w:t>j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k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kl</w:t>
            </w:r>
            <w:proofErr w:type="spellEnd"/>
          </w:p>
        </w:tc>
        <w:tc>
          <w:tcPr>
            <w:tcW w:w="9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B7754E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1BEB42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klmlpo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fqrstfq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uvwxvfyfyqf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1D147E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fyyqfz</w:t>
            </w:r>
            <w:proofErr w:type="spellEnd"/>
          </w:p>
        </w:tc>
      </w:tr>
      <w:tr w:rsidR="00221DDD" w14:paraId="7F653148" w14:textId="77777777">
        <w:trPr>
          <w:trHeight w:val="737"/>
        </w:trPr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E93AEEC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_‘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abcde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‘ |</w:t>
            </w:r>
          </w:p>
        </w:tc>
        <w:tc>
          <w:tcPr>
            <w:tcW w:w="18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AA5B71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82D15E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A702C0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klml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pfqrstf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uvwxvyyqfz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21667A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zyyqfz</w:t>
            </w:r>
            <w:proofErr w:type="spellEnd"/>
          </w:p>
        </w:tc>
      </w:tr>
      <w:tr w:rsidR="00221DDD" w14:paraId="5AEB2C85" w14:textId="77777777">
        <w:trPr>
          <w:trHeight w:val="737"/>
        </w:trPr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682084A0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_‘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abcde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‘</w:t>
            </w:r>
          </w:p>
        </w:tc>
        <w:tc>
          <w:tcPr>
            <w:tcW w:w="18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28CD680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0DC750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A42799" w14:textId="77777777" w:rsidR="00221DDD" w:rsidRDefault="00E86487">
            <w:pPr>
              <w:spacing w:after="19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klmlo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fqrstq</w:t>
            </w:r>
            <w:proofErr w:type="spellEnd"/>
          </w:p>
          <w:p w14:paraId="038FE2C4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uvwxvqfyfyqf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FB25EF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fyqyqf</w:t>
            </w:r>
            <w:proofErr w:type="spellEnd"/>
          </w:p>
        </w:tc>
      </w:tr>
      <w:tr w:rsidR="00221DDD" w14:paraId="6489F1E9" w14:textId="77777777">
        <w:trPr>
          <w:trHeight w:val="738"/>
        </w:trPr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B17DD56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_‘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abcde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‘</w:t>
            </w:r>
          </w:p>
        </w:tc>
        <w:tc>
          <w:tcPr>
            <w:tcW w:w="18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D92D8C0" w14:textId="77777777" w:rsidR="00221DDD" w:rsidRDefault="00E86487">
            <w:pPr>
              <w:spacing w:after="0" w:line="259" w:lineRule="auto"/>
              <w:ind w:left="92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i</w:t>
            </w:r>
          </w:p>
        </w:tc>
        <w:tc>
          <w:tcPr>
            <w:tcW w:w="9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92138A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49484" w14:textId="77777777" w:rsidR="00221DDD" w:rsidRDefault="00E86487">
            <w:pPr>
              <w:spacing w:after="19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klmlo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fqrst</w:t>
            </w:r>
            <w:proofErr w:type="spellEnd"/>
          </w:p>
          <w:p w14:paraId="4AC23756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uvwxvqfyfyqf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D1BE9B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fyqyqf</w:t>
            </w:r>
            <w:proofErr w:type="spellEnd"/>
          </w:p>
        </w:tc>
      </w:tr>
      <w:tr w:rsidR="00221DDD" w14:paraId="6C7450D0" w14:textId="77777777">
        <w:trPr>
          <w:trHeight w:val="737"/>
        </w:trPr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B125AED" w14:textId="77777777" w:rsidR="00221DDD" w:rsidRDefault="00E86487">
            <w:pPr>
              <w:spacing w:after="0" w:line="259" w:lineRule="auto"/>
              <w:ind w:left="107" w:firstLine="0"/>
            </w:pPr>
            <w:r>
              <w:rPr>
                <w:rFonts w:ascii="Calibri" w:eastAsia="Calibri" w:hAnsi="Calibri" w:cs="Calibri"/>
                <w:sz w:val="24"/>
              </w:rPr>
              <w:t>_‘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abcde‘z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j</w:t>
            </w:r>
          </w:p>
        </w:tc>
        <w:tc>
          <w:tcPr>
            <w:tcW w:w="18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A37036D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8B3176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F52C92" w14:textId="77777777" w:rsidR="00221DDD" w:rsidRDefault="00E86487">
            <w:pPr>
              <w:spacing w:after="19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klmlft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f _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tf</w:t>
            </w:r>
            <w:proofErr w:type="spellEnd"/>
          </w:p>
          <w:p w14:paraId="69BBB96C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uvwxvyyq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C56303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fyyq</w:t>
            </w:r>
            <w:proofErr w:type="spellEnd"/>
          </w:p>
        </w:tc>
      </w:tr>
      <w:tr w:rsidR="00221DDD" w14:paraId="6C37D3CA" w14:textId="77777777">
        <w:trPr>
          <w:trHeight w:val="737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54D3CE4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_‘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abcde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‘</w:t>
            </w:r>
          </w:p>
        </w:tc>
        <w:tc>
          <w:tcPr>
            <w:tcW w:w="9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25BE16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FA21DE" w14:textId="77777777" w:rsidR="00221DDD" w:rsidRDefault="00E86487">
            <w:pPr>
              <w:spacing w:after="19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klml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o f _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tf</w:t>
            </w:r>
            <w:proofErr w:type="spellEnd"/>
          </w:p>
          <w:p w14:paraId="07F20D41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uvwxvyyq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F334A7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fyyq</w:t>
            </w:r>
            <w:proofErr w:type="spellEnd"/>
          </w:p>
        </w:tc>
      </w:tr>
      <w:tr w:rsidR="00221DDD" w14:paraId="4F12DD58" w14:textId="77777777">
        <w:trPr>
          <w:trHeight w:val="740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4C4E698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_‘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abcde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‘ _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cu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i</w:t>
            </w:r>
          </w:p>
        </w:tc>
        <w:tc>
          <w:tcPr>
            <w:tcW w:w="9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CF1297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08D544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klmlno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f _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tf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vwxvfyyqf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EA6434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fyyqf</w:t>
            </w:r>
            <w:proofErr w:type="spellEnd"/>
          </w:p>
        </w:tc>
      </w:tr>
      <w:tr w:rsidR="00221DDD" w14:paraId="551C55BD" w14:textId="77777777">
        <w:trPr>
          <w:trHeight w:val="737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1C24EE0" w14:textId="77777777" w:rsidR="00221DDD" w:rsidRDefault="00E86487">
            <w:pPr>
              <w:tabs>
                <w:tab w:val="center" w:pos="300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_‘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abcde‘f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ii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>m</w:t>
            </w:r>
          </w:p>
        </w:tc>
        <w:tc>
          <w:tcPr>
            <w:tcW w:w="9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658B7B3" w14:textId="77777777" w:rsidR="00221DDD" w:rsidRDefault="00E86487">
            <w:pPr>
              <w:spacing w:after="0" w:line="259" w:lineRule="auto"/>
              <w:ind w:left="0" w:right="113" w:firstLine="0"/>
              <w:jc w:val="right"/>
            </w:pPr>
            <w:r>
              <w:rPr>
                <w:rFonts w:ascii="Calibri" w:eastAsia="Calibri" w:hAnsi="Calibri" w:cs="Calibri"/>
                <w:sz w:val="24"/>
              </w:rPr>
              <w:t>‘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8C1D15" w14:textId="77777777" w:rsidR="00221DDD" w:rsidRDefault="00E86487">
            <w:pPr>
              <w:spacing w:after="19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klmlno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f _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tf</w:t>
            </w:r>
            <w:proofErr w:type="spellEnd"/>
          </w:p>
          <w:p w14:paraId="0E4453F2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uvwxvfyyqf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552FEC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fyyqf</w:t>
            </w:r>
            <w:proofErr w:type="spellEnd"/>
          </w:p>
        </w:tc>
      </w:tr>
      <w:tr w:rsidR="00221DDD" w14:paraId="7DA0979D" w14:textId="77777777">
        <w:trPr>
          <w:trHeight w:val="737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B1207CE" w14:textId="77777777" w:rsidR="00221DDD" w:rsidRDefault="00E86487">
            <w:pPr>
              <w:tabs>
                <w:tab w:val="center" w:pos="2725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_‘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abcde‘ff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>i</w:t>
            </w:r>
          </w:p>
        </w:tc>
        <w:tc>
          <w:tcPr>
            <w:tcW w:w="9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DC24300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k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9136AF" w14:textId="77777777" w:rsidR="00221DDD" w:rsidRDefault="00E86487">
            <w:pPr>
              <w:spacing w:after="19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klml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o f _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tf</w:t>
            </w:r>
            <w:proofErr w:type="spellEnd"/>
          </w:p>
          <w:p w14:paraId="3DEBAFB1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uvwxvyyqf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BFE428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fyyqf</w:t>
            </w:r>
            <w:proofErr w:type="spellEnd"/>
          </w:p>
        </w:tc>
      </w:tr>
      <w:tr w:rsidR="00221DDD" w14:paraId="1718FA1C" w14:textId="77777777">
        <w:trPr>
          <w:trHeight w:val="678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4E54E03" w14:textId="77777777" w:rsidR="00221DDD" w:rsidRDefault="00E86487">
            <w:pPr>
              <w:tabs>
                <w:tab w:val="center" w:pos="2725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_‘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abcde‘ff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>i</w:t>
            </w:r>
          </w:p>
          <w:p w14:paraId="3BEE72D3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|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jkl</w:t>
            </w:r>
            <w:proofErr w:type="spellEnd"/>
          </w:p>
        </w:tc>
        <w:tc>
          <w:tcPr>
            <w:tcW w:w="9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5B7E929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k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78A1F0" w14:textId="77777777" w:rsidR="00221DDD" w:rsidRDefault="00E86487">
            <w:pPr>
              <w:spacing w:after="0" w:line="259" w:lineRule="auto"/>
              <w:ind w:left="107" w:right="-25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klmlo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fqrstfuv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wxvfyyqf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E93813" w14:textId="77777777" w:rsidR="00221DDD" w:rsidRDefault="00E86487">
            <w:pPr>
              <w:spacing w:after="0" w:line="259" w:lineRule="auto"/>
              <w:ind w:left="308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fyyqf</w:t>
            </w:r>
            <w:proofErr w:type="spellEnd"/>
          </w:p>
        </w:tc>
      </w:tr>
      <w:tr w:rsidR="00221DDD" w14:paraId="65E469AC" w14:textId="77777777">
        <w:trPr>
          <w:trHeight w:val="678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43FC968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_‘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abcde‘fq</w:t>
            </w:r>
            <w:proofErr w:type="spellEnd"/>
          </w:p>
        </w:tc>
        <w:tc>
          <w:tcPr>
            <w:tcW w:w="9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1E6E54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7B544C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24"/>
              </w:rPr>
              <w:t>klml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}~</w:t>
            </w:r>
            <w:proofErr w:type="spellStart"/>
            <w:proofErr w:type="gramEnd"/>
            <w:r>
              <w:rPr>
                <w:rFonts w:ascii="Calibri" w:eastAsia="Calibri" w:hAnsi="Calibri" w:cs="Calibri"/>
                <w:sz w:val="24"/>
              </w:rPr>
              <w:t>fqztqqf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tquvwxvfyffyqqf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5DC1E6" w14:textId="77777777" w:rsidR="00221DDD" w:rsidRDefault="00E86487">
            <w:pPr>
              <w:spacing w:after="0" w:line="259" w:lineRule="auto"/>
              <w:ind w:left="129" w:firstLine="0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fyffyqqf</w:t>
            </w:r>
            <w:proofErr w:type="spellEnd"/>
          </w:p>
        </w:tc>
      </w:tr>
      <w:tr w:rsidR="00221DDD" w14:paraId="4F63DD67" w14:textId="77777777">
        <w:trPr>
          <w:trHeight w:val="737"/>
        </w:trPr>
        <w:tc>
          <w:tcPr>
            <w:tcW w:w="3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6B6D284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_‘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abcde‘f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g k</w:t>
            </w:r>
          </w:p>
        </w:tc>
        <w:tc>
          <w:tcPr>
            <w:tcW w:w="9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B6BC10" w14:textId="77777777" w:rsidR="00221DDD" w:rsidRDefault="00221D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98ECD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klml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ofq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tf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C811E9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fyyq</w:t>
            </w:r>
            <w:proofErr w:type="spellEnd"/>
          </w:p>
        </w:tc>
      </w:tr>
    </w:tbl>
    <w:p w14:paraId="45319661" w14:textId="77777777" w:rsidR="00221DDD" w:rsidRDefault="00E86487">
      <w:pPr>
        <w:spacing w:after="77" w:line="265" w:lineRule="auto"/>
        <w:ind w:left="2206"/>
        <w:jc w:val="center"/>
      </w:pPr>
      <w:proofErr w:type="spellStart"/>
      <w:r>
        <w:rPr>
          <w:rFonts w:ascii="Calibri" w:eastAsia="Calibri" w:hAnsi="Calibri" w:cs="Calibri"/>
          <w:sz w:val="24"/>
        </w:rPr>
        <w:t>uvwxvyyq</w:t>
      </w:r>
      <w:proofErr w:type="spellEnd"/>
    </w:p>
    <w:tbl>
      <w:tblPr>
        <w:tblStyle w:val="TableGrid"/>
        <w:tblpPr w:vertAnchor="text" w:tblpY="-13601"/>
        <w:tblOverlap w:val="never"/>
        <w:tblW w:w="888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92"/>
        <w:gridCol w:w="2301"/>
        <w:gridCol w:w="2636"/>
        <w:gridCol w:w="1454"/>
      </w:tblGrid>
      <w:tr w:rsidR="00221DDD" w14:paraId="3A3F3930" w14:textId="77777777">
        <w:trPr>
          <w:trHeight w:val="738"/>
        </w:trPr>
        <w:tc>
          <w:tcPr>
            <w:tcW w:w="4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62D88A" w14:textId="77777777" w:rsidR="00221DDD" w:rsidRDefault="00E86487">
            <w:pPr>
              <w:tabs>
                <w:tab w:val="center" w:pos="2956"/>
              </w:tabs>
              <w:spacing w:after="0" w:line="259" w:lineRule="auto"/>
              <w:ind w:left="0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lastRenderedPageBreak/>
              <w:t>-./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0123.4</w:t>
            </w:r>
            <w:r>
              <w:rPr>
                <w:rFonts w:ascii="Calibri" w:eastAsia="Calibri" w:hAnsi="Calibri" w:cs="Calibri"/>
                <w:sz w:val="24"/>
              </w:rPr>
              <w:tab/>
              <w:t>5678</w:t>
            </w:r>
          </w:p>
          <w:p w14:paraId="5D19DCAE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595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33E20B" w14:textId="77777777" w:rsidR="00221DDD" w:rsidRDefault="00E86487">
            <w:pPr>
              <w:spacing w:after="2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6:;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:&lt;= 4&gt;?@A</w:t>
            </w:r>
          </w:p>
          <w:p w14:paraId="157389E1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BCDEC&gt;FGHG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&gt;4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7D33F7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4GG&gt;4</w:t>
            </w:r>
          </w:p>
        </w:tc>
      </w:tr>
      <w:tr w:rsidR="00221DDD" w14:paraId="05D9F558" w14:textId="77777777">
        <w:trPr>
          <w:trHeight w:val="737"/>
        </w:trPr>
        <w:tc>
          <w:tcPr>
            <w:tcW w:w="4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81B198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-./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0123.4 IJK 5 L MN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86CED0" w14:textId="77777777" w:rsidR="00221DDD" w:rsidRDefault="00E86487">
            <w:pPr>
              <w:spacing w:after="19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6:;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:&lt;= 4&gt;?@AH</w:t>
            </w:r>
          </w:p>
          <w:p w14:paraId="46B8DD0D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BCDEC&gt;G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&gt;G&gt;4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050D3F" w14:textId="77777777" w:rsidR="00221DDD" w:rsidRDefault="00E86487">
            <w:pPr>
              <w:spacing w:after="0" w:line="259" w:lineRule="auto"/>
              <w:ind w:left="189" w:firstLine="0"/>
            </w:pPr>
            <w:r>
              <w:rPr>
                <w:rFonts w:ascii="Calibri" w:eastAsia="Calibri" w:hAnsi="Calibri" w:cs="Calibri"/>
                <w:sz w:val="24"/>
              </w:rPr>
              <w:t>4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G&gt;G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&gt;4</w:t>
            </w:r>
          </w:p>
        </w:tc>
      </w:tr>
      <w:tr w:rsidR="00221DDD" w14:paraId="6A6FA8B3" w14:textId="77777777">
        <w:trPr>
          <w:trHeight w:val="406"/>
        </w:trPr>
        <w:tc>
          <w:tcPr>
            <w:tcW w:w="4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A5E113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-./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0123.4 ONK7 85 IKJ7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B860E9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6: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PG&gt;A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&gt;&gt;4&gt;?@A4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6A774E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4GG&gt;&gt;</w:t>
            </w:r>
          </w:p>
        </w:tc>
      </w:tr>
      <w:tr w:rsidR="00221DDD" w14:paraId="756D3B4A" w14:textId="77777777">
        <w:trPr>
          <w:trHeight w:val="737"/>
        </w:trPr>
        <w:tc>
          <w:tcPr>
            <w:tcW w:w="4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A7D22A" w14:textId="77777777" w:rsidR="00221DDD" w:rsidRDefault="00E86487">
            <w:pPr>
              <w:tabs>
                <w:tab w:val="right" w:pos="4794"/>
              </w:tabs>
              <w:spacing w:after="0" w:line="259" w:lineRule="auto"/>
              <w:ind w:left="0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-./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0123.4 QK R IKM</w:t>
            </w:r>
            <w:r>
              <w:rPr>
                <w:rFonts w:ascii="Calibri" w:eastAsia="Calibri" w:hAnsi="Calibri" w:cs="Calibri"/>
                <w:sz w:val="24"/>
              </w:rPr>
              <w:tab/>
              <w:t>IK7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3667C1" w14:textId="77777777" w:rsidR="00221DDD" w:rsidRDefault="00E86487">
            <w:pPr>
              <w:spacing w:after="19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6:;: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= 4&gt;?@A&gt;</w:t>
            </w:r>
          </w:p>
          <w:p w14:paraId="7737306D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BCDEC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4&gt;G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4G&gt;4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49B338" w14:textId="77777777" w:rsidR="00221DDD" w:rsidRDefault="00E86487">
            <w:pPr>
              <w:spacing w:after="0" w:line="259" w:lineRule="auto"/>
              <w:ind w:left="189" w:firstLine="0"/>
            </w:pPr>
            <w:r>
              <w:rPr>
                <w:rFonts w:ascii="Calibri" w:eastAsia="Calibri" w:hAnsi="Calibri" w:cs="Calibri"/>
                <w:sz w:val="24"/>
              </w:rPr>
              <w:t>4G4G&gt;4</w:t>
            </w:r>
          </w:p>
        </w:tc>
      </w:tr>
      <w:tr w:rsidR="00221DDD" w14:paraId="676A1029" w14:textId="77777777">
        <w:trPr>
          <w:trHeight w:val="678"/>
        </w:trPr>
        <w:tc>
          <w:tcPr>
            <w:tcW w:w="4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887ED0" w14:textId="77777777" w:rsidR="00221DDD" w:rsidRDefault="00E86487">
            <w:pPr>
              <w:tabs>
                <w:tab w:val="right" w:pos="4794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-./0123.4SQK R IKM</w:t>
            </w:r>
            <w:r>
              <w:rPr>
                <w:rFonts w:ascii="Calibri" w:eastAsia="Calibri" w:hAnsi="Calibri" w:cs="Calibri"/>
                <w:sz w:val="24"/>
              </w:rPr>
              <w:tab/>
              <w:t>IK7</w:t>
            </w:r>
          </w:p>
          <w:p w14:paraId="6175F85B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T/U.V.4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C5B293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6:;: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4A&gt;&gt;4&gt;?@A4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605A04" w14:textId="77777777" w:rsidR="00221DDD" w:rsidRDefault="00E86487">
            <w:pPr>
              <w:spacing w:after="0" w:line="259" w:lineRule="auto"/>
              <w:ind w:left="189" w:firstLine="0"/>
            </w:pPr>
            <w:r>
              <w:rPr>
                <w:rFonts w:ascii="Calibri" w:eastAsia="Calibri" w:hAnsi="Calibri" w:cs="Calibri"/>
                <w:sz w:val="24"/>
              </w:rPr>
              <w:t>4GFG&gt;&gt;</w:t>
            </w:r>
          </w:p>
        </w:tc>
      </w:tr>
      <w:tr w:rsidR="00221DDD" w14:paraId="15E54138" w14:textId="77777777">
        <w:trPr>
          <w:trHeight w:val="737"/>
        </w:trPr>
        <w:tc>
          <w:tcPr>
            <w:tcW w:w="4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FAE463" w14:textId="77777777" w:rsidR="00221DDD" w:rsidRDefault="00E86487">
            <w:pPr>
              <w:tabs>
                <w:tab w:val="center" w:pos="3273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WNK &lt;6XIKY</w:t>
            </w:r>
            <w:r>
              <w:rPr>
                <w:rFonts w:ascii="Calibri" w:eastAsia="Calibri" w:hAnsi="Calibri" w:cs="Calibri"/>
                <w:sz w:val="24"/>
              </w:rPr>
              <w:tab/>
              <w:t>R IK7</w:t>
            </w:r>
          </w:p>
          <w:p w14:paraId="36188E98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Z2E[1U\Z]C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2334F5" w14:textId="77777777" w:rsidR="00221DDD" w:rsidRDefault="00E86487">
            <w:pPr>
              <w:spacing w:after="2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6:;: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^= 4&gt;?@AH</w:t>
            </w:r>
          </w:p>
          <w:p w14:paraId="4CB38FBE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BCDEC4HGG&gt;4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9E45B7" w14:textId="77777777" w:rsidR="00221DDD" w:rsidRDefault="00E86487">
            <w:pPr>
              <w:spacing w:after="0" w:line="259" w:lineRule="auto"/>
              <w:ind w:left="189" w:firstLine="0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&gt;HGG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&gt;4</w:t>
            </w:r>
          </w:p>
        </w:tc>
      </w:tr>
      <w:tr w:rsidR="00221DDD" w14:paraId="06DBC1B1" w14:textId="77777777">
        <w:trPr>
          <w:trHeight w:val="738"/>
        </w:trPr>
        <w:tc>
          <w:tcPr>
            <w:tcW w:w="4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03BC9D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WNK &lt;6XIKQOKN 5 L</w:t>
            </w:r>
          </w:p>
          <w:p w14:paraId="0567A084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_L IK‘ IKM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859462" w14:textId="77777777" w:rsidR="00221DDD" w:rsidRDefault="00E86487">
            <w:pPr>
              <w:spacing w:after="2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6:;: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 xml:space="preserve"> = a4&gt;@A&gt;</w:t>
            </w:r>
          </w:p>
          <w:p w14:paraId="669A68CA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BCDECGbG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&gt;4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B2EA85" w14:textId="77777777" w:rsidR="00221DDD" w:rsidRDefault="00E86487">
            <w:pPr>
              <w:spacing w:after="0" w:line="259" w:lineRule="auto"/>
              <w:ind w:left="189" w:firstLine="0"/>
            </w:pPr>
            <w:r>
              <w:rPr>
                <w:rFonts w:ascii="Calibri" w:eastAsia="Calibri" w:hAnsi="Calibri" w:cs="Calibri"/>
                <w:sz w:val="24"/>
              </w:rPr>
              <w:t>4GbG&gt;4</w:t>
            </w:r>
          </w:p>
        </w:tc>
      </w:tr>
      <w:tr w:rsidR="00221DDD" w14:paraId="1ABB1695" w14:textId="77777777">
        <w:trPr>
          <w:trHeight w:val="952"/>
        </w:trPr>
        <w:tc>
          <w:tcPr>
            <w:tcW w:w="4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A260D1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WNK &lt;6XIKcOKN 5 L</w:t>
            </w:r>
          </w:p>
          <w:p w14:paraId="6B6910A2" w14:textId="77777777" w:rsidR="00221DDD" w:rsidRDefault="00E86487">
            <w:pPr>
              <w:spacing w:after="0" w:line="259" w:lineRule="auto"/>
              <w:ind w:left="107" w:firstLine="0"/>
            </w:pPr>
            <w:r>
              <w:rPr>
                <w:rFonts w:ascii="Calibri" w:eastAsia="Calibri" w:hAnsi="Calibri" w:cs="Calibri"/>
                <w:sz w:val="24"/>
              </w:rPr>
              <w:t xml:space="preserve">_L IK‘ IKM 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9N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 xml:space="preserve"> XL</w:t>
            </w:r>
          </w:p>
          <w:p w14:paraId="38B00778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IKM L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1B60BB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6:;: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de&gt;FA&gt;&gt;4</w:t>
            </w:r>
          </w:p>
          <w:p w14:paraId="395AD37B" w14:textId="77777777" w:rsidR="00221DDD" w:rsidRDefault="00E86487">
            <w:pPr>
              <w:spacing w:after="0" w:line="259" w:lineRule="auto"/>
              <w:ind w:left="107" w:right="-4" w:firstLine="0"/>
            </w:pPr>
            <w:r>
              <w:rPr>
                <w:rFonts w:ascii="Calibri" w:eastAsia="Calibri" w:hAnsi="Calibri" w:cs="Calibri"/>
                <w:sz w:val="24"/>
              </w:rPr>
              <w:t>4&gt;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A&gt;BCDEC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&gt;&gt;G&gt;G&gt;&gt;4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6FDE96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4GHG&gt;&gt;4</w:t>
            </w:r>
          </w:p>
        </w:tc>
      </w:tr>
      <w:tr w:rsidR="00221DDD" w14:paraId="45AAA96D" w14:textId="77777777">
        <w:trPr>
          <w:trHeight w:val="737"/>
        </w:trPr>
        <w:tc>
          <w:tcPr>
            <w:tcW w:w="4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5E0FCC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-./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0123.&gt; O7 7 IK5XJI7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90CB65" w14:textId="77777777" w:rsidR="00221DDD" w:rsidRDefault="00E86487">
            <w:pPr>
              <w:spacing w:after="19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6:;: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a=ab4fg-A4</w:t>
            </w:r>
          </w:p>
          <w:p w14:paraId="1AD7A3B5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BCDECGG&gt;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B00B34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4GG&gt;</w:t>
            </w:r>
          </w:p>
        </w:tc>
      </w:tr>
      <w:tr w:rsidR="00221DDD" w14:paraId="3CD50165" w14:textId="77777777">
        <w:trPr>
          <w:trHeight w:val="740"/>
        </w:trPr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F3284C7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-./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0123.&gt;4h5</w:t>
            </w:r>
          </w:p>
        </w:tc>
        <w:tc>
          <w:tcPr>
            <w:tcW w:w="23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01C9964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KN8J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3555AA" w14:textId="77777777" w:rsidR="00221DDD" w:rsidRDefault="00E86487">
            <w:pPr>
              <w:spacing w:after="19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6:;: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 xml:space="preserve"> =b4fg-A4</w:t>
            </w:r>
          </w:p>
          <w:p w14:paraId="7D242768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BCDECGHG&gt;4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08BA03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4GG&gt;4</w:t>
            </w:r>
          </w:p>
        </w:tc>
      </w:tr>
      <w:tr w:rsidR="00221DDD" w14:paraId="7D13B771" w14:textId="77777777">
        <w:trPr>
          <w:trHeight w:val="678"/>
        </w:trPr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2A366B8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-./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0123.&gt;4h5</w:t>
            </w:r>
          </w:p>
        </w:tc>
        <w:tc>
          <w:tcPr>
            <w:tcW w:w="23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1A87151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KN8Je8K6: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100D6A" w14:textId="77777777" w:rsidR="00221DDD" w:rsidRDefault="00E86487">
            <w:pPr>
              <w:spacing w:after="0" w:line="259" w:lineRule="auto"/>
              <w:ind w:left="107" w:firstLine="0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6:;: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= 4&gt;?@A4</w:t>
            </w:r>
          </w:p>
          <w:p w14:paraId="00DF5EF3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BCDEC&gt;&gt;GG&gt;&gt;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4A2FAD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4GG&gt;&gt;</w:t>
            </w:r>
          </w:p>
        </w:tc>
      </w:tr>
      <w:tr w:rsidR="00221DDD" w14:paraId="1A95F53E" w14:textId="77777777">
        <w:trPr>
          <w:trHeight w:val="678"/>
        </w:trPr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8716D36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-./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0123.&gt;&gt;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iIK</w:t>
            </w:r>
            <w:proofErr w:type="spellEnd"/>
          </w:p>
        </w:tc>
        <w:tc>
          <w:tcPr>
            <w:tcW w:w="23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2779C4A" w14:textId="77777777" w:rsidR="00221DDD" w:rsidRDefault="00E86487">
            <w:pPr>
              <w:spacing w:after="0" w:line="259" w:lineRule="auto"/>
              <w:ind w:left="-145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jNI</w:t>
            </w:r>
            <w:proofErr w:type="spellEnd"/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B39D79" w14:textId="77777777" w:rsidR="00221DDD" w:rsidRDefault="00E86487">
            <w:pPr>
              <w:spacing w:after="0" w:line="259" w:lineRule="auto"/>
              <w:ind w:left="107" w:firstLine="0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6:;: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k= a4&gt;?@A4</w:t>
            </w:r>
          </w:p>
          <w:p w14:paraId="52ACF596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BCDEC4GG&gt;4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565209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4GG&gt;4</w:t>
            </w:r>
          </w:p>
        </w:tc>
      </w:tr>
      <w:tr w:rsidR="00221DDD" w14:paraId="132E66C1" w14:textId="77777777">
        <w:trPr>
          <w:trHeight w:val="737"/>
        </w:trPr>
        <w:tc>
          <w:tcPr>
            <w:tcW w:w="4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EE1A6D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-./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0123.&gt;HiIK5XJ7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788557" w14:textId="77777777" w:rsidR="00221DDD" w:rsidRDefault="00E86487">
            <w:pPr>
              <w:spacing w:after="19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6:;: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 xml:space="preserve"> =^=&lt; fg-A4</w:t>
            </w:r>
          </w:p>
          <w:p w14:paraId="1CA027DC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BCDECGG&gt;F</w:t>
            </w:r>
            <w:proofErr w:type="gram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25E0D0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4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GbG&gt;F</w:t>
            </w:r>
            <w:proofErr w:type="gramEnd"/>
          </w:p>
        </w:tc>
      </w:tr>
      <w:tr w:rsidR="00221DDD" w14:paraId="4A409791" w14:textId="77777777">
        <w:trPr>
          <w:trHeight w:val="737"/>
        </w:trPr>
        <w:tc>
          <w:tcPr>
            <w:tcW w:w="4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28AFC2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-./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0123.&gt; ?\EC3l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EBA7C8" w14:textId="77777777" w:rsidR="00221DDD" w:rsidRDefault="00E86487">
            <w:pPr>
              <w:spacing w:after="19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6:;: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k=^b4fg-A4</w:t>
            </w:r>
          </w:p>
          <w:p w14:paraId="18905257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BCDEC&gt;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GG&gt;F</w:t>
            </w:r>
            <w:proofErr w:type="gram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B38D4C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4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GG&gt;F</w:t>
            </w:r>
            <w:proofErr w:type="gramEnd"/>
          </w:p>
        </w:tc>
      </w:tr>
      <w:tr w:rsidR="00221DDD" w14:paraId="2E606D7D" w14:textId="77777777">
        <w:trPr>
          <w:trHeight w:val="737"/>
        </w:trPr>
        <w:tc>
          <w:tcPr>
            <w:tcW w:w="4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03725D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-./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0123.&gt; OKNLM R 7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4727B6" w14:textId="77777777" w:rsidR="00221DDD" w:rsidRDefault="00E86487">
            <w:pPr>
              <w:spacing w:after="19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6:;: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 xml:space="preserve"> =&lt;b4fg-A4</w:t>
            </w:r>
          </w:p>
          <w:p w14:paraId="4ACB475C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BCDEC&gt;HGHG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&gt;b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7D70E1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4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GG&gt;b</w:t>
            </w:r>
            <w:proofErr w:type="gramEnd"/>
          </w:p>
        </w:tc>
      </w:tr>
      <w:tr w:rsidR="00221DDD" w14:paraId="704BCD1D" w14:textId="77777777">
        <w:trPr>
          <w:trHeight w:val="737"/>
        </w:trPr>
        <w:tc>
          <w:tcPr>
            <w:tcW w:w="4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5510BA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-./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 xml:space="preserve">0123.&gt; OIK9N7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MjR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mX7</w:t>
            </w:r>
          </w:p>
          <w:p w14:paraId="0E6F91E1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XKJ7 5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3C2433" w14:textId="77777777" w:rsidR="00221DDD" w:rsidRDefault="00E86487">
            <w:pPr>
              <w:spacing w:after="2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6:;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:&lt;= 4&gt;?@A</w:t>
            </w:r>
          </w:p>
          <w:p w14:paraId="4345B2F6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BCDEC&gt;G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&gt;G&gt;4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EF5990" w14:textId="77777777" w:rsidR="00221DDD" w:rsidRDefault="00E86487">
            <w:pPr>
              <w:spacing w:after="0" w:line="259" w:lineRule="auto"/>
              <w:ind w:left="189" w:firstLine="0"/>
            </w:pPr>
            <w:r>
              <w:rPr>
                <w:rFonts w:ascii="Calibri" w:eastAsia="Calibri" w:hAnsi="Calibri" w:cs="Calibri"/>
                <w:sz w:val="24"/>
              </w:rPr>
              <w:t>4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G&gt;G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&gt;4</w:t>
            </w:r>
          </w:p>
        </w:tc>
      </w:tr>
      <w:tr w:rsidR="00221DDD" w14:paraId="22BF56DF" w14:textId="77777777">
        <w:trPr>
          <w:trHeight w:val="740"/>
        </w:trPr>
        <w:tc>
          <w:tcPr>
            <w:tcW w:w="4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08CFA4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-./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0123.&gt;FnM5 RIK7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129508" w14:textId="77777777" w:rsidR="00221DDD" w:rsidRDefault="00E86487">
            <w:pPr>
              <w:spacing w:after="19" w:line="259" w:lineRule="auto"/>
              <w:ind w:left="107" w:firstLine="0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6:;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:&lt;= 4&gt;?@Ab</w:t>
            </w:r>
          </w:p>
          <w:p w14:paraId="1BEC0E34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BCDECFG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4&gt;G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&gt;4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E9A081" w14:textId="77777777" w:rsidR="00221DDD" w:rsidRDefault="00E86487">
            <w:pPr>
              <w:spacing w:after="0" w:line="259" w:lineRule="auto"/>
              <w:ind w:left="129" w:firstLine="0"/>
            </w:pPr>
            <w:r>
              <w:rPr>
                <w:rFonts w:ascii="Calibri" w:eastAsia="Calibri" w:hAnsi="Calibri" w:cs="Calibri"/>
                <w:sz w:val="24"/>
              </w:rPr>
              <w:t>4G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4&gt;G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&gt;4</w:t>
            </w:r>
          </w:p>
        </w:tc>
      </w:tr>
      <w:tr w:rsidR="00221DDD" w14:paraId="0C267E73" w14:textId="77777777">
        <w:trPr>
          <w:trHeight w:val="737"/>
        </w:trPr>
        <w:tc>
          <w:tcPr>
            <w:tcW w:w="4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7472F8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-./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0123.&gt;boXpK5X8X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6B524A" w14:textId="77777777" w:rsidR="00221DDD" w:rsidRDefault="00E86487">
            <w:pPr>
              <w:spacing w:after="19" w:line="259" w:lineRule="auto"/>
              <w:ind w:left="107" w:firstLine="0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6:;: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 xml:space="preserve"> =b4fg-A4</w:t>
            </w:r>
          </w:p>
          <w:p w14:paraId="2F408B38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BCDEC4G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4&gt;G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&gt;4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29AEDF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4G4G&gt;44</w:t>
            </w:r>
          </w:p>
        </w:tc>
      </w:tr>
      <w:tr w:rsidR="00221DDD" w14:paraId="7D94B262" w14:textId="77777777">
        <w:trPr>
          <w:trHeight w:val="737"/>
        </w:trPr>
        <w:tc>
          <w:tcPr>
            <w:tcW w:w="4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CDC8A9" w14:textId="77777777" w:rsidR="00221DDD" w:rsidRDefault="00E86487">
            <w:pPr>
              <w:tabs>
                <w:tab w:val="center" w:pos="3613"/>
              </w:tabs>
              <w:spacing w:after="0" w:line="259" w:lineRule="auto"/>
              <w:ind w:left="0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-./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0123.H q NX 5</w:t>
            </w:r>
            <w:r>
              <w:rPr>
                <w:rFonts w:ascii="Calibri" w:eastAsia="Calibri" w:hAnsi="Calibri" w:cs="Calibri"/>
                <w:sz w:val="24"/>
              </w:rPr>
              <w:tab/>
              <w:t>IKM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7CECA" w14:textId="77777777" w:rsidR="00221DDD" w:rsidRDefault="00E86487">
            <w:pPr>
              <w:spacing w:after="0" w:line="259" w:lineRule="auto"/>
              <w:ind w:left="107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6:;: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FA&gt;&gt;4&gt;?@A4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E4FB97" w14:textId="77777777" w:rsidR="00221DDD" w:rsidRDefault="00E86487">
            <w:pPr>
              <w:spacing w:after="0" w:line="259" w:lineRule="auto"/>
              <w:ind w:left="248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4GG&gt;&gt;</w:t>
            </w:r>
          </w:p>
        </w:tc>
      </w:tr>
    </w:tbl>
    <w:tbl>
      <w:tblPr>
        <w:tblStyle w:val="TableGrid"/>
        <w:tblpPr w:vertAnchor="text"/>
        <w:tblOverlap w:val="never"/>
        <w:tblW w:w="8883" w:type="dxa"/>
        <w:tblInd w:w="0" w:type="dxa"/>
        <w:tblCellMar>
          <w:top w:w="0" w:type="dxa"/>
          <w:left w:w="107" w:type="dxa"/>
          <w:bottom w:w="50" w:type="dxa"/>
          <w:right w:w="72" w:type="dxa"/>
        </w:tblCellMar>
        <w:tblLook w:val="04A0" w:firstRow="1" w:lastRow="0" w:firstColumn="1" w:lastColumn="0" w:noHBand="0" w:noVBand="1"/>
      </w:tblPr>
      <w:tblGrid>
        <w:gridCol w:w="4793"/>
        <w:gridCol w:w="2636"/>
        <w:gridCol w:w="1454"/>
      </w:tblGrid>
      <w:tr w:rsidR="00221DDD" w14:paraId="13A7E19B" w14:textId="77777777">
        <w:trPr>
          <w:trHeight w:val="738"/>
        </w:trPr>
        <w:tc>
          <w:tcPr>
            <w:tcW w:w="4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8C5455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-./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0123.45 678 9: ;8&lt;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C2F19" w14:textId="77777777" w:rsidR="00221DDD" w:rsidRDefault="00E86487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=&gt;?&gt;55@AA5ABC@A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F7B357" w14:textId="77777777" w:rsidR="00221DDD" w:rsidRDefault="00E86487">
            <w:pPr>
              <w:spacing w:after="0" w:line="259" w:lineRule="auto"/>
              <w:ind w:left="81" w:firstLine="0"/>
            </w:pPr>
            <w:r>
              <w:rPr>
                <w:rFonts w:ascii="Calibri" w:eastAsia="Calibri" w:hAnsi="Calibri" w:cs="Calibri"/>
                <w:sz w:val="24"/>
              </w:rPr>
              <w:t>5H4HAA5</w:t>
            </w:r>
          </w:p>
        </w:tc>
      </w:tr>
    </w:tbl>
    <w:p w14:paraId="2A86B859" w14:textId="77777777" w:rsidR="00221DDD" w:rsidRDefault="00E86487">
      <w:pPr>
        <w:spacing w:after="536" w:line="265" w:lineRule="auto"/>
        <w:ind w:left="4911"/>
      </w:pPr>
      <w:r>
        <w:rPr>
          <w:rFonts w:ascii="Calibri" w:eastAsia="Calibri" w:hAnsi="Calibri" w:cs="Calibri"/>
          <w:sz w:val="24"/>
        </w:rPr>
        <w:t>BCDEC4GFG&gt;&gt; DEFGEAHAHAA5</w:t>
      </w:r>
    </w:p>
    <w:p w14:paraId="0D5AFB49" w14:textId="49D613D8" w:rsidR="00221DDD" w:rsidRDefault="00B252D4">
      <w:pPr>
        <w:spacing w:after="3" w:line="387" w:lineRule="auto"/>
        <w:ind w:left="-5"/>
      </w:pPr>
      <w:proofErr w:type="spellStart"/>
      <w:r w:rsidRPr="00B252D4">
        <w:rPr>
          <w:rFonts w:ascii="Calibri" w:eastAsia="Calibri" w:hAnsi="Calibri" w:cs="Calibri"/>
          <w:sz w:val="24"/>
          <w:highlight w:val="black"/>
        </w:rPr>
        <w:lastRenderedPageBreak/>
        <w:t>xxxxxxxxxxxxxxxxxxxxxxxxxxxxxxxxxxxxxxxxxxxxxxxxxxx</w:t>
      </w:r>
      <w:proofErr w:type="spellEnd"/>
      <w:r w:rsidR="00E86487">
        <w:br w:type="page"/>
      </w:r>
    </w:p>
    <w:p w14:paraId="27AD7529" w14:textId="34C43064" w:rsidR="00221DDD" w:rsidRDefault="00E86487" w:rsidP="00B252D4">
      <w:pPr>
        <w:spacing w:after="77" w:line="265" w:lineRule="auto"/>
        <w:ind w:left="10"/>
        <w:jc w:val="center"/>
      </w:pPr>
      <w:r>
        <w:rPr>
          <w:rFonts w:ascii="Calibri" w:eastAsia="Calibri" w:hAnsi="Calibri" w:cs="Calibri"/>
          <w:sz w:val="24"/>
        </w:rPr>
        <w:lastRenderedPageBreak/>
        <w:t>-./</w:t>
      </w:r>
    </w:p>
    <w:p w14:paraId="44747D30" w14:textId="77777777" w:rsidR="00221DDD" w:rsidRDefault="00221DDD">
      <w:pPr>
        <w:sectPr w:rsidR="00221DDD">
          <w:footerReference w:type="even" r:id="rId16"/>
          <w:footerReference w:type="default" r:id="rId17"/>
          <w:footerReference w:type="first" r:id="rId18"/>
          <w:footnotePr>
            <w:numRestart w:val="eachPage"/>
          </w:footnotePr>
          <w:pgSz w:w="11900" w:h="16840"/>
          <w:pgMar w:top="1458" w:right="1321" w:bottom="1516" w:left="1581" w:header="708" w:footer="649" w:gutter="0"/>
          <w:cols w:space="708"/>
        </w:sectPr>
      </w:pPr>
    </w:p>
    <w:p w14:paraId="4120519A" w14:textId="65814DE2" w:rsidR="00221DDD" w:rsidRDefault="00E86487" w:rsidP="00B252D4">
      <w:pPr>
        <w:spacing w:after="77" w:line="265" w:lineRule="auto"/>
        <w:ind w:left="661" w:right="262"/>
        <w:jc w:val="center"/>
      </w:pPr>
      <w:r>
        <w:rPr>
          <w:rFonts w:ascii="Calibri" w:eastAsia="Calibri" w:hAnsi="Calibri" w:cs="Calibri"/>
          <w:sz w:val="24"/>
        </w:rPr>
        <w:lastRenderedPageBreak/>
        <w:t>,-./</w:t>
      </w:r>
    </w:p>
    <w:p w14:paraId="0FE75FA8" w14:textId="77777777" w:rsidR="00221DDD" w:rsidRDefault="00E86487">
      <w:pPr>
        <w:tabs>
          <w:tab w:val="center" w:pos="2333"/>
        </w:tabs>
        <w:spacing w:after="0" w:line="259" w:lineRule="auto"/>
        <w:ind w:left="-15" w:firstLine="0"/>
        <w:jc w:val="left"/>
      </w:pPr>
      <w:r>
        <w:rPr>
          <w:rFonts w:ascii="Calibri" w:eastAsia="Calibri" w:hAnsi="Calibri" w:cs="Calibri"/>
          <w:sz w:val="20"/>
        </w:rPr>
        <w:t>}</w:t>
      </w:r>
      <w:r>
        <w:rPr>
          <w:rFonts w:ascii="Calibri" w:eastAsia="Calibri" w:hAnsi="Calibri" w:cs="Calibri"/>
          <w:sz w:val="20"/>
        </w:rPr>
        <w:t>~~</w:t>
      </w:r>
      <w:r>
        <w:rPr>
          <w:rFonts w:ascii="Calibri" w:eastAsia="Calibri" w:hAnsi="Calibri" w:cs="Calibri"/>
          <w:sz w:val="20"/>
        </w:rPr>
        <w:tab/>
        <w:t>~</w:t>
      </w:r>
    </w:p>
    <w:p w14:paraId="3A4D7A49" w14:textId="77777777" w:rsidR="00221DDD" w:rsidRDefault="00E86487">
      <w:pPr>
        <w:spacing w:after="111" w:line="259" w:lineRule="auto"/>
        <w:ind w:left="-5"/>
        <w:jc w:val="left"/>
      </w:pPr>
      <w:r>
        <w:rPr>
          <w:rFonts w:ascii="Calibri" w:eastAsia="Calibri" w:hAnsi="Calibri" w:cs="Calibri"/>
          <w:sz w:val="20"/>
        </w:rPr>
        <w:t>}</w:t>
      </w:r>
    </w:p>
    <w:p w14:paraId="49591C95" w14:textId="77777777" w:rsidR="00221DDD" w:rsidRDefault="00E86487">
      <w:pPr>
        <w:spacing w:after="0" w:line="259" w:lineRule="auto"/>
        <w:ind w:left="263" w:firstLine="0"/>
        <w:jc w:val="center"/>
      </w:pPr>
      <w:r>
        <w:rPr>
          <w:rFonts w:ascii="Calibri" w:eastAsia="Calibri" w:hAnsi="Calibri" w:cs="Calibri"/>
          <w:sz w:val="22"/>
        </w:rPr>
        <w:t>!"#$%&amp;’()*+*)</w:t>
      </w:r>
    </w:p>
    <w:p w14:paraId="7AAA66B4" w14:textId="77777777" w:rsidR="00221DDD" w:rsidRDefault="00E86487">
      <w:pPr>
        <w:spacing w:after="109" w:line="278" w:lineRule="auto"/>
        <w:ind w:left="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9AB1A6F" wp14:editId="4421F129">
                <wp:simplePos x="0" y="0"/>
                <wp:positionH relativeFrom="column">
                  <wp:posOffset>298651</wp:posOffset>
                </wp:positionH>
                <wp:positionV relativeFrom="paragraph">
                  <wp:posOffset>-30078</wp:posOffset>
                </wp:positionV>
                <wp:extent cx="5364480" cy="350520"/>
                <wp:effectExtent l="0" t="0" r="0" b="0"/>
                <wp:wrapNone/>
                <wp:docPr id="58699" name="Group 58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4480" cy="350520"/>
                          <a:chOff x="0" y="0"/>
                          <a:chExt cx="5364480" cy="350520"/>
                        </a:xfrm>
                      </wpg:grpSpPr>
                      <wps:wsp>
                        <wps:cNvPr id="76284" name="Shape 76284"/>
                        <wps:cNvSpPr/>
                        <wps:spPr>
                          <a:xfrm>
                            <a:off x="0" y="0"/>
                            <a:ext cx="53644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0" h="175260">
                                <a:moveTo>
                                  <a:pt x="0" y="0"/>
                                </a:moveTo>
                                <a:lnTo>
                                  <a:pt x="5364480" y="0"/>
                                </a:lnTo>
                                <a:lnTo>
                                  <a:pt x="536448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85" name="Shape 76285"/>
                        <wps:cNvSpPr/>
                        <wps:spPr>
                          <a:xfrm>
                            <a:off x="132588" y="175260"/>
                            <a:ext cx="509930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9304" h="175260">
                                <a:moveTo>
                                  <a:pt x="0" y="0"/>
                                </a:moveTo>
                                <a:lnTo>
                                  <a:pt x="5099304" y="0"/>
                                </a:lnTo>
                                <a:lnTo>
                                  <a:pt x="509930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699" style="width:422.4pt;height:27.6pt;position:absolute;z-index:-2147483639;mso-position-horizontal-relative:text;mso-position-horizontal:absolute;margin-left:23.5158pt;mso-position-vertical-relative:text;margin-top:-2.36846pt;" coordsize="53644,3505">
                <v:shape id="Shape 76286" style="position:absolute;width:53644;height:1752;left:0;top:0;" coordsize="5364480,175260" path="m0,0l5364480,0l5364480,175260l0,175260l0,0">
                  <v:stroke weight="0pt" endcap="flat" joinstyle="miter" miterlimit="10" on="false" color="#000000" opacity="0"/>
                  <v:fill on="true" color="#00ffff"/>
                </v:shape>
                <v:shape id="Shape 76287" style="position:absolute;width:50993;height:1752;left:1325;top:1752;" coordsize="5099304,175260" path="m0,0l5099304,0l5099304,175260l0,175260l0,0">
                  <v:stroke weight="0pt" endcap="flat" joinstyle="miter" miterlimit="10" on="false" color="#000000" opacity="0"/>
                  <v:fill on="true" color="#00ffff"/>
                </v:shape>
              </v:group>
            </w:pict>
          </mc:Fallback>
        </mc:AlternateContent>
      </w:r>
      <w:r>
        <w:rPr>
          <w:sz w:val="24"/>
        </w:rPr>
        <w:t>[Pozn. pro dodavatele: Tato vzorová smlouva se jako p</w:t>
      </w:r>
      <w:r>
        <w:rPr>
          <w:sz w:val="24"/>
        </w:rPr>
        <w:t>ř</w:t>
      </w:r>
      <w:r>
        <w:rPr>
          <w:sz w:val="24"/>
        </w:rPr>
        <w:t>íloha smlouvy na pln</w:t>
      </w:r>
      <w:r>
        <w:rPr>
          <w:sz w:val="24"/>
        </w:rPr>
        <w:t>ě</w:t>
      </w:r>
      <w:r>
        <w:rPr>
          <w:sz w:val="24"/>
        </w:rPr>
        <w:t>ní p</w:t>
      </w:r>
      <w:r>
        <w:rPr>
          <w:sz w:val="24"/>
        </w:rPr>
        <w:t>ř</w:t>
      </w:r>
      <w:r>
        <w:rPr>
          <w:sz w:val="24"/>
        </w:rPr>
        <w:t>edm</w:t>
      </w:r>
      <w:r>
        <w:rPr>
          <w:sz w:val="24"/>
        </w:rPr>
        <w:t>ě</w:t>
      </w:r>
      <w:r>
        <w:rPr>
          <w:sz w:val="24"/>
        </w:rPr>
        <w:t>tu ve</w:t>
      </w:r>
      <w:r>
        <w:rPr>
          <w:sz w:val="24"/>
        </w:rPr>
        <w:t>ř</w:t>
      </w:r>
      <w:r>
        <w:rPr>
          <w:sz w:val="24"/>
        </w:rPr>
        <w:t>ejné zakázky do nabídky p</w:t>
      </w:r>
      <w:r>
        <w:rPr>
          <w:sz w:val="24"/>
        </w:rPr>
        <w:t>ř</w:t>
      </w:r>
      <w:r>
        <w:rPr>
          <w:sz w:val="24"/>
        </w:rPr>
        <w:t>ikládá nevypln</w:t>
      </w:r>
      <w:r>
        <w:rPr>
          <w:sz w:val="24"/>
        </w:rPr>
        <w:t>ě</w:t>
      </w:r>
      <w:r>
        <w:rPr>
          <w:sz w:val="24"/>
        </w:rPr>
        <w:t xml:space="preserve">ná a nepodepsaná] </w:t>
      </w:r>
    </w:p>
    <w:p w14:paraId="7632FAC7" w14:textId="77777777" w:rsidR="00221DDD" w:rsidRDefault="00E86487">
      <w:pPr>
        <w:spacing w:after="36" w:line="259" w:lineRule="auto"/>
        <w:ind w:left="121" w:firstLine="0"/>
        <w:jc w:val="center"/>
      </w:pPr>
      <w:r>
        <w:rPr>
          <w:b/>
          <w:sz w:val="40"/>
        </w:rPr>
        <w:t xml:space="preserve"> </w:t>
      </w:r>
    </w:p>
    <w:p w14:paraId="1CCB9A02" w14:textId="77777777" w:rsidR="00221DDD" w:rsidRDefault="00E86487">
      <w:pPr>
        <w:pStyle w:val="Nadpis1"/>
      </w:pPr>
      <w:r>
        <w:t>Smlouva o zpracování osobních údaj</w:t>
      </w:r>
      <w:r>
        <w:t>ů</w:t>
      </w:r>
      <w:r>
        <w:t xml:space="preserve"> </w:t>
      </w:r>
    </w:p>
    <w:p w14:paraId="49DFFFFD" w14:textId="77777777" w:rsidR="00221DDD" w:rsidRDefault="00E86487">
      <w:pPr>
        <w:spacing w:after="253" w:line="259" w:lineRule="auto"/>
        <w:ind w:left="161" w:firstLine="0"/>
        <w:jc w:val="left"/>
      </w:pPr>
      <w:r>
        <w:t xml:space="preserve"> </w:t>
      </w:r>
    </w:p>
    <w:p w14:paraId="316C6EC5" w14:textId="77777777" w:rsidR="00221DDD" w:rsidRDefault="00E86487">
      <w:pPr>
        <w:spacing w:after="12"/>
        <w:ind w:right="136"/>
      </w:pPr>
      <w:r>
        <w:t>uzav</w:t>
      </w:r>
      <w:r>
        <w:t>ř</w:t>
      </w:r>
      <w:r>
        <w:t>ená níže uvedeného dne, m</w:t>
      </w:r>
      <w:r>
        <w:t>ě</w:t>
      </w:r>
      <w:r>
        <w:t xml:space="preserve">síce a roku mezi: </w:t>
      </w:r>
    </w:p>
    <w:tbl>
      <w:tblPr>
        <w:tblStyle w:val="TableGrid"/>
        <w:tblW w:w="7427" w:type="dxa"/>
        <w:tblInd w:w="161" w:type="dxa"/>
        <w:tblCellMar>
          <w:top w:w="0" w:type="dxa"/>
          <w:left w:w="0" w:type="dxa"/>
          <w:bottom w:w="1" w:type="dxa"/>
          <w:right w:w="0" w:type="dxa"/>
        </w:tblCellMar>
        <w:tblLook w:val="04A0" w:firstRow="1" w:lastRow="0" w:firstColumn="1" w:lastColumn="0" w:noHBand="0" w:noVBand="1"/>
      </w:tblPr>
      <w:tblGrid>
        <w:gridCol w:w="3619"/>
        <w:gridCol w:w="3808"/>
      </w:tblGrid>
      <w:tr w:rsidR="00221DDD" w14:paraId="0EB6C30D" w14:textId="77777777">
        <w:trPr>
          <w:trHeight w:val="695"/>
        </w:trPr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E23796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Ředitelství silnic a dálnic ČR 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2C7B3BED" w14:textId="77777777" w:rsidR="00221DDD" w:rsidRDefault="00E86487">
            <w:pPr>
              <w:spacing w:after="0" w:line="259" w:lineRule="auto"/>
              <w:ind w:left="914" w:firstLine="0"/>
              <w:jc w:val="left"/>
            </w:pPr>
            <w:r>
              <w:t xml:space="preserve"> </w:t>
            </w:r>
          </w:p>
        </w:tc>
      </w:tr>
      <w:tr w:rsidR="00221DDD" w14:paraId="66516185" w14:textId="77777777">
        <w:trPr>
          <w:trHeight w:val="221"/>
        </w:trPr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</w:tcPr>
          <w:p w14:paraId="146575EF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 xml:space="preserve">se sídlem  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136A0BBF" w14:textId="77777777" w:rsidR="00221DDD" w:rsidRDefault="00E86487">
            <w:pPr>
              <w:spacing w:after="0" w:line="259" w:lineRule="auto"/>
              <w:ind w:left="0" w:right="57" w:firstLine="0"/>
              <w:jc w:val="right"/>
            </w:pPr>
            <w:r>
              <w:t xml:space="preserve">Na Pankráci 546/56, 140 00 Praha 4 </w:t>
            </w:r>
          </w:p>
        </w:tc>
      </w:tr>
      <w:tr w:rsidR="00221DDD" w14:paraId="642CF74B" w14:textId="77777777">
        <w:trPr>
          <w:trHeight w:val="242"/>
        </w:trPr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</w:tcPr>
          <w:p w14:paraId="5B1721ED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>I</w:t>
            </w:r>
            <w:r>
              <w:t>Č</w:t>
            </w:r>
            <w:r>
              <w:t xml:space="preserve">O:  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217D6F8B" w14:textId="77777777" w:rsidR="00221DDD" w:rsidRDefault="00E86487">
            <w:pPr>
              <w:spacing w:after="0" w:line="259" w:lineRule="auto"/>
              <w:ind w:left="350" w:firstLine="0"/>
              <w:jc w:val="left"/>
            </w:pPr>
            <w:r>
              <w:t xml:space="preserve">65993390 </w:t>
            </w:r>
          </w:p>
        </w:tc>
      </w:tr>
      <w:tr w:rsidR="00221DDD" w14:paraId="5C09771C" w14:textId="77777777">
        <w:trPr>
          <w:trHeight w:val="242"/>
        </w:trPr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</w:tcPr>
          <w:p w14:paraId="2C17E33F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>DI</w:t>
            </w:r>
            <w:r>
              <w:t>Č</w:t>
            </w:r>
            <w:r>
              <w:t xml:space="preserve">:  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2B75AA0D" w14:textId="77777777" w:rsidR="00221DDD" w:rsidRDefault="00E86487">
            <w:pPr>
              <w:spacing w:after="0" w:line="259" w:lineRule="auto"/>
              <w:ind w:left="350" w:firstLine="0"/>
              <w:jc w:val="left"/>
            </w:pPr>
            <w:r>
              <w:t xml:space="preserve">CZ65993390 </w:t>
            </w:r>
          </w:p>
        </w:tc>
      </w:tr>
      <w:tr w:rsidR="00221DDD" w14:paraId="521F74F2" w14:textId="77777777">
        <w:trPr>
          <w:trHeight w:val="239"/>
        </w:trPr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</w:tcPr>
          <w:p w14:paraId="722B4476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 xml:space="preserve">právní forma:  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</w:tcPr>
          <w:p w14:paraId="00EE542A" w14:textId="77777777" w:rsidR="00221DDD" w:rsidRDefault="00E86487">
            <w:pPr>
              <w:spacing w:after="0" w:line="259" w:lineRule="auto"/>
              <w:ind w:left="350" w:firstLine="0"/>
              <w:jc w:val="left"/>
            </w:pPr>
            <w:r>
              <w:t>p</w:t>
            </w:r>
            <w:r>
              <w:t>ř</w:t>
            </w:r>
            <w:r>
              <w:t>ísp</w:t>
            </w:r>
            <w:r>
              <w:t>ě</w:t>
            </w:r>
            <w:r>
              <w:t xml:space="preserve">vková organizace </w:t>
            </w:r>
          </w:p>
        </w:tc>
      </w:tr>
    </w:tbl>
    <w:p w14:paraId="1BD64FC5" w14:textId="2B6B65C9" w:rsidR="00221DDD" w:rsidRDefault="00E86487">
      <w:pPr>
        <w:tabs>
          <w:tab w:val="center" w:pos="5696"/>
        </w:tabs>
        <w:spacing w:after="17"/>
        <w:ind w:left="0" w:firstLine="0"/>
        <w:jc w:val="left"/>
      </w:pPr>
      <w:r>
        <w:t xml:space="preserve">bankovní </w:t>
      </w:r>
      <w:proofErr w:type="gramStart"/>
      <w:r>
        <w:t xml:space="preserve">spojení:  </w:t>
      </w:r>
      <w:r>
        <w:tab/>
      </w:r>
      <w:proofErr w:type="gramEnd"/>
      <w:r>
        <w:t>Č</w:t>
      </w:r>
      <w:r>
        <w:t xml:space="preserve">NB, </w:t>
      </w:r>
      <w:r>
        <w:t>č</w:t>
      </w:r>
      <w:r>
        <w:t xml:space="preserve">. </w:t>
      </w:r>
      <w:proofErr w:type="spellStart"/>
      <w:r>
        <w:t>ú</w:t>
      </w:r>
      <w:r w:rsidRPr="00B252D4">
        <w:rPr>
          <w:highlight w:val="black"/>
        </w:rPr>
        <w:t>.</w:t>
      </w:r>
      <w:proofErr w:type="spellEnd"/>
      <w:r w:rsidRPr="00B252D4">
        <w:rPr>
          <w:highlight w:val="black"/>
        </w:rPr>
        <w:t xml:space="preserve"> </w:t>
      </w:r>
      <w:proofErr w:type="spellStart"/>
      <w:r w:rsidR="00B252D4" w:rsidRPr="00B252D4">
        <w:rPr>
          <w:highlight w:val="black"/>
        </w:rPr>
        <w:t>xxxxxxxxxxxxxxxxxxxxxxxx</w:t>
      </w:r>
      <w:proofErr w:type="spellEnd"/>
    </w:p>
    <w:p w14:paraId="07BEEE12" w14:textId="77777777" w:rsidR="00221DDD" w:rsidRDefault="00E86487">
      <w:pPr>
        <w:spacing w:after="9"/>
        <w:ind w:left="156" w:right="136"/>
      </w:pPr>
      <w:r>
        <w:t>[p</w:t>
      </w:r>
      <w:r>
        <w:t>ř</w:t>
      </w:r>
      <w:r>
        <w:t>ípadn</w:t>
      </w:r>
      <w:r>
        <w:t>ě</w:t>
      </w:r>
      <w:r>
        <w:t xml:space="preserve"> bude uveden jiný bankovní ú</w:t>
      </w:r>
      <w:r>
        <w:t>č</w:t>
      </w:r>
      <w:r>
        <w:t xml:space="preserve">et s ohledem na druh akce] </w:t>
      </w:r>
    </w:p>
    <w:p w14:paraId="42BFD02D" w14:textId="77777777" w:rsidR="00221DDD" w:rsidRDefault="00E86487">
      <w:pPr>
        <w:spacing w:after="0" w:line="259" w:lineRule="auto"/>
        <w:ind w:left="161" w:right="86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52D8DC1" wp14:editId="1FA4197B">
                <wp:simplePos x="0" y="0"/>
                <wp:positionH relativeFrom="column">
                  <wp:posOffset>102055</wp:posOffset>
                </wp:positionH>
                <wp:positionV relativeFrom="paragraph">
                  <wp:posOffset>-331436</wp:posOffset>
                </wp:positionV>
                <wp:extent cx="5301996" cy="1074420"/>
                <wp:effectExtent l="0" t="0" r="0" b="0"/>
                <wp:wrapNone/>
                <wp:docPr id="58700" name="Group 58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1996" cy="1074420"/>
                          <a:chOff x="0" y="0"/>
                          <a:chExt cx="5301996" cy="1074420"/>
                        </a:xfrm>
                      </wpg:grpSpPr>
                      <wps:wsp>
                        <wps:cNvPr id="76288" name="Shape 76288"/>
                        <wps:cNvSpPr/>
                        <wps:spPr>
                          <a:xfrm>
                            <a:off x="3165348" y="0"/>
                            <a:ext cx="1342644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44" h="153924">
                                <a:moveTo>
                                  <a:pt x="0" y="0"/>
                                </a:moveTo>
                                <a:lnTo>
                                  <a:pt x="1342644" y="0"/>
                                </a:lnTo>
                                <a:lnTo>
                                  <a:pt x="1342644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89" name="Shape 76289"/>
                        <wps:cNvSpPr/>
                        <wps:spPr>
                          <a:xfrm>
                            <a:off x="0" y="153924"/>
                            <a:ext cx="397306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3068" h="152400">
                                <a:moveTo>
                                  <a:pt x="0" y="0"/>
                                </a:moveTo>
                                <a:lnTo>
                                  <a:pt x="3973068" y="0"/>
                                </a:lnTo>
                                <a:lnTo>
                                  <a:pt x="3973068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90" name="Shape 76290"/>
                        <wps:cNvSpPr/>
                        <wps:spPr>
                          <a:xfrm>
                            <a:off x="2520696" y="306324"/>
                            <a:ext cx="278130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00" h="153924">
                                <a:moveTo>
                                  <a:pt x="0" y="0"/>
                                </a:moveTo>
                                <a:lnTo>
                                  <a:pt x="2781300" y="0"/>
                                </a:lnTo>
                                <a:lnTo>
                                  <a:pt x="2781300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91" name="Shape 76291"/>
                        <wps:cNvSpPr/>
                        <wps:spPr>
                          <a:xfrm>
                            <a:off x="0" y="460248"/>
                            <a:ext cx="53340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53924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92" name="Shape 76292"/>
                        <wps:cNvSpPr/>
                        <wps:spPr>
                          <a:xfrm>
                            <a:off x="0" y="614172"/>
                            <a:ext cx="347776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8" h="152400">
                                <a:moveTo>
                                  <a:pt x="0" y="0"/>
                                </a:moveTo>
                                <a:lnTo>
                                  <a:pt x="3477768" y="0"/>
                                </a:lnTo>
                                <a:lnTo>
                                  <a:pt x="3477768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93" name="Shape 76293"/>
                        <wps:cNvSpPr/>
                        <wps:spPr>
                          <a:xfrm>
                            <a:off x="0" y="766572"/>
                            <a:ext cx="3477768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8" h="153924">
                                <a:moveTo>
                                  <a:pt x="0" y="0"/>
                                </a:moveTo>
                                <a:lnTo>
                                  <a:pt x="3477768" y="0"/>
                                </a:lnTo>
                                <a:lnTo>
                                  <a:pt x="3477768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94" name="Shape 76294"/>
                        <wps:cNvSpPr/>
                        <wps:spPr>
                          <a:xfrm>
                            <a:off x="0" y="920496"/>
                            <a:ext cx="178308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 h="153924">
                                <a:moveTo>
                                  <a:pt x="0" y="0"/>
                                </a:moveTo>
                                <a:lnTo>
                                  <a:pt x="178308" y="0"/>
                                </a:lnTo>
                                <a:lnTo>
                                  <a:pt x="178308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95" name="Shape 76295"/>
                        <wps:cNvSpPr/>
                        <wps:spPr>
                          <a:xfrm>
                            <a:off x="2520696" y="920496"/>
                            <a:ext cx="957072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072" h="153924">
                                <a:moveTo>
                                  <a:pt x="0" y="0"/>
                                </a:moveTo>
                                <a:lnTo>
                                  <a:pt x="957072" y="0"/>
                                </a:lnTo>
                                <a:lnTo>
                                  <a:pt x="957072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700" style="width:417.48pt;height:84.6pt;position:absolute;z-index:-2147483578;mso-position-horizontal-relative:text;mso-position-horizontal:absolute;margin-left:8.03583pt;mso-position-vertical-relative:text;margin-top:-26.0974pt;" coordsize="53019,10744">
                <v:shape id="Shape 76296" style="position:absolute;width:13426;height:1539;left:31653;top:0;" coordsize="1342644,153924" path="m0,0l1342644,0l1342644,153924l0,153924l0,0">
                  <v:stroke weight="0pt" endcap="flat" joinstyle="miter" miterlimit="10" on="false" color="#000000" opacity="0"/>
                  <v:fill on="true" color="#00ff00"/>
                </v:shape>
                <v:shape id="Shape 76297" style="position:absolute;width:39730;height:1524;left:0;top:1539;" coordsize="3973068,152400" path="m0,0l3973068,0l3973068,152400l0,152400l0,0">
                  <v:stroke weight="0pt" endcap="flat" joinstyle="miter" miterlimit="10" on="false" color="#000000" opacity="0"/>
                  <v:fill on="true" color="#00ff00"/>
                </v:shape>
                <v:shape id="Shape 76298" style="position:absolute;width:27813;height:1539;left:25206;top:3063;" coordsize="2781300,153924" path="m0,0l2781300,0l2781300,153924l0,153924l0,0">
                  <v:stroke weight="0pt" endcap="flat" joinstyle="miter" miterlimit="10" on="false" color="#000000" opacity="0"/>
                  <v:fill on="true" color="#00ff00"/>
                </v:shape>
                <v:shape id="Shape 76299" style="position:absolute;width:5334;height:1539;left:0;top:4602;" coordsize="533400,153924" path="m0,0l533400,0l533400,153924l0,153924l0,0">
                  <v:stroke weight="0pt" endcap="flat" joinstyle="miter" miterlimit="10" on="false" color="#000000" opacity="0"/>
                  <v:fill on="true" color="#00ff00"/>
                </v:shape>
                <v:shape id="Shape 76300" style="position:absolute;width:34777;height:1524;left:0;top:6141;" coordsize="3477768,152400" path="m0,0l3477768,0l3477768,152400l0,152400l0,0">
                  <v:stroke weight="0pt" endcap="flat" joinstyle="miter" miterlimit="10" on="false" color="#000000" opacity="0"/>
                  <v:fill on="true" color="#00ff00"/>
                </v:shape>
                <v:shape id="Shape 76301" style="position:absolute;width:34777;height:1539;left:0;top:7665;" coordsize="3477768,153924" path="m0,0l3477768,0l3477768,153924l0,153924l0,0">
                  <v:stroke weight="0pt" endcap="flat" joinstyle="miter" miterlimit="10" on="false" color="#000000" opacity="0"/>
                  <v:fill on="true" color="#00ff00"/>
                </v:shape>
                <v:shape id="Shape 76302" style="position:absolute;width:1783;height:1539;left:0;top:9204;" coordsize="178308,153924" path="m0,0l178308,0l178308,153924l0,153924l0,0">
                  <v:stroke weight="0pt" endcap="flat" joinstyle="miter" miterlimit="10" on="false" color="#000000" opacity="0"/>
                  <v:fill on="true" color="#00ff00"/>
                </v:shape>
                <v:shape id="Shape 76303" style="position:absolute;width:9570;height:1539;left:25206;top:9204;" coordsize="957072,153924" path="m0,0l957072,0l957072,153924l0,153924l0,0">
                  <v:stroke weight="0pt" endcap="flat" joinstyle="miter" miterlimit="10" on="false" color="#000000" opacity="0"/>
                  <v:fill on="true" color="#00ff00"/>
                </v:shape>
              </v:group>
            </w:pict>
          </mc:Fallback>
        </mc:AlternateContent>
      </w:r>
      <w:r>
        <w:t xml:space="preserve">zastoupeno: </w:t>
      </w:r>
      <w:r>
        <w:tab/>
        <w:t>[bude dopln</w:t>
      </w:r>
      <w:r>
        <w:t>ě</w:t>
      </w:r>
      <w:r>
        <w:t>na osoba, která bude podepisovat smlouvu] kontaktní osoba ve v</w:t>
      </w:r>
      <w:r>
        <w:t>ě</w:t>
      </w:r>
      <w:r>
        <w:t xml:space="preserve">cech smluvních: </w:t>
      </w:r>
      <w:r>
        <w:tab/>
        <w:t>[bude dopln</w:t>
      </w:r>
      <w:r>
        <w:t>ě</w:t>
      </w:r>
      <w:r>
        <w:t xml:space="preserve">no] e-mail: </w:t>
      </w:r>
      <w:r>
        <w:tab/>
        <w:t>[bude dopln</w:t>
      </w:r>
      <w:r>
        <w:t>ě</w:t>
      </w:r>
      <w:r>
        <w:t xml:space="preserve">no] tel: </w:t>
      </w:r>
      <w:r>
        <w:tab/>
        <w:t>[bude dopln</w:t>
      </w:r>
      <w:r>
        <w:t>ě</w:t>
      </w:r>
      <w:r>
        <w:t xml:space="preserve">no] </w:t>
      </w:r>
    </w:p>
    <w:tbl>
      <w:tblPr>
        <w:tblStyle w:val="TableGrid"/>
        <w:tblW w:w="8348" w:type="dxa"/>
        <w:tblInd w:w="161" w:type="dxa"/>
        <w:tblCellMar>
          <w:top w:w="2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4379"/>
      </w:tblGrid>
      <w:tr w:rsidR="00221DDD" w14:paraId="060227A5" w14:textId="77777777">
        <w:trPr>
          <w:trHeight w:val="25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53A22B8F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>kontaktní osoba ve v</w:t>
            </w:r>
            <w:r>
              <w:t>ě</w:t>
            </w:r>
            <w:r>
              <w:t xml:space="preserve">cech technických: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0F6DE54B" w14:textId="77777777" w:rsidR="00221DDD" w:rsidRDefault="00E86487">
            <w:pPr>
              <w:spacing w:after="0" w:line="259" w:lineRule="auto"/>
              <w:ind w:left="0" w:firstLine="0"/>
            </w:pPr>
            <w:r>
              <w:t>Pov</w:t>
            </w:r>
            <w:r>
              <w:t>ěř</w:t>
            </w:r>
            <w:r>
              <w:t>enec pro ochranu osobních údaj</w:t>
            </w:r>
            <w:r>
              <w:t>ů</w:t>
            </w:r>
            <w:r>
              <w:t xml:space="preserve"> (DPO) </w:t>
            </w:r>
          </w:p>
        </w:tc>
      </w:tr>
      <w:tr w:rsidR="00221DDD" w14:paraId="1A982C3C" w14:textId="77777777">
        <w:trPr>
          <w:trHeight w:val="241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1BB79DAA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 xml:space="preserve">e-mail: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6E28497D" w14:textId="46D6B040" w:rsidR="00221DDD" w:rsidRPr="00B252D4" w:rsidRDefault="00B252D4">
            <w:pPr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proofErr w:type="spellStart"/>
            <w:r w:rsidRPr="00B252D4">
              <w:rPr>
                <w:highlight w:val="black"/>
              </w:rPr>
              <w:t>xxxxxxxxxxxxxxx</w:t>
            </w:r>
            <w:proofErr w:type="spellEnd"/>
            <w:r w:rsidR="00E86487" w:rsidRPr="00B252D4">
              <w:rPr>
                <w:highlight w:val="black"/>
              </w:rPr>
              <w:t xml:space="preserve"> </w:t>
            </w:r>
          </w:p>
        </w:tc>
      </w:tr>
      <w:tr w:rsidR="00221DDD" w14:paraId="2D72D32C" w14:textId="77777777">
        <w:trPr>
          <w:trHeight w:val="725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5AE5BBF5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 xml:space="preserve">tel: </w:t>
            </w:r>
          </w:p>
          <w:p w14:paraId="3A688EC1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>(dále jen „</w:t>
            </w:r>
            <w:r>
              <w:rPr>
                <w:b/>
              </w:rPr>
              <w:t>Správce</w:t>
            </w:r>
            <w:r>
              <w:t xml:space="preserve">”) </w:t>
            </w:r>
          </w:p>
          <w:p w14:paraId="58395967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2B27B5B6" w14:textId="7D026CC1" w:rsidR="00221DDD" w:rsidRPr="00B252D4" w:rsidRDefault="00B252D4">
            <w:pPr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proofErr w:type="spellStart"/>
            <w:r w:rsidRPr="00B252D4">
              <w:rPr>
                <w:highlight w:val="black"/>
              </w:rPr>
              <w:t>xxxxxxxxxxxxxxxxxxx</w:t>
            </w:r>
            <w:proofErr w:type="spellEnd"/>
            <w:r w:rsidR="00E86487" w:rsidRPr="00B252D4">
              <w:rPr>
                <w:highlight w:val="black"/>
              </w:rPr>
              <w:t xml:space="preserve"> </w:t>
            </w:r>
          </w:p>
        </w:tc>
      </w:tr>
      <w:tr w:rsidR="00221DDD" w14:paraId="5FF00D09" w14:textId="77777777">
        <w:trPr>
          <w:trHeight w:val="743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291C0079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 xml:space="preserve">a </w:t>
            </w:r>
          </w:p>
          <w:p w14:paraId="324AF25B" w14:textId="77777777" w:rsidR="00221DDD" w:rsidRDefault="00E86487">
            <w:pPr>
              <w:spacing w:after="18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14:paraId="00406315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hd w:val="clear" w:color="auto" w:fill="00FFFF"/>
              </w:rPr>
              <w:t>[zpracovatel doplní svůj název]</w:t>
            </w:r>
            <w:r>
              <w:rPr>
                <w:b/>
              </w:rPr>
              <w:t xml:space="preserve">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4125BDD3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21DDD" w14:paraId="035036B8" w14:textId="77777777">
        <w:trPr>
          <w:trHeight w:val="25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17310224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 xml:space="preserve">se sídlem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4E2BD9D2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221DDD" w14:paraId="7F84086B" w14:textId="77777777">
        <w:trPr>
          <w:trHeight w:val="27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374FD3C3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>I</w:t>
            </w:r>
            <w:r>
              <w:t>Č</w:t>
            </w:r>
            <w:r>
              <w:t xml:space="preserve">O: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0C7BAC0C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221DDD" w14:paraId="33FCB896" w14:textId="77777777">
        <w:trPr>
          <w:trHeight w:val="27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0743FCB1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>DI</w:t>
            </w:r>
            <w:r>
              <w:t>Č</w:t>
            </w:r>
            <w:r>
              <w:t xml:space="preserve">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5641C3AD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221DDD" w14:paraId="0D6248D6" w14:textId="77777777">
        <w:trPr>
          <w:trHeight w:val="29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01422C2F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>zápis v obchodním rejst</w:t>
            </w:r>
            <w:r>
              <w:t>ř</w:t>
            </w:r>
            <w:r>
              <w:t xml:space="preserve">íku: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62A5CACF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221DDD" w14:paraId="2E3C2F28" w14:textId="77777777">
        <w:trPr>
          <w:trHeight w:val="27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0E90EC52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 xml:space="preserve">právní forma: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68C6D091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221DDD" w14:paraId="57018EF8" w14:textId="77777777">
        <w:trPr>
          <w:trHeight w:val="278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55E9DB42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 xml:space="preserve">bankovní spojení: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078D68FE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221DDD" w14:paraId="7B746F11" w14:textId="77777777">
        <w:trPr>
          <w:trHeight w:val="259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71D6B0DC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 xml:space="preserve">zastoupen: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544BCFEC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221DDD" w14:paraId="33C7B461" w14:textId="77777777">
        <w:trPr>
          <w:trHeight w:val="29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3CD5D351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>kontaktní osoba ve v</w:t>
            </w:r>
            <w:r>
              <w:t>ě</w:t>
            </w:r>
            <w:r>
              <w:t xml:space="preserve">cech smluvních: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721892E1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221DDD" w14:paraId="15D36C64" w14:textId="77777777">
        <w:trPr>
          <w:trHeight w:val="27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0F5FC3C9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 xml:space="preserve">e-mail: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67E6A1A0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221DDD" w14:paraId="613E72B6" w14:textId="77777777">
        <w:trPr>
          <w:trHeight w:val="259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6AF1F611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 xml:space="preserve">tel: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5F79DDCA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221DDD" w14:paraId="5E88A919" w14:textId="77777777">
        <w:trPr>
          <w:trHeight w:val="29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33C39246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>kontaktní osoba ve v</w:t>
            </w:r>
            <w:r>
              <w:t>ě</w:t>
            </w:r>
            <w:r>
              <w:t xml:space="preserve">cech technických: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70CF5F51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221DDD" w14:paraId="408F9B70" w14:textId="77777777">
        <w:trPr>
          <w:trHeight w:val="27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3BCC1BE5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 xml:space="preserve">e-mail: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2056E4AE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  <w:tr w:rsidR="00221DDD" w14:paraId="29DFE311" w14:textId="77777777">
        <w:trPr>
          <w:trHeight w:val="23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604AE250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 xml:space="preserve">tel: </w:t>
            </w: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</w:tcPr>
          <w:p w14:paraId="33D913F8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</w:tr>
    </w:tbl>
    <w:p w14:paraId="0D16D214" w14:textId="77777777" w:rsidR="00221DDD" w:rsidRDefault="00E86487">
      <w:pPr>
        <w:spacing w:after="252" w:line="259" w:lineRule="auto"/>
        <w:ind w:left="156"/>
        <w:jc w:val="left"/>
      </w:pPr>
      <w:r>
        <w:t>(dále jen „</w:t>
      </w:r>
      <w:r>
        <w:rPr>
          <w:b/>
        </w:rPr>
        <w:t>Zpracovatel</w:t>
      </w:r>
      <w:r>
        <w:t>“ nebo „</w:t>
      </w:r>
      <w:r>
        <w:rPr>
          <w:b/>
        </w:rPr>
        <w:t>Prvotní Zpracovatel</w:t>
      </w:r>
      <w:r>
        <w:t xml:space="preserve">“) </w:t>
      </w:r>
    </w:p>
    <w:p w14:paraId="3F860702" w14:textId="77777777" w:rsidR="00221DDD" w:rsidRDefault="00E86487">
      <w:pPr>
        <w:spacing w:after="208"/>
        <w:ind w:left="156" w:right="136"/>
      </w:pPr>
      <w:r>
        <w:t>(Správce a Zpracovatel spole</w:t>
      </w:r>
      <w:r>
        <w:t>č</w:t>
      </w:r>
      <w:r>
        <w:t>n</w:t>
      </w:r>
      <w:r>
        <w:t>ě</w:t>
      </w:r>
      <w:r>
        <w:t xml:space="preserve"> dále také jako „</w:t>
      </w:r>
      <w:r>
        <w:rPr>
          <w:b/>
        </w:rPr>
        <w:t>Smluvní strany</w:t>
      </w:r>
      <w:r>
        <w:t xml:space="preserve">“) </w:t>
      </w:r>
    </w:p>
    <w:p w14:paraId="13C7A4FB" w14:textId="77777777" w:rsidR="00221DDD" w:rsidRDefault="00E86487">
      <w:pPr>
        <w:spacing w:after="265" w:line="259" w:lineRule="auto"/>
        <w:ind w:left="161" w:firstLine="0"/>
        <w:jc w:val="left"/>
      </w:pPr>
      <w:r>
        <w:rPr>
          <w:b/>
        </w:rPr>
        <w:t xml:space="preserve"> </w:t>
      </w:r>
    </w:p>
    <w:p w14:paraId="6D10EF12" w14:textId="77777777" w:rsidR="00221DDD" w:rsidRDefault="00E86487">
      <w:pPr>
        <w:spacing w:after="0" w:line="259" w:lineRule="auto"/>
        <w:ind w:left="593" w:firstLine="0"/>
        <w:jc w:val="left"/>
      </w:pPr>
      <w:r>
        <w:rPr>
          <w:b/>
          <w:sz w:val="24"/>
        </w:rPr>
        <w:lastRenderedPageBreak/>
        <w:t xml:space="preserve"> </w:t>
      </w:r>
      <w:r>
        <w:rPr>
          <w:b/>
          <w:sz w:val="24"/>
        </w:rPr>
        <w:tab/>
        <w:t xml:space="preserve"> </w:t>
      </w:r>
    </w:p>
    <w:p w14:paraId="3DB08717" w14:textId="77777777" w:rsidR="00221DDD" w:rsidRDefault="00E86487">
      <w:pPr>
        <w:pStyle w:val="Nadpis2"/>
        <w:ind w:left="156"/>
      </w:pPr>
      <w:r>
        <w:t xml:space="preserve">Preambule </w:t>
      </w:r>
    </w:p>
    <w:p w14:paraId="383B5971" w14:textId="77777777" w:rsidR="00221DDD" w:rsidRDefault="00E86487">
      <w:pPr>
        <w:spacing w:after="412"/>
        <w:ind w:left="156" w:right="136"/>
      </w:pPr>
      <w:r>
        <w:t>Vzhledem k tomu, že Zpracovatel v pr</w:t>
      </w:r>
      <w:r>
        <w:t>ů</w:t>
      </w:r>
      <w:r>
        <w:t>b</w:t>
      </w:r>
      <w:r>
        <w:t>ě</w:t>
      </w:r>
      <w:r>
        <w:t>hu poskytování Služeb a/nebo Produkt</w:t>
      </w:r>
      <w:r>
        <w:t>ů</w:t>
      </w:r>
      <w:r>
        <w:t xml:space="preserve"> Správci m</w:t>
      </w:r>
      <w:r>
        <w:t>ů</w:t>
      </w:r>
      <w:r>
        <w:t>že zpracovávat Osobní údaje Správce, považují Smluvní strany za zásadní, aby p</w:t>
      </w:r>
      <w:r>
        <w:t>ř</w:t>
      </w:r>
      <w:r>
        <w:t>i zpracování t</w:t>
      </w:r>
      <w:r>
        <w:t>ě</w:t>
      </w:r>
      <w:r>
        <w:t>chto osobních údaj</w:t>
      </w:r>
      <w:r>
        <w:t>ů</w:t>
      </w:r>
      <w:r>
        <w:t xml:space="preserve"> byla zajišt</w:t>
      </w:r>
      <w:r>
        <w:t>ě</w:t>
      </w:r>
      <w:r>
        <w:t>na vysoká úrove</w:t>
      </w:r>
      <w:r>
        <w:t>ň</w:t>
      </w:r>
      <w:r>
        <w:t xml:space="preserve"> ochrany práv a </w:t>
      </w:r>
      <w:r>
        <w:t>svobod fyzických osob ve vztahu k takovému zpracování osobních údaj</w:t>
      </w:r>
      <w:r>
        <w:t>ů</w:t>
      </w:r>
      <w:r>
        <w:t xml:space="preserve"> a toto zpracování bylo v souladu s P</w:t>
      </w:r>
      <w:r>
        <w:t>ř</w:t>
      </w:r>
      <w:r>
        <w:t>edpisy na ochranu osobních údaj</w:t>
      </w:r>
      <w:r>
        <w:t>ů</w:t>
      </w:r>
      <w:r>
        <w:t>, a to zejm. s Na</w:t>
      </w:r>
      <w:r>
        <w:t>ř</w:t>
      </w:r>
      <w:r>
        <w:t xml:space="preserve">ízením Evropského parlamentu a Rady (EU) </w:t>
      </w:r>
      <w:r>
        <w:t>č</w:t>
      </w:r>
      <w:r>
        <w:t>. 2016/679 ze dne 27. dubna 2016 o ochran</w:t>
      </w:r>
      <w:r>
        <w:t>ě</w:t>
      </w:r>
      <w:r>
        <w:t xml:space="preserve"> fyzických osob </w:t>
      </w:r>
      <w:r>
        <w:t>v souvislosti se zpracováním osobních údaj</w:t>
      </w:r>
      <w:r>
        <w:t>ů</w:t>
      </w:r>
      <w:r>
        <w:t xml:space="preserve"> a o volném pohybu t</w:t>
      </w:r>
      <w:r>
        <w:t>ě</w:t>
      </w:r>
      <w:r>
        <w:t>chto údaj</w:t>
      </w:r>
      <w:r>
        <w:t>ů</w:t>
      </w:r>
      <w:r>
        <w:t xml:space="preserve"> a o zrušení sm</w:t>
      </w:r>
      <w:r>
        <w:t>ě</w:t>
      </w:r>
      <w:r>
        <w:t>rnice 96/46/ES (obecné na</w:t>
      </w:r>
      <w:r>
        <w:t>ř</w:t>
      </w:r>
      <w:r>
        <w:t>ízení o ochran</w:t>
      </w:r>
      <w:r>
        <w:t>ě</w:t>
      </w:r>
      <w:r>
        <w:t xml:space="preserve"> osobních údaj</w:t>
      </w:r>
      <w:r>
        <w:t>ů</w:t>
      </w:r>
      <w:r>
        <w:t>), a proto Smluvní strany uzavírají tuto smlouvu o ochran</w:t>
      </w:r>
      <w:r>
        <w:t>ě</w:t>
      </w:r>
      <w:r>
        <w:t xml:space="preserve"> osobních údaj</w:t>
      </w:r>
      <w:r>
        <w:t>ů</w:t>
      </w:r>
      <w:r>
        <w:t xml:space="preserve"> (dále jen „</w:t>
      </w:r>
      <w:r>
        <w:rPr>
          <w:b/>
        </w:rPr>
        <w:t>Smlouva</w:t>
      </w:r>
      <w:r>
        <w:t xml:space="preserve">“). </w:t>
      </w:r>
    </w:p>
    <w:p w14:paraId="57E326F4" w14:textId="77777777" w:rsidR="00221DDD" w:rsidRDefault="00E86487">
      <w:pPr>
        <w:pStyle w:val="Nadpis2"/>
        <w:tabs>
          <w:tab w:val="center" w:pos="1060"/>
        </w:tabs>
        <w:ind w:left="0" w:firstLine="0"/>
      </w:pPr>
      <w:r>
        <w:t xml:space="preserve">1 </w:t>
      </w:r>
      <w:r>
        <w:tab/>
        <w:t xml:space="preserve">Definice </w:t>
      </w:r>
    </w:p>
    <w:p w14:paraId="405A55DA" w14:textId="77777777" w:rsidR="00221DDD" w:rsidRDefault="00E86487">
      <w:pPr>
        <w:spacing w:after="247"/>
        <w:ind w:left="156" w:right="136"/>
      </w:pPr>
      <w:r>
        <w:t>Pro ú</w:t>
      </w:r>
      <w:r>
        <w:t>č</w:t>
      </w:r>
      <w:r>
        <w:t xml:space="preserve">ely této Smlouvy se následující pojmy vykládají takto:  </w:t>
      </w:r>
    </w:p>
    <w:p w14:paraId="649C65A8" w14:textId="77777777" w:rsidR="00221DDD" w:rsidRDefault="00E86487">
      <w:pPr>
        <w:spacing w:after="247"/>
        <w:ind w:left="156" w:right="136"/>
      </w:pPr>
      <w:r>
        <w:t>„</w:t>
      </w:r>
      <w:r>
        <w:rPr>
          <w:b/>
        </w:rPr>
        <w:t>EHP</w:t>
      </w:r>
      <w:r>
        <w:t>“ se rozumí Evropský hospodá</w:t>
      </w:r>
      <w:r>
        <w:t>ř</w:t>
      </w:r>
      <w:r>
        <w:t xml:space="preserve">ský prostor. </w:t>
      </w:r>
    </w:p>
    <w:p w14:paraId="5EF4D996" w14:textId="77777777" w:rsidR="00221DDD" w:rsidRDefault="00E86487">
      <w:pPr>
        <w:spacing w:after="238"/>
        <w:ind w:left="156" w:right="136"/>
      </w:pPr>
      <w:r>
        <w:t xml:space="preserve"> „</w:t>
      </w:r>
      <w:r>
        <w:rPr>
          <w:b/>
        </w:rPr>
        <w:t>GDPR</w:t>
      </w:r>
      <w:r>
        <w:t>“ se rozumí Na</w:t>
      </w:r>
      <w:r>
        <w:t>ř</w:t>
      </w:r>
      <w:r>
        <w:t xml:space="preserve">ízení Evropského parlamentu a Rady (EU) </w:t>
      </w:r>
      <w:r>
        <w:t>č</w:t>
      </w:r>
      <w:r>
        <w:t>. 2016/679 ze dne 27. dubna 2016 o ochran</w:t>
      </w:r>
      <w:r>
        <w:t>ě</w:t>
      </w:r>
      <w:r>
        <w:t xml:space="preserve"> fyzických osob v souvislosti se zpracováním osobních údaj</w:t>
      </w:r>
      <w:r>
        <w:t>ů</w:t>
      </w:r>
      <w:r>
        <w:t xml:space="preserve"> a o volném pohybu t</w:t>
      </w:r>
      <w:r>
        <w:t>ě</w:t>
      </w:r>
      <w:r>
        <w:t>chto údaj</w:t>
      </w:r>
      <w:r>
        <w:t>ů</w:t>
      </w:r>
      <w:r>
        <w:t xml:space="preserve"> a o zrušení sm</w:t>
      </w:r>
      <w:r>
        <w:t>ě</w:t>
      </w:r>
      <w:r>
        <w:t>rnice 96/46/ES (obecné na</w:t>
      </w:r>
      <w:r>
        <w:t>ř</w:t>
      </w:r>
      <w:r>
        <w:t>ízení o ochran</w:t>
      </w:r>
      <w:r>
        <w:t>ě</w:t>
      </w:r>
      <w:r>
        <w:t xml:space="preserve"> osobních údaj</w:t>
      </w:r>
      <w:r>
        <w:t>ů</w:t>
      </w:r>
      <w:r>
        <w:t>) ve zn</w:t>
      </w:r>
      <w:r>
        <w:t>ě</w:t>
      </w:r>
      <w:r>
        <w:t>ní opravy uve</w:t>
      </w:r>
      <w:r>
        <w:t>ř</w:t>
      </w:r>
      <w:r>
        <w:t>ejn</w:t>
      </w:r>
      <w:r>
        <w:t>ě</w:t>
      </w:r>
      <w:r>
        <w:t>né v Ú</w:t>
      </w:r>
      <w:r>
        <w:t>ř</w:t>
      </w:r>
      <w:r>
        <w:t>edním v</w:t>
      </w:r>
      <w:r>
        <w:t>ě</w:t>
      </w:r>
      <w:r>
        <w:t>stníku Evropské unie L 119 ze dne 4. kv</w:t>
      </w:r>
      <w:r>
        <w:t>ě</w:t>
      </w:r>
      <w:r>
        <w:t xml:space="preserve">tna 2016. </w:t>
      </w:r>
    </w:p>
    <w:p w14:paraId="724C3D7C" w14:textId="77777777" w:rsidR="00221DDD" w:rsidRDefault="00E86487">
      <w:pPr>
        <w:spacing w:after="239"/>
        <w:ind w:left="156" w:right="136"/>
      </w:pPr>
      <w:r>
        <w:t>„</w:t>
      </w:r>
      <w:r>
        <w:rPr>
          <w:b/>
        </w:rPr>
        <w:t>H</w:t>
      </w:r>
      <w:r>
        <w:rPr>
          <w:b/>
        </w:rPr>
        <w:t>lavní smlouvou</w:t>
      </w:r>
      <w:r>
        <w:t xml:space="preserve">“ se rozumí smluvní vztah </w:t>
      </w:r>
      <w:r>
        <w:t>č</w:t>
      </w:r>
      <w:r>
        <w:t>i smluvní vztahy založené mezi Správcem a Zpracovatelem na základ</w:t>
      </w:r>
      <w:r>
        <w:t>ě</w:t>
      </w:r>
      <w:r>
        <w:t xml:space="preserve"> uzav</w:t>
      </w:r>
      <w:r>
        <w:t>ř</w:t>
      </w:r>
      <w:r>
        <w:t>ených platných a ú</w:t>
      </w:r>
      <w:r>
        <w:t>č</w:t>
      </w:r>
      <w:r>
        <w:t>inných smluv vymezených v p</w:t>
      </w:r>
      <w:r>
        <w:t>ř</w:t>
      </w:r>
      <w:r>
        <w:t xml:space="preserve">íloze </w:t>
      </w:r>
      <w:r>
        <w:t>č</w:t>
      </w:r>
      <w:r>
        <w:t xml:space="preserve">. 1 této Smlouvy.  </w:t>
      </w:r>
    </w:p>
    <w:p w14:paraId="71DFB0C2" w14:textId="77777777" w:rsidR="00221DDD" w:rsidRDefault="00E86487">
      <w:pPr>
        <w:spacing w:after="240"/>
        <w:ind w:left="156" w:right="136"/>
      </w:pPr>
      <w:r>
        <w:t>„</w:t>
      </w:r>
      <w:r>
        <w:rPr>
          <w:b/>
        </w:rPr>
        <w:t>Osobními údaji Správce</w:t>
      </w:r>
      <w:r>
        <w:t>“ se rozumí osobní údaje popsané v p</w:t>
      </w:r>
      <w:r>
        <w:t>ř</w:t>
      </w:r>
      <w:r>
        <w:t xml:space="preserve">íloze </w:t>
      </w:r>
      <w:r>
        <w:t>č</w:t>
      </w:r>
      <w:r>
        <w:t xml:space="preserve">. </w:t>
      </w:r>
      <w:r>
        <w:t xml:space="preserve">1 této Smlouvy a veškeré další osobní údaje zpracovávané Zpracovatelem jménem Správce podle a/nebo v souvislosti s Hlavní smlouvou. </w:t>
      </w:r>
    </w:p>
    <w:p w14:paraId="2D8D0647" w14:textId="77777777" w:rsidR="00221DDD" w:rsidRDefault="00E86487">
      <w:pPr>
        <w:spacing w:after="198"/>
        <w:ind w:left="156" w:right="136"/>
      </w:pPr>
      <w:r>
        <w:t>„</w:t>
      </w:r>
      <w:proofErr w:type="spellStart"/>
      <w:r>
        <w:rPr>
          <w:b/>
        </w:rPr>
        <w:t>Podzpracovatelem</w:t>
      </w:r>
      <w:proofErr w:type="spellEnd"/>
      <w:r>
        <w:t>“ se rozumí jakýkoli zpracovatel osobních údaj</w:t>
      </w:r>
      <w:r>
        <w:t>ů</w:t>
      </w:r>
      <w:r>
        <w:t xml:space="preserve"> (v</w:t>
      </w:r>
      <w:r>
        <w:t>č</w:t>
      </w:r>
      <w:r>
        <w:t>etn</w:t>
      </w:r>
      <w:r>
        <w:t>ě</w:t>
      </w:r>
      <w:r>
        <w:t xml:space="preserve"> jakékoli t</w:t>
      </w:r>
      <w:r>
        <w:t>ř</w:t>
      </w:r>
      <w:r>
        <w:t>etí strany) zapojený Zpracovatelem do z</w:t>
      </w:r>
      <w:r>
        <w:t>pracování Osobních údaj</w:t>
      </w:r>
      <w:r>
        <w:t>ů</w:t>
      </w:r>
      <w:r>
        <w:t xml:space="preserve"> Správce jménem Správce. Za podmínek stanovených touto Smlouvou je </w:t>
      </w:r>
      <w:proofErr w:type="spellStart"/>
      <w:r>
        <w:t>Podzpracovatel</w:t>
      </w:r>
      <w:proofErr w:type="spellEnd"/>
      <w:r>
        <w:t xml:space="preserve"> oprávn</w:t>
      </w:r>
      <w:r>
        <w:t>ě</w:t>
      </w:r>
      <w:r>
        <w:t>n zapojit do zpracování Osobních údaj</w:t>
      </w:r>
      <w:r>
        <w:t>ů</w:t>
      </w:r>
      <w:r>
        <w:t xml:space="preserve"> Správce dalšího </w:t>
      </w:r>
      <w:proofErr w:type="spellStart"/>
      <w:r>
        <w:t>Podzpracovatele</w:t>
      </w:r>
      <w:proofErr w:type="spellEnd"/>
      <w:r>
        <w:t xml:space="preserve"> (tzv. </w:t>
      </w:r>
      <w:r>
        <w:t>ř</w:t>
      </w:r>
      <w:r>
        <w:t>et</w:t>
      </w:r>
      <w:r>
        <w:t>ě</w:t>
      </w:r>
      <w:r>
        <w:t xml:space="preserve">zení </w:t>
      </w:r>
      <w:proofErr w:type="spellStart"/>
      <w:r>
        <w:t>podzpracovatel</w:t>
      </w:r>
      <w:r>
        <w:t>ů</w:t>
      </w:r>
      <w:proofErr w:type="spellEnd"/>
      <w:r>
        <w:t xml:space="preserve">). </w:t>
      </w:r>
    </w:p>
    <w:p w14:paraId="163698C1" w14:textId="77777777" w:rsidR="00221DDD" w:rsidRDefault="00E86487">
      <w:pPr>
        <w:spacing w:after="238"/>
        <w:ind w:left="156" w:right="136"/>
      </w:pPr>
      <w:r>
        <w:t>„</w:t>
      </w:r>
      <w:r>
        <w:rPr>
          <w:b/>
        </w:rPr>
        <w:t>Pokynem</w:t>
      </w:r>
      <w:r>
        <w:t>“ se rozumí písemný pokyn Správce Zpracovateli týkající se zpracování Osobních údaj</w:t>
      </w:r>
      <w:r>
        <w:t>ů</w:t>
      </w:r>
      <w:r>
        <w:t xml:space="preserve"> Správce. Zpracovatel je povinen kdykoliv v pr</w:t>
      </w:r>
      <w:r>
        <w:t>ů</w:t>
      </w:r>
      <w:r>
        <w:t>b</w:t>
      </w:r>
      <w:r>
        <w:t>ě</w:t>
      </w:r>
      <w:r>
        <w:t>hu zpracování osobních údaj</w:t>
      </w:r>
      <w:r>
        <w:t>ů</w:t>
      </w:r>
      <w:r>
        <w:t xml:space="preserve"> prokázat existenci a obsah Pokynu. </w:t>
      </w:r>
    </w:p>
    <w:p w14:paraId="478ED81D" w14:textId="77777777" w:rsidR="00221DDD" w:rsidRDefault="00E86487">
      <w:pPr>
        <w:spacing w:after="201"/>
        <w:ind w:left="156" w:right="136"/>
      </w:pPr>
      <w:r>
        <w:t>„</w:t>
      </w:r>
      <w:r>
        <w:rPr>
          <w:b/>
        </w:rPr>
        <w:t>Porušením zabezpečení osobních údajů</w:t>
      </w:r>
      <w:r>
        <w:t>“ se rozumí takové po</w:t>
      </w:r>
      <w:r>
        <w:t>rušení zabezpe</w:t>
      </w:r>
      <w:r>
        <w:t>č</w:t>
      </w:r>
      <w:r>
        <w:t>ení osobních údaj</w:t>
      </w:r>
      <w:r>
        <w:t>ů</w:t>
      </w:r>
      <w:r>
        <w:t>, které vede nebo m</w:t>
      </w:r>
      <w:r>
        <w:t>ů</w:t>
      </w:r>
      <w:r>
        <w:t>že p</w:t>
      </w:r>
      <w:r>
        <w:t>ř</w:t>
      </w:r>
      <w:r>
        <w:t>ímo vést k neoprávn</w:t>
      </w:r>
      <w:r>
        <w:t>ě</w:t>
      </w:r>
      <w:r>
        <w:t>nému p</w:t>
      </w:r>
      <w:r>
        <w:t>ř</w:t>
      </w:r>
      <w:r>
        <w:t>ístupu nebo k neoprávn</w:t>
      </w:r>
      <w:r>
        <w:t>ě</w:t>
      </w:r>
      <w:r>
        <w:t xml:space="preserve">né </w:t>
      </w:r>
      <w:r>
        <w:t>č</w:t>
      </w:r>
      <w:r>
        <w:t>i nahodilé zm</w:t>
      </w:r>
      <w:r>
        <w:t>ě</w:t>
      </w:r>
      <w:r>
        <w:t>n</w:t>
      </w:r>
      <w:r>
        <w:t>ě</w:t>
      </w:r>
      <w:r>
        <w:t>, zni</w:t>
      </w:r>
      <w:r>
        <w:t>č</w:t>
      </w:r>
      <w:r>
        <w:t xml:space="preserve">ení, vyzrazení </w:t>
      </w:r>
      <w:r>
        <w:t>č</w:t>
      </w:r>
      <w:r>
        <w:t>i ztrát</w:t>
      </w:r>
      <w:r>
        <w:t>ě</w:t>
      </w:r>
      <w:r>
        <w:t xml:space="preserve"> osobních údaj</w:t>
      </w:r>
      <w:r>
        <w:t>ů</w:t>
      </w:r>
      <w:r>
        <w:t>, p</w:t>
      </w:r>
      <w:r>
        <w:t>ř</w:t>
      </w:r>
      <w:r>
        <w:t>ípadn</w:t>
      </w:r>
      <w:r>
        <w:t>ě</w:t>
      </w:r>
      <w:r>
        <w:t xml:space="preserve"> k neoprávn</w:t>
      </w:r>
      <w:r>
        <w:t>ě</w:t>
      </w:r>
      <w:r>
        <w:t>nému vyzrazení nebo p</w:t>
      </w:r>
      <w:r>
        <w:t>ř</w:t>
      </w:r>
      <w:r>
        <w:t>ístupu k uloženým, p</w:t>
      </w:r>
      <w:r>
        <w:t>ř</w:t>
      </w:r>
      <w:r>
        <w:t>enášeným nebo jina</w:t>
      </w:r>
      <w:r>
        <w:t>k zpracovávaným Osobním údaj</w:t>
      </w:r>
      <w:r>
        <w:t>ů</w:t>
      </w:r>
      <w:r>
        <w:t xml:space="preserve">m Správce. </w:t>
      </w:r>
    </w:p>
    <w:p w14:paraId="4E05AC9F" w14:textId="77777777" w:rsidR="00221DDD" w:rsidRDefault="00E86487">
      <w:pPr>
        <w:spacing w:after="242"/>
        <w:ind w:left="156" w:right="136"/>
      </w:pPr>
      <w:r>
        <w:t>„</w:t>
      </w:r>
      <w:r>
        <w:rPr>
          <w:b/>
        </w:rPr>
        <w:t>Produkty</w:t>
      </w:r>
      <w:r>
        <w:t xml:space="preserve">“ se rozumí Produkty, které má Zpracovatel poskytnout Správci dle Hlavní smlouvy. </w:t>
      </w:r>
    </w:p>
    <w:p w14:paraId="4ABC32AB" w14:textId="77777777" w:rsidR="00221DDD" w:rsidRDefault="00E86487">
      <w:pPr>
        <w:spacing w:after="205"/>
        <w:ind w:left="156" w:right="136"/>
      </w:pPr>
      <w:r>
        <w:t>„</w:t>
      </w:r>
      <w:r>
        <w:rPr>
          <w:b/>
        </w:rPr>
        <w:t>Předpisy o ochraně osobních údajů</w:t>
      </w:r>
      <w:r>
        <w:t>“ se rozumí Na</w:t>
      </w:r>
      <w:r>
        <w:t>ř</w:t>
      </w:r>
      <w:r>
        <w:t xml:space="preserve">ízení Evropského parlamentu a Rady (EU) </w:t>
      </w:r>
      <w:r>
        <w:t>č</w:t>
      </w:r>
      <w:r>
        <w:t xml:space="preserve">. 2016/679 ze dne 27. dubna 2016 </w:t>
      </w:r>
      <w:r>
        <w:t>o ochran</w:t>
      </w:r>
      <w:r>
        <w:t>ě</w:t>
      </w:r>
      <w:r>
        <w:t xml:space="preserve"> fyzických osob v souvislosti se zpracováním osobních údaj</w:t>
      </w:r>
      <w:r>
        <w:t>ů</w:t>
      </w:r>
      <w:r>
        <w:t xml:space="preserve"> a o volném pohybu t</w:t>
      </w:r>
      <w:r>
        <w:t>ě</w:t>
      </w:r>
      <w:r>
        <w:t>chto údaj</w:t>
      </w:r>
      <w:r>
        <w:t>ů</w:t>
      </w:r>
      <w:r>
        <w:t xml:space="preserve"> a o zrušení sm</w:t>
      </w:r>
      <w:r>
        <w:t>ě</w:t>
      </w:r>
      <w:r>
        <w:t>rnice 96/46/ES (obecné na</w:t>
      </w:r>
      <w:r>
        <w:t>ř</w:t>
      </w:r>
      <w:r>
        <w:t>ízení o ochran</w:t>
      </w:r>
      <w:r>
        <w:t>ě</w:t>
      </w:r>
      <w:r>
        <w:t xml:space="preserve"> osobních údaj</w:t>
      </w:r>
      <w:r>
        <w:t>ů</w:t>
      </w:r>
      <w:r>
        <w:t>) ve zn</w:t>
      </w:r>
      <w:r>
        <w:t>ě</w:t>
      </w:r>
      <w:r>
        <w:t>ní opravy uve</w:t>
      </w:r>
      <w:r>
        <w:t>ř</w:t>
      </w:r>
      <w:r>
        <w:t>ejn</w:t>
      </w:r>
      <w:r>
        <w:t>ě</w:t>
      </w:r>
      <w:r>
        <w:t>né v Ú</w:t>
      </w:r>
      <w:r>
        <w:t>ř</w:t>
      </w:r>
      <w:r>
        <w:t>edním v</w:t>
      </w:r>
      <w:r>
        <w:t>ě</w:t>
      </w:r>
      <w:r>
        <w:t>stníku Evropské unie L 119 ze dne 4. kv</w:t>
      </w:r>
      <w:r>
        <w:t>ě</w:t>
      </w:r>
      <w:r>
        <w:t>tna 2016, jakož i veškeré národní p</w:t>
      </w:r>
      <w:r>
        <w:t>ř</w:t>
      </w:r>
      <w:r>
        <w:t>edpisy upravující ochranu osobních údaj</w:t>
      </w:r>
      <w:r>
        <w:t>ů</w:t>
      </w:r>
      <w:r>
        <w:t>. „</w:t>
      </w:r>
      <w:r>
        <w:rPr>
          <w:b/>
        </w:rPr>
        <w:t xml:space="preserve">Schválenými </w:t>
      </w:r>
      <w:proofErr w:type="spellStart"/>
      <w:r>
        <w:rPr>
          <w:b/>
        </w:rPr>
        <w:t>Podzpracovateli</w:t>
      </w:r>
      <w:proofErr w:type="spellEnd"/>
      <w:r>
        <w:t>“ se rozum</w:t>
      </w:r>
      <w:r>
        <w:t>ě</w:t>
      </w:r>
      <w:r>
        <w:t xml:space="preserve">jí: (a) </w:t>
      </w:r>
      <w:proofErr w:type="spellStart"/>
      <w:r>
        <w:t>Podzpracovatelé</w:t>
      </w:r>
      <w:proofErr w:type="spellEnd"/>
      <w:r>
        <w:t xml:space="preserve"> uvedení v p</w:t>
      </w:r>
      <w:r>
        <w:t>ř</w:t>
      </w:r>
      <w:r>
        <w:t xml:space="preserve">íloze </w:t>
      </w:r>
      <w:r>
        <w:t>č</w:t>
      </w:r>
      <w:r>
        <w:t>. 3 této Smlouvy (autorizované p</w:t>
      </w:r>
      <w:r>
        <w:t>ř</w:t>
      </w:r>
      <w:r>
        <w:t>edání Osobních údaj</w:t>
      </w:r>
      <w:r>
        <w:t>ů</w:t>
      </w:r>
      <w:r>
        <w:t xml:space="preserve"> Správce); a (b) p</w:t>
      </w:r>
      <w:r>
        <w:t>ř</w:t>
      </w:r>
      <w:r>
        <w:t>ípadn</w:t>
      </w:r>
      <w:r>
        <w:t>ě</w:t>
      </w:r>
      <w:r>
        <w:t xml:space="preserve"> další díl</w:t>
      </w:r>
      <w:r>
        <w:t>č</w:t>
      </w:r>
      <w:r>
        <w:t xml:space="preserve">í </w:t>
      </w:r>
      <w:proofErr w:type="spellStart"/>
      <w:r>
        <w:lastRenderedPageBreak/>
        <w:t>Podzp</w:t>
      </w:r>
      <w:r>
        <w:t>racovatelé</w:t>
      </w:r>
      <w:proofErr w:type="spellEnd"/>
      <w:r>
        <w:t xml:space="preserve"> p</w:t>
      </w:r>
      <w:r>
        <w:t>ř</w:t>
      </w:r>
      <w:r>
        <w:t>edem písemn</w:t>
      </w:r>
      <w:r>
        <w:t>ě</w:t>
      </w:r>
      <w:r>
        <w:t xml:space="preserve"> povolení Správcem v souladu se kapitolou 6 této Smlouvy. Nejedná se o osoby, které zpracovávají osobní údaje pro zpracovatele na základ</w:t>
      </w:r>
      <w:r>
        <w:t>ě</w:t>
      </w:r>
      <w:r>
        <w:t xml:space="preserve"> pracovní smlouvy, dohody o provedení práce </w:t>
      </w:r>
      <w:r>
        <w:t>č</w:t>
      </w:r>
      <w:r>
        <w:t xml:space="preserve">i dohody o pracovní </w:t>
      </w:r>
      <w:r>
        <w:t>č</w:t>
      </w:r>
      <w:r>
        <w:t>innosti nebo osoby, které se</w:t>
      </w:r>
      <w:r>
        <w:t xml:space="preserve"> p</w:t>
      </w:r>
      <w:r>
        <w:t>ř</w:t>
      </w:r>
      <w:r>
        <w:t>i provád</w:t>
      </w:r>
      <w:r>
        <w:t>ě</w:t>
      </w:r>
      <w:r>
        <w:t xml:space="preserve">ní svých služeb, tj. </w:t>
      </w:r>
      <w:proofErr w:type="gramStart"/>
      <w:r>
        <w:t>pln</w:t>
      </w:r>
      <w:r>
        <w:t>ě</w:t>
      </w:r>
      <w:r>
        <w:t>ní  smlouvy</w:t>
      </w:r>
      <w:proofErr w:type="gramEnd"/>
      <w:r>
        <w:t xml:space="preserve"> s objednatelem (jinak zpracovatelem osobních údaj</w:t>
      </w:r>
      <w:r>
        <w:t>ů</w:t>
      </w:r>
      <w:r>
        <w:t xml:space="preserve">), mohou pouze nahodile dostat do styku s osobními údaji, aniž by osobní údaje jakkoliv zpracovávaly.  </w:t>
      </w:r>
    </w:p>
    <w:p w14:paraId="30F09AF8" w14:textId="77777777" w:rsidR="00221DDD" w:rsidRDefault="00E86487">
      <w:pPr>
        <w:spacing w:after="244"/>
        <w:ind w:left="156" w:right="136"/>
      </w:pPr>
      <w:r>
        <w:t>„</w:t>
      </w:r>
      <w:r>
        <w:rPr>
          <w:b/>
        </w:rPr>
        <w:t>Službami</w:t>
      </w:r>
      <w:r>
        <w:t>“ se rozumí Služby, které má Zpracovatel pos</w:t>
      </w:r>
      <w:r>
        <w:t xml:space="preserve">kytnout Správci podle Hlavní smlouvy. </w:t>
      </w:r>
    </w:p>
    <w:p w14:paraId="1975F590" w14:textId="77777777" w:rsidR="00221DDD" w:rsidRDefault="00E86487">
      <w:pPr>
        <w:spacing w:after="237"/>
        <w:ind w:left="156" w:right="136"/>
      </w:pPr>
      <w:r>
        <w:t>„</w:t>
      </w:r>
      <w:r>
        <w:rPr>
          <w:b/>
        </w:rPr>
        <w:t>Standardními smluvními doložkami</w:t>
      </w:r>
      <w:r>
        <w:t>“ se rozumí standardní smluvní doložky pro p</w:t>
      </w:r>
      <w:r>
        <w:t>ř</w:t>
      </w:r>
      <w:r>
        <w:t>edávání osobních údaj</w:t>
      </w:r>
      <w:r>
        <w:t>ů</w:t>
      </w:r>
      <w:r>
        <w:t xml:space="preserve"> zpracovatel</w:t>
      </w:r>
      <w:r>
        <w:t>ů</w:t>
      </w:r>
      <w:r>
        <w:t>m usazeným ve t</w:t>
      </w:r>
      <w:r>
        <w:t>ř</w:t>
      </w:r>
      <w:r>
        <w:t>etích zemích schválené rozhodnutím Evropské komise 2010/87/EU ze dne 5. února 2010, nebo</w:t>
      </w:r>
      <w:r>
        <w:t xml:space="preserve"> jakýkoli soubor ustanovení schválených Evropskou komisí, který je m</w:t>
      </w:r>
      <w:r>
        <w:t>ě</w:t>
      </w:r>
      <w:r>
        <w:t>ní, dopl</w:t>
      </w:r>
      <w:r>
        <w:t>ň</w:t>
      </w:r>
      <w:r>
        <w:t xml:space="preserve">uje nebo nahrazuje. </w:t>
      </w:r>
    </w:p>
    <w:p w14:paraId="5D5A4424" w14:textId="77777777" w:rsidR="00221DDD" w:rsidRDefault="00E86487">
      <w:pPr>
        <w:spacing w:after="237"/>
        <w:ind w:left="156" w:right="136"/>
      </w:pPr>
      <w:r>
        <w:t>„</w:t>
      </w:r>
      <w:r>
        <w:rPr>
          <w:b/>
        </w:rPr>
        <w:t>Třetí zemí</w:t>
      </w:r>
      <w:r>
        <w:t>“ se rozumí jakákoli zem</w:t>
      </w:r>
      <w:r>
        <w:t>ě</w:t>
      </w:r>
      <w:r>
        <w:t xml:space="preserve"> mimo EU/EHP, s výjimkou p</w:t>
      </w:r>
      <w:r>
        <w:t>ř</w:t>
      </w:r>
      <w:r>
        <w:t>ípad</w:t>
      </w:r>
      <w:r>
        <w:t>ů</w:t>
      </w:r>
      <w:r>
        <w:t>, kdy je tato zem</w:t>
      </w:r>
      <w:r>
        <w:t>ě</w:t>
      </w:r>
      <w:r>
        <w:t xml:space="preserve"> p</w:t>
      </w:r>
      <w:r>
        <w:t>ř</w:t>
      </w:r>
      <w:r>
        <w:t>edm</w:t>
      </w:r>
      <w:r>
        <w:t>ě</w:t>
      </w:r>
      <w:r>
        <w:t>tem platného a ú</w:t>
      </w:r>
      <w:r>
        <w:t>č</w:t>
      </w:r>
      <w:r>
        <w:t>inného rozhodnutí Evropské komise o odpovídajíc</w:t>
      </w:r>
      <w:r>
        <w:t>í ochran</w:t>
      </w:r>
      <w:r>
        <w:t>ě</w:t>
      </w:r>
      <w:r>
        <w:t xml:space="preserve"> osobních údaj</w:t>
      </w:r>
      <w:r>
        <w:t>ů</w:t>
      </w:r>
      <w:r>
        <w:t xml:space="preserve"> ve t</w:t>
      </w:r>
      <w:r>
        <w:t>ř</w:t>
      </w:r>
      <w:r>
        <w:t xml:space="preserve">etích zemích. </w:t>
      </w:r>
    </w:p>
    <w:p w14:paraId="6AF50712" w14:textId="77777777" w:rsidR="00221DDD" w:rsidRDefault="00E86487">
      <w:pPr>
        <w:spacing w:after="241"/>
        <w:ind w:left="156" w:right="136"/>
      </w:pPr>
      <w:r>
        <w:t>„</w:t>
      </w:r>
      <w:r>
        <w:rPr>
          <w:b/>
        </w:rPr>
        <w:t>Vymazáním</w:t>
      </w:r>
      <w:r>
        <w:t>“ se rozumí odstran</w:t>
      </w:r>
      <w:r>
        <w:t>ě</w:t>
      </w:r>
      <w:r>
        <w:t>ní nebo zni</w:t>
      </w:r>
      <w:r>
        <w:t>č</w:t>
      </w:r>
      <w:r>
        <w:t>ení Osobních údaj</w:t>
      </w:r>
      <w:r>
        <w:t>ů</w:t>
      </w:r>
      <w:r>
        <w:t xml:space="preserve"> Správce tak, aby nemohly být obnoveny nebo rekonstruovány. </w:t>
      </w:r>
    </w:p>
    <w:p w14:paraId="551D3041" w14:textId="77777777" w:rsidR="00221DDD" w:rsidRDefault="00E86487">
      <w:pPr>
        <w:spacing w:after="237"/>
        <w:ind w:left="156" w:right="136"/>
      </w:pPr>
      <w:r>
        <w:t>„</w:t>
      </w:r>
      <w:r>
        <w:rPr>
          <w:b/>
        </w:rPr>
        <w:t>Zásadami zpracování osobních údajů</w:t>
      </w:r>
      <w:r>
        <w:t>“ se rozumí zásada zákonnosti, korektnosti, transparentnosti, ú</w:t>
      </w:r>
      <w:r>
        <w:t>č</w:t>
      </w:r>
      <w:r>
        <w:t>elového omezení, minimalizace údaj</w:t>
      </w:r>
      <w:r>
        <w:t>ů</w:t>
      </w:r>
      <w:r>
        <w:t>, p</w:t>
      </w:r>
      <w:r>
        <w:t>ř</w:t>
      </w:r>
      <w:r>
        <w:t xml:space="preserve">esnosti, omezení uložení, </w:t>
      </w:r>
      <w:proofErr w:type="gramStart"/>
      <w:r>
        <w:t>integrity  a</w:t>
      </w:r>
      <w:proofErr w:type="gramEnd"/>
      <w:r>
        <w:t xml:space="preserve"> d</w:t>
      </w:r>
      <w:r>
        <w:t>ů</w:t>
      </w:r>
      <w:r>
        <w:t>v</w:t>
      </w:r>
      <w:r>
        <w:t>ě</w:t>
      </w:r>
      <w:r>
        <w:t>rnosti. Smluvní strany berou na v</w:t>
      </w:r>
      <w:r>
        <w:t>ě</w:t>
      </w:r>
      <w:r>
        <w:t>domí, že jakékoliv zpracování osobních údaj</w:t>
      </w:r>
      <w:r>
        <w:t>ů</w:t>
      </w:r>
      <w:r>
        <w:t xml:space="preserve"> </w:t>
      </w:r>
      <w:r>
        <w:t>č</w:t>
      </w:r>
      <w:r>
        <w:t>i jakýkoliv výklad této Smlouv</w:t>
      </w:r>
      <w:r>
        <w:t>y musí být v souladu s t</w:t>
      </w:r>
      <w:r>
        <w:t>ě</w:t>
      </w:r>
      <w:r>
        <w:t>mito zásadami. Dokument Zásady zpracování osobních údaj</w:t>
      </w:r>
      <w:r>
        <w:t>ů</w:t>
      </w:r>
      <w:r>
        <w:t xml:space="preserve"> je k dispozici na internetových stránkách www.rsd.cz v záložce Organizace pod odkazem GDPR. </w:t>
      </w:r>
    </w:p>
    <w:p w14:paraId="5BD10B0C" w14:textId="77777777" w:rsidR="00221DDD" w:rsidRDefault="00E86487">
      <w:pPr>
        <w:spacing w:after="432"/>
        <w:ind w:left="156" w:right="136"/>
      </w:pPr>
      <w:r>
        <w:t>„</w:t>
      </w:r>
      <w:r>
        <w:rPr>
          <w:b/>
        </w:rPr>
        <w:t>Zpracování</w:t>
      </w:r>
      <w:r>
        <w:t>“,</w:t>
      </w:r>
      <w:r>
        <w:rPr>
          <w:b/>
        </w:rPr>
        <w:t xml:space="preserve"> </w:t>
      </w:r>
      <w:r>
        <w:t>„</w:t>
      </w:r>
      <w:r>
        <w:rPr>
          <w:b/>
        </w:rPr>
        <w:t>správce</w:t>
      </w:r>
      <w:r>
        <w:t>“,</w:t>
      </w:r>
      <w:r>
        <w:rPr>
          <w:b/>
        </w:rPr>
        <w:t xml:space="preserve"> </w:t>
      </w:r>
      <w:r>
        <w:t>„</w:t>
      </w:r>
      <w:r>
        <w:rPr>
          <w:b/>
        </w:rPr>
        <w:t>zpracovatel</w:t>
      </w:r>
      <w:r>
        <w:t>“,</w:t>
      </w:r>
      <w:r>
        <w:rPr>
          <w:b/>
        </w:rPr>
        <w:t xml:space="preserve"> </w:t>
      </w:r>
      <w:r>
        <w:t>„</w:t>
      </w:r>
      <w:r>
        <w:rPr>
          <w:b/>
        </w:rPr>
        <w:t>subjekt údajů</w:t>
      </w:r>
      <w:r>
        <w:t>“,</w:t>
      </w:r>
      <w:r>
        <w:rPr>
          <w:b/>
        </w:rPr>
        <w:t xml:space="preserve"> </w:t>
      </w:r>
      <w:r>
        <w:t>„</w:t>
      </w:r>
      <w:r>
        <w:rPr>
          <w:b/>
        </w:rPr>
        <w:t>osobní údaje</w:t>
      </w:r>
      <w:r>
        <w:t>“,</w:t>
      </w:r>
      <w:r>
        <w:rPr>
          <w:b/>
        </w:rPr>
        <w:t xml:space="preserve"> </w:t>
      </w:r>
      <w:r>
        <w:t>„</w:t>
      </w:r>
      <w:r>
        <w:rPr>
          <w:b/>
        </w:rPr>
        <w:t>zvláštn</w:t>
      </w:r>
      <w:r>
        <w:rPr>
          <w:b/>
        </w:rPr>
        <w:t>í kategorie osobních údajů</w:t>
      </w:r>
      <w:r>
        <w:t>“ a jakékoli další obecné definice neuvedené v této Smlouv</w:t>
      </w:r>
      <w:r>
        <w:t>ě</w:t>
      </w:r>
      <w:r>
        <w:t xml:space="preserve"> nebo v Hlavní smlouv</w:t>
      </w:r>
      <w:r>
        <w:t>ě</w:t>
      </w:r>
      <w:r>
        <w:t xml:space="preserve"> mají stejný význam jako v GDPR. </w:t>
      </w:r>
    </w:p>
    <w:p w14:paraId="7DA1B89A" w14:textId="77777777" w:rsidR="00221DDD" w:rsidRDefault="00E86487">
      <w:pPr>
        <w:pStyle w:val="Nadpis2"/>
        <w:tabs>
          <w:tab w:val="center" w:pos="3266"/>
        </w:tabs>
        <w:ind w:left="0" w:firstLine="0"/>
      </w:pPr>
      <w:r>
        <w:t xml:space="preserve">2 </w:t>
      </w:r>
      <w:r>
        <w:tab/>
        <w:t>Podmínky zpracování Osobních údaj</w:t>
      </w:r>
      <w:r>
        <w:t>ů</w:t>
      </w:r>
      <w:r>
        <w:t xml:space="preserve"> Správce </w:t>
      </w:r>
    </w:p>
    <w:p w14:paraId="4033E5B4" w14:textId="77777777" w:rsidR="00221DDD" w:rsidRDefault="00E86487">
      <w:pPr>
        <w:ind w:left="722" w:right="136" w:hanging="576"/>
      </w:pPr>
      <w:r>
        <w:t>2.1 V pr</w:t>
      </w:r>
      <w:r>
        <w:t>ů</w:t>
      </w:r>
      <w:r>
        <w:t>b</w:t>
      </w:r>
      <w:r>
        <w:t>ě</w:t>
      </w:r>
      <w:r>
        <w:t>hu poskytování Služeb a/nebo Produkt</w:t>
      </w:r>
      <w:r>
        <w:t>ů</w:t>
      </w:r>
      <w:r>
        <w:t xml:space="preserve"> Správci podle Hlavní smlouvy je Zpracovatel oprávn</w:t>
      </w:r>
      <w:r>
        <w:t>ě</w:t>
      </w:r>
      <w:r>
        <w:t>n zpracovávat Osobní údaje Správce jménem Správce pouze za podmínek této Smlouvy a na základ</w:t>
      </w:r>
      <w:r>
        <w:t>ě</w:t>
      </w:r>
      <w:r>
        <w:t xml:space="preserve"> Pokyn</w:t>
      </w:r>
      <w:r>
        <w:t>ů</w:t>
      </w:r>
      <w:r>
        <w:t xml:space="preserve"> Správce. Zpracovatel se zavazuje, že bude po celou dobu zpracování</w:t>
      </w:r>
      <w:r>
        <w:t xml:space="preserve"> dodržovat následující ustanovení týkající se ochrany Osobních údaj</w:t>
      </w:r>
      <w:r>
        <w:t>ů</w:t>
      </w:r>
      <w:r>
        <w:t xml:space="preserve"> Správce. </w:t>
      </w:r>
    </w:p>
    <w:p w14:paraId="22000AAD" w14:textId="77777777" w:rsidR="00221DDD" w:rsidRDefault="00E86487">
      <w:pPr>
        <w:ind w:left="722" w:right="136" w:hanging="576"/>
      </w:pPr>
      <w:r>
        <w:t>2.2 V rozsahu požadovaném platnými a ú</w:t>
      </w:r>
      <w:r>
        <w:t>č</w:t>
      </w:r>
      <w:r>
        <w:t>innými P</w:t>
      </w:r>
      <w:r>
        <w:t>ř</w:t>
      </w:r>
      <w:r>
        <w:t>edpisy o ochran</w:t>
      </w:r>
      <w:r>
        <w:t>ě</w:t>
      </w:r>
      <w:r>
        <w:t xml:space="preserve"> osobních údaj</w:t>
      </w:r>
      <w:r>
        <w:t>ů</w:t>
      </w:r>
      <w:r>
        <w:t xml:space="preserve"> musí Zpracovatel získat a uchovávat veškeré pot</w:t>
      </w:r>
      <w:r>
        <w:t>ř</w:t>
      </w:r>
      <w:r>
        <w:t>ebné licence, oprávn</w:t>
      </w:r>
      <w:r>
        <w:t>ě</w:t>
      </w:r>
      <w:r>
        <w:t>ní a povolení pot</w:t>
      </w:r>
      <w:r>
        <w:t>ř</w:t>
      </w:r>
      <w:r>
        <w:t>ebné k zpr</w:t>
      </w:r>
      <w:r>
        <w:t>acování Osobních údaj</w:t>
      </w:r>
      <w:r>
        <w:t>ů</w:t>
      </w:r>
      <w:r>
        <w:t xml:space="preserve"> Správce v</w:t>
      </w:r>
      <w:r>
        <w:t>č</w:t>
      </w:r>
      <w:r>
        <w:t>etn</w:t>
      </w:r>
      <w:r>
        <w:t>ě</w:t>
      </w:r>
      <w:r>
        <w:t xml:space="preserve"> osobních údaj</w:t>
      </w:r>
      <w:r>
        <w:t>ů</w:t>
      </w:r>
      <w:r>
        <w:t xml:space="preserve"> uvedených v p</w:t>
      </w:r>
      <w:r>
        <w:t>ř</w:t>
      </w:r>
      <w:r>
        <w:t xml:space="preserve">íloze </w:t>
      </w:r>
      <w:r>
        <w:t>č</w:t>
      </w:r>
      <w:r>
        <w:t xml:space="preserve">. 1 této Smlouvy. </w:t>
      </w:r>
    </w:p>
    <w:p w14:paraId="76A651FB" w14:textId="77777777" w:rsidR="00221DDD" w:rsidRDefault="00E86487">
      <w:pPr>
        <w:ind w:left="722" w:right="136" w:hanging="576"/>
      </w:pPr>
      <w:r>
        <w:t>2.3 Zpracovatel musí dodržovat veškerá technická a organiza</w:t>
      </w:r>
      <w:r>
        <w:t>č</w:t>
      </w:r>
      <w:r>
        <w:t>ní opat</w:t>
      </w:r>
      <w:r>
        <w:t>ř</w:t>
      </w:r>
      <w:r>
        <w:t>ení pro spln</w:t>
      </w:r>
      <w:r>
        <w:t>ě</w:t>
      </w:r>
      <w:r>
        <w:t>ní požadavk</w:t>
      </w:r>
      <w:r>
        <w:t>ů</w:t>
      </w:r>
      <w:r>
        <w:t xml:space="preserve"> uvedených v této Smlouv</w:t>
      </w:r>
      <w:r>
        <w:t>ě</w:t>
      </w:r>
      <w:r>
        <w:t xml:space="preserve"> a jejích p</w:t>
      </w:r>
      <w:r>
        <w:t>ř</w:t>
      </w:r>
      <w:r>
        <w:t>ílohách. Zpracovatel je dále povinen dbát Zásad zpracování osobních údaj</w:t>
      </w:r>
      <w:r>
        <w:t>ů</w:t>
      </w:r>
      <w:r>
        <w:t xml:space="preserve"> a za všech okolností tyto zásady dodržovat. </w:t>
      </w:r>
    </w:p>
    <w:p w14:paraId="65A400CB" w14:textId="77777777" w:rsidR="00221DDD" w:rsidRDefault="00E86487">
      <w:pPr>
        <w:tabs>
          <w:tab w:val="right" w:pos="9379"/>
        </w:tabs>
        <w:spacing w:after="16"/>
        <w:ind w:left="0" w:firstLine="0"/>
        <w:jc w:val="left"/>
      </w:pPr>
      <w:r>
        <w:t xml:space="preserve">2.4 </w:t>
      </w:r>
      <w:r>
        <w:tab/>
        <w:t>Pro ú</w:t>
      </w:r>
      <w:r>
        <w:t>č</w:t>
      </w:r>
      <w:r>
        <w:t>ely komunikace a zajišt</w:t>
      </w:r>
      <w:r>
        <w:t>ě</w:t>
      </w:r>
      <w:r>
        <w:t>ní sou</w:t>
      </w:r>
      <w:r>
        <w:t>č</w:t>
      </w:r>
      <w:r>
        <w:t xml:space="preserve">innosti Správce a Zpracovatele navzájem (zejm. </w:t>
      </w:r>
    </w:p>
    <w:p w14:paraId="5FBF5A44" w14:textId="77777777" w:rsidR="00221DDD" w:rsidRDefault="00E86487">
      <w:pPr>
        <w:ind w:left="747" w:right="136"/>
      </w:pPr>
      <w:r>
        <w:t>v p</w:t>
      </w:r>
      <w:r>
        <w:t>ř</w:t>
      </w:r>
      <w:r>
        <w:t>ípadech porušení zabezpe</w:t>
      </w:r>
      <w:r>
        <w:t>č</w:t>
      </w:r>
      <w:r>
        <w:t>ení osobních údaj</w:t>
      </w:r>
      <w:r>
        <w:t>ů</w:t>
      </w:r>
      <w:r>
        <w:t>, p</w:t>
      </w:r>
      <w:r>
        <w:t>ř</w:t>
      </w:r>
      <w:r>
        <w:t>edávání žádostí subjekt</w:t>
      </w:r>
      <w:r>
        <w:t>ů</w:t>
      </w:r>
      <w:r>
        <w:t xml:space="preserve"> údaj</w:t>
      </w:r>
      <w:r>
        <w:t>ů</w:t>
      </w:r>
      <w:r>
        <w:t>), není-li v konkrétním p</w:t>
      </w:r>
      <w:r>
        <w:t>ř</w:t>
      </w:r>
      <w:r>
        <w:t>ípad</w:t>
      </w:r>
      <w:r>
        <w:t>ě</w:t>
      </w:r>
      <w:r>
        <w:t xml:space="preserve"> ur</w:t>
      </w:r>
      <w:r>
        <w:t>č</w:t>
      </w:r>
      <w:r>
        <w:t>eno jinak, pov</w:t>
      </w:r>
      <w:r>
        <w:t>ěř</w:t>
      </w:r>
      <w:r>
        <w:t xml:space="preserve">ily Smluvní strany tyto osoby: </w:t>
      </w:r>
    </w:p>
    <w:p w14:paraId="4AF6B978" w14:textId="4D64617E" w:rsidR="00221DDD" w:rsidRDefault="00E86487">
      <w:pPr>
        <w:ind w:left="1437" w:right="136" w:hanging="710"/>
      </w:pPr>
      <w:r>
        <w:t>2.4.1 osoba pov</w:t>
      </w:r>
      <w:r>
        <w:t>ěř</w:t>
      </w:r>
      <w:r>
        <w:t xml:space="preserve">ená Správcem: </w:t>
      </w:r>
      <w:r w:rsidR="00B252D4" w:rsidRPr="00B252D4">
        <w:rPr>
          <w:highlight w:val="black"/>
        </w:rPr>
        <w:t>xxxxxxxxxxxxxxxxxxxxxxxxxxxxxxxxxxxxxxxxxxxxxxxxxxxxxxxxxxxxxxxxxxxxxxxxxxxxx</w:t>
      </w:r>
    </w:p>
    <w:p w14:paraId="76361778" w14:textId="77777777" w:rsidR="00221DDD" w:rsidRDefault="00E86487">
      <w:pPr>
        <w:ind w:left="1437" w:right="136" w:hanging="710"/>
      </w:pPr>
      <w:r>
        <w:lastRenderedPageBreak/>
        <w:t>2.4.2 osoba pov</w:t>
      </w:r>
      <w:r>
        <w:t>ěř</w:t>
      </w:r>
      <w:r>
        <w:t xml:space="preserve">ená Zpracovatelem: </w:t>
      </w:r>
      <w:r>
        <w:t>[</w:t>
      </w:r>
      <w:r>
        <w:rPr>
          <w:shd w:val="clear" w:color="auto" w:fill="00FFFF"/>
        </w:rPr>
        <w:t>doplní zpracovatel</w:t>
      </w:r>
      <w:r>
        <w:t>], e-mail: [</w:t>
      </w:r>
      <w:r>
        <w:rPr>
          <w:shd w:val="clear" w:color="auto" w:fill="00FFFF"/>
        </w:rPr>
        <w:t>doplní zpracovatel</w:t>
      </w:r>
      <w:r>
        <w:t>], tel: [</w:t>
      </w:r>
      <w:r>
        <w:rPr>
          <w:shd w:val="clear" w:color="auto" w:fill="00FFFF"/>
        </w:rPr>
        <w:t>doplní zpracovatel</w:t>
      </w:r>
      <w:r>
        <w:t xml:space="preserve">].  </w:t>
      </w:r>
    </w:p>
    <w:p w14:paraId="142F3F7F" w14:textId="77777777" w:rsidR="00221DDD" w:rsidRDefault="00E86487">
      <w:pPr>
        <w:spacing w:after="435"/>
        <w:ind w:left="156" w:right="136"/>
      </w:pPr>
      <w:r>
        <w:t>Ob</w:t>
      </w:r>
      <w:r>
        <w:t>ě</w:t>
      </w:r>
      <w:r>
        <w:t xml:space="preserve"> strany jsou povinny na zaslání podání neprodlen</w:t>
      </w:r>
      <w:r>
        <w:t>ě</w:t>
      </w:r>
      <w:r>
        <w:t xml:space="preserve"> reagovat nejpozd</w:t>
      </w:r>
      <w:r>
        <w:t>ě</w:t>
      </w:r>
      <w:r>
        <w:t xml:space="preserve">ji však do 48 hodin od zaslání. </w:t>
      </w:r>
    </w:p>
    <w:p w14:paraId="73A3AA00" w14:textId="77777777" w:rsidR="00221DDD" w:rsidRDefault="00E86487">
      <w:pPr>
        <w:pStyle w:val="Nadpis2"/>
        <w:tabs>
          <w:tab w:val="center" w:pos="2672"/>
        </w:tabs>
        <w:ind w:left="0" w:firstLine="0"/>
      </w:pPr>
      <w:r>
        <w:t xml:space="preserve">3 </w:t>
      </w:r>
      <w:r>
        <w:tab/>
        <w:t>Zpracování Osobních údaj</w:t>
      </w:r>
      <w:r>
        <w:t>ů</w:t>
      </w:r>
      <w:r>
        <w:t xml:space="preserve"> Správce </w:t>
      </w:r>
    </w:p>
    <w:p w14:paraId="68BDAB0C" w14:textId="77777777" w:rsidR="00221DDD" w:rsidRDefault="00E86487">
      <w:pPr>
        <w:ind w:left="722" w:right="136" w:hanging="576"/>
      </w:pPr>
      <w:r>
        <w:t xml:space="preserve">3.1 Zpracovatel zpracovává Osobní </w:t>
      </w:r>
      <w:r>
        <w:t>údaje Správce pouze pro ú</w:t>
      </w:r>
      <w:r>
        <w:t>č</w:t>
      </w:r>
      <w:r>
        <w:t>ely pln</w:t>
      </w:r>
      <w:r>
        <w:t>ě</w:t>
      </w:r>
      <w:r>
        <w:t>ní Hlavní smlouvy nebo pro pln</w:t>
      </w:r>
      <w:r>
        <w:t>ě</w:t>
      </w:r>
      <w:r>
        <w:t>ní poskytované na základ</w:t>
      </w:r>
      <w:r>
        <w:t>ě</w:t>
      </w:r>
      <w:r>
        <w:t xml:space="preserve"> Hlavní smlouvy (viz p</w:t>
      </w:r>
      <w:r>
        <w:t>ř</w:t>
      </w:r>
      <w:r>
        <w:t xml:space="preserve">íloha </w:t>
      </w:r>
      <w:r>
        <w:t>č</w:t>
      </w:r>
      <w:r>
        <w:t>. 1 této Smlouvy). Zpracovatel nesmí zpracovávat, p</w:t>
      </w:r>
      <w:r>
        <w:t>ř</w:t>
      </w:r>
      <w:r>
        <w:t>edávat, upravovat nebo m</w:t>
      </w:r>
      <w:r>
        <w:t>ě</w:t>
      </w:r>
      <w:r>
        <w:t>nit Osobní údaje Správce nebo zve</w:t>
      </w:r>
      <w:r>
        <w:t>ř</w:t>
      </w:r>
      <w:r>
        <w:t xml:space="preserve">ejnit </w:t>
      </w:r>
      <w:r>
        <w:t>č</w:t>
      </w:r>
      <w:r>
        <w:t>i povolit zve</w:t>
      </w:r>
      <w:r>
        <w:t>ř</w:t>
      </w:r>
      <w:r>
        <w:t>ejn</w:t>
      </w:r>
      <w:r>
        <w:t>ě</w:t>
      </w:r>
      <w:r>
        <w:t>ní Osobních údaj</w:t>
      </w:r>
      <w:r>
        <w:t>ů</w:t>
      </w:r>
      <w:r>
        <w:t xml:space="preserve"> Správce jiné t</w:t>
      </w:r>
      <w:r>
        <w:t>ř</w:t>
      </w:r>
      <w:r>
        <w:t>etí osob</w:t>
      </w:r>
      <w:r>
        <w:t>ě</w:t>
      </w:r>
      <w:r>
        <w:t xml:space="preserve"> jinak než v souladu s touto Smlouvou nebo s Pokyny Správce, pokud takové zve</w:t>
      </w:r>
      <w:r>
        <w:t>ř</w:t>
      </w:r>
      <w:r>
        <w:t>ejn</w:t>
      </w:r>
      <w:r>
        <w:t>ě</w:t>
      </w:r>
      <w:r>
        <w:t xml:space="preserve">ní není vyžadováno právem EU nebo </w:t>
      </w:r>
      <w:r>
        <w:t>č</w:t>
      </w:r>
      <w:r>
        <w:t>lenského státu, kterému Zpracovatel po</w:t>
      </w:r>
      <w:r>
        <w:t>dléhá. Zpracovatel v rozsahu povoleném takovým zákonem informuje Správce o tomto zákonném požadavku p</w:t>
      </w:r>
      <w:r>
        <w:t>ř</w:t>
      </w:r>
      <w:r>
        <w:t>ed zahájením zpracování Osobních údaj</w:t>
      </w:r>
      <w:r>
        <w:t>ů</w:t>
      </w:r>
      <w:r>
        <w:t xml:space="preserve"> Správce a dodržuje pokyny Správce, aby co nejvíce omezil rozsah zve</w:t>
      </w:r>
      <w:r>
        <w:t>ř</w:t>
      </w:r>
      <w:r>
        <w:t>ejn</w:t>
      </w:r>
      <w:r>
        <w:t>ě</w:t>
      </w:r>
      <w:r>
        <w:t xml:space="preserve">ní. </w:t>
      </w:r>
    </w:p>
    <w:p w14:paraId="4F57DEAC" w14:textId="77777777" w:rsidR="00221DDD" w:rsidRDefault="00E86487">
      <w:pPr>
        <w:ind w:left="722" w:right="136" w:hanging="576"/>
      </w:pPr>
      <w:r>
        <w:t>3.2 Zpracovatel neprodlen</w:t>
      </w:r>
      <w:r>
        <w:t>ě</w:t>
      </w:r>
      <w:r>
        <w:t xml:space="preserve"> nebo bez zb</w:t>
      </w:r>
      <w:r>
        <w:t>yte</w:t>
      </w:r>
      <w:r>
        <w:t>č</w:t>
      </w:r>
      <w:r>
        <w:t>ného odkladu od obdržení Pokynu informuje Správce v p</w:t>
      </w:r>
      <w:r>
        <w:t>ř</w:t>
      </w:r>
      <w:r>
        <w:t>ípad</w:t>
      </w:r>
      <w:r>
        <w:t>ě</w:t>
      </w:r>
      <w:r>
        <w:t>, kdy podle jeho názoru vzhledem k jeho odborným znalostem a zkušenostem takový Pokyn porušuje P</w:t>
      </w:r>
      <w:r>
        <w:t>ř</w:t>
      </w:r>
      <w:r>
        <w:t>edpisy o ochran</w:t>
      </w:r>
      <w:r>
        <w:t>ě</w:t>
      </w:r>
      <w:r>
        <w:t xml:space="preserve"> osobních údaj</w:t>
      </w:r>
      <w:r>
        <w:t>ů</w:t>
      </w:r>
      <w:r>
        <w:t xml:space="preserve">. </w:t>
      </w:r>
    </w:p>
    <w:p w14:paraId="79065B3A" w14:textId="77777777" w:rsidR="00221DDD" w:rsidRDefault="00E86487">
      <w:pPr>
        <w:ind w:left="722" w:right="136" w:hanging="576"/>
      </w:pPr>
      <w:r>
        <w:t>3.3 Zpracovatel bere na v</w:t>
      </w:r>
      <w:r>
        <w:t>ě</w:t>
      </w:r>
      <w:r>
        <w:t>domí, že není oprávn</w:t>
      </w:r>
      <w:r>
        <w:t>ě</w:t>
      </w:r>
      <w:r>
        <w:t>n ur</w:t>
      </w:r>
      <w:r>
        <w:t>č</w:t>
      </w:r>
      <w:r>
        <w:t>it ú</w:t>
      </w:r>
      <w:r>
        <w:t>č</w:t>
      </w:r>
      <w:r>
        <w:t>ely a</w:t>
      </w:r>
      <w:r>
        <w:t xml:space="preserve"> prost</w:t>
      </w:r>
      <w:r>
        <w:t>ř</w:t>
      </w:r>
      <w:r>
        <w:t>edky zpracování Osobních údaj</w:t>
      </w:r>
      <w:r>
        <w:t>ů</w:t>
      </w:r>
      <w:r>
        <w:t xml:space="preserve"> Správce a pokud by Zpracovatel toto porušil, považuje se ve vztahu k takovému zpracování za správce. </w:t>
      </w:r>
    </w:p>
    <w:p w14:paraId="03E6ABBF" w14:textId="77777777" w:rsidR="00221DDD" w:rsidRDefault="00E86487">
      <w:pPr>
        <w:tabs>
          <w:tab w:val="right" w:pos="9379"/>
        </w:tabs>
        <w:spacing w:after="15"/>
        <w:ind w:left="0" w:firstLine="0"/>
        <w:jc w:val="left"/>
      </w:pPr>
      <w:r>
        <w:t xml:space="preserve">3.4 </w:t>
      </w:r>
      <w:r>
        <w:tab/>
        <w:t>Pro ú</w:t>
      </w:r>
      <w:r>
        <w:t>č</w:t>
      </w:r>
      <w:r>
        <w:t>ely zpracování uvedeného výše tímto Správce instruuje Zpracovatele, aby p</w:t>
      </w:r>
      <w:r>
        <w:t>ř</w:t>
      </w:r>
      <w:r>
        <w:t xml:space="preserve">edával </w:t>
      </w:r>
    </w:p>
    <w:p w14:paraId="4357729D" w14:textId="77777777" w:rsidR="00221DDD" w:rsidRDefault="00E86487">
      <w:pPr>
        <w:spacing w:after="384"/>
        <w:ind w:left="747" w:right="136"/>
      </w:pPr>
      <w:r>
        <w:t>Osobní údaje Správce p</w:t>
      </w:r>
      <w:r>
        <w:t>ř</w:t>
      </w:r>
      <w:r>
        <w:t>íjemc</w:t>
      </w:r>
      <w:r>
        <w:t>ů</w:t>
      </w:r>
      <w:r>
        <w:t>m ve t</w:t>
      </w:r>
      <w:r>
        <w:t>ř</w:t>
      </w:r>
      <w:r>
        <w:t>etích zemích uvedených v p</w:t>
      </w:r>
      <w:r>
        <w:t>ř</w:t>
      </w:r>
      <w:r>
        <w:t xml:space="preserve">íloze </w:t>
      </w:r>
      <w:r>
        <w:t>č</w:t>
      </w:r>
      <w:r>
        <w:t>. 3 této Smlouvy (Autorizované p</w:t>
      </w:r>
      <w:r>
        <w:t>ř</w:t>
      </w:r>
      <w:r>
        <w:t>edávání Osobních údaj</w:t>
      </w:r>
      <w:r>
        <w:t>ů</w:t>
      </w:r>
      <w:r>
        <w:t xml:space="preserve"> Správce) vždy za p</w:t>
      </w:r>
      <w:r>
        <w:t>ř</w:t>
      </w:r>
      <w:r>
        <w:t xml:space="preserve">edpokladu, že taková osoba splní požadavky uvedené v kapitole 6 této Smlouvy. </w:t>
      </w:r>
    </w:p>
    <w:p w14:paraId="0CD4BBAB" w14:textId="77777777" w:rsidR="00221DDD" w:rsidRDefault="00E86487">
      <w:pPr>
        <w:pStyle w:val="Nadpis2"/>
        <w:tabs>
          <w:tab w:val="center" w:pos="2080"/>
        </w:tabs>
        <w:ind w:left="0" w:firstLine="0"/>
      </w:pPr>
      <w:r>
        <w:t xml:space="preserve">4 </w:t>
      </w:r>
      <w:r>
        <w:tab/>
        <w:t xml:space="preserve">Spolehlivost Zpracovatele </w:t>
      </w:r>
    </w:p>
    <w:p w14:paraId="58303F4D" w14:textId="77777777" w:rsidR="00221DDD" w:rsidRDefault="00E86487">
      <w:pPr>
        <w:ind w:left="722" w:right="136" w:hanging="576"/>
      </w:pPr>
      <w:r>
        <w:t>4.</w:t>
      </w:r>
      <w:r>
        <w:t>1 Zpracovatel u</w:t>
      </w:r>
      <w:r>
        <w:t>č</w:t>
      </w:r>
      <w:r>
        <w:t>iní p</w:t>
      </w:r>
      <w:r>
        <w:t>ř</w:t>
      </w:r>
      <w:r>
        <w:t>im</w:t>
      </w:r>
      <w:r>
        <w:t>ěř</w:t>
      </w:r>
      <w:r>
        <w:t>ené kroky, aby zajistil spolehlivost každého zam</w:t>
      </w:r>
      <w:r>
        <w:t>ě</w:t>
      </w:r>
      <w:r>
        <w:t>stnance, jeho zástupce nebo dodavatele, kte</w:t>
      </w:r>
      <w:r>
        <w:t>ř</w:t>
      </w:r>
      <w:r>
        <w:t>í mohou mít p</w:t>
      </w:r>
      <w:r>
        <w:t>ř</w:t>
      </w:r>
      <w:r>
        <w:t>ístup k Osobním údaj</w:t>
      </w:r>
      <w:r>
        <w:t>ů</w:t>
      </w:r>
      <w:r>
        <w:t>m Správce, p</w:t>
      </w:r>
      <w:r>
        <w:t>ř</w:t>
      </w:r>
      <w:r>
        <w:t>i</w:t>
      </w:r>
      <w:r>
        <w:t>č</w:t>
      </w:r>
      <w:r>
        <w:t>emž zajistí, aby byl p</w:t>
      </w:r>
      <w:r>
        <w:t>ř</w:t>
      </w:r>
      <w:r>
        <w:t>ístup omezen výhradn</w:t>
      </w:r>
      <w:r>
        <w:t>ě</w:t>
      </w:r>
      <w:r>
        <w:t xml:space="preserve"> na ty osoby, jejichž </w:t>
      </w:r>
      <w:r>
        <w:t>č</w:t>
      </w:r>
      <w:r>
        <w:t>innost vyžaduje p</w:t>
      </w:r>
      <w:r>
        <w:t>ř</w:t>
      </w:r>
      <w:r>
        <w:t>ístup k p</w:t>
      </w:r>
      <w:r>
        <w:t>ř</w:t>
      </w:r>
      <w:r>
        <w:t>íslušným Osobním údaj</w:t>
      </w:r>
      <w:r>
        <w:t>ů</w:t>
      </w:r>
      <w:r>
        <w:t>m Správce. Zpracovatel vede seznam osob oprávn</w:t>
      </w:r>
      <w:r>
        <w:t>ě</w:t>
      </w:r>
      <w:r>
        <w:t>ných zpracovávat osobní údaje Správce a osob, které mají k t</w:t>
      </w:r>
      <w:r>
        <w:t>ě</w:t>
      </w:r>
      <w:r>
        <w:t>mto osobním údaj</w:t>
      </w:r>
      <w:r>
        <w:t>ů</w:t>
      </w:r>
      <w:r>
        <w:t>m p</w:t>
      </w:r>
      <w:r>
        <w:t>ř</w:t>
      </w:r>
      <w:r>
        <w:t>ístup, p</w:t>
      </w:r>
      <w:r>
        <w:t>ř</w:t>
      </w:r>
      <w:r>
        <w:t>i</w:t>
      </w:r>
      <w:r>
        <w:t>č</w:t>
      </w:r>
      <w:r>
        <w:t>emž sleduje a pravideln</w:t>
      </w:r>
      <w:r>
        <w:t>ě</w:t>
      </w:r>
      <w:r>
        <w:t xml:space="preserve"> p</w:t>
      </w:r>
      <w:r>
        <w:t>ř</w:t>
      </w:r>
      <w:r>
        <w:t>ezkoumává, že se</w:t>
      </w:r>
      <w:r>
        <w:t xml:space="preserve"> jedná o osoby dle tohoto odstavce. </w:t>
      </w:r>
    </w:p>
    <w:p w14:paraId="4DF93EF2" w14:textId="77777777" w:rsidR="00221DDD" w:rsidRDefault="00E86487">
      <w:pPr>
        <w:ind w:left="722" w:right="136" w:hanging="576"/>
      </w:pPr>
      <w:r>
        <w:t>4.2 Zpracovatel musí zajistit, aby všechny osoby, které zapojil do zpracování Osobních údaj</w:t>
      </w:r>
      <w:r>
        <w:t>ů</w:t>
      </w:r>
      <w:r>
        <w:t xml:space="preserve"> Správce: </w:t>
      </w:r>
    </w:p>
    <w:p w14:paraId="6DF098D0" w14:textId="77777777" w:rsidR="00221DDD" w:rsidRDefault="00E86487">
      <w:pPr>
        <w:ind w:left="1437" w:right="136" w:hanging="710"/>
      </w:pPr>
      <w:r>
        <w:t>4.2.1 byly informovány o d</w:t>
      </w:r>
      <w:r>
        <w:t>ů</w:t>
      </w:r>
      <w:r>
        <w:t>v</w:t>
      </w:r>
      <w:r>
        <w:t>ě</w:t>
      </w:r>
      <w:r>
        <w:t>rné povaze Osobních údaj</w:t>
      </w:r>
      <w:r>
        <w:t>ů</w:t>
      </w:r>
      <w:r>
        <w:t xml:space="preserve"> Správce a byly si v</w:t>
      </w:r>
      <w:r>
        <w:t>ě</w:t>
      </w:r>
      <w:r>
        <w:t>domy povinností Zpracovatele vyplývajícíc</w:t>
      </w:r>
      <w:r>
        <w:t>h z této Smlouvy, Hlavní smlouvy, Pokyn</w:t>
      </w:r>
      <w:r>
        <w:t>ů</w:t>
      </w:r>
      <w:r>
        <w:t xml:space="preserve"> a platných a ú</w:t>
      </w:r>
      <w:r>
        <w:t>č</w:t>
      </w:r>
      <w:r>
        <w:t>inných P</w:t>
      </w:r>
      <w:r>
        <w:t>ř</w:t>
      </w:r>
      <w:r>
        <w:t>edpis</w:t>
      </w:r>
      <w:r>
        <w:t>ů</w:t>
      </w:r>
      <w:r>
        <w:t xml:space="preserve"> o ochran</w:t>
      </w:r>
      <w:r>
        <w:t>ě</w:t>
      </w:r>
      <w:r>
        <w:t xml:space="preserve"> osobních údaj</w:t>
      </w:r>
      <w:r>
        <w:t>ů</w:t>
      </w:r>
      <w:r>
        <w:t>, a zavázaly se tyto povinnosti dodržovat ve stejném rozsahu, zejm. aby zachovávaly ml</w:t>
      </w:r>
      <w:r>
        <w:t>č</w:t>
      </w:r>
      <w:r>
        <w:t>enlivost o osobních údajích a p</w:t>
      </w:r>
      <w:r>
        <w:t>ř</w:t>
      </w:r>
      <w:r>
        <w:t>ijatých opat</w:t>
      </w:r>
      <w:r>
        <w:t>ř</w:t>
      </w:r>
      <w:r>
        <w:t>eních k jejich ochran</w:t>
      </w:r>
      <w:r>
        <w:t>ě</w:t>
      </w:r>
      <w:r>
        <w:t>, a to</w:t>
      </w:r>
      <w:r>
        <w:t xml:space="preserve"> i po skon</w:t>
      </w:r>
      <w:r>
        <w:t>č</w:t>
      </w:r>
      <w:r>
        <w:t>ení jejich pracovn</w:t>
      </w:r>
      <w:r>
        <w:t>ě</w:t>
      </w:r>
      <w:r>
        <w:t xml:space="preserve">právního nebo jiného smluvního vztahu ke Zpracovateli; </w:t>
      </w:r>
    </w:p>
    <w:p w14:paraId="422347AB" w14:textId="77777777" w:rsidR="00221DDD" w:rsidRDefault="00E86487">
      <w:pPr>
        <w:ind w:left="1437" w:right="136" w:hanging="710"/>
      </w:pPr>
      <w:r>
        <w:t>4.2.2 byly p</w:t>
      </w:r>
      <w:r>
        <w:t>ř</w:t>
      </w:r>
      <w:r>
        <w:t>im</w:t>
      </w:r>
      <w:r>
        <w:t>ěř</w:t>
      </w:r>
      <w:r>
        <w:t>en</w:t>
      </w:r>
      <w:r>
        <w:t>ě</w:t>
      </w:r>
      <w:r>
        <w:t xml:space="preserve"> školeny/certifikovány ve vztahu k P</w:t>
      </w:r>
      <w:r>
        <w:t>ř</w:t>
      </w:r>
      <w:r>
        <w:t>edpis</w:t>
      </w:r>
      <w:r>
        <w:t>ů</w:t>
      </w:r>
      <w:r>
        <w:t>m o ochran</w:t>
      </w:r>
      <w:r>
        <w:t>ě</w:t>
      </w:r>
      <w:r>
        <w:t xml:space="preserve"> osobních údaj</w:t>
      </w:r>
      <w:r>
        <w:t>ů</w:t>
      </w:r>
      <w:r>
        <w:t xml:space="preserve"> nebo dle Pokyn</w:t>
      </w:r>
      <w:r>
        <w:t>ů</w:t>
      </w:r>
      <w:r>
        <w:t xml:space="preserve"> Správce; </w:t>
      </w:r>
    </w:p>
    <w:p w14:paraId="5E81385F" w14:textId="77777777" w:rsidR="00221DDD" w:rsidRDefault="00E86487">
      <w:pPr>
        <w:tabs>
          <w:tab w:val="center" w:pos="961"/>
          <w:tab w:val="right" w:pos="9379"/>
        </w:tabs>
        <w:spacing w:after="1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4.2.3 </w:t>
      </w:r>
      <w:r>
        <w:tab/>
        <w:t>podléhaly závazku d</w:t>
      </w:r>
      <w:r>
        <w:t>ů</w:t>
      </w:r>
      <w:r>
        <w:t>v</w:t>
      </w:r>
      <w:r>
        <w:t>ě</w:t>
      </w:r>
      <w:r>
        <w:t xml:space="preserve">rnosti nebo profesním </w:t>
      </w:r>
      <w:r>
        <w:t>č</w:t>
      </w:r>
      <w:r>
        <w:t xml:space="preserve">i zákonným povinnostem </w:t>
      </w:r>
    </w:p>
    <w:p w14:paraId="1E5C78C5" w14:textId="77777777" w:rsidR="00221DDD" w:rsidRDefault="00E86487">
      <w:pPr>
        <w:ind w:left="1448" w:right="136"/>
      </w:pPr>
      <w:r>
        <w:t>zachovávat ml</w:t>
      </w:r>
      <w:r>
        <w:t>č</w:t>
      </w:r>
      <w:r>
        <w:t xml:space="preserve">enlivost; </w:t>
      </w:r>
    </w:p>
    <w:p w14:paraId="5C91D264" w14:textId="77777777" w:rsidR="00221DDD" w:rsidRDefault="00E86487">
      <w:pPr>
        <w:ind w:left="1437" w:right="136" w:hanging="710"/>
      </w:pPr>
      <w:r>
        <w:lastRenderedPageBreak/>
        <w:t>4.2.4 používaly pouze bezpe</w:t>
      </w:r>
      <w:r>
        <w:t>č</w:t>
      </w:r>
      <w:r>
        <w:t>ný hardware a software a dodržovaly zásady bezpe</w:t>
      </w:r>
      <w:r>
        <w:t>č</w:t>
      </w:r>
      <w:r>
        <w:t>ného používání výpo</w:t>
      </w:r>
      <w:r>
        <w:t>č</w:t>
      </w:r>
      <w:r>
        <w:t xml:space="preserve">etní techniky; </w:t>
      </w:r>
    </w:p>
    <w:p w14:paraId="61412257" w14:textId="77777777" w:rsidR="00221DDD" w:rsidRDefault="00E86487">
      <w:pPr>
        <w:ind w:left="1437" w:right="136" w:hanging="710"/>
      </w:pPr>
      <w:r>
        <w:t>4.2.5 podléhaly proces</w:t>
      </w:r>
      <w:r>
        <w:t>ů</w:t>
      </w:r>
      <w:r>
        <w:t>m autentizace uživatel</w:t>
      </w:r>
      <w:r>
        <w:t>ů</w:t>
      </w:r>
      <w:r>
        <w:t xml:space="preserve"> a p</w:t>
      </w:r>
      <w:r>
        <w:t>ř</w:t>
      </w:r>
      <w:r>
        <w:t>ihlašování p</w:t>
      </w:r>
      <w:r>
        <w:t>ř</w:t>
      </w:r>
      <w:r>
        <w:t>i p</w:t>
      </w:r>
      <w:r>
        <w:t>ř</w:t>
      </w:r>
      <w:r>
        <w:t>íst</w:t>
      </w:r>
      <w:r>
        <w:t>upu k Osobním údaj</w:t>
      </w:r>
      <w:r>
        <w:t>ů</w:t>
      </w:r>
      <w:r>
        <w:t>m Správce v souladu s touto Smlouvou, Hlavní smlouvou, Pokyny a platnými a ú</w:t>
      </w:r>
      <w:r>
        <w:t>č</w:t>
      </w:r>
      <w:r>
        <w:t>innými P</w:t>
      </w:r>
      <w:r>
        <w:t>ř</w:t>
      </w:r>
      <w:r>
        <w:t>edpisy o ochran</w:t>
      </w:r>
      <w:r>
        <w:t>ě</w:t>
      </w:r>
      <w:r>
        <w:t xml:space="preserve"> osobních údaj</w:t>
      </w:r>
      <w:r>
        <w:t>ů</w:t>
      </w:r>
      <w:r>
        <w:t xml:space="preserve">; </w:t>
      </w:r>
    </w:p>
    <w:p w14:paraId="1ACF3F8C" w14:textId="77777777" w:rsidR="00221DDD" w:rsidRDefault="00E86487">
      <w:pPr>
        <w:spacing w:after="403"/>
        <w:ind w:left="1437" w:right="136" w:hanging="710"/>
      </w:pPr>
      <w:r>
        <w:t>4.2.6 zabránily neoprávn</w:t>
      </w:r>
      <w:r>
        <w:t>ě</w:t>
      </w:r>
      <w:r>
        <w:t xml:space="preserve">nému </w:t>
      </w:r>
      <w:r>
        <w:t>č</w:t>
      </w:r>
      <w:r>
        <w:t>tení, pozm</w:t>
      </w:r>
      <w:r>
        <w:t>ě</w:t>
      </w:r>
      <w:r>
        <w:t>n</w:t>
      </w:r>
      <w:r>
        <w:t>ě</w:t>
      </w:r>
      <w:r>
        <w:t xml:space="preserve">ní, smazání </w:t>
      </w:r>
      <w:r>
        <w:t>č</w:t>
      </w:r>
      <w:r>
        <w:t>i znep</w:t>
      </w:r>
      <w:r>
        <w:t>ř</w:t>
      </w:r>
      <w:r>
        <w:t>ístupn</w:t>
      </w:r>
      <w:r>
        <w:t>ě</w:t>
      </w:r>
      <w:r>
        <w:t>ní Osobních údaj</w:t>
      </w:r>
      <w:r>
        <w:t>ů</w:t>
      </w:r>
      <w:r>
        <w:t xml:space="preserve"> Správce, nevytvá</w:t>
      </w:r>
      <w:r>
        <w:t>ř</w:t>
      </w:r>
      <w:r>
        <w:t>ely kopie n</w:t>
      </w:r>
      <w:r>
        <w:t>osi</w:t>
      </w:r>
      <w:r>
        <w:t>čů</w:t>
      </w:r>
      <w:r>
        <w:t xml:space="preserve"> osobních údaj</w:t>
      </w:r>
      <w:r>
        <w:t>ů</w:t>
      </w:r>
      <w:r>
        <w:t xml:space="preserve"> pro jinou než pracovní pot</w:t>
      </w:r>
      <w:r>
        <w:t>ř</w:t>
      </w:r>
      <w:r>
        <w:t>ebu a neumožnily takové jednání ani jiným osobám a p</w:t>
      </w:r>
      <w:r>
        <w:t>ř</w:t>
      </w:r>
      <w:r>
        <w:t>ípadn</w:t>
      </w:r>
      <w:r>
        <w:t>ě</w:t>
      </w:r>
      <w:r>
        <w:t xml:space="preserve"> neprodlen</w:t>
      </w:r>
      <w:r>
        <w:t>ě</w:t>
      </w:r>
      <w:r>
        <w:t>, nejpozd</w:t>
      </w:r>
      <w:r>
        <w:t>ě</w:t>
      </w:r>
      <w:r>
        <w:t>ji však do 24 hodin od vzniku, hlásily jakékoliv d</w:t>
      </w:r>
      <w:r>
        <w:t>ů</w:t>
      </w:r>
      <w:r>
        <w:t>vodné podez</w:t>
      </w:r>
      <w:r>
        <w:t>ř</w:t>
      </w:r>
      <w:r>
        <w:t>ení na ohrožení bezpe</w:t>
      </w:r>
      <w:r>
        <w:t>č</w:t>
      </w:r>
      <w:r>
        <w:t>nosti osobních údaj</w:t>
      </w:r>
      <w:r>
        <w:t>ů</w:t>
      </w:r>
      <w:r>
        <w:t>, a to osob</w:t>
      </w:r>
      <w:r>
        <w:t>ě</w:t>
      </w:r>
      <w:r>
        <w:t xml:space="preserve"> uvedené v </w:t>
      </w:r>
      <w:r>
        <w:t xml:space="preserve">kapitole 2 této Smlouvy. </w:t>
      </w:r>
    </w:p>
    <w:p w14:paraId="1BC58C78" w14:textId="77777777" w:rsidR="00221DDD" w:rsidRDefault="00E86487">
      <w:pPr>
        <w:pStyle w:val="Nadpis2"/>
        <w:tabs>
          <w:tab w:val="center" w:pos="2232"/>
        </w:tabs>
        <w:ind w:left="0" w:firstLine="0"/>
      </w:pPr>
      <w:r>
        <w:t xml:space="preserve">5 </w:t>
      </w:r>
      <w:r>
        <w:tab/>
        <w:t>Zabezpe</w:t>
      </w:r>
      <w:r>
        <w:t>č</w:t>
      </w:r>
      <w:r>
        <w:t>ení osobních údaj</w:t>
      </w:r>
      <w:r>
        <w:t>ů</w:t>
      </w:r>
      <w:r>
        <w:t xml:space="preserve"> </w:t>
      </w:r>
    </w:p>
    <w:p w14:paraId="04AA8A53" w14:textId="77777777" w:rsidR="00221DDD" w:rsidRDefault="00E86487">
      <w:pPr>
        <w:ind w:left="722" w:right="136" w:hanging="576"/>
      </w:pPr>
      <w:r>
        <w:t>5.1 S p</w:t>
      </w:r>
      <w:r>
        <w:t>ř</w:t>
      </w:r>
      <w:r>
        <w:t>ihlédnutím ke stavu techniky, náklad</w:t>
      </w:r>
      <w:r>
        <w:t>ů</w:t>
      </w:r>
      <w:r>
        <w:t>m na provedení, povaze, rozsahu, kontextu a ú</w:t>
      </w:r>
      <w:r>
        <w:t>č</w:t>
      </w:r>
      <w:r>
        <w:t>el</w:t>
      </w:r>
      <w:r>
        <w:t>ů</w:t>
      </w:r>
      <w:r>
        <w:t>m zpracování i k r</w:t>
      </w:r>
      <w:r>
        <w:t>ů</w:t>
      </w:r>
      <w:r>
        <w:t>zn</w:t>
      </w:r>
      <w:r>
        <w:t>ě</w:t>
      </w:r>
      <w:r>
        <w:t xml:space="preserve"> pravd</w:t>
      </w:r>
      <w:r>
        <w:t>ě</w:t>
      </w:r>
      <w:r>
        <w:t>podobným a r</w:t>
      </w:r>
      <w:r>
        <w:t>ů</w:t>
      </w:r>
      <w:r>
        <w:t>zn</w:t>
      </w:r>
      <w:r>
        <w:t>ě</w:t>
      </w:r>
      <w:r>
        <w:t xml:space="preserve"> závažným rizik</w:t>
      </w:r>
      <w:r>
        <w:t>ů</w:t>
      </w:r>
      <w:r>
        <w:t>m pro práva a svobody fyzických osob, provede Zpracovatel vhodná technická a organiza</w:t>
      </w:r>
      <w:r>
        <w:t>č</w:t>
      </w:r>
      <w:r>
        <w:t>ní opat</w:t>
      </w:r>
      <w:r>
        <w:t>ř</w:t>
      </w:r>
      <w:r>
        <w:t>ení (p</w:t>
      </w:r>
      <w:r>
        <w:t>ř</w:t>
      </w:r>
      <w:r>
        <w:t xml:space="preserve">íloha </w:t>
      </w:r>
      <w:r>
        <w:t>č</w:t>
      </w:r>
      <w:r>
        <w:t>. 2 této Smlouvy), aby zajistil úrove</w:t>
      </w:r>
      <w:r>
        <w:t>ň</w:t>
      </w:r>
      <w:r>
        <w:t xml:space="preserve"> zabezpe</w:t>
      </w:r>
      <w:r>
        <w:t>č</w:t>
      </w:r>
      <w:r>
        <w:t>ení odpovídající danému riziku, p</w:t>
      </w:r>
      <w:r>
        <w:t>ř</w:t>
      </w:r>
      <w:r>
        <w:t>ípadn</w:t>
      </w:r>
      <w:r>
        <w:t>ě</w:t>
      </w:r>
      <w:r>
        <w:t xml:space="preserve"> v</w:t>
      </w:r>
      <w:r>
        <w:t>č</w:t>
      </w:r>
      <w:r>
        <w:t>etn</w:t>
      </w:r>
      <w:r>
        <w:t>ě</w:t>
      </w:r>
      <w:r>
        <w:t xml:space="preserve">: </w:t>
      </w:r>
    </w:p>
    <w:p w14:paraId="1D894482" w14:textId="77777777" w:rsidR="00221DDD" w:rsidRDefault="00E86487">
      <w:pPr>
        <w:tabs>
          <w:tab w:val="center" w:pos="961"/>
          <w:tab w:val="center" w:pos="3512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5.1.1 </w:t>
      </w:r>
      <w:r>
        <w:tab/>
        <w:t>pseudonymizace a šifrování osobních údaj</w:t>
      </w:r>
      <w:r>
        <w:t>ů</w:t>
      </w:r>
      <w:r>
        <w:t xml:space="preserve">; </w:t>
      </w:r>
    </w:p>
    <w:p w14:paraId="3615E51A" w14:textId="77777777" w:rsidR="00221DDD" w:rsidRDefault="00E86487">
      <w:pPr>
        <w:ind w:left="1437" w:right="136" w:hanging="710"/>
      </w:pPr>
      <w:r>
        <w:t>5.1.2 schopnosti zajistit neustálou d</w:t>
      </w:r>
      <w:r>
        <w:t>ů</w:t>
      </w:r>
      <w:r>
        <w:t>v</w:t>
      </w:r>
      <w:r>
        <w:t>ě</w:t>
      </w:r>
      <w:r>
        <w:t>rnost, integritu, dostupnost a odolnost systém</w:t>
      </w:r>
      <w:r>
        <w:t>ů</w:t>
      </w:r>
      <w:r>
        <w:t xml:space="preserve"> a služeb zpracování; </w:t>
      </w:r>
    </w:p>
    <w:p w14:paraId="0102E0EE" w14:textId="77777777" w:rsidR="00221DDD" w:rsidRDefault="00E86487">
      <w:pPr>
        <w:ind w:left="1437" w:right="136" w:hanging="710"/>
      </w:pPr>
      <w:r>
        <w:t>5.1.3 schopnosti obnovit dostupnost osobních údaj</w:t>
      </w:r>
      <w:r>
        <w:t>ů</w:t>
      </w:r>
      <w:r>
        <w:t xml:space="preserve"> a p</w:t>
      </w:r>
      <w:r>
        <w:t>ř</w:t>
      </w:r>
      <w:r>
        <w:t>ístup k nim v</w:t>
      </w:r>
      <w:r>
        <w:t>č</w:t>
      </w:r>
      <w:r>
        <w:t>as v p</w:t>
      </w:r>
      <w:r>
        <w:t>ř</w:t>
      </w:r>
      <w:r>
        <w:t>ípad</w:t>
      </w:r>
      <w:r>
        <w:t>ě</w:t>
      </w:r>
      <w:r>
        <w:t xml:space="preserve"> fyzických </w:t>
      </w:r>
      <w:r>
        <w:t>č</w:t>
      </w:r>
      <w:r>
        <w:t>i technických incident</w:t>
      </w:r>
      <w:r>
        <w:t>ů</w:t>
      </w:r>
      <w:r>
        <w:t xml:space="preserve">; </w:t>
      </w:r>
    </w:p>
    <w:p w14:paraId="667BACB3" w14:textId="77777777" w:rsidR="00221DDD" w:rsidRDefault="00E86487">
      <w:pPr>
        <w:ind w:left="1437" w:right="136" w:hanging="710"/>
      </w:pPr>
      <w:r>
        <w:t>5.1.4 procesu pravidelného testování, posuzování a hodnocení ú</w:t>
      </w:r>
      <w:r>
        <w:t>č</w:t>
      </w:r>
      <w:r>
        <w:t>innosti zavedených technických a organiza</w:t>
      </w:r>
      <w:r>
        <w:t>č</w:t>
      </w:r>
      <w:r>
        <w:t>ních opat</w:t>
      </w:r>
      <w:r>
        <w:t>ř</w:t>
      </w:r>
      <w:r>
        <w:t>ení pro zajišt</w:t>
      </w:r>
      <w:r>
        <w:t>ě</w:t>
      </w:r>
      <w:r>
        <w:t>ní bezpe</w:t>
      </w:r>
      <w:r>
        <w:t>č</w:t>
      </w:r>
      <w:r>
        <w:t xml:space="preserve">nosti zpracování. </w:t>
      </w:r>
    </w:p>
    <w:p w14:paraId="319D4F9B" w14:textId="77777777" w:rsidR="00221DDD" w:rsidRDefault="00E86487">
      <w:pPr>
        <w:ind w:left="722" w:right="136" w:hanging="576"/>
      </w:pPr>
      <w:r>
        <w:t>5.2 P</w:t>
      </w:r>
      <w:r>
        <w:t>ř</w:t>
      </w:r>
      <w:r>
        <w:t>i posuzování vhodné úrovn</w:t>
      </w:r>
      <w:r>
        <w:t>ě</w:t>
      </w:r>
      <w:r>
        <w:t xml:space="preserve"> bezpe</w:t>
      </w:r>
      <w:r>
        <w:t>č</w:t>
      </w:r>
      <w:r>
        <w:t>nosti se zohlední rizika, která p</w:t>
      </w:r>
      <w:r>
        <w:t>ř</w:t>
      </w:r>
      <w:r>
        <w:t>edstavuje zpracování, zejména náhodné nebo protiprávní zni</w:t>
      </w:r>
      <w:r>
        <w:t>č</w:t>
      </w:r>
      <w:r>
        <w:t>ení, ztráta, pozm</w:t>
      </w:r>
      <w:r>
        <w:t>ěň</w:t>
      </w:r>
      <w:r>
        <w:t>ování, neoprávn</w:t>
      </w:r>
      <w:r>
        <w:t>ě</w:t>
      </w:r>
      <w:r>
        <w:t>né zp</w:t>
      </w:r>
      <w:r>
        <w:t>ř</w:t>
      </w:r>
      <w:r>
        <w:t>ístupn</w:t>
      </w:r>
      <w:r>
        <w:t>ě</w:t>
      </w:r>
      <w:r>
        <w:t>ní p</w:t>
      </w:r>
      <w:r>
        <w:t>ř</w:t>
      </w:r>
      <w:r>
        <w:t>edávaných, uložených nebo jinak zpracovávaných osobních údaj</w:t>
      </w:r>
      <w:r>
        <w:t>ů</w:t>
      </w:r>
      <w:r>
        <w:t>, nebo neoprávn</w:t>
      </w:r>
      <w:r>
        <w:t>ě</w:t>
      </w:r>
      <w:r>
        <w:t>ný p</w:t>
      </w:r>
      <w:r>
        <w:t>ř</w:t>
      </w:r>
      <w:r>
        <w:t xml:space="preserve">ístup k nim. </w:t>
      </w:r>
    </w:p>
    <w:p w14:paraId="7B03C6EB" w14:textId="77777777" w:rsidR="00221DDD" w:rsidRDefault="00E86487">
      <w:pPr>
        <w:ind w:left="722" w:right="136" w:hanging="576"/>
      </w:pPr>
      <w:r>
        <w:t>5.3 V p</w:t>
      </w:r>
      <w:r>
        <w:t>ř</w:t>
      </w:r>
      <w:r>
        <w:t>ípad</w:t>
      </w:r>
      <w:r>
        <w:t>ě</w:t>
      </w:r>
      <w:r>
        <w:t xml:space="preserve"> </w:t>
      </w:r>
      <w:r>
        <w:t>zpracování osobních údaj</w:t>
      </w:r>
      <w:r>
        <w:t>ů</w:t>
      </w:r>
      <w:r>
        <w:t xml:space="preserve"> více správc</w:t>
      </w:r>
      <w:r>
        <w:t>ů</w:t>
      </w:r>
      <w:r>
        <w:t xml:space="preserve"> je Zpracovatel povinen zpracovávat takové osobní údaje odd</w:t>
      </w:r>
      <w:r>
        <w:t>ě</w:t>
      </w:r>
      <w:r>
        <w:t>len</w:t>
      </w:r>
      <w:r>
        <w:t>ě</w:t>
      </w:r>
      <w:r>
        <w:t xml:space="preserve">. </w:t>
      </w:r>
    </w:p>
    <w:p w14:paraId="5AF32EDD" w14:textId="77777777" w:rsidR="00221DDD" w:rsidRDefault="00E86487">
      <w:pPr>
        <w:spacing w:after="389"/>
        <w:ind w:left="722" w:right="136" w:hanging="576"/>
      </w:pPr>
      <w:r>
        <w:t>5.4 Konkrétní podmínky zabezpe</w:t>
      </w:r>
      <w:r>
        <w:t>č</w:t>
      </w:r>
      <w:r>
        <w:t>ení jsou uvedeny v p</w:t>
      </w:r>
      <w:r>
        <w:t>ř</w:t>
      </w:r>
      <w:r>
        <w:t xml:space="preserve">íloze </w:t>
      </w:r>
      <w:r>
        <w:t>č</w:t>
      </w:r>
      <w:r>
        <w:t xml:space="preserve">. 2 této Smlouvy a dále v Pokynech. </w:t>
      </w:r>
    </w:p>
    <w:p w14:paraId="3E59BA1D" w14:textId="77777777" w:rsidR="00221DDD" w:rsidRDefault="00E86487">
      <w:pPr>
        <w:pStyle w:val="Nadpis2"/>
        <w:tabs>
          <w:tab w:val="center" w:pos="1867"/>
        </w:tabs>
        <w:ind w:left="0" w:firstLine="0"/>
      </w:pPr>
      <w:r>
        <w:t xml:space="preserve">6 </w:t>
      </w:r>
      <w:r>
        <w:tab/>
        <w:t xml:space="preserve">Další </w:t>
      </w:r>
      <w:proofErr w:type="spellStart"/>
      <w:r>
        <w:t>Podzpracovatelé</w:t>
      </w:r>
      <w:proofErr w:type="spellEnd"/>
      <w:r>
        <w:t xml:space="preserve"> </w:t>
      </w:r>
    </w:p>
    <w:p w14:paraId="1345BE9C" w14:textId="77777777" w:rsidR="00221DDD" w:rsidRDefault="00E86487">
      <w:pPr>
        <w:ind w:left="722" w:right="136" w:hanging="576"/>
      </w:pPr>
      <w:r>
        <w:t>6.1 Zpracovatel je oprávn</w:t>
      </w:r>
      <w:r>
        <w:t>ě</w:t>
      </w:r>
      <w:r>
        <w:t>n p</w:t>
      </w:r>
      <w:r>
        <w:t>oužít ke zpracování Osobních údaj</w:t>
      </w:r>
      <w:r>
        <w:t>ů</w:t>
      </w:r>
      <w:r>
        <w:t xml:space="preserve"> Správce další </w:t>
      </w:r>
      <w:proofErr w:type="spellStart"/>
      <w:r>
        <w:t>Podzpracovatele</w:t>
      </w:r>
      <w:proofErr w:type="spellEnd"/>
      <w:r>
        <w:t xml:space="preserve"> uvedené v p</w:t>
      </w:r>
      <w:r>
        <w:t>ř</w:t>
      </w:r>
      <w:r>
        <w:t xml:space="preserve">íloze </w:t>
      </w:r>
      <w:r>
        <w:t>č</w:t>
      </w:r>
      <w:r>
        <w:t xml:space="preserve">. 3 této Smlouvy. Jiné </w:t>
      </w:r>
      <w:proofErr w:type="spellStart"/>
      <w:r>
        <w:t>Podzpracovatele</w:t>
      </w:r>
      <w:proofErr w:type="spellEnd"/>
      <w:r>
        <w:t xml:space="preserve"> je Zpracovatel oprávn</w:t>
      </w:r>
      <w:r>
        <w:t>ě</w:t>
      </w:r>
      <w:r>
        <w:t>n zapojit do zpracování pouze s p</w:t>
      </w:r>
      <w:r>
        <w:t>ř</w:t>
      </w:r>
      <w:r>
        <w:t xml:space="preserve">edchozím písemným povolením Správce.  </w:t>
      </w:r>
    </w:p>
    <w:p w14:paraId="75AE1281" w14:textId="77777777" w:rsidR="00221DDD" w:rsidRDefault="00E86487">
      <w:pPr>
        <w:tabs>
          <w:tab w:val="center" w:pos="3148"/>
        </w:tabs>
        <w:ind w:left="0" w:firstLine="0"/>
        <w:jc w:val="left"/>
      </w:pPr>
      <w:r>
        <w:t xml:space="preserve">6.2 </w:t>
      </w:r>
      <w:r>
        <w:tab/>
        <w:t xml:space="preserve">Zpracovatel je povinen u každého </w:t>
      </w:r>
      <w:proofErr w:type="spellStart"/>
      <w:r>
        <w:t>Podzpracovatele</w:t>
      </w:r>
      <w:proofErr w:type="spellEnd"/>
      <w:r>
        <w:t xml:space="preserve">: </w:t>
      </w:r>
    </w:p>
    <w:p w14:paraId="3208C2AB" w14:textId="77777777" w:rsidR="00221DDD" w:rsidRDefault="00E86487">
      <w:pPr>
        <w:ind w:left="1437" w:right="136" w:hanging="710"/>
      </w:pPr>
      <w:r>
        <w:t xml:space="preserve">6.2.1 </w:t>
      </w:r>
      <w:r>
        <w:tab/>
        <w:t>poskytnout Správci úplné informace o zpracování, které má provád</w:t>
      </w:r>
      <w:r>
        <w:t>ě</w:t>
      </w:r>
      <w:r>
        <w:t xml:space="preserve">t takový </w:t>
      </w:r>
      <w:proofErr w:type="spellStart"/>
      <w:r>
        <w:t>Podzpracovatel</w:t>
      </w:r>
      <w:proofErr w:type="spellEnd"/>
      <w:r>
        <w:t xml:space="preserve">; </w:t>
      </w:r>
    </w:p>
    <w:p w14:paraId="1520F1DD" w14:textId="77777777" w:rsidR="00221DDD" w:rsidRDefault="00E86487">
      <w:pPr>
        <w:spacing w:after="91"/>
        <w:ind w:left="1437" w:right="136" w:hanging="710"/>
      </w:pPr>
      <w:r>
        <w:t>6.2.2 zajistit náležitou úrove</w:t>
      </w:r>
      <w:r>
        <w:t>ň</w:t>
      </w:r>
      <w:r>
        <w:t xml:space="preserve"> ochrany Osobních údaj</w:t>
      </w:r>
      <w:r>
        <w:t>ů</w:t>
      </w:r>
      <w:r>
        <w:t xml:space="preserve"> Správce, v</w:t>
      </w:r>
      <w:r>
        <w:t>č</w:t>
      </w:r>
      <w:r>
        <w:t>etn</w:t>
      </w:r>
      <w:r>
        <w:t>ě</w:t>
      </w:r>
      <w:r>
        <w:t xml:space="preserve"> dostate</w:t>
      </w:r>
      <w:r>
        <w:t>č</w:t>
      </w:r>
      <w:r>
        <w:t>ných záruk pro provedení vhodných technických a organiza</w:t>
      </w:r>
      <w:r>
        <w:t>č</w:t>
      </w:r>
      <w:r>
        <w:t>ních</w:t>
      </w:r>
      <w:r>
        <w:t xml:space="preserve"> opat</w:t>
      </w:r>
      <w:r>
        <w:t>ř</w:t>
      </w:r>
      <w:r>
        <w:t>ení dle této Smlouvy, Hlavní Smlouvy, Pokyn</w:t>
      </w:r>
      <w:r>
        <w:t>ů</w:t>
      </w:r>
      <w:r>
        <w:t xml:space="preserve"> a platných a ú</w:t>
      </w:r>
      <w:r>
        <w:t>č</w:t>
      </w:r>
      <w:r>
        <w:t>inných P</w:t>
      </w:r>
      <w:r>
        <w:t>ř</w:t>
      </w:r>
      <w:r>
        <w:t>edpis</w:t>
      </w:r>
      <w:r>
        <w:t>ů</w:t>
      </w:r>
      <w:r>
        <w:t xml:space="preserve"> na ochranu osobních údaj</w:t>
      </w:r>
      <w:r>
        <w:t>ů</w:t>
      </w:r>
      <w:r>
        <w:t xml:space="preserve">; </w:t>
      </w:r>
    </w:p>
    <w:p w14:paraId="2BEB79A9" w14:textId="77777777" w:rsidR="00221DDD" w:rsidRDefault="00E86487">
      <w:pPr>
        <w:ind w:left="1437" w:right="136" w:hanging="710"/>
      </w:pPr>
      <w:r>
        <w:t xml:space="preserve">6.2.3 zahrnout do smlouvy mezi Zpracovatelem a každým dalším </w:t>
      </w:r>
      <w:proofErr w:type="spellStart"/>
      <w:r>
        <w:t>Podzpracovatelem</w:t>
      </w:r>
      <w:proofErr w:type="spellEnd"/>
      <w:r>
        <w:t xml:space="preserve"> podmínky, které jsou shodné s podmínkami stanovenými v této Smlouv</w:t>
      </w:r>
      <w:r>
        <w:t>ě</w:t>
      </w:r>
      <w:r>
        <w:t>. Pro vylou</w:t>
      </w:r>
      <w:r>
        <w:t>č</w:t>
      </w:r>
      <w:r>
        <w:t>ení pochybností si Smluvní strany ujednávají, že v p</w:t>
      </w:r>
      <w:r>
        <w:t>ř</w:t>
      </w:r>
      <w:r>
        <w:t>ípad</w:t>
      </w:r>
      <w:r>
        <w:t>ě</w:t>
      </w:r>
      <w:r>
        <w:t xml:space="preserve"> tzv. </w:t>
      </w:r>
      <w:r>
        <w:t>ř</w:t>
      </w:r>
      <w:r>
        <w:t>et</w:t>
      </w:r>
      <w:r>
        <w:t>ě</w:t>
      </w:r>
      <w:r>
        <w:t xml:space="preserve">zení </w:t>
      </w:r>
      <w:r>
        <w:lastRenderedPageBreak/>
        <w:t>zpracovatel</w:t>
      </w:r>
      <w:r>
        <w:t>ů</w:t>
      </w:r>
      <w:r>
        <w:t xml:space="preserve"> (tj. uzavírání smlouvy o zpracování osobních údaj</w:t>
      </w:r>
      <w:r>
        <w:t>ů</w:t>
      </w:r>
      <w:r>
        <w:t xml:space="preserve"> mezi </w:t>
      </w:r>
      <w:proofErr w:type="spellStart"/>
      <w:r>
        <w:t>podzpracovateli</w:t>
      </w:r>
      <w:proofErr w:type="spellEnd"/>
      <w:r>
        <w:t>) musí tyto smlouvy spl</w:t>
      </w:r>
      <w:r>
        <w:t>ň</w:t>
      </w:r>
      <w:r>
        <w:t>ovat podmínky dle této Smlouvy.  Na požádání poskytne Zpracovat</w:t>
      </w:r>
      <w:r>
        <w:t>el Správci kopii svých smluv s díl</w:t>
      </w:r>
      <w:r>
        <w:t>č</w:t>
      </w:r>
      <w:r>
        <w:t xml:space="preserve">ími </w:t>
      </w:r>
      <w:proofErr w:type="spellStart"/>
      <w:r>
        <w:t>Podzpracovateli</w:t>
      </w:r>
      <w:proofErr w:type="spellEnd"/>
      <w:r>
        <w:t xml:space="preserve"> </w:t>
      </w:r>
    </w:p>
    <w:p w14:paraId="03A72216" w14:textId="77777777" w:rsidR="00221DDD" w:rsidRDefault="00E86487">
      <w:pPr>
        <w:ind w:left="1448" w:right="136"/>
      </w:pPr>
      <w:r>
        <w:t>a v p</w:t>
      </w:r>
      <w:r>
        <w:t>ř</w:t>
      </w:r>
      <w:r>
        <w:t>ípad</w:t>
      </w:r>
      <w:r>
        <w:t>ě</w:t>
      </w:r>
      <w:r>
        <w:t xml:space="preserve"> </w:t>
      </w:r>
      <w:r>
        <w:t>ř</w:t>
      </w:r>
      <w:r>
        <w:t>et</w:t>
      </w:r>
      <w:r>
        <w:t>ě</w:t>
      </w:r>
      <w:r>
        <w:t xml:space="preserve">zení </w:t>
      </w:r>
      <w:proofErr w:type="spellStart"/>
      <w:r>
        <w:t>podzpracovatel</w:t>
      </w:r>
      <w:r>
        <w:t>ů</w:t>
      </w:r>
      <w:proofErr w:type="spellEnd"/>
      <w:r>
        <w:t xml:space="preserve"> i kopii smluv uzav</w:t>
      </w:r>
      <w:r>
        <w:t>ř</w:t>
      </w:r>
      <w:r>
        <w:t xml:space="preserve">ených mezi dalšími </w:t>
      </w:r>
      <w:proofErr w:type="spellStart"/>
      <w:r>
        <w:t>Podzpracovateli</w:t>
      </w:r>
      <w:proofErr w:type="spellEnd"/>
      <w:r>
        <w:t xml:space="preserve">; </w:t>
      </w:r>
    </w:p>
    <w:p w14:paraId="3DD369BA" w14:textId="77777777" w:rsidR="00221DDD" w:rsidRDefault="00E86487">
      <w:pPr>
        <w:ind w:left="1437" w:right="136" w:hanging="710"/>
      </w:pPr>
      <w:r>
        <w:t>6.2.4 v p</w:t>
      </w:r>
      <w:r>
        <w:t>ř</w:t>
      </w:r>
      <w:r>
        <w:t>ípad</w:t>
      </w:r>
      <w:r>
        <w:t>ě</w:t>
      </w:r>
      <w:r>
        <w:t xml:space="preserve"> p</w:t>
      </w:r>
      <w:r>
        <w:t>ř</w:t>
      </w:r>
      <w:r>
        <w:t>edání Osobních údaj</w:t>
      </w:r>
      <w:r>
        <w:t>ů</w:t>
      </w:r>
      <w:r>
        <w:t xml:space="preserve"> Správce mimo EHP zajistit ve smlouvách mezi Zpracovatelem a každým d</w:t>
      </w:r>
      <w:r>
        <w:t xml:space="preserve">alším </w:t>
      </w:r>
      <w:proofErr w:type="spellStart"/>
      <w:r>
        <w:t>Podzpracovatelem</w:t>
      </w:r>
      <w:proofErr w:type="spellEnd"/>
      <w:r>
        <w:t xml:space="preserve"> Standardní smluvní doložky nebo jiný mechanismus, který p</w:t>
      </w:r>
      <w:r>
        <w:t>ř</w:t>
      </w:r>
      <w:r>
        <w:t>edem schválí Správce, aby byla zajišt</w:t>
      </w:r>
      <w:r>
        <w:t>ě</w:t>
      </w:r>
      <w:r>
        <w:t>na odpovídající ochrana p</w:t>
      </w:r>
      <w:r>
        <w:t>ř</w:t>
      </w:r>
      <w:r>
        <w:t>edávaných Osobních údaj</w:t>
      </w:r>
      <w:r>
        <w:t>ů</w:t>
      </w:r>
      <w:r>
        <w:t xml:space="preserve"> Správce; </w:t>
      </w:r>
    </w:p>
    <w:p w14:paraId="728BE633" w14:textId="77777777" w:rsidR="00221DDD" w:rsidRDefault="00E86487">
      <w:pPr>
        <w:spacing w:after="401"/>
        <w:ind w:left="1437" w:right="136" w:hanging="710"/>
      </w:pPr>
      <w:r>
        <w:t>6.2.5 zajistit pln</w:t>
      </w:r>
      <w:r>
        <w:t>ě</w:t>
      </w:r>
      <w:r>
        <w:t>ní všech povinností nezbytných pro zachování plné odpov</w:t>
      </w:r>
      <w:r>
        <w:t>ě</w:t>
      </w:r>
      <w:r>
        <w:t>d</w:t>
      </w:r>
      <w:r>
        <w:t>nosti v</w:t>
      </w:r>
      <w:r>
        <w:t>ůč</w:t>
      </w:r>
      <w:r>
        <w:t>i Správci za každé selhání každého díl</w:t>
      </w:r>
      <w:r>
        <w:t>č</w:t>
      </w:r>
      <w:r>
        <w:t xml:space="preserve">ího </w:t>
      </w:r>
      <w:proofErr w:type="spellStart"/>
      <w:r>
        <w:t>Podzpracovatele</w:t>
      </w:r>
      <w:proofErr w:type="spellEnd"/>
      <w:r>
        <w:t xml:space="preserve"> p</w:t>
      </w:r>
      <w:r>
        <w:t>ř</w:t>
      </w:r>
      <w:r>
        <w:t>i pln</w:t>
      </w:r>
      <w:r>
        <w:t>ě</w:t>
      </w:r>
      <w:r>
        <w:t>ní jeho povinností v souvislosti se zpracováním Osobních údaj</w:t>
      </w:r>
      <w:r>
        <w:t>ů</w:t>
      </w:r>
      <w:r>
        <w:t xml:space="preserve"> Správce. </w:t>
      </w:r>
    </w:p>
    <w:p w14:paraId="7C0B265D" w14:textId="77777777" w:rsidR="00221DDD" w:rsidRDefault="00E86487">
      <w:pPr>
        <w:pStyle w:val="Nadpis2"/>
        <w:tabs>
          <w:tab w:val="center" w:pos="2119"/>
        </w:tabs>
        <w:ind w:left="0" w:firstLine="0"/>
      </w:pPr>
      <w:r>
        <w:t xml:space="preserve">7 </w:t>
      </w:r>
      <w:r>
        <w:tab/>
        <w:t>Pln</w:t>
      </w:r>
      <w:r>
        <w:t>ě</w:t>
      </w:r>
      <w:r>
        <w:t>ní práv subjekt</w:t>
      </w:r>
      <w:r>
        <w:t>ů</w:t>
      </w:r>
      <w:r>
        <w:t xml:space="preserve"> údaj</w:t>
      </w:r>
      <w:r>
        <w:t>ů</w:t>
      </w:r>
      <w:r>
        <w:t xml:space="preserve"> </w:t>
      </w:r>
    </w:p>
    <w:p w14:paraId="52CBB718" w14:textId="77777777" w:rsidR="00221DDD" w:rsidRDefault="00E86487">
      <w:pPr>
        <w:ind w:left="722" w:right="136" w:hanging="576"/>
      </w:pPr>
      <w:r>
        <w:t>7.1 Subjekt údaj</w:t>
      </w:r>
      <w:r>
        <w:t>ů</w:t>
      </w:r>
      <w:r>
        <w:t xml:space="preserve"> má na základ</w:t>
      </w:r>
      <w:r>
        <w:t>ě</w:t>
      </w:r>
      <w:r>
        <w:t xml:space="preserve"> své žádosti zejména právo získat od Správce informace týkající se zpracování svých osobních údaj</w:t>
      </w:r>
      <w:r>
        <w:t>ů</w:t>
      </w:r>
      <w:r>
        <w:t xml:space="preserve">, žádat jejich opravu </w:t>
      </w:r>
      <w:r>
        <w:t>č</w:t>
      </w:r>
      <w:r>
        <w:t>i dopln</w:t>
      </w:r>
      <w:r>
        <w:t>ě</w:t>
      </w:r>
      <w:r>
        <w:t>ní, podávat námitky proti zpracování svých osobních údaj</w:t>
      </w:r>
      <w:r>
        <w:t>ů</w:t>
      </w:r>
      <w:r>
        <w:t xml:space="preserve"> </w:t>
      </w:r>
      <w:r>
        <w:t>č</w:t>
      </w:r>
      <w:r>
        <w:t xml:space="preserve">i žádat jejich výmaz. </w:t>
      </w:r>
    </w:p>
    <w:p w14:paraId="6C3BF08D" w14:textId="77777777" w:rsidR="00221DDD" w:rsidRDefault="00E86487">
      <w:pPr>
        <w:ind w:left="722" w:right="136" w:hanging="576"/>
      </w:pPr>
      <w:r>
        <w:t>7.2 Vzhledem k povaze zpracovávání Zpracovate</w:t>
      </w:r>
      <w:r>
        <w:t>l napomáhá Správci p</w:t>
      </w:r>
      <w:r>
        <w:t>ř</w:t>
      </w:r>
      <w:r>
        <w:t>i provád</w:t>
      </w:r>
      <w:r>
        <w:t>ě</w:t>
      </w:r>
      <w:r>
        <w:t>ní vhodných technických a organiza</w:t>
      </w:r>
      <w:r>
        <w:t>č</w:t>
      </w:r>
      <w:r>
        <w:t>ních opat</w:t>
      </w:r>
      <w:r>
        <w:t>ř</w:t>
      </w:r>
      <w:r>
        <w:t>ení pro spln</w:t>
      </w:r>
      <w:r>
        <w:t>ě</w:t>
      </w:r>
      <w:r>
        <w:t>ní povinností Správce reagovat na žádosti o uplatn</w:t>
      </w:r>
      <w:r>
        <w:t>ě</w:t>
      </w:r>
      <w:r>
        <w:t>ní práv subjektu údaj</w:t>
      </w:r>
      <w:r>
        <w:t>ů</w:t>
      </w:r>
      <w:r>
        <w:t xml:space="preserve">. </w:t>
      </w:r>
    </w:p>
    <w:p w14:paraId="52885372" w14:textId="77777777" w:rsidR="00221DDD" w:rsidRDefault="00E86487">
      <w:pPr>
        <w:ind w:left="722" w:right="136" w:hanging="576"/>
      </w:pPr>
      <w:r>
        <w:t>7.3 Zpracovatel neprodlen</w:t>
      </w:r>
      <w:r>
        <w:t>ě</w:t>
      </w:r>
      <w:r>
        <w:t xml:space="preserve"> oznámí Správci, pokud obdrží od subjektu údaj</w:t>
      </w:r>
      <w:r>
        <w:t>ů</w:t>
      </w:r>
      <w:r>
        <w:t>, orgánu dohledu a/nebo jiného p</w:t>
      </w:r>
      <w:r>
        <w:t>ř</w:t>
      </w:r>
      <w:r>
        <w:t>íslušného orgánu žádost podle platných a ú</w:t>
      </w:r>
      <w:r>
        <w:t>č</w:t>
      </w:r>
      <w:r>
        <w:t>inných P</w:t>
      </w:r>
      <w:r>
        <w:t>ř</w:t>
      </w:r>
      <w:r>
        <w:t>edpis</w:t>
      </w:r>
      <w:r>
        <w:t>ů</w:t>
      </w:r>
      <w:r>
        <w:t xml:space="preserve"> o ochran</w:t>
      </w:r>
      <w:r>
        <w:t>ě</w:t>
      </w:r>
      <w:r>
        <w:t xml:space="preserve"> osobních údaj</w:t>
      </w:r>
      <w:r>
        <w:t>ů</w:t>
      </w:r>
      <w:r>
        <w:t xml:space="preserve">, pokud se jedná o Osobní údaje Správce. </w:t>
      </w:r>
    </w:p>
    <w:p w14:paraId="52F630ED" w14:textId="77777777" w:rsidR="00221DDD" w:rsidRDefault="00E86487">
      <w:pPr>
        <w:ind w:left="722" w:right="136" w:hanging="576"/>
      </w:pPr>
      <w:r>
        <w:t>7.4 Zpracovatel spolupracuje se Správcem dle jeho p</w:t>
      </w:r>
      <w:r>
        <w:t>ot</w:t>
      </w:r>
      <w:r>
        <w:t>ř</w:t>
      </w:r>
      <w:r>
        <w:t>eb a Pokyn</w:t>
      </w:r>
      <w:r>
        <w:t>ů</w:t>
      </w:r>
      <w:r>
        <w:t xml:space="preserve"> tak, aby Správci umožnil jakýkoli výkon práv subjektu údaj</w:t>
      </w:r>
      <w:r>
        <w:t>ů</w:t>
      </w:r>
      <w:r>
        <w:t xml:space="preserve"> podle P</w:t>
      </w:r>
      <w:r>
        <w:t>ř</w:t>
      </w:r>
      <w:r>
        <w:t>edpis</w:t>
      </w:r>
      <w:r>
        <w:t>ů</w:t>
      </w:r>
      <w:r>
        <w:t xml:space="preserve"> o ochran</w:t>
      </w:r>
      <w:r>
        <w:t>ě</w:t>
      </w:r>
      <w:r>
        <w:t xml:space="preserve"> osobních údaj</w:t>
      </w:r>
      <w:r>
        <w:t>ů</w:t>
      </w:r>
      <w:r>
        <w:t>, pokud jde o Osobní údaje Správce, a vyhov</w:t>
      </w:r>
      <w:r>
        <w:t>ě</w:t>
      </w:r>
      <w:r>
        <w:t>l jakémukoli požadavku, dotazu, oznámení nebo šet</w:t>
      </w:r>
      <w:r>
        <w:t>ř</w:t>
      </w:r>
      <w:r>
        <w:t>ení dle P</w:t>
      </w:r>
      <w:r>
        <w:t>ř</w:t>
      </w:r>
      <w:r>
        <w:t>edpis</w:t>
      </w:r>
      <w:r>
        <w:t>ů</w:t>
      </w:r>
      <w:r>
        <w:t xml:space="preserve"> o ochran</w:t>
      </w:r>
      <w:r>
        <w:t>ě</w:t>
      </w:r>
      <w:r>
        <w:t xml:space="preserve"> osobních údaj</w:t>
      </w:r>
      <w:r>
        <w:t>ů</w:t>
      </w:r>
      <w:r>
        <w:t xml:space="preserve"> nebo d</w:t>
      </w:r>
      <w:r>
        <w:t xml:space="preserve">le této Smlouvy, což zahrnuje: </w:t>
      </w:r>
    </w:p>
    <w:p w14:paraId="49BFDF3F" w14:textId="77777777" w:rsidR="00221DDD" w:rsidRDefault="00E86487">
      <w:pPr>
        <w:ind w:left="1437" w:right="136" w:hanging="710"/>
      </w:pPr>
      <w:r>
        <w:t>7.4.1 poskytnutí veškerých údaj</w:t>
      </w:r>
      <w:r>
        <w:t>ů</w:t>
      </w:r>
      <w:r>
        <w:t xml:space="preserve"> požadovaných Správcem v p</w:t>
      </w:r>
      <w:r>
        <w:t>ř</w:t>
      </w:r>
      <w:r>
        <w:t>im</w:t>
      </w:r>
      <w:r>
        <w:t>ěř</w:t>
      </w:r>
      <w:r>
        <w:t xml:space="preserve">eném </w:t>
      </w:r>
      <w:r>
        <w:t>č</w:t>
      </w:r>
      <w:r>
        <w:t>asovém období specifikovaném Správcem, a to ve všech p</w:t>
      </w:r>
      <w:r>
        <w:t>ř</w:t>
      </w:r>
      <w:r>
        <w:t>ípadech a v</w:t>
      </w:r>
      <w:r>
        <w:t>č</w:t>
      </w:r>
      <w:r>
        <w:t>etn</w:t>
      </w:r>
      <w:r>
        <w:t>ě</w:t>
      </w:r>
      <w:r>
        <w:t xml:space="preserve"> úplných podrobností a kopií stížnosti, sd</w:t>
      </w:r>
      <w:r>
        <w:t>ě</w:t>
      </w:r>
      <w:r>
        <w:t>lení nebo žádosti a jakýchkoli Osobních ú</w:t>
      </w:r>
      <w:r>
        <w:t>daj</w:t>
      </w:r>
      <w:r>
        <w:t>ů</w:t>
      </w:r>
      <w:r>
        <w:t xml:space="preserve"> Správce, které Zpracovatel ve vztahu k subjektu údaj</w:t>
      </w:r>
      <w:r>
        <w:t>ů</w:t>
      </w:r>
      <w:r>
        <w:t xml:space="preserve"> zpracovává; </w:t>
      </w:r>
    </w:p>
    <w:p w14:paraId="60E443FC" w14:textId="77777777" w:rsidR="00221DDD" w:rsidRDefault="00E86487">
      <w:pPr>
        <w:ind w:left="1437" w:right="136" w:hanging="710"/>
      </w:pPr>
      <w:r>
        <w:t>7.4.2 poskytnutí takové asistence, kterou m</w:t>
      </w:r>
      <w:r>
        <w:t>ů</w:t>
      </w:r>
      <w:r>
        <w:t>že Správce rozumn</w:t>
      </w:r>
      <w:r>
        <w:t>ě</w:t>
      </w:r>
      <w:r>
        <w:t xml:space="preserve"> požadovat, aby mohl vyhov</w:t>
      </w:r>
      <w:r>
        <w:t>ě</w:t>
      </w:r>
      <w:r>
        <w:t>t p</w:t>
      </w:r>
      <w:r>
        <w:t>ř</w:t>
      </w:r>
      <w:r>
        <w:t>íslušné žádosti ve lh</w:t>
      </w:r>
      <w:r>
        <w:t>ů</w:t>
      </w:r>
      <w:r>
        <w:t>tách stanovených P</w:t>
      </w:r>
      <w:r>
        <w:t>ř</w:t>
      </w:r>
      <w:r>
        <w:t>edpisy o ochran</w:t>
      </w:r>
      <w:r>
        <w:t>ě</w:t>
      </w:r>
      <w:r>
        <w:t xml:space="preserve"> osobních údaj</w:t>
      </w:r>
      <w:r>
        <w:t>ů</w:t>
      </w:r>
      <w:r>
        <w:t xml:space="preserve">; </w:t>
      </w:r>
    </w:p>
    <w:p w14:paraId="3010FB0E" w14:textId="77777777" w:rsidR="00221DDD" w:rsidRDefault="00E86487">
      <w:pPr>
        <w:spacing w:after="402"/>
        <w:ind w:left="1437" w:right="136" w:hanging="710"/>
      </w:pPr>
      <w:r>
        <w:t>7.4.3 implementaci dodate</w:t>
      </w:r>
      <w:r>
        <w:t>č</w:t>
      </w:r>
      <w:r>
        <w:t>ných technických a organiza</w:t>
      </w:r>
      <w:r>
        <w:t>č</w:t>
      </w:r>
      <w:r>
        <w:t>ních opat</w:t>
      </w:r>
      <w:r>
        <w:t>ř</w:t>
      </w:r>
      <w:r>
        <w:t>ení, které m</w:t>
      </w:r>
      <w:r>
        <w:t>ů</w:t>
      </w:r>
      <w:r>
        <w:t>že Správce rozumn</w:t>
      </w:r>
      <w:r>
        <w:t>ě</w:t>
      </w:r>
      <w:r>
        <w:t xml:space="preserve"> požadovat, aby mohl ú</w:t>
      </w:r>
      <w:r>
        <w:t>č</w:t>
      </w:r>
      <w:r>
        <w:t>inn</w:t>
      </w:r>
      <w:r>
        <w:t>ě</w:t>
      </w:r>
      <w:r>
        <w:t xml:space="preserve"> reagovat na p</w:t>
      </w:r>
      <w:r>
        <w:t>ř</w:t>
      </w:r>
      <w:r>
        <w:t>íslušné stížnosti, sd</w:t>
      </w:r>
      <w:r>
        <w:t>ě</w:t>
      </w:r>
      <w:r>
        <w:t xml:space="preserve">lení nebo žádosti. </w:t>
      </w:r>
    </w:p>
    <w:p w14:paraId="167C2021" w14:textId="77777777" w:rsidR="00221DDD" w:rsidRDefault="00E86487">
      <w:pPr>
        <w:pStyle w:val="Nadpis2"/>
        <w:tabs>
          <w:tab w:val="center" w:pos="2767"/>
        </w:tabs>
        <w:ind w:left="0" w:firstLine="0"/>
      </w:pPr>
      <w:r>
        <w:t xml:space="preserve">8 </w:t>
      </w:r>
      <w:r>
        <w:tab/>
        <w:t>Porušení zabezpe</w:t>
      </w:r>
      <w:r>
        <w:t>č</w:t>
      </w:r>
      <w:r>
        <w:t>ení osobních údaj</w:t>
      </w:r>
      <w:r>
        <w:t>ů</w:t>
      </w:r>
      <w:r>
        <w:t xml:space="preserve"> </w:t>
      </w:r>
    </w:p>
    <w:p w14:paraId="32E955E0" w14:textId="77777777" w:rsidR="00221DDD" w:rsidRDefault="00E86487">
      <w:pPr>
        <w:ind w:left="722" w:right="136" w:hanging="576"/>
      </w:pPr>
      <w:r>
        <w:t>8.1 Zpracovatel je povinen bez zbyte</w:t>
      </w:r>
      <w:r>
        <w:t>č</w:t>
      </w:r>
      <w:r>
        <w:t>ného odkladu a v každém p</w:t>
      </w:r>
      <w:r>
        <w:t>ř</w:t>
      </w:r>
      <w:r>
        <w:t>ípad</w:t>
      </w:r>
      <w:r>
        <w:t>ě</w:t>
      </w:r>
      <w:r>
        <w:t xml:space="preserve"> nejpozd</w:t>
      </w:r>
      <w:r>
        <w:t>ě</w:t>
      </w:r>
      <w:r>
        <w:t>ji do 24 hodin od zjišt</w:t>
      </w:r>
      <w:r>
        <w:t>ě</w:t>
      </w:r>
      <w:r>
        <w:t>ní porušení informovat Správce o tom, že došlo k porušení zabezpe</w:t>
      </w:r>
      <w:r>
        <w:t>č</w:t>
      </w:r>
      <w:r>
        <w:t>ení Osobních údaj</w:t>
      </w:r>
      <w:r>
        <w:t>ů</w:t>
      </w:r>
      <w:r>
        <w:t xml:space="preserve"> Správce nebo existuje d</w:t>
      </w:r>
      <w:r>
        <w:t>ů</w:t>
      </w:r>
      <w:r>
        <w:t>vodné podez</w:t>
      </w:r>
      <w:r>
        <w:t>ř</w:t>
      </w:r>
      <w:r>
        <w:t>ení z porušení zabezpe</w:t>
      </w:r>
      <w:r>
        <w:t>č</w:t>
      </w:r>
      <w:r>
        <w:t>ení Osobních údaj</w:t>
      </w:r>
      <w:r>
        <w:t>ů</w:t>
      </w:r>
      <w:r>
        <w:t xml:space="preserve"> Správce. Zpracovatel poskytne</w:t>
      </w:r>
      <w:r>
        <w:t xml:space="preserve"> Správci dostate</w:t>
      </w:r>
      <w:r>
        <w:t>č</w:t>
      </w:r>
      <w:r>
        <w:t>né informace, které mu umožní splnit veškeré povinnosti týkající ohlašování a oznamování p</w:t>
      </w:r>
      <w:r>
        <w:t>ř</w:t>
      </w:r>
      <w:r>
        <w:t>ípad</w:t>
      </w:r>
      <w:r>
        <w:t>ů</w:t>
      </w:r>
      <w:r>
        <w:t xml:space="preserve"> porušení zabezpe</w:t>
      </w:r>
      <w:r>
        <w:t>č</w:t>
      </w:r>
      <w:r>
        <w:t>ení osobních údaj</w:t>
      </w:r>
      <w:r>
        <w:t>ů</w:t>
      </w:r>
      <w:r>
        <w:t xml:space="preserve"> podle P</w:t>
      </w:r>
      <w:r>
        <w:t>ř</w:t>
      </w:r>
      <w:r>
        <w:t>edpis</w:t>
      </w:r>
      <w:r>
        <w:t>ů</w:t>
      </w:r>
      <w:r>
        <w:t xml:space="preserve"> o ochran</w:t>
      </w:r>
      <w:r>
        <w:t>ě</w:t>
      </w:r>
      <w:r>
        <w:t xml:space="preserve"> osobních údaj</w:t>
      </w:r>
      <w:r>
        <w:t>ů</w:t>
      </w:r>
      <w:r>
        <w:t>. Takové oznámení musí p</w:t>
      </w:r>
      <w:r>
        <w:t>ř</w:t>
      </w:r>
      <w:r>
        <w:t xml:space="preserve">inejmenším: </w:t>
      </w:r>
    </w:p>
    <w:p w14:paraId="3C903B95" w14:textId="77777777" w:rsidR="00221DDD" w:rsidRDefault="00E86487">
      <w:pPr>
        <w:ind w:left="1437" w:right="136" w:hanging="710"/>
      </w:pPr>
      <w:r>
        <w:lastRenderedPageBreak/>
        <w:t>8.1.1 popisovat povahu poruše</w:t>
      </w:r>
      <w:r>
        <w:t>ní zabezpe</w:t>
      </w:r>
      <w:r>
        <w:t>č</w:t>
      </w:r>
      <w:r>
        <w:t>ení osobních údaj</w:t>
      </w:r>
      <w:r>
        <w:t>ů</w:t>
      </w:r>
      <w:r>
        <w:t>, kategorie a po</w:t>
      </w:r>
      <w:r>
        <w:t>č</w:t>
      </w:r>
      <w:r>
        <w:t>ty dot</w:t>
      </w:r>
      <w:r>
        <w:t>č</w:t>
      </w:r>
      <w:r>
        <w:t>ených subjekt</w:t>
      </w:r>
      <w:r>
        <w:t>ů</w:t>
      </w:r>
      <w:r>
        <w:t xml:space="preserve"> údaj</w:t>
      </w:r>
      <w:r>
        <w:t>ů</w:t>
      </w:r>
      <w:r>
        <w:t xml:space="preserve"> a kategorie a specifikace záznam</w:t>
      </w:r>
      <w:r>
        <w:t>ů</w:t>
      </w:r>
      <w:r>
        <w:t xml:space="preserve"> o osobních údajích; </w:t>
      </w:r>
    </w:p>
    <w:p w14:paraId="044A885E" w14:textId="77777777" w:rsidR="00221DDD" w:rsidRDefault="00E86487">
      <w:pPr>
        <w:ind w:left="1437" w:right="136" w:hanging="710"/>
      </w:pPr>
      <w:r>
        <w:t>8.1.2 jméno a kontaktní údaje pov</w:t>
      </w:r>
      <w:r>
        <w:t>ěř</w:t>
      </w:r>
      <w:r>
        <w:t>ence pro ochranu osobních údaj</w:t>
      </w:r>
      <w:r>
        <w:t>ů</w:t>
      </w:r>
      <w:r>
        <w:t xml:space="preserve"> Zpracovatele nebo jiného p</w:t>
      </w:r>
      <w:r>
        <w:t>ř</w:t>
      </w:r>
      <w:r>
        <w:t>íslušného kontaktu, od n</w:t>
      </w:r>
      <w:r>
        <w:t>ě</w:t>
      </w:r>
      <w:r>
        <w:t xml:space="preserve">hož lze získat více informací; </w:t>
      </w:r>
    </w:p>
    <w:p w14:paraId="3A5E2B55" w14:textId="77777777" w:rsidR="00221DDD" w:rsidRDefault="00E86487">
      <w:pPr>
        <w:ind w:left="1437" w:right="136" w:hanging="710"/>
      </w:pPr>
      <w:r>
        <w:t>8.1.3 popisovat odhadované riziko a pravd</w:t>
      </w:r>
      <w:r>
        <w:t>ě</w:t>
      </w:r>
      <w:r>
        <w:t>podobné d</w:t>
      </w:r>
      <w:r>
        <w:t>ů</w:t>
      </w:r>
      <w:r>
        <w:t>sledky porušení zabezpe</w:t>
      </w:r>
      <w:r>
        <w:t>č</w:t>
      </w:r>
      <w:r>
        <w:t>ení osobních údaj</w:t>
      </w:r>
      <w:r>
        <w:t>ů</w:t>
      </w:r>
      <w:r>
        <w:t xml:space="preserve">;  </w:t>
      </w:r>
    </w:p>
    <w:p w14:paraId="49B123A9" w14:textId="77777777" w:rsidR="00221DDD" w:rsidRDefault="00E86487">
      <w:pPr>
        <w:ind w:left="1437" w:right="136" w:hanging="710"/>
      </w:pPr>
      <w:r>
        <w:t xml:space="preserve">8.1.4 </w:t>
      </w:r>
      <w:r>
        <w:tab/>
        <w:t>popisovat opat</w:t>
      </w:r>
      <w:r>
        <w:t>ř</w:t>
      </w:r>
      <w:r>
        <w:t>ení p</w:t>
      </w:r>
      <w:r>
        <w:t>ř</w:t>
      </w:r>
      <w:r>
        <w:t xml:space="preserve">ijatá nebo navržená k </w:t>
      </w:r>
      <w:r>
        <w:t>ř</w:t>
      </w:r>
      <w:r>
        <w:t>ešení porušení zabezpe</w:t>
      </w:r>
      <w:r>
        <w:t>č</w:t>
      </w:r>
      <w:r>
        <w:t>ení osobních údaj</w:t>
      </w:r>
      <w:r>
        <w:t>ů</w:t>
      </w:r>
      <w:r>
        <w:t xml:space="preserve">. </w:t>
      </w:r>
    </w:p>
    <w:p w14:paraId="2BB1E4AF" w14:textId="77777777" w:rsidR="00221DDD" w:rsidRDefault="00E86487">
      <w:pPr>
        <w:ind w:left="722" w:right="136" w:hanging="576"/>
      </w:pPr>
      <w:r>
        <w:t>8.2 Zpracovatel spolupracuje se</w:t>
      </w:r>
      <w:r>
        <w:t xml:space="preserve"> Správcem a podniká takové p</w:t>
      </w:r>
      <w:r>
        <w:t>ř</w:t>
      </w:r>
      <w:r>
        <w:t>im</w:t>
      </w:r>
      <w:r>
        <w:t>ěř</w:t>
      </w:r>
      <w:r>
        <w:t xml:space="preserve">ené kroky, které jsou </w:t>
      </w:r>
      <w:r>
        <w:t>ř</w:t>
      </w:r>
      <w:r>
        <w:t>ízeny Správcem, aby napomáhal vyšet</w:t>
      </w:r>
      <w:r>
        <w:t>ř</w:t>
      </w:r>
      <w:r>
        <w:t>ování, zmír</w:t>
      </w:r>
      <w:r>
        <w:t>ň</w:t>
      </w:r>
      <w:r>
        <w:t>ování a náprav</w:t>
      </w:r>
      <w:r>
        <w:t>ě</w:t>
      </w:r>
      <w:r>
        <w:t xml:space="preserve"> každého porušení osobních údaj</w:t>
      </w:r>
      <w:r>
        <w:t>ů</w:t>
      </w:r>
      <w:r>
        <w:t xml:space="preserve">. </w:t>
      </w:r>
    </w:p>
    <w:p w14:paraId="629EE2B1" w14:textId="77777777" w:rsidR="00221DDD" w:rsidRDefault="00E86487">
      <w:pPr>
        <w:spacing w:after="407"/>
        <w:ind w:left="722" w:right="136" w:hanging="576"/>
      </w:pPr>
      <w:r>
        <w:t>8.3 V p</w:t>
      </w:r>
      <w:r>
        <w:t>ř</w:t>
      </w:r>
      <w:r>
        <w:t>ípad</w:t>
      </w:r>
      <w:r>
        <w:t>ě</w:t>
      </w:r>
      <w:r>
        <w:t xml:space="preserve"> porušení zabezpe</w:t>
      </w:r>
      <w:r>
        <w:t>č</w:t>
      </w:r>
      <w:r>
        <w:t>ení osobních údaj</w:t>
      </w:r>
      <w:r>
        <w:t>ů</w:t>
      </w:r>
      <w:r>
        <w:t xml:space="preserve"> Zpracovatel neinformuje žádnou t</w:t>
      </w:r>
      <w:r>
        <w:t>ř</w:t>
      </w:r>
      <w:r>
        <w:t>etí stranu bez p</w:t>
      </w:r>
      <w:r>
        <w:t>ř</w:t>
      </w:r>
      <w:r>
        <w:t>ed</w:t>
      </w:r>
      <w:r>
        <w:t xml:space="preserve">chozího písemného souhlasu Správce, pokud takové oznámení nevyžaduje právo EU nebo </w:t>
      </w:r>
      <w:r>
        <w:t>č</w:t>
      </w:r>
      <w:r>
        <w:t>lenského státu, které se na Zpracovatele vztahuje. V takovém p</w:t>
      </w:r>
      <w:r>
        <w:t>ř</w:t>
      </w:r>
      <w:r>
        <w:t>ípad</w:t>
      </w:r>
      <w:r>
        <w:t>ě</w:t>
      </w:r>
      <w:r>
        <w:t xml:space="preserve"> je Zpracovatel povinen, v rozsahu povoleném takovým právem, informovat Správce o tomto právním požadavk</w:t>
      </w:r>
      <w:r>
        <w:t>u, poskytnout kopii navrhovaného oznámení a zvážit veškeré p</w:t>
      </w:r>
      <w:r>
        <w:t>ř</w:t>
      </w:r>
      <w:r>
        <w:t>ipomínky, které provedl Správce p</w:t>
      </w:r>
      <w:r>
        <w:t>ř</w:t>
      </w:r>
      <w:r>
        <w:t>ed tím, než porušení zabezpe</w:t>
      </w:r>
      <w:r>
        <w:t>č</w:t>
      </w:r>
      <w:r>
        <w:t>ení osobních údaj</w:t>
      </w:r>
      <w:r>
        <w:t>ů</w:t>
      </w:r>
      <w:r>
        <w:t xml:space="preserve"> oznámí. </w:t>
      </w:r>
    </w:p>
    <w:p w14:paraId="046B8755" w14:textId="77777777" w:rsidR="00221DDD" w:rsidRDefault="00E86487">
      <w:pPr>
        <w:pStyle w:val="Nadpis2"/>
        <w:tabs>
          <w:tab w:val="center" w:pos="4454"/>
        </w:tabs>
        <w:ind w:left="0" w:firstLine="0"/>
      </w:pPr>
      <w:r>
        <w:t xml:space="preserve">9 </w:t>
      </w:r>
      <w:r>
        <w:tab/>
        <w:t>Posouzení vlivu na ochranu osobních údaj</w:t>
      </w:r>
      <w:r>
        <w:t>ů</w:t>
      </w:r>
      <w:r>
        <w:t xml:space="preserve"> a p</w:t>
      </w:r>
      <w:r>
        <w:t>ř</w:t>
      </w:r>
      <w:r>
        <w:t xml:space="preserve">edchozí konzultace </w:t>
      </w:r>
    </w:p>
    <w:p w14:paraId="2C3371FD" w14:textId="77777777" w:rsidR="00221DDD" w:rsidRDefault="00E86487">
      <w:pPr>
        <w:spacing w:after="406"/>
        <w:ind w:left="722" w:right="136" w:hanging="576"/>
      </w:pPr>
      <w:r>
        <w:t>9.1 Zpracovatel poskytne Správci p</w:t>
      </w:r>
      <w:r>
        <w:t>ř</w:t>
      </w:r>
      <w:r>
        <w:t>im</w:t>
      </w:r>
      <w:r>
        <w:t>ěř</w:t>
      </w:r>
      <w:r>
        <w:t>enou pomoc ve všech p</w:t>
      </w:r>
      <w:r>
        <w:t>ř</w:t>
      </w:r>
      <w:r>
        <w:t>ípadech posouzení vlivu na ochranu osobních údaj</w:t>
      </w:r>
      <w:r>
        <w:t>ů</w:t>
      </w:r>
      <w:r>
        <w:t xml:space="preserve">, které jsou vyžadovány </w:t>
      </w:r>
      <w:r>
        <w:t>č</w:t>
      </w:r>
      <w:r>
        <w:t>l. 35 GDPR, a s veškerými p</w:t>
      </w:r>
      <w:r>
        <w:t>ř</w:t>
      </w:r>
      <w:r>
        <w:t>edchozími konzultacemi s jakýmkoli dozorovým ú</w:t>
      </w:r>
      <w:r>
        <w:t>ř</w:t>
      </w:r>
      <w:r>
        <w:t xml:space="preserve">adem Správce, které jsou požadovány podle </w:t>
      </w:r>
      <w:r>
        <w:t>č</w:t>
      </w:r>
      <w:r>
        <w:t xml:space="preserve">l. </w:t>
      </w:r>
      <w:r>
        <w:t>36 GDPR, a to vždy pouze ve vztahu ke zpracovávání Osobních údaj</w:t>
      </w:r>
      <w:r>
        <w:t>ů</w:t>
      </w:r>
      <w:r>
        <w:t xml:space="preserve"> Správce Zpracovatelem a s ohledem na povahu zpracování a informace, které má Zpracovatel k dispozici. </w:t>
      </w:r>
    </w:p>
    <w:p w14:paraId="4CA8D3E5" w14:textId="77777777" w:rsidR="00221DDD" w:rsidRDefault="00E86487">
      <w:pPr>
        <w:pStyle w:val="Nadpis2"/>
        <w:ind w:left="156"/>
      </w:pPr>
      <w:r>
        <w:t>10 Vymazání nebo vrácení Osobních údaj</w:t>
      </w:r>
      <w:r>
        <w:t>ů</w:t>
      </w:r>
      <w:r>
        <w:t xml:space="preserve"> Správce </w:t>
      </w:r>
    </w:p>
    <w:p w14:paraId="03D5E1FF" w14:textId="77777777" w:rsidR="00221DDD" w:rsidRDefault="00E86487">
      <w:pPr>
        <w:ind w:left="722" w:right="136" w:hanging="576"/>
      </w:pPr>
      <w:r>
        <w:t>10.1 Zpracovatel musí neprodlen</w:t>
      </w:r>
      <w:r>
        <w:t>ě</w:t>
      </w:r>
      <w:r>
        <w:t xml:space="preserve"> a v každém p</w:t>
      </w:r>
      <w:r>
        <w:t>ř</w:t>
      </w:r>
      <w:r>
        <w:t>ípad</w:t>
      </w:r>
      <w:r>
        <w:t>ě</w:t>
      </w:r>
      <w:r>
        <w:t xml:space="preserve"> do 90 (devadesáti) kalendá</w:t>
      </w:r>
      <w:r>
        <w:t>ř</w:t>
      </w:r>
      <w:r>
        <w:t>ních dn</w:t>
      </w:r>
      <w:r>
        <w:t>ů</w:t>
      </w:r>
      <w:r>
        <w:t xml:space="preserve"> po: (i) ukon</w:t>
      </w:r>
      <w:r>
        <w:t>č</w:t>
      </w:r>
      <w:r>
        <w:t>ení zpracování Osobních údaj</w:t>
      </w:r>
      <w:r>
        <w:t>ů</w:t>
      </w:r>
      <w:r>
        <w:t xml:space="preserve"> Správce Zpracovatelem nebo (</w:t>
      </w:r>
      <w:proofErr w:type="spellStart"/>
      <w:r>
        <w:t>ii</w:t>
      </w:r>
      <w:proofErr w:type="spellEnd"/>
      <w:r>
        <w:t>) ukon</w:t>
      </w:r>
      <w:r>
        <w:t>č</w:t>
      </w:r>
      <w:r>
        <w:t>ení Hlavní smlouvy, podle volby Správce (tato volba bude písemn</w:t>
      </w:r>
      <w:r>
        <w:t>ě</w:t>
      </w:r>
      <w:r>
        <w:t xml:space="preserve"> oznámena Zpracovateli P</w:t>
      </w:r>
      <w:r>
        <w:t>okynem Správce) bu</w:t>
      </w:r>
      <w:r>
        <w:t>ď</w:t>
      </w:r>
      <w:r>
        <w:t xml:space="preserve">: </w:t>
      </w:r>
    </w:p>
    <w:p w14:paraId="3F4B9308" w14:textId="77777777" w:rsidR="00221DDD" w:rsidRDefault="00E86487">
      <w:pPr>
        <w:ind w:left="1437" w:right="136" w:hanging="710"/>
      </w:pPr>
      <w:r>
        <w:t>10.1.1 vrátit úplnou kopii všech Osobních údaj</w:t>
      </w:r>
      <w:r>
        <w:t>ů</w:t>
      </w:r>
      <w:r>
        <w:t xml:space="preserve"> Správce Správci zabezpe</w:t>
      </w:r>
      <w:r>
        <w:t>č</w:t>
      </w:r>
      <w:r>
        <w:t>eným p</w:t>
      </w:r>
      <w:r>
        <w:t>ř</w:t>
      </w:r>
      <w:r>
        <w:t>enosem datových soubor</w:t>
      </w:r>
      <w:r>
        <w:t>ů</w:t>
      </w:r>
      <w:r>
        <w:t xml:space="preserve"> v takovém formátu, jaký oznámil Správce Zpracovateli a dále bezpe</w:t>
      </w:r>
      <w:r>
        <w:t>č</w:t>
      </w:r>
      <w:r>
        <w:t>n</w:t>
      </w:r>
      <w:r>
        <w:t>ě</w:t>
      </w:r>
      <w:r>
        <w:t xml:space="preserve"> a prokazateln</w:t>
      </w:r>
      <w:r>
        <w:t>ě</w:t>
      </w:r>
      <w:r>
        <w:t xml:space="preserve"> vymazat všechny ostatní kopie Osobních údaj</w:t>
      </w:r>
      <w:r>
        <w:t>ů</w:t>
      </w:r>
      <w:r>
        <w:t xml:space="preserve"> Sp</w:t>
      </w:r>
      <w:r>
        <w:t>rávce zpracovávaných Zpracovatelem nebo jakýmkoli autorizovaným díl</w:t>
      </w:r>
      <w:r>
        <w:t>č</w:t>
      </w:r>
      <w:r>
        <w:t xml:space="preserve">ím </w:t>
      </w:r>
      <w:proofErr w:type="spellStart"/>
      <w:r>
        <w:t>Podzpracovatelem</w:t>
      </w:r>
      <w:proofErr w:type="spellEnd"/>
      <w:r>
        <w:t xml:space="preserve">; nebo </w:t>
      </w:r>
    </w:p>
    <w:p w14:paraId="515477DE" w14:textId="77777777" w:rsidR="00221DDD" w:rsidRDefault="00E86487">
      <w:pPr>
        <w:ind w:left="1437" w:right="136" w:hanging="710"/>
      </w:pPr>
      <w:r>
        <w:t>10.1.2 bezpe</w:t>
      </w:r>
      <w:r>
        <w:t>č</w:t>
      </w:r>
      <w:r>
        <w:t>n</w:t>
      </w:r>
      <w:r>
        <w:t>ě</w:t>
      </w:r>
      <w:r>
        <w:t xml:space="preserve"> a prokazateln</w:t>
      </w:r>
      <w:r>
        <w:t>ě</w:t>
      </w:r>
      <w:r>
        <w:t xml:space="preserve"> smazat všechny kopie Osobních údaj</w:t>
      </w:r>
      <w:r>
        <w:t>ů</w:t>
      </w:r>
      <w:r>
        <w:t xml:space="preserve"> Správce zpracovávaných Zpracovatelem nebo jakýmkoli dalším </w:t>
      </w:r>
      <w:proofErr w:type="spellStart"/>
      <w:r>
        <w:t>Podzpracovatelem</w:t>
      </w:r>
      <w:proofErr w:type="spellEnd"/>
      <w:r>
        <w:t>, p</w:t>
      </w:r>
      <w:r>
        <w:t>ř</w:t>
      </w:r>
      <w:r>
        <w:t>i</w:t>
      </w:r>
      <w:r>
        <w:t>č</w:t>
      </w:r>
      <w:r>
        <w:t>emž Zpracovat</w:t>
      </w:r>
      <w:r>
        <w:t>el poskytn</w:t>
      </w:r>
      <w:r>
        <w:t>ě</w:t>
      </w:r>
      <w:r>
        <w:t>te Správci písemné osv</w:t>
      </w:r>
      <w:r>
        <w:t>ě</w:t>
      </w:r>
      <w:r>
        <w:t>d</w:t>
      </w:r>
      <w:r>
        <w:t>č</w:t>
      </w:r>
      <w:r>
        <w:t>ení, že pln</w:t>
      </w:r>
      <w:r>
        <w:t>ě</w:t>
      </w:r>
      <w:r>
        <w:t xml:space="preserve"> splnil požadavky kapitoly 10 této Smlouvy. </w:t>
      </w:r>
    </w:p>
    <w:p w14:paraId="308750F2" w14:textId="77777777" w:rsidR="00221DDD" w:rsidRDefault="00E86487">
      <w:pPr>
        <w:spacing w:after="362"/>
        <w:ind w:left="722" w:right="136" w:hanging="576"/>
      </w:pPr>
      <w:r>
        <w:t>10.2 Zpracovatel m</w:t>
      </w:r>
      <w:r>
        <w:t>ů</w:t>
      </w:r>
      <w:r>
        <w:t>že uchovávat Osobní údaje Správce v rozsahu požadovaném právními p</w:t>
      </w:r>
      <w:r>
        <w:t>ř</w:t>
      </w:r>
      <w:r>
        <w:t xml:space="preserve">edpisy Unie nebo </w:t>
      </w:r>
      <w:r>
        <w:t>č</w:t>
      </w:r>
      <w:r>
        <w:t>lenského státu a pouze v rozsahu a po dobu požadovanou práv</w:t>
      </w:r>
      <w:r>
        <w:t>ními p</w:t>
      </w:r>
      <w:r>
        <w:t>ř</w:t>
      </w:r>
      <w:r>
        <w:t xml:space="preserve">edpisy Unie nebo </w:t>
      </w:r>
      <w:r>
        <w:t>č</w:t>
      </w:r>
      <w:r>
        <w:t>lenského státu a za p</w:t>
      </w:r>
      <w:r>
        <w:t>ř</w:t>
      </w:r>
      <w:r>
        <w:t>edpokladu, že Zpracovatel zajistí d</w:t>
      </w:r>
      <w:r>
        <w:t>ů</w:t>
      </w:r>
      <w:r>
        <w:t>v</w:t>
      </w:r>
      <w:r>
        <w:t>ě</w:t>
      </w:r>
      <w:r>
        <w:t>rnost všech t</w:t>
      </w:r>
      <w:r>
        <w:t>ě</w:t>
      </w:r>
      <w:r>
        <w:t>chto osobních údaj</w:t>
      </w:r>
      <w:r>
        <w:t>ů</w:t>
      </w:r>
      <w:r>
        <w:t xml:space="preserve"> Správce a zajistí, aby tyto osobní údaje Správce byly zpracovávány pouze pro ú</w:t>
      </w:r>
      <w:r>
        <w:t>č</w:t>
      </w:r>
      <w:r>
        <w:t>ely uvedené v právních p</w:t>
      </w:r>
      <w:r>
        <w:t>ř</w:t>
      </w:r>
      <w:r>
        <w:t xml:space="preserve">edpisech Unie nebo </w:t>
      </w:r>
      <w:r>
        <w:t>č</w:t>
      </w:r>
      <w:r>
        <w:t>lenského stát</w:t>
      </w:r>
      <w:r>
        <w:t>u, které vyžadují jejich ukládání, a nikoliv pro žádný jiný ú</w:t>
      </w:r>
      <w:r>
        <w:t>č</w:t>
      </w:r>
      <w:r>
        <w:t xml:space="preserve">el. </w:t>
      </w:r>
    </w:p>
    <w:p w14:paraId="523930D3" w14:textId="77777777" w:rsidR="00221DDD" w:rsidRDefault="00E86487">
      <w:pPr>
        <w:pStyle w:val="Nadpis2"/>
        <w:ind w:left="156"/>
      </w:pPr>
      <w:r>
        <w:lastRenderedPageBreak/>
        <w:t xml:space="preserve">11 Právo na audit </w:t>
      </w:r>
    </w:p>
    <w:p w14:paraId="7712F17B" w14:textId="77777777" w:rsidR="00221DDD" w:rsidRDefault="00E86487">
      <w:pPr>
        <w:ind w:left="722" w:right="136" w:hanging="576"/>
      </w:pPr>
      <w:r>
        <w:t>11.1 Zpracovatel na požádání zp</w:t>
      </w:r>
      <w:r>
        <w:t>ř</w:t>
      </w:r>
      <w:r>
        <w:t>ístupní Správci veškeré informace nezbytné k prokázání souladu s platnými a ú</w:t>
      </w:r>
      <w:r>
        <w:t>č</w:t>
      </w:r>
      <w:r>
        <w:t>innými P</w:t>
      </w:r>
      <w:r>
        <w:t>ř</w:t>
      </w:r>
      <w:r>
        <w:t>edpisy o ochran</w:t>
      </w:r>
      <w:r>
        <w:t>ě</w:t>
      </w:r>
      <w:r>
        <w:t xml:space="preserve"> osobních údaj</w:t>
      </w:r>
      <w:r>
        <w:t>ů</w:t>
      </w:r>
      <w:r>
        <w:t>, touto Smlouvou a Pokyny a dále umožní audity a inspekce ze strany Správce nebo jiného auditora pov</w:t>
      </w:r>
      <w:r>
        <w:t>ěř</w:t>
      </w:r>
      <w:r>
        <w:t>eného Správcem ve všech místech, kde</w:t>
      </w:r>
      <w:r>
        <w:t xml:space="preserve"> probíhá zpracování Osobních údaj</w:t>
      </w:r>
      <w:r>
        <w:t>ů</w:t>
      </w:r>
      <w:r>
        <w:t xml:space="preserve"> Správce. Zpracovatel umožní Správci nebo jinému auditorovi pov</w:t>
      </w:r>
      <w:r>
        <w:t>ěř</w:t>
      </w:r>
      <w:r>
        <w:t>enému Správcem kontrolovat, auditovat a kopírovat všechny p</w:t>
      </w:r>
      <w:r>
        <w:t>ř</w:t>
      </w:r>
      <w:r>
        <w:t>íslušné záznamy, procesy a systémy, aby Správce mohl ov</w:t>
      </w:r>
      <w:r>
        <w:t>ěř</w:t>
      </w:r>
      <w:r>
        <w:t>it, že zpracování Osobních údaj</w:t>
      </w:r>
      <w:r>
        <w:t>ů</w:t>
      </w:r>
      <w:r>
        <w:t xml:space="preserve"> Správce</w:t>
      </w:r>
      <w:r>
        <w:t xml:space="preserve"> je v souladu s platnými a ú</w:t>
      </w:r>
      <w:r>
        <w:t>č</w:t>
      </w:r>
      <w:r>
        <w:t>innými P</w:t>
      </w:r>
      <w:r>
        <w:t>ř</w:t>
      </w:r>
      <w:r>
        <w:t>edpisy o ochran</w:t>
      </w:r>
      <w:r>
        <w:t>ě</w:t>
      </w:r>
      <w:r>
        <w:t xml:space="preserve"> osobních údaj</w:t>
      </w:r>
      <w:r>
        <w:t>ů</w:t>
      </w:r>
      <w:r>
        <w:t>, touto Smlouvou a Pokyny. Zpracovatel poskytne Správci plnou spolupráci a na žádost Správce poskytne Správci d</w:t>
      </w:r>
      <w:r>
        <w:t>ů</w:t>
      </w:r>
      <w:r>
        <w:t>kazy o pln</w:t>
      </w:r>
      <w:r>
        <w:t>ě</w:t>
      </w:r>
      <w:r>
        <w:t>ní svých povinností podle této Smlouvy. Zpracovatel neprodlen</w:t>
      </w:r>
      <w:r>
        <w:t>ě</w:t>
      </w:r>
      <w:r>
        <w:t xml:space="preserve"> u</w:t>
      </w:r>
      <w:r>
        <w:t>v</w:t>
      </w:r>
      <w:r>
        <w:t>ě</w:t>
      </w:r>
      <w:r>
        <w:t>domí Správce, pokud podle jeho názoru zde uvedené právo na audit porušuje P</w:t>
      </w:r>
      <w:r>
        <w:t>ř</w:t>
      </w:r>
      <w:r>
        <w:t>edpisy o ochran</w:t>
      </w:r>
      <w:r>
        <w:t>ě</w:t>
      </w:r>
      <w:r>
        <w:t xml:space="preserve"> osobních údaj</w:t>
      </w:r>
      <w:r>
        <w:t>ů</w:t>
      </w:r>
      <w:r>
        <w:t>. Zpracovatel m</w:t>
      </w:r>
      <w:r>
        <w:t>ů</w:t>
      </w:r>
      <w:r>
        <w:t>že prokázat pln</w:t>
      </w:r>
      <w:r>
        <w:t>ě</w:t>
      </w:r>
      <w:r>
        <w:t>ní dohodnutých povinností týkajících se ochrany údaj</w:t>
      </w:r>
      <w:r>
        <w:t>ů</w:t>
      </w:r>
      <w:r>
        <w:t>, d</w:t>
      </w:r>
      <w:r>
        <w:t>ů</w:t>
      </w:r>
      <w:r>
        <w:t xml:space="preserve">kazem o dodržování schváleného </w:t>
      </w:r>
      <w:proofErr w:type="gramStart"/>
      <w:r>
        <w:t>mechanizmu</w:t>
      </w:r>
      <w:proofErr w:type="gramEnd"/>
      <w:r>
        <w:t xml:space="preserve"> certifikace ISO </w:t>
      </w:r>
      <w:r>
        <w:t xml:space="preserve">norem, kontroly se pak mohou omezit pouze na vybrané procesy.  </w:t>
      </w:r>
    </w:p>
    <w:p w14:paraId="2CC6EBED" w14:textId="77777777" w:rsidR="00221DDD" w:rsidRDefault="00E86487">
      <w:pPr>
        <w:spacing w:after="402"/>
        <w:ind w:left="722" w:right="136" w:hanging="576"/>
      </w:pPr>
      <w:r>
        <w:t>11.2 Zpracovatel je povinen zajistit výkon práva Správce dle p</w:t>
      </w:r>
      <w:r>
        <w:t>ř</w:t>
      </w:r>
      <w:r>
        <w:t xml:space="preserve">edchozího odstavce také u všech </w:t>
      </w:r>
      <w:proofErr w:type="spellStart"/>
      <w:r>
        <w:t>Podzpracovatel</w:t>
      </w:r>
      <w:r>
        <w:t>ů</w:t>
      </w:r>
      <w:proofErr w:type="spellEnd"/>
      <w:r>
        <w:t xml:space="preserve">. </w:t>
      </w:r>
    </w:p>
    <w:p w14:paraId="6655C0D5" w14:textId="77777777" w:rsidR="00221DDD" w:rsidRDefault="00E86487">
      <w:pPr>
        <w:pStyle w:val="Nadpis2"/>
        <w:ind w:left="156"/>
      </w:pPr>
      <w:r>
        <w:t>12 Mezinárodní p</w:t>
      </w:r>
      <w:r>
        <w:t>ř</w:t>
      </w:r>
      <w:r>
        <w:t>edávání Osobních údaj</w:t>
      </w:r>
      <w:r>
        <w:t>ů</w:t>
      </w:r>
      <w:r>
        <w:t xml:space="preserve"> Správce </w:t>
      </w:r>
    </w:p>
    <w:p w14:paraId="02D38E23" w14:textId="77777777" w:rsidR="00221DDD" w:rsidRDefault="00E86487">
      <w:pPr>
        <w:ind w:left="722" w:right="136" w:hanging="576"/>
      </w:pPr>
      <w:r>
        <w:t>12.1 Zpracovatel nesmí zpracov</w:t>
      </w:r>
      <w:r>
        <w:t>ávat Osobní údaje Správce sám ani prost</w:t>
      </w:r>
      <w:r>
        <w:t>ř</w:t>
      </w:r>
      <w:r>
        <w:t xml:space="preserve">ednictvím </w:t>
      </w:r>
      <w:proofErr w:type="spellStart"/>
      <w:r>
        <w:t>Podzpracovatele</w:t>
      </w:r>
      <w:proofErr w:type="spellEnd"/>
      <w:r>
        <w:t xml:space="preserve"> ve t</w:t>
      </w:r>
      <w:r>
        <w:t>ř</w:t>
      </w:r>
      <w:r>
        <w:t>etí zemi, s výjimkou t</w:t>
      </w:r>
      <w:r>
        <w:t>ě</w:t>
      </w:r>
      <w:r>
        <w:t>ch p</w:t>
      </w:r>
      <w:r>
        <w:t>ř</w:t>
      </w:r>
      <w:r>
        <w:t>íjemc</w:t>
      </w:r>
      <w:r>
        <w:t>ů</w:t>
      </w:r>
      <w:r>
        <w:t xml:space="preserve"> ve t</w:t>
      </w:r>
      <w:r>
        <w:t>ř</w:t>
      </w:r>
      <w:r>
        <w:t>etích zemích (pokud existují) uvedených v p</w:t>
      </w:r>
      <w:r>
        <w:t>ř</w:t>
      </w:r>
      <w:r>
        <w:t xml:space="preserve">íloze </w:t>
      </w:r>
      <w:r>
        <w:t>č</w:t>
      </w:r>
      <w:r>
        <w:t>. 3 této Smlouvy (autorizované p</w:t>
      </w:r>
      <w:r>
        <w:t>ř</w:t>
      </w:r>
      <w:r>
        <w:t>edání Osobních údaj</w:t>
      </w:r>
      <w:r>
        <w:t>ů</w:t>
      </w:r>
      <w:r>
        <w:t xml:space="preserve"> Správce), není-li to p</w:t>
      </w:r>
      <w:r>
        <w:t>ř</w:t>
      </w:r>
      <w:r>
        <w:t>edem písemn</w:t>
      </w:r>
      <w:r>
        <w:t>ě</w:t>
      </w:r>
      <w:r>
        <w:t xml:space="preserve"> schv</w:t>
      </w:r>
      <w:r>
        <w:t xml:space="preserve">áleno Správcem. </w:t>
      </w:r>
    </w:p>
    <w:p w14:paraId="090097A1" w14:textId="77777777" w:rsidR="00221DDD" w:rsidRDefault="00E86487">
      <w:pPr>
        <w:spacing w:after="362"/>
        <w:ind w:left="722" w:right="136" w:hanging="576"/>
      </w:pPr>
      <w:r>
        <w:t>12.2 Zpracovatel na žádost Správce okamžit</w:t>
      </w:r>
      <w:r>
        <w:t>ě</w:t>
      </w:r>
      <w:r>
        <w:t xml:space="preserve"> se Správcem uzav</w:t>
      </w:r>
      <w:r>
        <w:t>ř</w:t>
      </w:r>
      <w:r>
        <w:t>e (nebo zajistí, aby uzav</w:t>
      </w:r>
      <w:r>
        <w:t>ř</w:t>
      </w:r>
      <w:r>
        <w:t>el jakýkoli p</w:t>
      </w:r>
      <w:r>
        <w:t>ř</w:t>
      </w:r>
      <w:r>
        <w:t>íslušný díl</w:t>
      </w:r>
      <w:r>
        <w:t>č</w:t>
      </w:r>
      <w:r>
        <w:t xml:space="preserve">í </w:t>
      </w:r>
      <w:proofErr w:type="spellStart"/>
      <w:r>
        <w:t>Podzpracovatel</w:t>
      </w:r>
      <w:proofErr w:type="spellEnd"/>
      <w:r>
        <w:t>) smlouvu v</w:t>
      </w:r>
      <w:r>
        <w:t>č</w:t>
      </w:r>
      <w:r>
        <w:t>etn</w:t>
      </w:r>
      <w:r>
        <w:t>ě</w:t>
      </w:r>
      <w:r>
        <w:t xml:space="preserve"> Standardních smluvních doložek a/nebo obdobných doložek, které mohou vyžadovat P</w:t>
      </w:r>
      <w:r>
        <w:t>ř</w:t>
      </w:r>
      <w:r>
        <w:t>edpisy o ochran</w:t>
      </w:r>
      <w:r>
        <w:t>ě</w:t>
      </w:r>
      <w:r>
        <w:t xml:space="preserve"> osobních údaj</w:t>
      </w:r>
      <w:r>
        <w:t>ů</w:t>
      </w:r>
      <w:r>
        <w:t>, pokud jde o jakékoli zpracování Osobních údaj</w:t>
      </w:r>
      <w:r>
        <w:t>ů</w:t>
      </w:r>
      <w:r>
        <w:t xml:space="preserve"> Správce ve t</w:t>
      </w:r>
      <w:r>
        <w:t>ř</w:t>
      </w:r>
      <w:r>
        <w:t xml:space="preserve">etí zemi. </w:t>
      </w:r>
    </w:p>
    <w:p w14:paraId="76C5B6D5" w14:textId="77777777" w:rsidR="00221DDD" w:rsidRDefault="00E86487">
      <w:pPr>
        <w:pStyle w:val="Nadpis2"/>
        <w:ind w:left="156"/>
      </w:pPr>
      <w:r>
        <w:t xml:space="preserve">13 Všeobecné podmínky </w:t>
      </w:r>
    </w:p>
    <w:p w14:paraId="1A03F4D2" w14:textId="77777777" w:rsidR="00221DDD" w:rsidRDefault="00E86487">
      <w:pPr>
        <w:ind w:left="722" w:right="136" w:hanging="576"/>
      </w:pPr>
      <w:r>
        <w:t>13.1 Smluvní strany si ujednaly, že tato Smlouv</w:t>
      </w:r>
      <w:r>
        <w:t>a zanikne s ukon</w:t>
      </w:r>
      <w:r>
        <w:t>č</w:t>
      </w:r>
      <w:r>
        <w:t>ením ú</w:t>
      </w:r>
      <w:r>
        <w:t>č</w:t>
      </w:r>
      <w:r>
        <w:t>innosti Hlavní smlouvy. Tím nejsou dot</w:t>
      </w:r>
      <w:r>
        <w:t>č</w:t>
      </w:r>
      <w:r>
        <w:t xml:space="preserve">eny povinnosti Zpracovatele, které dle této Smlouvy </w:t>
      </w:r>
      <w:r>
        <w:t>č</w:t>
      </w:r>
      <w:r>
        <w:t xml:space="preserve">i ze své povahy trvají i po jejím zániku. </w:t>
      </w:r>
    </w:p>
    <w:p w14:paraId="24D3D2C4" w14:textId="77777777" w:rsidR="00221DDD" w:rsidRDefault="00E86487">
      <w:pPr>
        <w:ind w:left="156" w:right="136"/>
      </w:pPr>
      <w:r>
        <w:t xml:space="preserve">13.2 Tato Smlouva se </w:t>
      </w:r>
      <w:r>
        <w:t>ř</w:t>
      </w:r>
      <w:r>
        <w:t xml:space="preserve">ídí rozhodným právem Hlavní smlouvy. </w:t>
      </w:r>
    </w:p>
    <w:p w14:paraId="6D495EB3" w14:textId="77777777" w:rsidR="00221DDD" w:rsidRDefault="00E86487">
      <w:pPr>
        <w:ind w:left="722" w:right="136" w:hanging="576"/>
      </w:pPr>
      <w:r>
        <w:t>13.3 Jakékoli porušení této Smlouvy p</w:t>
      </w:r>
      <w:r>
        <w:t>ř</w:t>
      </w:r>
      <w:r>
        <w:t>edstavuje závažné porušení Hlavní smlouvy. V p</w:t>
      </w:r>
      <w:r>
        <w:t>ř</w:t>
      </w:r>
      <w:r>
        <w:t>ípad</w:t>
      </w:r>
      <w:r>
        <w:t>ě</w:t>
      </w:r>
      <w:r>
        <w:t xml:space="preserve"> existence více smluvních vztah</w:t>
      </w:r>
      <w:r>
        <w:t>ů</w:t>
      </w:r>
      <w:r>
        <w:t xml:space="preserve"> se jedná o porušení každé smlouvy, dle které probíhalo zpracování Osobních údaj</w:t>
      </w:r>
      <w:r>
        <w:t>ů</w:t>
      </w:r>
      <w:r>
        <w:t xml:space="preserve"> Správce. </w:t>
      </w:r>
    </w:p>
    <w:p w14:paraId="32C2ED64" w14:textId="77777777" w:rsidR="00221DDD" w:rsidRDefault="00E86487">
      <w:pPr>
        <w:ind w:left="722" w:right="136" w:hanging="576"/>
      </w:pPr>
      <w:r>
        <w:t>13.4 V p</w:t>
      </w:r>
      <w:r>
        <w:t>ř</w:t>
      </w:r>
      <w:r>
        <w:t>ípad</w:t>
      </w:r>
      <w:r>
        <w:t>ě</w:t>
      </w:r>
      <w:r>
        <w:t xml:space="preserve"> nesrovnalostí mezi ustanoveními této Smlouvy a jakýchkoli jiných</w:t>
      </w:r>
      <w:r>
        <w:t xml:space="preserve"> dohod mezi Smluvními stranami, v</w:t>
      </w:r>
      <w:r>
        <w:t>č</w:t>
      </w:r>
      <w:r>
        <w:t>etn</w:t>
      </w:r>
      <w:r>
        <w:t>ě</w:t>
      </w:r>
      <w:r>
        <w:t>, avšak nikoliv výlu</w:t>
      </w:r>
      <w:r>
        <w:t>č</w:t>
      </w:r>
      <w:r>
        <w:t>n</w:t>
      </w:r>
      <w:r>
        <w:t>ě</w:t>
      </w:r>
      <w:r>
        <w:t>, Hlavní smlouvy, mají ustanovení této Smlouvy p</w:t>
      </w:r>
      <w:r>
        <w:t>ř</w:t>
      </w:r>
      <w:r>
        <w:t>ednost p</w:t>
      </w:r>
      <w:r>
        <w:t>ř</w:t>
      </w:r>
      <w:r>
        <w:t>ed povinnostmi Smluvních stran týkajících se ochrany osobních údaj</w:t>
      </w:r>
      <w:r>
        <w:t>ů</w:t>
      </w:r>
      <w:r>
        <w:t xml:space="preserve">. </w:t>
      </w:r>
    </w:p>
    <w:p w14:paraId="7B19F29C" w14:textId="77777777" w:rsidR="00221DDD" w:rsidRDefault="00E86487">
      <w:pPr>
        <w:ind w:left="722" w:right="136" w:hanging="576"/>
      </w:pPr>
      <w:r>
        <w:t>13.5 Pokud se ukáže n</w:t>
      </w:r>
      <w:r>
        <w:t>ě</w:t>
      </w:r>
      <w:r>
        <w:t>které ustanovení této Smlouvy neplatné, neú</w:t>
      </w:r>
      <w:r>
        <w:t>č</w:t>
      </w:r>
      <w:r>
        <w:t>i</w:t>
      </w:r>
      <w:r>
        <w:t xml:space="preserve">nné nebo nevymahatelné, zbývající </w:t>
      </w:r>
      <w:r>
        <w:t>č</w:t>
      </w:r>
      <w:r>
        <w:t>ásti Smlouvy z</w:t>
      </w:r>
      <w:r>
        <w:t>ů</w:t>
      </w:r>
      <w:r>
        <w:t>stávají v platnosti. Ohledn</w:t>
      </w:r>
      <w:r>
        <w:t>ě</w:t>
      </w:r>
      <w:r>
        <w:t xml:space="preserve"> neplatného, neú</w:t>
      </w:r>
      <w:r>
        <w:t>č</w:t>
      </w:r>
      <w:r>
        <w:t>inného nebo nevymahatelného ustanovení se Smluvní strany zavazují, že (i) dodatkem k této Smlouv</w:t>
      </w:r>
      <w:r>
        <w:t>ě</w:t>
      </w:r>
      <w:r>
        <w:t xml:space="preserve"> upraví tak, aby byla zajišt</w:t>
      </w:r>
      <w:r>
        <w:t>ě</w:t>
      </w:r>
      <w:r>
        <w:t>na jeho platnost, ú</w:t>
      </w:r>
      <w:r>
        <w:t>č</w:t>
      </w:r>
      <w:r>
        <w:t>innost a vymaha</w:t>
      </w:r>
      <w:r>
        <w:t>telnost, a to p</w:t>
      </w:r>
      <w:r>
        <w:t>ř</w:t>
      </w:r>
      <w:r>
        <w:t>i co nejv</w:t>
      </w:r>
      <w:r>
        <w:t>ě</w:t>
      </w:r>
      <w:r>
        <w:t>tším zachování p</w:t>
      </w:r>
      <w:r>
        <w:t>ů</w:t>
      </w:r>
      <w:r>
        <w:t>vodních zám</w:t>
      </w:r>
      <w:r>
        <w:t>ě</w:t>
      </w:r>
      <w:r>
        <w:t>r</w:t>
      </w:r>
      <w:r>
        <w:t>ů</w:t>
      </w:r>
      <w:r>
        <w:t xml:space="preserve"> Smluvních stran nebo, pokud to není možné, (</w:t>
      </w:r>
      <w:proofErr w:type="spellStart"/>
      <w:r>
        <w:t>ii</w:t>
      </w:r>
      <w:proofErr w:type="spellEnd"/>
      <w:r>
        <w:t>) budou vykládat toto ustanovení zp</w:t>
      </w:r>
      <w:r>
        <w:t>ů</w:t>
      </w:r>
      <w:r>
        <w:t>sobem, jako by neplatná, neú</w:t>
      </w:r>
      <w:r>
        <w:t>č</w:t>
      </w:r>
      <w:r>
        <w:t xml:space="preserve">inná nebo nevymahatelná </w:t>
      </w:r>
      <w:r>
        <w:t>č</w:t>
      </w:r>
      <w:r>
        <w:t>ást nebyla nikdy v této Smlouv</w:t>
      </w:r>
      <w:r>
        <w:t>ě</w:t>
      </w:r>
      <w:r>
        <w:t xml:space="preserve"> obsažena. </w:t>
      </w:r>
    </w:p>
    <w:p w14:paraId="2D7D5058" w14:textId="77777777" w:rsidR="00221DDD" w:rsidRDefault="00E86487">
      <w:pPr>
        <w:ind w:left="722" w:right="136" w:hanging="576"/>
      </w:pPr>
      <w:r>
        <w:lastRenderedPageBreak/>
        <w:t>13.6 Tato Smlouva je sepsána v 4 stejnopisech, p</w:t>
      </w:r>
      <w:r>
        <w:t>ř</w:t>
      </w:r>
      <w:r>
        <w:t>i</w:t>
      </w:r>
      <w:r>
        <w:t>č</w:t>
      </w:r>
      <w:r>
        <w:t xml:space="preserve">emž Správce obdrží po 2 </w:t>
      </w:r>
      <w:proofErr w:type="gramStart"/>
      <w:r>
        <w:t>vyhotovení  a</w:t>
      </w:r>
      <w:proofErr w:type="gramEnd"/>
      <w:r>
        <w:t xml:space="preserve"> Zpracovatel 2 vyhotovení. </w:t>
      </w:r>
    </w:p>
    <w:p w14:paraId="3B801B9B" w14:textId="77777777" w:rsidR="00221DDD" w:rsidRDefault="00E86487">
      <w:pPr>
        <w:ind w:left="722" w:right="136" w:hanging="576"/>
      </w:pPr>
      <w:r>
        <w:t>13.7 Veškeré zm</w:t>
      </w:r>
      <w:r>
        <w:t>ě</w:t>
      </w:r>
      <w:r>
        <w:t>ny této Smlouvy je možné provést formou vzestupn</w:t>
      </w:r>
      <w:r>
        <w:t>ě</w:t>
      </w:r>
      <w:r>
        <w:t xml:space="preserve"> </w:t>
      </w:r>
      <w:r>
        <w:t>č</w:t>
      </w:r>
      <w:r>
        <w:t>íslovaných písemných dodatk</w:t>
      </w:r>
      <w:r>
        <w:t>ů</w:t>
      </w:r>
      <w:r>
        <w:t xml:space="preserve"> podepsaných ob</w:t>
      </w:r>
      <w:r>
        <w:t>ě</w:t>
      </w:r>
      <w:r>
        <w:t>ma Smluvními stranami. Pro vy</w:t>
      </w:r>
      <w:r>
        <w:t>lou</w:t>
      </w:r>
      <w:r>
        <w:t>č</w:t>
      </w:r>
      <w:r>
        <w:t>ení všech pochybností si Smluvní strany ujednávají, že tímto ustanovením není dot</w:t>
      </w:r>
      <w:r>
        <w:t>č</w:t>
      </w:r>
      <w:r>
        <w:t>eno ud</w:t>
      </w:r>
      <w:r>
        <w:t>ě</w:t>
      </w:r>
      <w:r>
        <w:t>lení Pokynu Správce ke zpracování Osobních údaj</w:t>
      </w:r>
      <w:r>
        <w:t>ů</w:t>
      </w:r>
      <w:r>
        <w:t xml:space="preserve"> Správce, který tato Smlouva p</w:t>
      </w:r>
      <w:r>
        <w:t>ř</w:t>
      </w:r>
      <w:r>
        <w:t xml:space="preserve">edvídá.  </w:t>
      </w:r>
    </w:p>
    <w:p w14:paraId="3CAFE8C5" w14:textId="77777777" w:rsidR="00221DDD" w:rsidRDefault="00E86487">
      <w:pPr>
        <w:spacing w:after="95"/>
        <w:ind w:left="156" w:right="136"/>
      </w:pPr>
      <w:r>
        <w:t>13.8 Tato Smlouva nabývá platnosti a ú</w:t>
      </w:r>
      <w:r>
        <w:t>č</w:t>
      </w:r>
      <w:r>
        <w:t>innosti dnem podpisu obou Smluvních</w:t>
      </w:r>
      <w:r>
        <w:t xml:space="preserve"> stran. </w:t>
      </w:r>
    </w:p>
    <w:p w14:paraId="438190C7" w14:textId="77777777" w:rsidR="00221DDD" w:rsidRDefault="00E86487">
      <w:pPr>
        <w:spacing w:after="236" w:line="259" w:lineRule="auto"/>
        <w:ind w:left="161" w:firstLine="0"/>
        <w:jc w:val="left"/>
      </w:pPr>
      <w:r>
        <w:t xml:space="preserve"> </w:t>
      </w:r>
    </w:p>
    <w:p w14:paraId="5C9BF982" w14:textId="77777777" w:rsidR="00221DDD" w:rsidRDefault="00E86487">
      <w:pPr>
        <w:tabs>
          <w:tab w:val="center" w:pos="4413"/>
          <w:tab w:val="center" w:pos="6918"/>
        </w:tabs>
        <w:spacing w:after="233"/>
        <w:ind w:left="0" w:firstLine="0"/>
        <w:jc w:val="left"/>
      </w:pPr>
      <w:r>
        <w:t xml:space="preserve">V _________________ dne ________ </w:t>
      </w:r>
      <w:r>
        <w:tab/>
        <w:t xml:space="preserve"> </w:t>
      </w:r>
      <w:r>
        <w:tab/>
        <w:t xml:space="preserve">V _________________ dne ________ </w:t>
      </w:r>
    </w:p>
    <w:p w14:paraId="66BFDA8C" w14:textId="77777777" w:rsidR="00221DDD" w:rsidRDefault="00E86487">
      <w:pPr>
        <w:tabs>
          <w:tab w:val="center" w:pos="4413"/>
          <w:tab w:val="center" w:pos="6877"/>
        </w:tabs>
        <w:spacing w:after="54"/>
        <w:ind w:left="0" w:firstLine="0"/>
        <w:jc w:val="left"/>
      </w:pPr>
      <w:r>
        <w:t xml:space="preserve">_____________________________  </w:t>
      </w:r>
      <w:r>
        <w:tab/>
        <w:t xml:space="preserve"> </w:t>
      </w:r>
      <w:r>
        <w:tab/>
        <w:t xml:space="preserve">______________________________ </w:t>
      </w:r>
    </w:p>
    <w:p w14:paraId="69302365" w14:textId="77777777" w:rsidR="00221DDD" w:rsidRDefault="00E86487">
      <w:pPr>
        <w:spacing w:after="413" w:line="298" w:lineRule="auto"/>
        <w:ind w:left="156" w:right="122"/>
        <w:jc w:val="left"/>
      </w:pPr>
      <w:r>
        <w:rPr>
          <w:shd w:val="clear" w:color="auto" w:fill="00FF00"/>
        </w:rPr>
        <w:t>[bude dopln</w:t>
      </w:r>
      <w:r>
        <w:rPr>
          <w:shd w:val="clear" w:color="auto" w:fill="00FF00"/>
        </w:rPr>
        <w:t>ě</w:t>
      </w:r>
      <w:r>
        <w:rPr>
          <w:shd w:val="clear" w:color="auto" w:fill="00FF00"/>
        </w:rPr>
        <w:t>no]</w:t>
      </w:r>
      <w:r>
        <w:t xml:space="preserve"> </w:t>
      </w:r>
      <w:r>
        <w:tab/>
      </w:r>
      <w:r>
        <w:rPr>
          <w:shd w:val="clear" w:color="auto" w:fill="00FFFF"/>
        </w:rPr>
        <w:t>[jméno a funkce doplní zpracovatel]</w:t>
      </w:r>
      <w:r>
        <w:t xml:space="preserve"> („Správce“) </w:t>
      </w:r>
      <w:r>
        <w:tab/>
        <w:t xml:space="preserve">(„Zpracovatel“) </w:t>
      </w:r>
    </w:p>
    <w:p w14:paraId="76CAC12A" w14:textId="77777777" w:rsidR="00221DDD" w:rsidRDefault="00E86487">
      <w:pPr>
        <w:pStyle w:val="Nadpis2"/>
        <w:spacing w:after="149"/>
        <w:ind w:left="156"/>
      </w:pPr>
      <w:r>
        <w:t>P</w:t>
      </w:r>
      <w:r>
        <w:t>Ř</w:t>
      </w:r>
      <w:r>
        <w:t xml:space="preserve">ÍLOHA </w:t>
      </w:r>
      <w:r>
        <w:t>č</w:t>
      </w:r>
      <w:r>
        <w:t xml:space="preserve">. 1: PODROBNOSTI </w:t>
      </w:r>
      <w:r>
        <w:t>O ZPRACOVÁNÍ OSOBNÍCH ÚDAJ</w:t>
      </w:r>
      <w:r>
        <w:t>Ů</w:t>
      </w:r>
      <w:r>
        <w:t xml:space="preserve"> SPRÁVCE </w:t>
      </w:r>
    </w:p>
    <w:p w14:paraId="5B61628A" w14:textId="77777777" w:rsidR="00221DDD" w:rsidRDefault="00E86487">
      <w:pPr>
        <w:spacing w:after="251" w:line="259" w:lineRule="auto"/>
        <w:ind w:left="161" w:firstLine="0"/>
        <w:jc w:val="left"/>
      </w:pPr>
      <w:r>
        <w:t xml:space="preserve"> </w:t>
      </w:r>
    </w:p>
    <w:p w14:paraId="420E32C2" w14:textId="77777777" w:rsidR="00221DDD" w:rsidRDefault="00E86487">
      <w:pPr>
        <w:spacing w:after="238"/>
        <w:ind w:left="156" w:right="136"/>
      </w:pPr>
      <w:r>
        <w:t>Tato p</w:t>
      </w:r>
      <w:r>
        <w:t>ř</w:t>
      </w:r>
      <w:r>
        <w:t>íloha 1 obsahuje n</w:t>
      </w:r>
      <w:r>
        <w:t>ě</w:t>
      </w:r>
      <w:r>
        <w:t>které podrobnosti o zpracování osobních údaj</w:t>
      </w:r>
      <w:r>
        <w:t>ů</w:t>
      </w:r>
      <w:r>
        <w:t xml:space="preserve"> správce, jak vyžaduje </w:t>
      </w:r>
      <w:r>
        <w:t>č</w:t>
      </w:r>
      <w:r>
        <w:t xml:space="preserve">l. 28 odst. 3 GDPR. </w:t>
      </w:r>
    </w:p>
    <w:p w14:paraId="35BE0229" w14:textId="77777777" w:rsidR="00221DDD" w:rsidRDefault="00E86487">
      <w:pPr>
        <w:spacing w:after="413" w:line="298" w:lineRule="auto"/>
        <w:ind w:left="156" w:right="122"/>
        <w:jc w:val="left"/>
      </w:pPr>
      <w:r>
        <w:rPr>
          <w:shd w:val="clear" w:color="auto" w:fill="00FFFF"/>
        </w:rPr>
        <w:t>[konkrétní vý</w:t>
      </w:r>
      <w:r>
        <w:rPr>
          <w:shd w:val="clear" w:color="auto" w:fill="00FFFF"/>
        </w:rPr>
        <w:t>č</w:t>
      </w:r>
      <w:r>
        <w:rPr>
          <w:shd w:val="clear" w:color="auto" w:fill="00FFFF"/>
        </w:rPr>
        <w:t>et smluvních vztah</w:t>
      </w:r>
      <w:r>
        <w:rPr>
          <w:shd w:val="clear" w:color="auto" w:fill="00FFFF"/>
        </w:rPr>
        <w:t>ů</w:t>
      </w:r>
      <w:r>
        <w:rPr>
          <w:shd w:val="clear" w:color="auto" w:fill="00FFFF"/>
        </w:rPr>
        <w:t xml:space="preserve"> doplní zpracovatel]</w:t>
      </w:r>
      <w:r>
        <w:t xml:space="preserve"> </w:t>
      </w:r>
    </w:p>
    <w:p w14:paraId="5565B5E3" w14:textId="77777777" w:rsidR="00221DDD" w:rsidRDefault="00E86487">
      <w:pPr>
        <w:pStyle w:val="Nadpis2"/>
        <w:tabs>
          <w:tab w:val="center" w:pos="3613"/>
        </w:tabs>
        <w:ind w:left="0" w:firstLine="0"/>
      </w:pPr>
      <w:r>
        <w:t xml:space="preserve">1 </w:t>
      </w:r>
      <w:r>
        <w:tab/>
        <w:t>P</w:t>
      </w:r>
      <w:r>
        <w:t>ř</w:t>
      </w:r>
      <w:r>
        <w:t>edm</w:t>
      </w:r>
      <w:r>
        <w:t>ě</w:t>
      </w:r>
      <w:r>
        <w:t>t a trvání zpracování osobních údaj</w:t>
      </w:r>
      <w:r>
        <w:t>ů</w:t>
      </w:r>
      <w:r>
        <w:t xml:space="preserve"> Správce </w:t>
      </w:r>
    </w:p>
    <w:p w14:paraId="39FF9AE2" w14:textId="77777777" w:rsidR="00221DDD" w:rsidRDefault="00E86487">
      <w:pPr>
        <w:spacing w:after="243"/>
        <w:ind w:left="156" w:right="136"/>
      </w:pPr>
      <w:r>
        <w:t>P</w:t>
      </w:r>
      <w:r>
        <w:t>ř</w:t>
      </w:r>
      <w:r>
        <w:t>edm</w:t>
      </w:r>
      <w:r>
        <w:t>ě</w:t>
      </w:r>
      <w:r>
        <w:t>tem zpracování osobních údaj</w:t>
      </w:r>
      <w:r>
        <w:t>ů</w:t>
      </w:r>
      <w:r>
        <w:t xml:space="preserve"> jsou tyto kategorie: </w:t>
      </w:r>
    </w:p>
    <w:p w14:paraId="1DE5ACA4" w14:textId="77777777" w:rsidR="00221DDD" w:rsidRDefault="00E86487">
      <w:pPr>
        <w:spacing w:after="213" w:line="298" w:lineRule="auto"/>
        <w:ind w:left="156" w:right="122"/>
        <w:jc w:val="left"/>
      </w:pPr>
      <w:r>
        <w:rPr>
          <w:shd w:val="clear" w:color="auto" w:fill="00FFFF"/>
        </w:rPr>
        <w:t>[Zde uve</w:t>
      </w:r>
      <w:r>
        <w:rPr>
          <w:shd w:val="clear" w:color="auto" w:fill="00FFFF"/>
        </w:rPr>
        <w:t>ď</w:t>
      </w:r>
      <w:r>
        <w:rPr>
          <w:shd w:val="clear" w:color="auto" w:fill="00FFFF"/>
        </w:rPr>
        <w:t>te kategorie zpracovávaných osobních údaj</w:t>
      </w:r>
      <w:r>
        <w:rPr>
          <w:shd w:val="clear" w:color="auto" w:fill="00FFFF"/>
        </w:rPr>
        <w:t>ů</w:t>
      </w:r>
      <w:r>
        <w:rPr>
          <w:shd w:val="clear" w:color="auto" w:fill="00FFFF"/>
        </w:rPr>
        <w:t xml:space="preserve"> – nap</w:t>
      </w:r>
      <w:r>
        <w:rPr>
          <w:shd w:val="clear" w:color="auto" w:fill="00FFFF"/>
        </w:rPr>
        <w:t>ř</w:t>
      </w:r>
      <w:r>
        <w:rPr>
          <w:shd w:val="clear" w:color="auto" w:fill="00FFFF"/>
        </w:rPr>
        <w:t>. adresní a identifika</w:t>
      </w:r>
      <w:r>
        <w:rPr>
          <w:shd w:val="clear" w:color="auto" w:fill="00FFFF"/>
        </w:rPr>
        <w:t>č</w:t>
      </w:r>
      <w:r>
        <w:rPr>
          <w:shd w:val="clear" w:color="auto" w:fill="00FFFF"/>
        </w:rPr>
        <w:t>ní údaje;</w:t>
      </w:r>
      <w:r>
        <w:t xml:space="preserve"> </w:t>
      </w:r>
      <w:r>
        <w:rPr>
          <w:shd w:val="clear" w:color="auto" w:fill="00FFFF"/>
        </w:rPr>
        <w:t xml:space="preserve">popisné (výška, </w:t>
      </w:r>
      <w:proofErr w:type="gramStart"/>
      <w:r>
        <w:rPr>
          <w:shd w:val="clear" w:color="auto" w:fill="00FFFF"/>
        </w:rPr>
        <w:t>váha,</w:t>
      </w:r>
      <w:proofErr w:type="gramEnd"/>
      <w:r>
        <w:rPr>
          <w:shd w:val="clear" w:color="auto" w:fill="00FFFF"/>
        </w:rPr>
        <w:t xml:space="preserve"> atd.; údaje t</w:t>
      </w:r>
      <w:r>
        <w:rPr>
          <w:shd w:val="clear" w:color="auto" w:fill="00FFFF"/>
        </w:rPr>
        <w:t>ř</w:t>
      </w:r>
      <w:r>
        <w:rPr>
          <w:shd w:val="clear" w:color="auto" w:fill="00FFFF"/>
        </w:rPr>
        <w:t>etích osob; zvláštní kate</w:t>
      </w:r>
      <w:r>
        <w:rPr>
          <w:shd w:val="clear" w:color="auto" w:fill="00FFFF"/>
        </w:rPr>
        <w:t>gorie os. údaj</w:t>
      </w:r>
      <w:r>
        <w:rPr>
          <w:shd w:val="clear" w:color="auto" w:fill="00FFFF"/>
        </w:rPr>
        <w:t>ů</w:t>
      </w:r>
      <w:r>
        <w:rPr>
          <w:shd w:val="clear" w:color="auto" w:fill="00FFFF"/>
        </w:rPr>
        <w:t>; jiné (fotografie,</w:t>
      </w:r>
      <w:r>
        <w:t xml:space="preserve"> </w:t>
      </w:r>
      <w:r>
        <w:rPr>
          <w:shd w:val="clear" w:color="auto" w:fill="00FFFF"/>
        </w:rPr>
        <w:t>kamerové záznamy)]</w:t>
      </w:r>
      <w:r>
        <w:t xml:space="preserve"> </w:t>
      </w:r>
    </w:p>
    <w:p w14:paraId="0F1CCF92" w14:textId="77777777" w:rsidR="00221DDD" w:rsidRDefault="00E86487">
      <w:pPr>
        <w:spacing w:after="433"/>
        <w:ind w:left="156" w:right="136"/>
      </w:pPr>
      <w:r>
        <w:t>Doba trvání zpracování osobních údaj</w:t>
      </w:r>
      <w:r>
        <w:t>ů</w:t>
      </w:r>
      <w:r>
        <w:t xml:space="preserve"> Správce je totožná s dobou trvání Hlavní smlouvy, pokud z ustanovení Smlouvy nebo z Pokynu Správce nevyplývá, že mají trvat i po zániku její ú</w:t>
      </w:r>
      <w:r>
        <w:t>č</w:t>
      </w:r>
      <w:r>
        <w:t xml:space="preserve">innosti.  </w:t>
      </w:r>
    </w:p>
    <w:p w14:paraId="5F53CC29" w14:textId="77777777" w:rsidR="00221DDD" w:rsidRDefault="00E86487">
      <w:pPr>
        <w:pStyle w:val="Nadpis2"/>
        <w:tabs>
          <w:tab w:val="center" w:pos="3460"/>
        </w:tabs>
        <w:ind w:left="0" w:firstLine="0"/>
      </w:pPr>
      <w:r>
        <w:t xml:space="preserve">2 </w:t>
      </w:r>
      <w:r>
        <w:tab/>
        <w:t>Povaha</w:t>
      </w:r>
      <w:r>
        <w:t xml:space="preserve"> a ú</w:t>
      </w:r>
      <w:r>
        <w:t>č</w:t>
      </w:r>
      <w:r>
        <w:t>el zpracování osobních údaj</w:t>
      </w:r>
      <w:r>
        <w:t>ů</w:t>
      </w:r>
      <w:r>
        <w:t xml:space="preserve"> správce </w:t>
      </w:r>
    </w:p>
    <w:p w14:paraId="2CCC1C9C" w14:textId="77777777" w:rsidR="00221DDD" w:rsidRDefault="00E86487">
      <w:pPr>
        <w:spacing w:after="20" w:line="420" w:lineRule="auto"/>
        <w:ind w:left="156" w:right="136"/>
      </w:pPr>
      <w:r>
        <w:t>Povaha zpracování osobních údaj</w:t>
      </w:r>
      <w:r>
        <w:t>ů</w:t>
      </w:r>
      <w:r>
        <w:t xml:space="preserve"> Správce Zpracovatelem </w:t>
      </w:r>
      <w:proofErr w:type="gramStart"/>
      <w:r>
        <w:t xml:space="preserve">je:  </w:t>
      </w:r>
      <w:r>
        <w:rPr>
          <w:shd w:val="clear" w:color="auto" w:fill="00FFFF"/>
        </w:rPr>
        <w:t>prosím</w:t>
      </w:r>
      <w:proofErr w:type="gramEnd"/>
      <w:r>
        <w:rPr>
          <w:shd w:val="clear" w:color="auto" w:fill="00FFFF"/>
        </w:rPr>
        <w:t xml:space="preserve"> zaškrtn</w:t>
      </w:r>
      <w:r>
        <w:rPr>
          <w:shd w:val="clear" w:color="auto" w:fill="00FFFF"/>
        </w:rPr>
        <w:t>ě</w:t>
      </w:r>
      <w:r>
        <w:rPr>
          <w:shd w:val="clear" w:color="auto" w:fill="00FFFF"/>
        </w:rPr>
        <w:t>te Vás týkající se</w:t>
      </w:r>
      <w:r>
        <w:t xml:space="preserve"> </w:t>
      </w:r>
      <w:r>
        <w:rPr>
          <w:rFonts w:ascii="GothicI" w:eastAsia="GothicI" w:hAnsi="GothicI" w:cs="GothicI"/>
        </w:rPr>
        <w:t>☐</w:t>
      </w:r>
      <w:r>
        <w:t xml:space="preserve"> Zpracování  </w:t>
      </w:r>
    </w:p>
    <w:p w14:paraId="2D724CBD" w14:textId="77777777" w:rsidR="00221DDD" w:rsidRDefault="00E86487">
      <w:pPr>
        <w:spacing w:after="213"/>
        <w:ind w:left="156" w:right="136"/>
      </w:pPr>
      <w:r>
        <w:rPr>
          <w:rFonts w:ascii="GothicI" w:eastAsia="GothicI" w:hAnsi="GothicI" w:cs="GothicI"/>
        </w:rPr>
        <w:t>☐</w:t>
      </w:r>
      <w:r>
        <w:t xml:space="preserve"> Automatizované zpracování  </w:t>
      </w:r>
    </w:p>
    <w:p w14:paraId="14F6ADC1" w14:textId="77777777" w:rsidR="00221DDD" w:rsidRDefault="00E86487">
      <w:pPr>
        <w:spacing w:after="206"/>
        <w:ind w:left="156" w:right="136"/>
      </w:pPr>
      <w:r>
        <w:rPr>
          <w:rFonts w:ascii="GothicI" w:eastAsia="GothicI" w:hAnsi="GothicI" w:cs="GothicI"/>
        </w:rPr>
        <w:t>☐</w:t>
      </w:r>
      <w:r>
        <w:t xml:space="preserve"> Profilování nebo automatizované rozhodování  </w:t>
      </w:r>
    </w:p>
    <w:p w14:paraId="56747657" w14:textId="77777777" w:rsidR="00221DDD" w:rsidRDefault="00E86487">
      <w:pPr>
        <w:spacing w:after="246"/>
        <w:ind w:left="156" w:right="136"/>
      </w:pPr>
      <w:r>
        <w:t>Ú</w:t>
      </w:r>
      <w:r>
        <w:t>č</w:t>
      </w:r>
      <w:r>
        <w:t>elem zpracování osobních</w:t>
      </w:r>
      <w:r>
        <w:t xml:space="preserve"> údaj</w:t>
      </w:r>
      <w:r>
        <w:t>ů</w:t>
      </w:r>
      <w:r>
        <w:t xml:space="preserve"> Správce Zpracovatelem je:  </w:t>
      </w:r>
    </w:p>
    <w:p w14:paraId="4CECCE68" w14:textId="77777777" w:rsidR="00221DDD" w:rsidRDefault="00E86487">
      <w:pPr>
        <w:spacing w:after="413" w:line="298" w:lineRule="auto"/>
        <w:ind w:left="156" w:right="122"/>
        <w:jc w:val="left"/>
      </w:pPr>
      <w:r>
        <w:rPr>
          <w:shd w:val="clear" w:color="auto" w:fill="00FFFF"/>
        </w:rPr>
        <w:t>[Popište zde, nap</w:t>
      </w:r>
      <w:r>
        <w:rPr>
          <w:shd w:val="clear" w:color="auto" w:fill="00FFFF"/>
        </w:rPr>
        <w:t>ř</w:t>
      </w:r>
      <w:r>
        <w:rPr>
          <w:shd w:val="clear" w:color="auto" w:fill="00FFFF"/>
        </w:rPr>
        <w:t>. p</w:t>
      </w:r>
      <w:r>
        <w:rPr>
          <w:shd w:val="clear" w:color="auto" w:fill="00FFFF"/>
        </w:rPr>
        <w:t>ř</w:t>
      </w:r>
      <w:r>
        <w:rPr>
          <w:shd w:val="clear" w:color="auto" w:fill="00FFFF"/>
        </w:rPr>
        <w:t xml:space="preserve">íprava </w:t>
      </w:r>
      <w:proofErr w:type="gramStart"/>
      <w:r>
        <w:rPr>
          <w:shd w:val="clear" w:color="auto" w:fill="00FFFF"/>
        </w:rPr>
        <w:t>stavby,…</w:t>
      </w:r>
      <w:proofErr w:type="gramEnd"/>
      <w:r>
        <w:rPr>
          <w:shd w:val="clear" w:color="auto" w:fill="00FFFF"/>
        </w:rPr>
        <w:t>]</w:t>
      </w:r>
      <w:r>
        <w:t xml:space="preserve"> </w:t>
      </w:r>
    </w:p>
    <w:p w14:paraId="33B74DB7" w14:textId="77777777" w:rsidR="00221DDD" w:rsidRDefault="00E86487">
      <w:pPr>
        <w:pStyle w:val="Nadpis2"/>
        <w:tabs>
          <w:tab w:val="center" w:pos="3814"/>
        </w:tabs>
        <w:ind w:left="0" w:firstLine="0"/>
      </w:pPr>
      <w:r>
        <w:t xml:space="preserve">3 </w:t>
      </w:r>
      <w:r>
        <w:tab/>
        <w:t>Druh osobních údaj</w:t>
      </w:r>
      <w:r>
        <w:t>ů</w:t>
      </w:r>
      <w:r>
        <w:t xml:space="preserve"> správce, které mají být zpracovány </w:t>
      </w:r>
    </w:p>
    <w:p w14:paraId="1A2D2878" w14:textId="77777777" w:rsidR="00221DDD" w:rsidRDefault="00E86487">
      <w:pPr>
        <w:spacing w:after="253"/>
        <w:ind w:left="156" w:right="136"/>
      </w:pPr>
      <w:r>
        <w:t>Druh osobních údaj</w:t>
      </w:r>
      <w:r>
        <w:t>ů</w:t>
      </w:r>
      <w:r>
        <w:t xml:space="preserve"> (zaškrtn</w:t>
      </w:r>
      <w:r>
        <w:t>ě</w:t>
      </w:r>
      <w:r>
        <w:t xml:space="preserve">te): </w:t>
      </w:r>
    </w:p>
    <w:p w14:paraId="517645E8" w14:textId="77777777" w:rsidR="00221DDD" w:rsidRDefault="00E86487">
      <w:pPr>
        <w:spacing w:after="222"/>
        <w:ind w:left="156" w:right="136"/>
      </w:pPr>
      <w:r>
        <w:rPr>
          <w:rFonts w:ascii="GothicI" w:eastAsia="GothicI" w:hAnsi="GothicI" w:cs="GothicI"/>
        </w:rPr>
        <w:lastRenderedPageBreak/>
        <w:t>☐</w:t>
      </w:r>
      <w:r>
        <w:t xml:space="preserve"> Osobní údaje (viz výše odst. 1) </w:t>
      </w:r>
    </w:p>
    <w:p w14:paraId="4164A59B" w14:textId="77777777" w:rsidR="00221DDD" w:rsidRDefault="00E86487">
      <w:pPr>
        <w:spacing w:after="399"/>
        <w:ind w:left="156" w:right="136"/>
      </w:pPr>
      <w:r>
        <w:rPr>
          <w:rFonts w:ascii="GothicI" w:eastAsia="GothicI" w:hAnsi="GothicI" w:cs="GothicI"/>
        </w:rPr>
        <w:t>☐</w:t>
      </w:r>
      <w:r>
        <w:t xml:space="preserve"> Osobní údaje zvláštní kategorie dle </w:t>
      </w:r>
      <w:r>
        <w:t>č</w:t>
      </w:r>
      <w:r>
        <w:t xml:space="preserve">l. 9 GDPR </w:t>
      </w:r>
      <w:r>
        <w:rPr>
          <w:shd w:val="clear" w:color="auto" w:fill="00FFFF"/>
        </w:rPr>
        <w:t>[Uve</w:t>
      </w:r>
      <w:r>
        <w:rPr>
          <w:shd w:val="clear" w:color="auto" w:fill="00FFFF"/>
        </w:rPr>
        <w:t>ď</w:t>
      </w:r>
      <w:r>
        <w:rPr>
          <w:shd w:val="clear" w:color="auto" w:fill="00FFFF"/>
        </w:rPr>
        <w:t>te zde konkrétní typy údaj</w:t>
      </w:r>
      <w:r>
        <w:rPr>
          <w:shd w:val="clear" w:color="auto" w:fill="00FFFF"/>
        </w:rPr>
        <w:t>ů</w:t>
      </w:r>
      <w:r>
        <w:rPr>
          <w:shd w:val="clear" w:color="auto" w:fill="00FFFF"/>
        </w:rPr>
        <w:t>]</w:t>
      </w:r>
      <w:r>
        <w:t xml:space="preserve"> </w:t>
      </w:r>
    </w:p>
    <w:p w14:paraId="4D31FA5C" w14:textId="77777777" w:rsidR="00221DDD" w:rsidRDefault="00E86487">
      <w:pPr>
        <w:pStyle w:val="Nadpis2"/>
        <w:tabs>
          <w:tab w:val="center" w:pos="4201"/>
        </w:tabs>
        <w:ind w:left="0" w:firstLine="0"/>
      </w:pPr>
      <w:r>
        <w:t xml:space="preserve">4 </w:t>
      </w:r>
      <w:r>
        <w:tab/>
        <w:t>Kategorie subjekt</w:t>
      </w:r>
      <w:r>
        <w:t>ů</w:t>
      </w:r>
      <w:r>
        <w:t xml:space="preserve"> údaj</w:t>
      </w:r>
      <w:r>
        <w:t>ů</w:t>
      </w:r>
      <w:r>
        <w:t xml:space="preserve">, které jsou zpracovávány pro správce </w:t>
      </w:r>
    </w:p>
    <w:p w14:paraId="115E671A" w14:textId="77777777" w:rsidR="00221DDD" w:rsidRDefault="00E86487">
      <w:pPr>
        <w:spacing w:after="182" w:line="298" w:lineRule="auto"/>
        <w:ind w:left="156" w:right="122"/>
        <w:jc w:val="left"/>
      </w:pPr>
      <w:r>
        <w:rPr>
          <w:shd w:val="clear" w:color="auto" w:fill="00FFFF"/>
        </w:rPr>
        <w:t>[Uve</w:t>
      </w:r>
      <w:r>
        <w:rPr>
          <w:shd w:val="clear" w:color="auto" w:fill="00FFFF"/>
        </w:rPr>
        <w:t>ď</w:t>
      </w:r>
      <w:r>
        <w:rPr>
          <w:shd w:val="clear" w:color="auto" w:fill="00FFFF"/>
        </w:rPr>
        <w:t>te zde kategorie subjekt</w:t>
      </w:r>
      <w:r>
        <w:rPr>
          <w:shd w:val="clear" w:color="auto" w:fill="00FFFF"/>
        </w:rPr>
        <w:t>ů</w:t>
      </w:r>
      <w:r>
        <w:rPr>
          <w:shd w:val="clear" w:color="auto" w:fill="00FFFF"/>
        </w:rPr>
        <w:t xml:space="preserve"> údaj</w:t>
      </w:r>
      <w:r>
        <w:rPr>
          <w:shd w:val="clear" w:color="auto" w:fill="00FFFF"/>
        </w:rPr>
        <w:t>ů</w:t>
      </w:r>
      <w:r>
        <w:rPr>
          <w:shd w:val="clear" w:color="auto" w:fill="00FFFF"/>
        </w:rPr>
        <w:t xml:space="preserve"> – nap</w:t>
      </w:r>
      <w:r>
        <w:rPr>
          <w:shd w:val="clear" w:color="auto" w:fill="00FFFF"/>
        </w:rPr>
        <w:t>ř</w:t>
      </w:r>
      <w:r>
        <w:rPr>
          <w:shd w:val="clear" w:color="auto" w:fill="00FFFF"/>
        </w:rPr>
        <w:t>. vlastníci pozemk</w:t>
      </w:r>
      <w:r>
        <w:rPr>
          <w:shd w:val="clear" w:color="auto" w:fill="00FFFF"/>
        </w:rPr>
        <w:t>ů</w:t>
      </w:r>
      <w:r>
        <w:rPr>
          <w:shd w:val="clear" w:color="auto" w:fill="00FFFF"/>
        </w:rPr>
        <w:t>, zam</w:t>
      </w:r>
      <w:r>
        <w:rPr>
          <w:shd w:val="clear" w:color="auto" w:fill="00FFFF"/>
        </w:rPr>
        <w:t>ě</w:t>
      </w:r>
      <w:r>
        <w:rPr>
          <w:shd w:val="clear" w:color="auto" w:fill="00FFFF"/>
        </w:rPr>
        <w:t>stnanci…]</w:t>
      </w:r>
      <w:r>
        <w:t xml:space="preserve"> </w:t>
      </w:r>
    </w:p>
    <w:p w14:paraId="6DA61574" w14:textId="77777777" w:rsidR="00221DDD" w:rsidRDefault="00E86487">
      <w:pPr>
        <w:spacing w:after="215" w:line="259" w:lineRule="auto"/>
        <w:ind w:left="161" w:firstLine="0"/>
        <w:jc w:val="left"/>
      </w:pPr>
      <w:r>
        <w:t xml:space="preserve"> </w:t>
      </w:r>
    </w:p>
    <w:p w14:paraId="1791E826" w14:textId="77777777" w:rsidR="00221DDD" w:rsidRDefault="00E86487">
      <w:pPr>
        <w:spacing w:after="215" w:line="259" w:lineRule="auto"/>
        <w:ind w:left="161" w:firstLine="0"/>
        <w:jc w:val="left"/>
      </w:pPr>
      <w:r>
        <w:t xml:space="preserve"> </w:t>
      </w:r>
    </w:p>
    <w:p w14:paraId="5383A796" w14:textId="77777777" w:rsidR="00221DDD" w:rsidRDefault="00E86487">
      <w:pPr>
        <w:spacing w:after="0" w:line="259" w:lineRule="auto"/>
        <w:ind w:left="161" w:firstLine="0"/>
        <w:jc w:val="left"/>
      </w:pPr>
      <w:r>
        <w:t xml:space="preserve"> </w:t>
      </w:r>
    </w:p>
    <w:p w14:paraId="7CC0FEA7" w14:textId="77777777" w:rsidR="00221DDD" w:rsidRDefault="00E86487">
      <w:pPr>
        <w:spacing w:after="1" w:line="298" w:lineRule="auto"/>
        <w:ind w:left="156" w:right="122"/>
        <w:jc w:val="left"/>
      </w:pPr>
      <w:r>
        <w:rPr>
          <w:shd w:val="clear" w:color="auto" w:fill="00FFFF"/>
        </w:rPr>
        <w:t>Pozn. takto podbarvené</w:t>
      </w:r>
      <w:r>
        <w:rPr>
          <w:shd w:val="clear" w:color="auto" w:fill="00FFFF"/>
        </w:rPr>
        <w:t xml:space="preserve"> </w:t>
      </w:r>
      <w:r>
        <w:rPr>
          <w:shd w:val="clear" w:color="auto" w:fill="00FFFF"/>
        </w:rPr>
        <w:t>č</w:t>
      </w:r>
      <w:r>
        <w:rPr>
          <w:shd w:val="clear" w:color="auto" w:fill="00FFFF"/>
        </w:rPr>
        <w:t>ásti slouží k dopln</w:t>
      </w:r>
      <w:r>
        <w:rPr>
          <w:shd w:val="clear" w:color="auto" w:fill="00FFFF"/>
        </w:rPr>
        <w:t>ě</w:t>
      </w:r>
      <w:r>
        <w:rPr>
          <w:shd w:val="clear" w:color="auto" w:fill="00FFFF"/>
        </w:rPr>
        <w:t>ní zpracovatelem, p</w:t>
      </w:r>
      <w:r>
        <w:rPr>
          <w:shd w:val="clear" w:color="auto" w:fill="00FFFF"/>
        </w:rPr>
        <w:t>ř</w:t>
      </w:r>
      <w:r>
        <w:rPr>
          <w:shd w:val="clear" w:color="auto" w:fill="00FFFF"/>
        </w:rPr>
        <w:t>ed podpisem tento text</w:t>
      </w:r>
      <w:r>
        <w:t xml:space="preserve"> </w:t>
      </w:r>
      <w:r>
        <w:rPr>
          <w:shd w:val="clear" w:color="auto" w:fill="00FFFF"/>
        </w:rPr>
        <w:t>vymažte.</w:t>
      </w:r>
      <w:r>
        <w:t xml:space="preserve"> </w:t>
      </w:r>
      <w:r>
        <w:tab/>
        <w:t xml:space="preserve"> </w:t>
      </w:r>
      <w:r>
        <w:br w:type="page"/>
      </w:r>
    </w:p>
    <w:p w14:paraId="12F652B8" w14:textId="77777777" w:rsidR="00221DDD" w:rsidRDefault="00E86487">
      <w:pPr>
        <w:spacing w:after="152" w:line="259" w:lineRule="auto"/>
        <w:ind w:left="156"/>
        <w:jc w:val="left"/>
      </w:pPr>
      <w:r>
        <w:rPr>
          <w:b/>
          <w:sz w:val="24"/>
        </w:rPr>
        <w:lastRenderedPageBreak/>
        <w:t xml:space="preserve">PŘÍLOHA č. 2: TECHNICKÁ A ORGANIZAČNÍ OPATŘENÍ </w:t>
      </w:r>
    </w:p>
    <w:p w14:paraId="0ED00EAD" w14:textId="77777777" w:rsidR="00221DDD" w:rsidRDefault="00E86487">
      <w:pPr>
        <w:spacing w:after="285" w:line="259" w:lineRule="auto"/>
        <w:ind w:left="161" w:firstLine="0"/>
        <w:jc w:val="left"/>
      </w:pPr>
      <w:r>
        <w:rPr>
          <w:b/>
        </w:rPr>
        <w:t xml:space="preserve"> </w:t>
      </w:r>
    </w:p>
    <w:p w14:paraId="5ECFAE4E" w14:textId="77777777" w:rsidR="00221DDD" w:rsidRDefault="00E86487">
      <w:pPr>
        <w:pStyle w:val="Nadpis2"/>
        <w:spacing w:after="228"/>
        <w:ind w:left="156"/>
      </w:pPr>
      <w:r>
        <w:t>1. Organiza</w:t>
      </w:r>
      <w:r>
        <w:t>č</w:t>
      </w:r>
      <w:r>
        <w:t>ní bezpe</w:t>
      </w:r>
      <w:r>
        <w:t>č</w:t>
      </w:r>
      <w:r>
        <w:t>nostní opat</w:t>
      </w:r>
      <w:r>
        <w:t>ř</w:t>
      </w:r>
      <w:r>
        <w:t xml:space="preserve">ení </w:t>
      </w:r>
    </w:p>
    <w:p w14:paraId="605ECDA9" w14:textId="77777777" w:rsidR="00221DDD" w:rsidRDefault="00E86487">
      <w:pPr>
        <w:pStyle w:val="Nadpis3"/>
        <w:ind w:left="156"/>
      </w:pPr>
      <w:r>
        <w:t>1.1. Správa zabezpe</w:t>
      </w:r>
      <w:r>
        <w:t>č</w:t>
      </w:r>
      <w:r>
        <w:t xml:space="preserve">ení </w:t>
      </w:r>
    </w:p>
    <w:p w14:paraId="3004B8BE" w14:textId="77777777" w:rsidR="00221DDD" w:rsidRDefault="00E86487">
      <w:pPr>
        <w:numPr>
          <w:ilvl w:val="0"/>
          <w:numId w:val="5"/>
        </w:numPr>
        <w:spacing w:after="238"/>
        <w:ind w:right="136" w:hanging="360"/>
      </w:pPr>
      <w:r>
        <w:t>Bezpe</w:t>
      </w:r>
      <w:r>
        <w:t>č</w:t>
      </w:r>
      <w:r>
        <w:t>nostní politika a postupy: Zpracovatel musí mít dokumentovanou bezpe</w:t>
      </w:r>
      <w:r>
        <w:t>č</w:t>
      </w:r>
      <w:r>
        <w:t>nostní politiku týkající se zpracování osobních údaj</w:t>
      </w:r>
      <w:r>
        <w:t>ů</w:t>
      </w:r>
      <w:r>
        <w:t xml:space="preserve">. </w:t>
      </w:r>
    </w:p>
    <w:p w14:paraId="40301D87" w14:textId="77777777" w:rsidR="00221DDD" w:rsidRDefault="00E86487">
      <w:pPr>
        <w:numPr>
          <w:ilvl w:val="0"/>
          <w:numId w:val="5"/>
        </w:numPr>
        <w:spacing w:after="243"/>
        <w:ind w:right="136" w:hanging="360"/>
      </w:pPr>
      <w:r>
        <w:t>Role a odpov</w:t>
      </w:r>
      <w:r>
        <w:t>ě</w:t>
      </w:r>
      <w:r>
        <w:t xml:space="preserve">dnosti: </w:t>
      </w:r>
    </w:p>
    <w:p w14:paraId="10E988FB" w14:textId="77777777" w:rsidR="00221DDD" w:rsidRDefault="00E86487">
      <w:pPr>
        <w:numPr>
          <w:ilvl w:val="1"/>
          <w:numId w:val="5"/>
        </w:numPr>
        <w:spacing w:after="234"/>
        <w:ind w:left="1839" w:right="136" w:hanging="511"/>
      </w:pPr>
      <w:r>
        <w:t>role a odpov</w:t>
      </w:r>
      <w:r>
        <w:t>ě</w:t>
      </w:r>
      <w:r>
        <w:t>dnosti související se zpracováním osobních údaj</w:t>
      </w:r>
      <w:r>
        <w:t>ů</w:t>
      </w:r>
      <w:r>
        <w:t xml:space="preserve"> jsou jasn</w:t>
      </w:r>
      <w:r>
        <w:t>ě</w:t>
      </w:r>
      <w:r>
        <w:t xml:space="preserve"> definovány a p</w:t>
      </w:r>
      <w:r>
        <w:t>ř</w:t>
      </w:r>
      <w:r>
        <w:t>id</w:t>
      </w:r>
      <w:r>
        <w:t>ě</w:t>
      </w:r>
      <w:r>
        <w:t>leny v souladu s b</w:t>
      </w:r>
      <w:r>
        <w:t>ezpe</w:t>
      </w:r>
      <w:r>
        <w:t>č</w:t>
      </w:r>
      <w:r>
        <w:t xml:space="preserve">nostní politikou; </w:t>
      </w:r>
    </w:p>
    <w:p w14:paraId="6A38BCDA" w14:textId="77777777" w:rsidR="00221DDD" w:rsidRDefault="00E86487">
      <w:pPr>
        <w:numPr>
          <w:ilvl w:val="1"/>
          <w:numId w:val="5"/>
        </w:numPr>
        <w:spacing w:after="237"/>
        <w:ind w:left="1839" w:right="136" w:hanging="511"/>
      </w:pPr>
      <w:r>
        <w:t>b</w:t>
      </w:r>
      <w:r>
        <w:t>ě</w:t>
      </w:r>
      <w:r>
        <w:t>hem interních reorganizací nebo p</w:t>
      </w:r>
      <w:r>
        <w:t>ř</w:t>
      </w:r>
      <w:r>
        <w:t>i ukon</w:t>
      </w:r>
      <w:r>
        <w:t>č</w:t>
      </w:r>
      <w:r>
        <w:t>ení a zm</w:t>
      </w:r>
      <w:r>
        <w:t>ě</w:t>
      </w:r>
      <w:r>
        <w:t>n</w:t>
      </w:r>
      <w:r>
        <w:t>ě</w:t>
      </w:r>
      <w:r>
        <w:t xml:space="preserve"> zam</w:t>
      </w:r>
      <w:r>
        <w:t>ě</w:t>
      </w:r>
      <w:r>
        <w:t>stnání je ve shod</w:t>
      </w:r>
      <w:r>
        <w:t>ě</w:t>
      </w:r>
      <w:r>
        <w:t xml:space="preserve"> s p</w:t>
      </w:r>
      <w:r>
        <w:t>ř</w:t>
      </w:r>
      <w:r>
        <w:t>íslušnými postupy jasn</w:t>
      </w:r>
      <w:r>
        <w:t>ě</w:t>
      </w:r>
      <w:r>
        <w:t xml:space="preserve"> definováno zrušení práv a povinností. </w:t>
      </w:r>
    </w:p>
    <w:p w14:paraId="1DB1F5D4" w14:textId="77777777" w:rsidR="00221DDD" w:rsidRDefault="00E86487">
      <w:pPr>
        <w:numPr>
          <w:ilvl w:val="0"/>
          <w:numId w:val="5"/>
        </w:numPr>
        <w:spacing w:after="237"/>
        <w:ind w:right="136" w:hanging="360"/>
      </w:pPr>
      <w:r>
        <w:t xml:space="preserve">Politika </w:t>
      </w:r>
      <w:r>
        <w:t>ř</w:t>
      </w:r>
      <w:r>
        <w:t>ízení p</w:t>
      </w:r>
      <w:r>
        <w:t>ř</w:t>
      </w:r>
      <w:r>
        <w:t>ístupu: každé roli, která se podílí na zpracování osobních údaj</w:t>
      </w:r>
      <w:r>
        <w:t>ů</w:t>
      </w:r>
      <w:r>
        <w:t>, jso</w:t>
      </w:r>
      <w:r>
        <w:t>u p</w:t>
      </w:r>
      <w:r>
        <w:t>ř</w:t>
      </w:r>
      <w:r>
        <w:t>id</w:t>
      </w:r>
      <w:r>
        <w:t>ě</w:t>
      </w:r>
      <w:r>
        <w:t xml:space="preserve">lena specifická práva k </w:t>
      </w:r>
      <w:r>
        <w:t>ř</w:t>
      </w:r>
      <w:r>
        <w:t>ízení p</w:t>
      </w:r>
      <w:r>
        <w:t>ř</w:t>
      </w:r>
      <w:r>
        <w:t>ístupu podle zásady "</w:t>
      </w:r>
      <w:proofErr w:type="spellStart"/>
      <w:r>
        <w:t>need</w:t>
      </w:r>
      <w:proofErr w:type="spellEnd"/>
      <w:r>
        <w:t>-to-</w:t>
      </w:r>
      <w:proofErr w:type="spellStart"/>
      <w:r>
        <w:t>know</w:t>
      </w:r>
      <w:proofErr w:type="spellEnd"/>
      <w:r>
        <w:t xml:space="preserve">." </w:t>
      </w:r>
    </w:p>
    <w:p w14:paraId="4F307871" w14:textId="77777777" w:rsidR="00221DDD" w:rsidRDefault="00E86487">
      <w:pPr>
        <w:numPr>
          <w:ilvl w:val="0"/>
          <w:numId w:val="5"/>
        </w:numPr>
        <w:spacing w:after="235"/>
        <w:ind w:right="136" w:hanging="360"/>
      </w:pPr>
      <w:r>
        <w:t>Správa zdroj</w:t>
      </w:r>
      <w:r>
        <w:t>ů</w:t>
      </w:r>
      <w:r>
        <w:t>/aktiv: Zpracovatel vede registr aktiv IT používaných pro zpracování osobních údaj</w:t>
      </w:r>
      <w:r>
        <w:t>ů</w:t>
      </w:r>
      <w:r>
        <w:t xml:space="preserve"> (hardwaru, softwaru a sít</w:t>
      </w:r>
      <w:r>
        <w:t>ě</w:t>
      </w:r>
      <w:r>
        <w:t>). Je ur</w:t>
      </w:r>
      <w:r>
        <w:t>č</w:t>
      </w:r>
      <w:r>
        <w:t>ena konkrétní osoba, která je odpov</w:t>
      </w:r>
      <w:r>
        <w:t>ě</w:t>
      </w:r>
      <w:r>
        <w:t>dná za udrž</w:t>
      </w:r>
      <w:r>
        <w:t>ování a aktualizaci tohoto registru (nap</w:t>
      </w:r>
      <w:r>
        <w:t>ř</w:t>
      </w:r>
      <w:r>
        <w:t xml:space="preserve">. manažer IT). </w:t>
      </w:r>
    </w:p>
    <w:p w14:paraId="11896A42" w14:textId="77777777" w:rsidR="00221DDD" w:rsidRDefault="00E86487">
      <w:pPr>
        <w:numPr>
          <w:ilvl w:val="0"/>
          <w:numId w:val="5"/>
        </w:numPr>
        <w:spacing w:after="202"/>
        <w:ind w:right="136" w:hanging="360"/>
      </w:pPr>
      <w:r>
        <w:t>Ř</w:t>
      </w:r>
      <w:r>
        <w:t>ízení zm</w:t>
      </w:r>
      <w:r>
        <w:t>ě</w:t>
      </w:r>
      <w:r>
        <w:t>n: Zpracovatel zajiš</w:t>
      </w:r>
      <w:r>
        <w:t>ť</w:t>
      </w:r>
      <w:r>
        <w:t>uje, aby všechny zm</w:t>
      </w:r>
      <w:r>
        <w:t>ě</w:t>
      </w:r>
      <w:r>
        <w:t>ny IT systém</w:t>
      </w:r>
      <w:r>
        <w:t>ů</w:t>
      </w:r>
      <w:r>
        <w:t xml:space="preserve"> byly registrovány a monitorovány konkrétní osobou (nap</w:t>
      </w:r>
      <w:r>
        <w:t>ř</w:t>
      </w:r>
      <w:r>
        <w:t>. IT manažer nebo manažer bezpe</w:t>
      </w:r>
      <w:r>
        <w:t>č</w:t>
      </w:r>
      <w:r>
        <w:t>nosti). Je zavedeno pravidelné monitorování toh</w:t>
      </w:r>
      <w:r>
        <w:t xml:space="preserve">oto procesu. </w:t>
      </w:r>
    </w:p>
    <w:p w14:paraId="5FBE2C55" w14:textId="77777777" w:rsidR="00221DDD" w:rsidRDefault="00E86487">
      <w:pPr>
        <w:pStyle w:val="Nadpis3"/>
        <w:ind w:left="156"/>
      </w:pPr>
      <w:r>
        <w:t xml:space="preserve">1.2. Reakce na incidenty a kontinuita provozu </w:t>
      </w:r>
    </w:p>
    <w:p w14:paraId="1DB7A83A" w14:textId="77777777" w:rsidR="00221DDD" w:rsidRDefault="00E86487">
      <w:pPr>
        <w:numPr>
          <w:ilvl w:val="0"/>
          <w:numId w:val="6"/>
        </w:numPr>
        <w:spacing w:after="245"/>
        <w:ind w:right="136" w:hanging="360"/>
      </w:pPr>
      <w:r>
        <w:t>Ř</w:t>
      </w:r>
      <w:r>
        <w:t>ízení incident</w:t>
      </w:r>
      <w:r>
        <w:t>ů</w:t>
      </w:r>
      <w:r>
        <w:t xml:space="preserve"> / porušení osobních údaj</w:t>
      </w:r>
      <w:r>
        <w:t>ů</w:t>
      </w:r>
      <w:r>
        <w:t xml:space="preserve">: </w:t>
      </w:r>
    </w:p>
    <w:p w14:paraId="29BD6967" w14:textId="77777777" w:rsidR="00221DDD" w:rsidRDefault="00E86487">
      <w:pPr>
        <w:numPr>
          <w:ilvl w:val="1"/>
          <w:numId w:val="6"/>
        </w:numPr>
        <w:spacing w:after="237"/>
        <w:ind w:right="136" w:hanging="511"/>
      </w:pPr>
      <w:r>
        <w:t>je definován plán reakce na incidenty s podrobnými postupy, aby byla zajišt</w:t>
      </w:r>
      <w:r>
        <w:t>ě</w:t>
      </w:r>
      <w:r>
        <w:t>na ú</w:t>
      </w:r>
      <w:r>
        <w:t>č</w:t>
      </w:r>
      <w:r>
        <w:t>inná a v</w:t>
      </w:r>
      <w:r>
        <w:t>č</w:t>
      </w:r>
      <w:r>
        <w:t>asná reakce na incidenty týkající se osobních údaj</w:t>
      </w:r>
      <w:r>
        <w:t>ů</w:t>
      </w:r>
      <w:r>
        <w:t xml:space="preserve">; </w:t>
      </w:r>
    </w:p>
    <w:p w14:paraId="62814DF6" w14:textId="77777777" w:rsidR="00221DDD" w:rsidRDefault="00E86487">
      <w:pPr>
        <w:numPr>
          <w:ilvl w:val="1"/>
          <w:numId w:val="6"/>
        </w:numPr>
        <w:spacing w:after="238"/>
        <w:ind w:right="136" w:hanging="511"/>
      </w:pPr>
      <w:r>
        <w:t>Zpracovatel bude bez zbyte</w:t>
      </w:r>
      <w:r>
        <w:t>č</w:t>
      </w:r>
      <w:r>
        <w:t>ného odkladu informovat Správce o jakémkoli bezpe</w:t>
      </w:r>
      <w:r>
        <w:t>č</w:t>
      </w:r>
      <w:r>
        <w:t>nostním incidentu, který vedl ke ztrát</w:t>
      </w:r>
      <w:r>
        <w:t>ě</w:t>
      </w:r>
      <w:r>
        <w:t>, zneužití nebo neoprávn</w:t>
      </w:r>
      <w:r>
        <w:t>ě</w:t>
      </w:r>
      <w:r>
        <w:t>nému získání jakýchkoli osobních údaj</w:t>
      </w:r>
      <w:r>
        <w:t>ů</w:t>
      </w:r>
      <w:r>
        <w:t xml:space="preserve">. </w:t>
      </w:r>
    </w:p>
    <w:p w14:paraId="1598C364" w14:textId="77777777" w:rsidR="00221DDD" w:rsidRDefault="00E86487">
      <w:pPr>
        <w:numPr>
          <w:ilvl w:val="0"/>
          <w:numId w:val="6"/>
        </w:numPr>
        <w:spacing w:after="201"/>
        <w:ind w:right="136" w:hanging="360"/>
      </w:pPr>
      <w:r>
        <w:t xml:space="preserve">Kontinuita provozu: </w:t>
      </w:r>
      <w:r>
        <w:t>Zpracovatel stanoví hlavní postupy a opat</w:t>
      </w:r>
      <w:r>
        <w:t>ř</w:t>
      </w:r>
      <w:r>
        <w:t>ení, které jsou dodržovány pro zajišt</w:t>
      </w:r>
      <w:r>
        <w:t>ě</w:t>
      </w:r>
      <w:r>
        <w:t>ní požadované úrovn</w:t>
      </w:r>
      <w:r>
        <w:t>ě</w:t>
      </w:r>
      <w:r>
        <w:t xml:space="preserve"> kontinuity a dostupnosti systému zpracování osobních údaj</w:t>
      </w:r>
      <w:r>
        <w:t>ů</w:t>
      </w:r>
      <w:r>
        <w:t xml:space="preserve"> (v p</w:t>
      </w:r>
      <w:r>
        <w:t>ř</w:t>
      </w:r>
      <w:r>
        <w:t>ípad</w:t>
      </w:r>
      <w:r>
        <w:t>ě</w:t>
      </w:r>
      <w:r>
        <w:t xml:space="preserve"> incidentu / porušení osobních údaj</w:t>
      </w:r>
      <w:r>
        <w:t>ů</w:t>
      </w:r>
      <w:r>
        <w:t xml:space="preserve">). </w:t>
      </w:r>
    </w:p>
    <w:p w14:paraId="208C91D2" w14:textId="77777777" w:rsidR="00221DDD" w:rsidRDefault="00E86487">
      <w:pPr>
        <w:pStyle w:val="Nadpis3"/>
        <w:ind w:left="156"/>
      </w:pPr>
      <w:r>
        <w:t xml:space="preserve">1.3. Lidské zdroje </w:t>
      </w:r>
    </w:p>
    <w:p w14:paraId="4BC2EB7F" w14:textId="77777777" w:rsidR="00221DDD" w:rsidRDefault="00E86487">
      <w:pPr>
        <w:numPr>
          <w:ilvl w:val="0"/>
          <w:numId w:val="7"/>
        </w:numPr>
        <w:spacing w:after="236"/>
        <w:ind w:right="136" w:hanging="360"/>
      </w:pPr>
      <w:r>
        <w:t>D</w:t>
      </w:r>
      <w:r>
        <w:t>ů</w:t>
      </w:r>
      <w:r>
        <w:t>v</w:t>
      </w:r>
      <w:r>
        <w:t>ě</w:t>
      </w:r>
      <w:r>
        <w:t>ryhodnost personálu: Z</w:t>
      </w:r>
      <w:r>
        <w:t>pracovatel zajiš</w:t>
      </w:r>
      <w:r>
        <w:t>ť</w:t>
      </w:r>
      <w:r>
        <w:t>uje, aby všichni zam</w:t>
      </w:r>
      <w:r>
        <w:t>ě</w:t>
      </w:r>
      <w:r>
        <w:t>stnanci rozum</w:t>
      </w:r>
      <w:r>
        <w:t>ě</w:t>
      </w:r>
      <w:r>
        <w:t>li svým odpov</w:t>
      </w:r>
      <w:r>
        <w:t>ě</w:t>
      </w:r>
      <w:r>
        <w:t xml:space="preserve">dnostem a povinnostem týkajících </w:t>
      </w:r>
      <w:proofErr w:type="gramStart"/>
      <w:r>
        <w:t>se</w:t>
      </w:r>
      <w:proofErr w:type="gramEnd"/>
      <w:r>
        <w:t xml:space="preserve"> zpracování osobních údaj</w:t>
      </w:r>
      <w:r>
        <w:t>ů</w:t>
      </w:r>
      <w:r>
        <w:t>; role a odpov</w:t>
      </w:r>
      <w:r>
        <w:t>ě</w:t>
      </w:r>
      <w:r>
        <w:t>dnost jsou jasn</w:t>
      </w:r>
      <w:r>
        <w:t>ě</w:t>
      </w:r>
      <w:r>
        <w:t xml:space="preserve"> komunikovány b</w:t>
      </w:r>
      <w:r>
        <w:t>ě</w:t>
      </w:r>
      <w:r>
        <w:t>hem procesu p</w:t>
      </w:r>
      <w:r>
        <w:t>ř</w:t>
      </w:r>
      <w:r>
        <w:t>ed nástupem do zam</w:t>
      </w:r>
      <w:r>
        <w:t>ě</w:t>
      </w:r>
      <w:r>
        <w:t>stnání a / nebo p</w:t>
      </w:r>
      <w:r>
        <w:t>ř</w:t>
      </w:r>
      <w:r>
        <w:t xml:space="preserve">i zácviku; </w:t>
      </w:r>
    </w:p>
    <w:p w14:paraId="0FD1488C" w14:textId="77777777" w:rsidR="00221DDD" w:rsidRDefault="00E86487">
      <w:pPr>
        <w:numPr>
          <w:ilvl w:val="0"/>
          <w:numId w:val="7"/>
        </w:numPr>
        <w:spacing w:after="198"/>
        <w:ind w:right="136" w:hanging="360"/>
      </w:pPr>
      <w:r>
        <w:t>Školení: Zpracovate</w:t>
      </w:r>
      <w:r>
        <w:t>l zajiš</w:t>
      </w:r>
      <w:r>
        <w:t>ť</w:t>
      </w:r>
      <w:r>
        <w:t>uje, že všichni zam</w:t>
      </w:r>
      <w:r>
        <w:t>ě</w:t>
      </w:r>
      <w:r>
        <w:t>stnanci jsou dostate</w:t>
      </w:r>
      <w:r>
        <w:t>č</w:t>
      </w:r>
      <w:r>
        <w:t>n</w:t>
      </w:r>
      <w:r>
        <w:t>ě</w:t>
      </w:r>
      <w:r>
        <w:t xml:space="preserve"> informováni o bezpe</w:t>
      </w:r>
      <w:r>
        <w:t>č</w:t>
      </w:r>
      <w:r>
        <w:t>nostních opat</w:t>
      </w:r>
      <w:r>
        <w:t>ř</w:t>
      </w:r>
      <w:r>
        <w:t>eních IT systému, která se vztahují k jejich každodenní práci; zam</w:t>
      </w:r>
      <w:r>
        <w:t>ě</w:t>
      </w:r>
      <w:r>
        <w:t>stnanci, kte</w:t>
      </w:r>
      <w:r>
        <w:t>ř</w:t>
      </w:r>
      <w:r>
        <w:t>í se podílejí na zpracování osobních údaj</w:t>
      </w:r>
      <w:r>
        <w:t>ů</w:t>
      </w:r>
      <w:r>
        <w:t>, jsou rovn</w:t>
      </w:r>
      <w:r>
        <w:t>ě</w:t>
      </w:r>
      <w:r>
        <w:t xml:space="preserve">ž </w:t>
      </w:r>
      <w:r>
        <w:t>ř</w:t>
      </w:r>
      <w:r>
        <w:t>ádn</w:t>
      </w:r>
      <w:r>
        <w:t>ě</w:t>
      </w:r>
      <w:r>
        <w:t xml:space="preserve"> </w:t>
      </w:r>
      <w:r>
        <w:lastRenderedPageBreak/>
        <w:t>informováni o p</w:t>
      </w:r>
      <w:r>
        <w:t>ř</w:t>
      </w:r>
      <w:r>
        <w:t>íslušných požadavcích na ochranu osobních údaj</w:t>
      </w:r>
      <w:r>
        <w:t>ů</w:t>
      </w:r>
      <w:r>
        <w:t xml:space="preserve"> a právních závazcích prost</w:t>
      </w:r>
      <w:r>
        <w:t>ř</w:t>
      </w:r>
      <w:r>
        <w:t>ednictvím pravidelných informa</w:t>
      </w:r>
      <w:r>
        <w:t>č</w:t>
      </w:r>
      <w:r>
        <w:t xml:space="preserve">ních kampaní. </w:t>
      </w:r>
    </w:p>
    <w:p w14:paraId="6AD8DB6E" w14:textId="77777777" w:rsidR="00221DDD" w:rsidRDefault="00E86487">
      <w:pPr>
        <w:spacing w:after="287" w:line="259" w:lineRule="auto"/>
        <w:ind w:left="161" w:firstLine="0"/>
        <w:jc w:val="left"/>
      </w:pPr>
      <w:r>
        <w:t xml:space="preserve"> </w:t>
      </w:r>
    </w:p>
    <w:p w14:paraId="1C66EA1F" w14:textId="77777777" w:rsidR="00221DDD" w:rsidRDefault="00E86487">
      <w:pPr>
        <w:pStyle w:val="Nadpis2"/>
        <w:spacing w:after="231"/>
        <w:ind w:left="156"/>
      </w:pPr>
      <w:r>
        <w:t>2. Technická bezpe</w:t>
      </w:r>
      <w:r>
        <w:t>č</w:t>
      </w:r>
      <w:r>
        <w:t>nostní opat</w:t>
      </w:r>
      <w:r>
        <w:t>ř</w:t>
      </w:r>
      <w:r>
        <w:t xml:space="preserve">ení </w:t>
      </w:r>
    </w:p>
    <w:p w14:paraId="3330751D" w14:textId="77777777" w:rsidR="00221DDD" w:rsidRDefault="00E86487">
      <w:pPr>
        <w:pStyle w:val="Nadpis3"/>
        <w:ind w:left="156"/>
      </w:pPr>
      <w:r>
        <w:t>2.1. Kontrola p</w:t>
      </w:r>
      <w:r>
        <w:t>ř</w:t>
      </w:r>
      <w:r>
        <w:t xml:space="preserve">ístupu a autentizace </w:t>
      </w:r>
    </w:p>
    <w:p w14:paraId="6509A8CF" w14:textId="77777777" w:rsidR="00221DDD" w:rsidRDefault="00E86487">
      <w:pPr>
        <w:numPr>
          <w:ilvl w:val="0"/>
          <w:numId w:val="8"/>
        </w:numPr>
        <w:spacing w:after="236"/>
        <w:ind w:right="136" w:hanging="360"/>
      </w:pPr>
      <w:r>
        <w:t xml:space="preserve">Je implementován systém </w:t>
      </w:r>
      <w:r>
        <w:t>ř</w:t>
      </w:r>
      <w:r>
        <w:t>ízení p</w:t>
      </w:r>
      <w:r>
        <w:t>ř</w:t>
      </w:r>
      <w:r>
        <w:t>ístupu, kt</w:t>
      </w:r>
      <w:r>
        <w:t>erý je použitelný pro všechny uživatele p</w:t>
      </w:r>
      <w:r>
        <w:t>ř</w:t>
      </w:r>
      <w:r>
        <w:t>istupující k IT systému. Systém umož</w:t>
      </w:r>
      <w:r>
        <w:t>ň</w:t>
      </w:r>
      <w:r>
        <w:t>uje vytvá</w:t>
      </w:r>
      <w:r>
        <w:t>ř</w:t>
      </w:r>
      <w:r>
        <w:t>et, schvalovat, kontrolovat a odstra</w:t>
      </w:r>
      <w:r>
        <w:t>ň</w:t>
      </w:r>
      <w:r>
        <w:t>ovat uživatelské ú</w:t>
      </w:r>
      <w:r>
        <w:t>č</w:t>
      </w:r>
      <w:r>
        <w:t xml:space="preserve">ty. </w:t>
      </w:r>
    </w:p>
    <w:p w14:paraId="3E9DEDC8" w14:textId="77777777" w:rsidR="00221DDD" w:rsidRDefault="00E86487">
      <w:pPr>
        <w:numPr>
          <w:ilvl w:val="0"/>
          <w:numId w:val="8"/>
        </w:numPr>
        <w:spacing w:after="236"/>
        <w:ind w:right="136" w:hanging="360"/>
      </w:pPr>
      <w:r>
        <w:t>Je vylou</w:t>
      </w:r>
      <w:r>
        <w:t>č</w:t>
      </w:r>
      <w:r>
        <w:t>eno používání sdílených uživatelských ú</w:t>
      </w:r>
      <w:r>
        <w:t>č</w:t>
      </w:r>
      <w:r>
        <w:t>t</w:t>
      </w:r>
      <w:r>
        <w:t>ů</w:t>
      </w:r>
      <w:r>
        <w:t>. V p</w:t>
      </w:r>
      <w:r>
        <w:t>ř</w:t>
      </w:r>
      <w:r>
        <w:t>ípadech, kdy je to nezbytné je zajišt</w:t>
      </w:r>
      <w:r>
        <w:t>ě</w:t>
      </w:r>
      <w:r>
        <w:t>no, že všic</w:t>
      </w:r>
      <w:r>
        <w:t>hni uživatelé spole</w:t>
      </w:r>
      <w:r>
        <w:t>č</w:t>
      </w:r>
      <w:r>
        <w:t>ného ú</w:t>
      </w:r>
      <w:r>
        <w:t>č</w:t>
      </w:r>
      <w:r>
        <w:t xml:space="preserve">tu mají stejné role a povinnosti. </w:t>
      </w:r>
    </w:p>
    <w:p w14:paraId="4BB7F0AA" w14:textId="77777777" w:rsidR="00221DDD" w:rsidRDefault="00E86487">
      <w:pPr>
        <w:numPr>
          <w:ilvl w:val="0"/>
          <w:numId w:val="8"/>
        </w:numPr>
        <w:spacing w:after="238"/>
        <w:ind w:right="136" w:hanging="360"/>
      </w:pPr>
      <w:r>
        <w:t>P</w:t>
      </w:r>
      <w:r>
        <w:t>ř</w:t>
      </w:r>
      <w:r>
        <w:t>i poskytování p</w:t>
      </w:r>
      <w:r>
        <w:t>ř</w:t>
      </w:r>
      <w:r>
        <w:t>ístupu nebo p</w:t>
      </w:r>
      <w:r>
        <w:t>ř</w:t>
      </w:r>
      <w:r>
        <w:t>i</w:t>
      </w:r>
      <w:r>
        <w:t>ř</w:t>
      </w:r>
      <w:r>
        <w:t>azování uživatelských rolí je nutno dodržovat zásadu "</w:t>
      </w:r>
      <w:proofErr w:type="spellStart"/>
      <w:r>
        <w:t>need</w:t>
      </w:r>
      <w:proofErr w:type="spellEnd"/>
      <w:r>
        <w:t>-to-</w:t>
      </w:r>
      <w:proofErr w:type="spellStart"/>
      <w:r>
        <w:t>know</w:t>
      </w:r>
      <w:proofErr w:type="spellEnd"/>
      <w:r>
        <w:t>", aby se omezil po</w:t>
      </w:r>
      <w:r>
        <w:t>č</w:t>
      </w:r>
      <w:r>
        <w:t>et uživatel</w:t>
      </w:r>
      <w:r>
        <w:t>ů</w:t>
      </w:r>
      <w:r>
        <w:t>, kte</w:t>
      </w:r>
      <w:r>
        <w:t>ř</w:t>
      </w:r>
      <w:r>
        <w:t>í mají p</w:t>
      </w:r>
      <w:r>
        <w:t>ř</w:t>
      </w:r>
      <w:r>
        <w:t>ístup k osobním údaj</w:t>
      </w:r>
      <w:r>
        <w:t>ů</w:t>
      </w:r>
      <w:r>
        <w:t>m pouze na ty, kte</w:t>
      </w:r>
      <w:r>
        <w:t>ř</w:t>
      </w:r>
      <w:r>
        <w:t>í je po</w:t>
      </w:r>
      <w:r>
        <w:t>t</w:t>
      </w:r>
      <w:r>
        <w:t>ř</w:t>
      </w:r>
      <w:r>
        <w:t>ebují pro napln</w:t>
      </w:r>
      <w:r>
        <w:t>ě</w:t>
      </w:r>
      <w:r>
        <w:t>ní procesních cíl</w:t>
      </w:r>
      <w:r>
        <w:t>ů</w:t>
      </w:r>
      <w:r>
        <w:t xml:space="preserve"> zpracovatele. </w:t>
      </w:r>
    </w:p>
    <w:p w14:paraId="6A988FE2" w14:textId="77777777" w:rsidR="00221DDD" w:rsidRDefault="00E86487">
      <w:pPr>
        <w:numPr>
          <w:ilvl w:val="0"/>
          <w:numId w:val="8"/>
        </w:numPr>
        <w:spacing w:after="236"/>
        <w:ind w:right="136" w:hanging="360"/>
      </w:pPr>
      <w:r>
        <w:t>Tam, kde jsou mechanismy autentizace založeny na heslech, Zpracovatel zajiš</w:t>
      </w:r>
      <w:r>
        <w:t>ť</w:t>
      </w:r>
      <w:r>
        <w:t>uje, aby heslo m</w:t>
      </w:r>
      <w:r>
        <w:t>ě</w:t>
      </w:r>
      <w:r>
        <w:t>lo alespo</w:t>
      </w:r>
      <w:r>
        <w:t>ň</w:t>
      </w:r>
      <w:r>
        <w:t xml:space="preserve"> osm znak</w:t>
      </w:r>
      <w:r>
        <w:t>ů</w:t>
      </w:r>
      <w:r>
        <w:t xml:space="preserve"> a vyhovovalo požadavk</w:t>
      </w:r>
      <w:r>
        <w:t>ů</w:t>
      </w:r>
      <w:r>
        <w:t>m na velmi silná hesla, v</w:t>
      </w:r>
      <w:r>
        <w:t>č</w:t>
      </w:r>
      <w:r>
        <w:t>etn</w:t>
      </w:r>
      <w:r>
        <w:t>ě</w:t>
      </w:r>
      <w:r>
        <w:t xml:space="preserve"> délky, složitosti znak</w:t>
      </w:r>
      <w:r>
        <w:t>ů</w:t>
      </w:r>
      <w:r>
        <w:t xml:space="preserve"> a neopakovatelnosti. </w:t>
      </w:r>
    </w:p>
    <w:p w14:paraId="79D4C10B" w14:textId="77777777" w:rsidR="00221DDD" w:rsidRDefault="00E86487">
      <w:pPr>
        <w:numPr>
          <w:ilvl w:val="0"/>
          <w:numId w:val="8"/>
        </w:numPr>
        <w:spacing w:after="201"/>
        <w:ind w:right="136" w:hanging="360"/>
      </w:pPr>
      <w:r>
        <w:t>Autentifika</w:t>
      </w:r>
      <w:r>
        <w:t>č</w:t>
      </w:r>
      <w:r>
        <w:t>ní pov</w:t>
      </w:r>
      <w:r>
        <w:t>ěř</w:t>
      </w:r>
      <w:r>
        <w:t>ení (nap</w:t>
      </w:r>
      <w:r>
        <w:t>ř</w:t>
      </w:r>
      <w:r>
        <w:t>íklad uživatelské jméno a heslo) se nikdy nesm</w:t>
      </w:r>
      <w:r>
        <w:t>ě</w:t>
      </w:r>
      <w:r>
        <w:t>jí p</w:t>
      </w:r>
      <w:r>
        <w:t>ř</w:t>
      </w:r>
      <w:r>
        <w:t>edávat p</w:t>
      </w:r>
      <w:r>
        <w:t>ř</w:t>
      </w:r>
      <w:r>
        <w:t>es sí</w:t>
      </w:r>
      <w:r>
        <w:t>ť</w:t>
      </w:r>
      <w:r>
        <w:t xml:space="preserve">. </w:t>
      </w:r>
    </w:p>
    <w:p w14:paraId="71FEAB12" w14:textId="77777777" w:rsidR="00221DDD" w:rsidRDefault="00E86487">
      <w:pPr>
        <w:pStyle w:val="Nadpis3"/>
        <w:spacing w:after="213"/>
        <w:ind w:left="156"/>
      </w:pPr>
      <w:r>
        <w:t xml:space="preserve">2.2. Logování a monitorování </w:t>
      </w:r>
    </w:p>
    <w:p w14:paraId="51F5B6EB" w14:textId="77777777" w:rsidR="00221DDD" w:rsidRDefault="00E86487">
      <w:pPr>
        <w:spacing w:after="238"/>
        <w:ind w:left="1097" w:right="136" w:hanging="360"/>
      </w:pPr>
      <w:r>
        <w:t>a. Log soubory jsou ukládány pro každý systém / aplikaci používanou pro zpracování osobních údaj</w:t>
      </w:r>
      <w:r>
        <w:t>ů</w:t>
      </w:r>
      <w:r>
        <w:t>. Log soubory obsahují všechny typy p</w:t>
      </w:r>
      <w:r>
        <w:t>ř</w:t>
      </w:r>
      <w:r>
        <w:t>ístupu k údaj</w:t>
      </w:r>
      <w:r>
        <w:t>ů</w:t>
      </w:r>
      <w:r>
        <w:t>m (zobrazení, modifikace, odstran</w:t>
      </w:r>
      <w:r>
        <w:t>ě</w:t>
      </w:r>
      <w:r>
        <w:t xml:space="preserve">ní). </w:t>
      </w:r>
    </w:p>
    <w:p w14:paraId="5A772611" w14:textId="77777777" w:rsidR="00221DDD" w:rsidRDefault="00E86487">
      <w:pPr>
        <w:pStyle w:val="Nadpis3"/>
        <w:ind w:left="156"/>
      </w:pPr>
      <w:r>
        <w:t>2.3. Zabezpe</w:t>
      </w:r>
      <w:r>
        <w:t>č</w:t>
      </w:r>
      <w:r>
        <w:t>ení osobních údaj</w:t>
      </w:r>
      <w:r>
        <w:t>ů</w:t>
      </w:r>
      <w:r>
        <w:t xml:space="preserve"> v klidu </w:t>
      </w:r>
    </w:p>
    <w:p w14:paraId="27FC4C12" w14:textId="77777777" w:rsidR="00221DDD" w:rsidRDefault="00E86487">
      <w:pPr>
        <w:numPr>
          <w:ilvl w:val="0"/>
          <w:numId w:val="9"/>
        </w:numPr>
        <w:spacing w:after="245"/>
        <w:ind w:right="136" w:hanging="360"/>
      </w:pPr>
      <w:r>
        <w:t>Bezpe</w:t>
      </w:r>
      <w:r>
        <w:t>č</w:t>
      </w:r>
      <w:r>
        <w:t>nost serveru / datab</w:t>
      </w:r>
      <w:r>
        <w:t xml:space="preserve">áze </w:t>
      </w:r>
    </w:p>
    <w:p w14:paraId="14FF059D" w14:textId="77777777" w:rsidR="00221DDD" w:rsidRDefault="00E86487">
      <w:pPr>
        <w:numPr>
          <w:ilvl w:val="1"/>
          <w:numId w:val="9"/>
        </w:numPr>
        <w:spacing w:after="237"/>
        <w:ind w:right="136" w:hanging="331"/>
      </w:pPr>
      <w:r>
        <w:t>Databázové a aplika</w:t>
      </w:r>
      <w:r>
        <w:t>č</w:t>
      </w:r>
      <w:r>
        <w:t>ní servery jsou nakonfigurovány tak, aby fungovaly pomocí samostatného ú</w:t>
      </w:r>
      <w:r>
        <w:t>č</w:t>
      </w:r>
      <w:r>
        <w:t>tu s minimálním oprávn</w:t>
      </w:r>
      <w:r>
        <w:t>ě</w:t>
      </w:r>
      <w:r>
        <w:t>ním opera</w:t>
      </w:r>
      <w:r>
        <w:t>č</w:t>
      </w:r>
      <w:r>
        <w:t>ního systému pro zajišt</w:t>
      </w:r>
      <w:r>
        <w:t>ě</w:t>
      </w:r>
      <w:r>
        <w:t xml:space="preserve">ní </w:t>
      </w:r>
      <w:r>
        <w:t>ř</w:t>
      </w:r>
      <w:r>
        <w:t xml:space="preserve">ádné funkce. </w:t>
      </w:r>
    </w:p>
    <w:p w14:paraId="16871EEC" w14:textId="77777777" w:rsidR="00221DDD" w:rsidRDefault="00E86487">
      <w:pPr>
        <w:numPr>
          <w:ilvl w:val="1"/>
          <w:numId w:val="9"/>
        </w:numPr>
        <w:spacing w:after="239"/>
        <w:ind w:right="136" w:hanging="331"/>
      </w:pPr>
      <w:r>
        <w:t>Databázové a aplika</w:t>
      </w:r>
      <w:r>
        <w:t>č</w:t>
      </w:r>
      <w:r>
        <w:t>ní servery zpracovávají pouze osobní údaje, které jsou pro napl</w:t>
      </w:r>
      <w:r>
        <w:t>n</w:t>
      </w:r>
      <w:r>
        <w:t>ě</w:t>
      </w:r>
      <w:r>
        <w:t>ní ú</w:t>
      </w:r>
      <w:r>
        <w:t>č</w:t>
      </w:r>
      <w:r>
        <w:t>el</w:t>
      </w:r>
      <w:r>
        <w:t>ů</w:t>
      </w:r>
      <w:r>
        <w:t xml:space="preserve"> zpracování skute</w:t>
      </w:r>
      <w:r>
        <w:t>č</w:t>
      </w:r>
      <w:r>
        <w:t>n</w:t>
      </w:r>
      <w:r>
        <w:t>ě</w:t>
      </w:r>
      <w:r>
        <w:t xml:space="preserve"> nezbytné. </w:t>
      </w:r>
    </w:p>
    <w:p w14:paraId="58B9F0C4" w14:textId="77777777" w:rsidR="00221DDD" w:rsidRDefault="00E86487">
      <w:pPr>
        <w:numPr>
          <w:ilvl w:val="0"/>
          <w:numId w:val="9"/>
        </w:numPr>
        <w:spacing w:after="249"/>
        <w:ind w:right="136" w:hanging="360"/>
      </w:pPr>
      <w:r>
        <w:t>Zabezpe</w:t>
      </w:r>
      <w:r>
        <w:t>č</w:t>
      </w:r>
      <w:r>
        <w:t xml:space="preserve">ení pracovní stanice </w:t>
      </w:r>
    </w:p>
    <w:p w14:paraId="70566F69" w14:textId="77777777" w:rsidR="00221DDD" w:rsidRDefault="00E86487">
      <w:pPr>
        <w:numPr>
          <w:ilvl w:val="1"/>
          <w:numId w:val="9"/>
        </w:numPr>
        <w:spacing w:after="0" w:line="517" w:lineRule="auto"/>
        <w:ind w:right="136" w:hanging="331"/>
      </w:pPr>
      <w:r>
        <w:t>Uživatelé nemohou deaktivovat nebo obejít nastavení zabezpe</w:t>
      </w:r>
      <w:r>
        <w:t>č</w:t>
      </w:r>
      <w:r>
        <w:t xml:space="preserve">ení. </w:t>
      </w:r>
      <w:proofErr w:type="spellStart"/>
      <w:r>
        <w:t>ii</w:t>
      </w:r>
      <w:proofErr w:type="spellEnd"/>
      <w:r>
        <w:t xml:space="preserve">. </w:t>
      </w:r>
      <w:r>
        <w:tab/>
        <w:t>Jsou pravideln</w:t>
      </w:r>
      <w:r>
        <w:t>ě</w:t>
      </w:r>
      <w:r>
        <w:t xml:space="preserve"> aktualizovány antivirové aplikace a detek</w:t>
      </w:r>
      <w:r>
        <w:t>č</w:t>
      </w:r>
      <w:r>
        <w:t xml:space="preserve">ní signatury. </w:t>
      </w:r>
    </w:p>
    <w:p w14:paraId="3EFCF1AD" w14:textId="77777777" w:rsidR="00221DDD" w:rsidRDefault="00E86487">
      <w:pPr>
        <w:numPr>
          <w:ilvl w:val="1"/>
          <w:numId w:val="10"/>
        </w:numPr>
        <w:spacing w:after="241"/>
        <w:ind w:left="2151" w:right="136" w:hanging="569"/>
      </w:pPr>
      <w:r>
        <w:t>Uživatelé nemají oprávn</w:t>
      </w:r>
      <w:r>
        <w:t>ě</w:t>
      </w:r>
      <w:r>
        <w:t>ní k instalaci ne</w:t>
      </w:r>
      <w:r>
        <w:t>bo aktivaci neoprávn</w:t>
      </w:r>
      <w:r>
        <w:t>ě</w:t>
      </w:r>
      <w:r>
        <w:t xml:space="preserve">ných softwarových aplikací. </w:t>
      </w:r>
    </w:p>
    <w:p w14:paraId="08D04E4C" w14:textId="77777777" w:rsidR="00221DDD" w:rsidRDefault="00E86487">
      <w:pPr>
        <w:numPr>
          <w:ilvl w:val="1"/>
          <w:numId w:val="10"/>
        </w:numPr>
        <w:ind w:left="2151" w:right="136" w:hanging="569"/>
      </w:pPr>
      <w:r>
        <w:t xml:space="preserve">Systém má nastaveny </w:t>
      </w:r>
      <w:r>
        <w:t>č</w:t>
      </w:r>
      <w:r>
        <w:t>asové limity pro odhlášení, pokud uživatel není po ur</w:t>
      </w:r>
      <w:r>
        <w:t>č</w:t>
      </w:r>
      <w:r>
        <w:t xml:space="preserve">itou dobu aktivní. </w:t>
      </w:r>
    </w:p>
    <w:p w14:paraId="3A5861EC" w14:textId="77777777" w:rsidR="00221DDD" w:rsidRDefault="00E86487">
      <w:pPr>
        <w:numPr>
          <w:ilvl w:val="1"/>
          <w:numId w:val="10"/>
        </w:numPr>
        <w:spacing w:after="238"/>
        <w:ind w:left="2151" w:right="136" w:hanging="569"/>
      </w:pPr>
      <w:r>
        <w:lastRenderedPageBreak/>
        <w:t>Jsou pravideln</w:t>
      </w:r>
      <w:r>
        <w:t>ě</w:t>
      </w:r>
      <w:r>
        <w:t xml:space="preserve"> instalovány kritické bezpe</w:t>
      </w:r>
      <w:r>
        <w:t>č</w:t>
      </w:r>
      <w:r>
        <w:t>nostní aktualizace vydané vývojá</w:t>
      </w:r>
      <w:r>
        <w:t>ř</w:t>
      </w:r>
      <w:r>
        <w:t>em opera</w:t>
      </w:r>
      <w:r>
        <w:t>č</w:t>
      </w:r>
      <w:r>
        <w:t xml:space="preserve">ního systému. </w:t>
      </w:r>
    </w:p>
    <w:p w14:paraId="6BB169EE" w14:textId="77777777" w:rsidR="00221DDD" w:rsidRDefault="00E86487">
      <w:pPr>
        <w:pStyle w:val="Nadpis3"/>
        <w:ind w:left="156"/>
      </w:pPr>
      <w:r>
        <w:t>2.4. Zabezpe</w:t>
      </w:r>
      <w:r>
        <w:t>č</w:t>
      </w:r>
      <w:r>
        <w:t>ení sít</w:t>
      </w:r>
      <w:r>
        <w:t>ě</w:t>
      </w:r>
      <w:r>
        <w:t xml:space="preserve"> / komunikace </w:t>
      </w:r>
    </w:p>
    <w:p w14:paraId="1039CF71" w14:textId="77777777" w:rsidR="00221DDD" w:rsidRDefault="00E86487">
      <w:pPr>
        <w:numPr>
          <w:ilvl w:val="0"/>
          <w:numId w:val="11"/>
        </w:numPr>
        <w:spacing w:after="237"/>
        <w:ind w:right="136" w:hanging="360"/>
      </w:pPr>
      <w:r>
        <w:t>Kdykoli je p</w:t>
      </w:r>
      <w:r>
        <w:t>ř</w:t>
      </w:r>
      <w:r>
        <w:t>ístup provád</w:t>
      </w:r>
      <w:r>
        <w:t>ě</w:t>
      </w:r>
      <w:r>
        <w:t>n p</w:t>
      </w:r>
      <w:r>
        <w:t>ř</w:t>
      </w:r>
      <w:r>
        <w:t>es internet, je komunikace šifrována pomocí kryptografických protokol</w:t>
      </w:r>
      <w:r>
        <w:t>ů</w:t>
      </w:r>
      <w:r>
        <w:t xml:space="preserve">. </w:t>
      </w:r>
    </w:p>
    <w:p w14:paraId="14D7DED2" w14:textId="77777777" w:rsidR="00221DDD" w:rsidRDefault="00E86487">
      <w:pPr>
        <w:numPr>
          <w:ilvl w:val="0"/>
          <w:numId w:val="11"/>
        </w:numPr>
        <w:spacing w:after="204"/>
        <w:ind w:right="136" w:hanging="360"/>
      </w:pPr>
      <w:r>
        <w:t xml:space="preserve">Provoz do a z IT systému je sledován a </w:t>
      </w:r>
      <w:r>
        <w:t>ř</w:t>
      </w:r>
      <w:r>
        <w:t>ízen prost</w:t>
      </w:r>
      <w:r>
        <w:t>ř</w:t>
      </w:r>
      <w:r>
        <w:t>ednictvím Firewall</w:t>
      </w:r>
      <w:r>
        <w:t>ů</w:t>
      </w:r>
      <w:r>
        <w:t xml:space="preserve"> a IDS (</w:t>
      </w:r>
      <w:proofErr w:type="spellStart"/>
      <w:r>
        <w:t>Intrusion</w:t>
      </w:r>
      <w:proofErr w:type="spellEnd"/>
      <w:r>
        <w:t xml:space="preserve"> </w:t>
      </w:r>
      <w:proofErr w:type="spellStart"/>
      <w:r>
        <w:t>Detection</w:t>
      </w:r>
      <w:proofErr w:type="spellEnd"/>
      <w:r>
        <w:t xml:space="preserve"> Syst</w:t>
      </w:r>
      <w:r>
        <w:t xml:space="preserve">ems). </w:t>
      </w:r>
    </w:p>
    <w:p w14:paraId="388BDDAE" w14:textId="77777777" w:rsidR="00221DDD" w:rsidRDefault="00E86487">
      <w:pPr>
        <w:pStyle w:val="Nadpis3"/>
        <w:ind w:left="156"/>
      </w:pPr>
      <w:r>
        <w:t xml:space="preserve">2.5. Zálohování </w:t>
      </w:r>
    </w:p>
    <w:p w14:paraId="68C4294F" w14:textId="77777777" w:rsidR="00221DDD" w:rsidRDefault="00E86487">
      <w:pPr>
        <w:numPr>
          <w:ilvl w:val="0"/>
          <w:numId w:val="12"/>
        </w:numPr>
        <w:spacing w:after="244"/>
        <w:ind w:right="136" w:hanging="360"/>
      </w:pPr>
      <w:r>
        <w:t>Jsou definovány postupy zálohování a obnovení údaj</w:t>
      </w:r>
      <w:r>
        <w:t>ů</w:t>
      </w:r>
      <w:r>
        <w:t>, jsou zdokumentovány a jasn</w:t>
      </w:r>
      <w:r>
        <w:t>ě</w:t>
      </w:r>
      <w:r>
        <w:t xml:space="preserve"> spojeny s úlohami a povinnostmi. </w:t>
      </w:r>
    </w:p>
    <w:p w14:paraId="4871B861" w14:textId="77777777" w:rsidR="00221DDD" w:rsidRDefault="00E86487">
      <w:pPr>
        <w:numPr>
          <w:ilvl w:val="0"/>
          <w:numId w:val="12"/>
        </w:numPr>
        <w:spacing w:after="240"/>
        <w:ind w:right="136" w:hanging="360"/>
      </w:pPr>
      <w:r>
        <w:t>Zálohování je poskytována odpovídající úrove</w:t>
      </w:r>
      <w:r>
        <w:t>ň</w:t>
      </w:r>
      <w:r>
        <w:t xml:space="preserve"> fyzické ochrany a ochrany životního prost</w:t>
      </w:r>
      <w:r>
        <w:t>ř</w:t>
      </w:r>
      <w:r>
        <w:t xml:space="preserve">edí. </w:t>
      </w:r>
    </w:p>
    <w:p w14:paraId="4DBB44AB" w14:textId="77777777" w:rsidR="00221DDD" w:rsidRDefault="00E86487">
      <w:pPr>
        <w:numPr>
          <w:ilvl w:val="0"/>
          <w:numId w:val="12"/>
        </w:numPr>
        <w:spacing w:after="246"/>
        <w:ind w:right="136" w:hanging="360"/>
      </w:pPr>
      <w:r>
        <w:t>Je monitorována úplnost</w:t>
      </w:r>
      <w:r>
        <w:t xml:space="preserve"> provád</w:t>
      </w:r>
      <w:r>
        <w:t>ě</w:t>
      </w:r>
      <w:r>
        <w:t xml:space="preserve">ních záloh. </w:t>
      </w:r>
    </w:p>
    <w:p w14:paraId="24462F63" w14:textId="77777777" w:rsidR="00221DDD" w:rsidRDefault="00E86487">
      <w:pPr>
        <w:pStyle w:val="Nadpis3"/>
        <w:ind w:left="156"/>
      </w:pPr>
      <w:r>
        <w:t>2.6. Mobilní / p</w:t>
      </w:r>
      <w:r>
        <w:t>ř</w:t>
      </w:r>
      <w:r>
        <w:t>enosná za</w:t>
      </w:r>
      <w:r>
        <w:t>ř</w:t>
      </w:r>
      <w:r>
        <w:t xml:space="preserve">ízení </w:t>
      </w:r>
    </w:p>
    <w:p w14:paraId="3394A595" w14:textId="77777777" w:rsidR="00221DDD" w:rsidRDefault="00E86487">
      <w:pPr>
        <w:numPr>
          <w:ilvl w:val="0"/>
          <w:numId w:val="13"/>
        </w:numPr>
        <w:spacing w:after="240"/>
        <w:ind w:right="136" w:hanging="360"/>
      </w:pPr>
      <w:r>
        <w:t xml:space="preserve">Jsou definovány a dokumentovány postupy pro </w:t>
      </w:r>
      <w:r>
        <w:t>ř</w:t>
      </w:r>
      <w:r>
        <w:t>ízení mobilních a p</w:t>
      </w:r>
      <w:r>
        <w:t>ř</w:t>
      </w:r>
      <w:r>
        <w:t>enosných za</w:t>
      </w:r>
      <w:r>
        <w:t>ř</w:t>
      </w:r>
      <w:r>
        <w:t xml:space="preserve">ízení a jsou stanovena jasná pravidla pro jejich správné používání. </w:t>
      </w:r>
    </w:p>
    <w:p w14:paraId="68A11CF1" w14:textId="77777777" w:rsidR="00221DDD" w:rsidRDefault="00E86487">
      <w:pPr>
        <w:numPr>
          <w:ilvl w:val="0"/>
          <w:numId w:val="13"/>
        </w:numPr>
        <w:spacing w:after="239"/>
        <w:ind w:right="136" w:hanging="360"/>
      </w:pPr>
      <w:r>
        <w:t>Jsou p</w:t>
      </w:r>
      <w:r>
        <w:t>ř</w:t>
      </w:r>
      <w:r>
        <w:t>edem registrována a p</w:t>
      </w:r>
      <w:r>
        <w:t>ř</w:t>
      </w:r>
      <w:r>
        <w:t xml:space="preserve">edem autorizována mobilní </w:t>
      </w:r>
      <w:r>
        <w:t>za</w:t>
      </w:r>
      <w:r>
        <w:t>ř</w:t>
      </w:r>
      <w:r>
        <w:t>ízení, která mají p</w:t>
      </w:r>
      <w:r>
        <w:t>ř</w:t>
      </w:r>
      <w:r>
        <w:t>ístup k informa</w:t>
      </w:r>
      <w:r>
        <w:t>č</w:t>
      </w:r>
      <w:r>
        <w:t xml:space="preserve">nímu systému. </w:t>
      </w:r>
    </w:p>
    <w:p w14:paraId="07E04543" w14:textId="77777777" w:rsidR="00221DDD" w:rsidRDefault="00E86487">
      <w:pPr>
        <w:pStyle w:val="Nadpis3"/>
        <w:ind w:left="156"/>
      </w:pPr>
      <w:r>
        <w:t>2.7. Zabezpe</w:t>
      </w:r>
      <w:r>
        <w:t>č</w:t>
      </w:r>
      <w:r>
        <w:t xml:space="preserve">ení životního cyklu aplikace </w:t>
      </w:r>
    </w:p>
    <w:p w14:paraId="41CDCA8B" w14:textId="77777777" w:rsidR="00221DDD" w:rsidRDefault="00E86487">
      <w:pPr>
        <w:spacing w:after="237"/>
        <w:ind w:left="1097" w:right="136" w:hanging="360"/>
      </w:pPr>
      <w:r>
        <w:t>a. V pr</w:t>
      </w:r>
      <w:r>
        <w:t>ů</w:t>
      </w:r>
      <w:r>
        <w:t>b</w:t>
      </w:r>
      <w:r>
        <w:t>ě</w:t>
      </w:r>
      <w:r>
        <w:t>hu životního cyklu vývoje aplikací jsou využívány nejlepší a nejmodern</w:t>
      </w:r>
      <w:r>
        <w:t>ě</w:t>
      </w:r>
      <w:r>
        <w:t>jších postupy a uznávané postupy bezpe</w:t>
      </w:r>
      <w:r>
        <w:t>č</w:t>
      </w:r>
      <w:r>
        <w:t xml:space="preserve">ného vývoje nebo odpovídající normy. </w:t>
      </w:r>
    </w:p>
    <w:p w14:paraId="0EE020F9" w14:textId="77777777" w:rsidR="00221DDD" w:rsidRDefault="00E86487">
      <w:pPr>
        <w:pStyle w:val="Nadpis3"/>
        <w:ind w:left="156"/>
      </w:pPr>
      <w:r>
        <w:t>2.8. Vymazání / odstran</w:t>
      </w:r>
      <w:r>
        <w:t>ě</w:t>
      </w:r>
      <w:r>
        <w:t>ní údaj</w:t>
      </w:r>
      <w:r>
        <w:t>ů</w:t>
      </w:r>
      <w:r>
        <w:t xml:space="preserve"> </w:t>
      </w:r>
    </w:p>
    <w:p w14:paraId="475DA834" w14:textId="77777777" w:rsidR="00221DDD" w:rsidRDefault="00E86487">
      <w:pPr>
        <w:numPr>
          <w:ilvl w:val="0"/>
          <w:numId w:val="14"/>
        </w:numPr>
        <w:spacing w:after="238"/>
        <w:ind w:right="136" w:hanging="360"/>
      </w:pPr>
      <w:r>
        <w:t>P</w:t>
      </w:r>
      <w:r>
        <w:t>ř</w:t>
      </w:r>
      <w:r>
        <w:t>ed vy</w:t>
      </w:r>
      <w:r>
        <w:t>ř</w:t>
      </w:r>
      <w:r>
        <w:t>azením médií bude provedeno jejich p</w:t>
      </w:r>
      <w:r>
        <w:t>ř</w:t>
      </w:r>
      <w:r>
        <w:t>epsání p</w:t>
      </w:r>
      <w:r>
        <w:t>ř</w:t>
      </w:r>
      <w:r>
        <w:t>i použití software. V p</w:t>
      </w:r>
      <w:r>
        <w:t>ř</w:t>
      </w:r>
      <w:r>
        <w:t xml:space="preserve">ípadech, kdy to není možné (CD, DVD atd.), bude provedena jejich fyzická likvidace / destrukce. </w:t>
      </w:r>
    </w:p>
    <w:p w14:paraId="6F0AB21F" w14:textId="77777777" w:rsidR="00221DDD" w:rsidRDefault="00E86487">
      <w:pPr>
        <w:numPr>
          <w:ilvl w:val="0"/>
          <w:numId w:val="14"/>
        </w:numPr>
        <w:spacing w:after="238"/>
        <w:ind w:right="136" w:hanging="360"/>
      </w:pPr>
      <w:r>
        <w:t>Je provád</w:t>
      </w:r>
      <w:r>
        <w:t>ě</w:t>
      </w:r>
      <w:r>
        <w:t>na skartace papírových dokument</w:t>
      </w:r>
      <w:r>
        <w:t>ů</w:t>
      </w:r>
      <w:r>
        <w:t xml:space="preserve"> a p</w:t>
      </w:r>
      <w:r>
        <w:t>ř</w:t>
      </w:r>
      <w:r>
        <w:t>enosných médií sloužících k ukládání osobních údaj</w:t>
      </w:r>
      <w:r>
        <w:t>ů</w:t>
      </w:r>
      <w:r>
        <w:t xml:space="preserve">.  </w:t>
      </w:r>
    </w:p>
    <w:p w14:paraId="08604A4C" w14:textId="77777777" w:rsidR="00221DDD" w:rsidRDefault="00E86487">
      <w:pPr>
        <w:pStyle w:val="Nadpis3"/>
        <w:ind w:left="156"/>
      </w:pPr>
      <w:r>
        <w:t>2.9. Fyzická bezpe</w:t>
      </w:r>
      <w:r>
        <w:t>č</w:t>
      </w:r>
      <w:r>
        <w:t xml:space="preserve">nost </w:t>
      </w:r>
    </w:p>
    <w:p w14:paraId="710F02F9" w14:textId="77777777" w:rsidR="00221DDD" w:rsidRDefault="00E86487">
      <w:pPr>
        <w:ind w:left="1097" w:right="136" w:hanging="360"/>
      </w:pPr>
      <w:r>
        <w:rPr>
          <w:color w:val="242852"/>
        </w:rPr>
        <w:t xml:space="preserve">a. </w:t>
      </w:r>
      <w:r>
        <w:t>Fyzický perimetr infrastruktu</w:t>
      </w:r>
      <w:r>
        <w:t>ry informa</w:t>
      </w:r>
      <w:r>
        <w:t>č</w:t>
      </w:r>
      <w:r>
        <w:t>ního systému není p</w:t>
      </w:r>
      <w:r>
        <w:t>ř</w:t>
      </w:r>
      <w:r>
        <w:t>ístupný neoprávn</w:t>
      </w:r>
      <w:r>
        <w:t>ě</w:t>
      </w:r>
      <w:r>
        <w:t>ným osobám. Musí být zavedena vhodná technická opat</w:t>
      </w:r>
      <w:r>
        <w:t>ř</w:t>
      </w:r>
      <w:r>
        <w:t>ení (nap</w:t>
      </w:r>
      <w:r>
        <w:t>ř</w:t>
      </w:r>
      <w:r>
        <w:t xml:space="preserve">. turniket ovládaný </w:t>
      </w:r>
      <w:r>
        <w:t>č</w:t>
      </w:r>
      <w:r>
        <w:t>ipovou kartou, vstupní zámky) nebo organiza</w:t>
      </w:r>
      <w:r>
        <w:t>č</w:t>
      </w:r>
      <w:r>
        <w:t>ní opat</w:t>
      </w:r>
      <w:r>
        <w:t>ř</w:t>
      </w:r>
      <w:r>
        <w:t>ení (nap</w:t>
      </w:r>
      <w:r>
        <w:t>ř</w:t>
      </w:r>
      <w:r>
        <w:t>. bezpe</w:t>
      </w:r>
      <w:r>
        <w:t>č</w:t>
      </w:r>
      <w:r>
        <w:t>nostní ostraha) pro ochranu zabezpe</w:t>
      </w:r>
      <w:r>
        <w:t>č</w:t>
      </w:r>
      <w:r>
        <w:t>ených oblastí a jejic</w:t>
      </w:r>
      <w:r>
        <w:t>h p</w:t>
      </w:r>
      <w:r>
        <w:t>ř</w:t>
      </w:r>
      <w:r>
        <w:t>ístupových míst proti vstupu neoprávn</w:t>
      </w:r>
      <w:r>
        <w:t>ě</w:t>
      </w:r>
      <w:r>
        <w:t>ných osob.</w:t>
      </w:r>
      <w:r>
        <w:rPr>
          <w:b/>
          <w:color w:val="242852"/>
          <w:sz w:val="24"/>
        </w:rPr>
        <w:t xml:space="preserve"> </w:t>
      </w:r>
      <w:r>
        <w:rPr>
          <w:b/>
          <w:color w:val="242852"/>
          <w:sz w:val="24"/>
        </w:rPr>
        <w:tab/>
        <w:t xml:space="preserve"> </w:t>
      </w:r>
    </w:p>
    <w:p w14:paraId="67F20197" w14:textId="77777777" w:rsidR="00221DDD" w:rsidRDefault="00E86487">
      <w:pPr>
        <w:pStyle w:val="Nadpis2"/>
        <w:spacing w:after="152"/>
        <w:ind w:left="156"/>
      </w:pPr>
      <w:r>
        <w:t>P</w:t>
      </w:r>
      <w:r>
        <w:t>Ř</w:t>
      </w:r>
      <w:r>
        <w:t xml:space="preserve">ÍLOHA </w:t>
      </w:r>
      <w:r>
        <w:t>č</w:t>
      </w:r>
      <w:r>
        <w:t>. 3: AUTORIZOVANÉ P</w:t>
      </w:r>
      <w:r>
        <w:t>Ř</w:t>
      </w:r>
      <w:r>
        <w:t>EDÁNÍ OSOBNÍCH ÚDAJ</w:t>
      </w:r>
      <w:r>
        <w:t>Ů</w:t>
      </w:r>
      <w:r>
        <w:t xml:space="preserve"> SPRÁVCE </w:t>
      </w:r>
    </w:p>
    <w:p w14:paraId="4A33F6DD" w14:textId="77777777" w:rsidR="00221DDD" w:rsidRDefault="00E86487">
      <w:pPr>
        <w:spacing w:after="251" w:line="259" w:lineRule="auto"/>
        <w:ind w:left="161" w:firstLine="0"/>
        <w:jc w:val="left"/>
      </w:pPr>
      <w:r>
        <w:t xml:space="preserve"> </w:t>
      </w:r>
    </w:p>
    <w:p w14:paraId="46926389" w14:textId="77777777" w:rsidR="00221DDD" w:rsidRDefault="00E86487">
      <w:pPr>
        <w:spacing w:after="46"/>
        <w:ind w:left="156" w:right="136"/>
      </w:pPr>
      <w:r>
        <w:t xml:space="preserve">Seznam schválených </w:t>
      </w:r>
      <w:proofErr w:type="spellStart"/>
      <w:r>
        <w:t>podzpracovatel</w:t>
      </w:r>
      <w:r>
        <w:t>ů</w:t>
      </w:r>
      <w:proofErr w:type="spellEnd"/>
      <w:r>
        <w:t>. Uve</w:t>
      </w:r>
      <w:r>
        <w:t>ď</w:t>
      </w:r>
      <w:r>
        <w:t xml:space="preserve">te prosím (i) úplný název </w:t>
      </w:r>
      <w:proofErr w:type="spellStart"/>
      <w:r>
        <w:t>podzpracovatele</w:t>
      </w:r>
      <w:proofErr w:type="spellEnd"/>
      <w:r>
        <w:t xml:space="preserve">; </w:t>
      </w:r>
    </w:p>
    <w:p w14:paraId="79016425" w14:textId="77777777" w:rsidR="00221DDD" w:rsidRDefault="00E86487">
      <w:pPr>
        <w:spacing w:after="210"/>
        <w:ind w:left="156" w:right="136"/>
      </w:pPr>
      <w:r>
        <w:t>(</w:t>
      </w:r>
      <w:proofErr w:type="spellStart"/>
      <w:r>
        <w:t>ii</w:t>
      </w:r>
      <w:proofErr w:type="spellEnd"/>
      <w:r>
        <w:t xml:space="preserve">)  </w:t>
      </w:r>
      <w:r>
        <w:t>č</w:t>
      </w:r>
      <w:r>
        <w:t>innosti zpracování; (</w:t>
      </w:r>
      <w:proofErr w:type="spellStart"/>
      <w:r>
        <w:t>iii</w:t>
      </w:r>
      <w:proofErr w:type="spellEnd"/>
      <w:r>
        <w:t>) umíst</w:t>
      </w:r>
      <w:r>
        <w:t>ě</w:t>
      </w:r>
      <w:r>
        <w:t>ní st</w:t>
      </w:r>
      <w:r>
        <w:t>ř</w:t>
      </w:r>
      <w:r>
        <w:t>edisek slu</w:t>
      </w:r>
      <w:r>
        <w:t xml:space="preserve">žeb. </w:t>
      </w:r>
    </w:p>
    <w:p w14:paraId="456BD66D" w14:textId="77777777" w:rsidR="00221DDD" w:rsidRDefault="00E86487">
      <w:pPr>
        <w:spacing w:after="0" w:line="259" w:lineRule="auto"/>
        <w:ind w:left="161" w:firstLine="0"/>
        <w:jc w:val="left"/>
      </w:pPr>
      <w:r>
        <w:lastRenderedPageBreak/>
        <w:t xml:space="preserve"> </w:t>
      </w:r>
    </w:p>
    <w:tbl>
      <w:tblPr>
        <w:tblStyle w:val="TableGrid"/>
        <w:tblW w:w="9059" w:type="dxa"/>
        <w:tblInd w:w="60" w:type="dxa"/>
        <w:tblCellMar>
          <w:top w:w="62" w:type="dxa"/>
          <w:left w:w="10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97"/>
        <w:gridCol w:w="2830"/>
        <w:gridCol w:w="2651"/>
        <w:gridCol w:w="2981"/>
      </w:tblGrid>
      <w:tr w:rsidR="00221DDD" w14:paraId="787B0743" w14:textId="77777777">
        <w:trPr>
          <w:trHeight w:val="641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50DFE85" w14:textId="77777777" w:rsidR="00221DDD" w:rsidRDefault="00E86487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Č.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4EA15E0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Schválený </w:t>
            </w:r>
            <w:proofErr w:type="spellStart"/>
            <w:r>
              <w:rPr>
                <w:b/>
              </w:rPr>
              <w:t>podzpracovatel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355F8E1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Činnost zpracování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439CD05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Umístění středisek služeb </w:t>
            </w:r>
          </w:p>
        </w:tc>
      </w:tr>
      <w:tr w:rsidR="00221DDD" w14:paraId="2910812A" w14:textId="77777777">
        <w:trPr>
          <w:trHeight w:val="371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29C5D" w14:textId="77777777" w:rsidR="00221DDD" w:rsidRDefault="00E86487">
            <w:pPr>
              <w:spacing w:after="0" w:line="259" w:lineRule="auto"/>
              <w:ind w:left="5" w:firstLine="0"/>
              <w:jc w:val="center"/>
            </w:pPr>
            <w:r>
              <w:t xml:space="preserve">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55B8E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rPr>
                <w:shd w:val="clear" w:color="auto" w:fill="00FFFF"/>
              </w:rPr>
              <w:t>[doplní zpracovatel]</w:t>
            </w:r>
            <w:r>
              <w:t xml:space="preserve"> 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5F9CE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D158C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21DDD" w14:paraId="0C60100F" w14:textId="77777777">
        <w:trPr>
          <w:trHeight w:val="367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7F1E9" w14:textId="77777777" w:rsidR="00221DDD" w:rsidRDefault="00E86487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66AF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84F45" w14:textId="77777777" w:rsidR="00221DDD" w:rsidRDefault="00E86487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5E21C" w14:textId="77777777" w:rsidR="00221DDD" w:rsidRDefault="00E8648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5C54D8A7" w14:textId="77777777" w:rsidR="00221DDD" w:rsidRDefault="00E86487">
      <w:pPr>
        <w:spacing w:after="0" w:line="259" w:lineRule="auto"/>
        <w:ind w:left="161" w:firstLine="0"/>
        <w:jc w:val="left"/>
      </w:pPr>
      <w:r>
        <w:t xml:space="preserve"> </w:t>
      </w:r>
    </w:p>
    <w:sectPr w:rsidR="00221DDD">
      <w:footerReference w:type="even" r:id="rId19"/>
      <w:footerReference w:type="default" r:id="rId20"/>
      <w:footerReference w:type="first" r:id="rId21"/>
      <w:footnotePr>
        <w:numRestart w:val="eachPage"/>
      </w:footnotePr>
      <w:pgSz w:w="11900" w:h="16840"/>
      <w:pgMar w:top="1453" w:right="1266" w:bottom="649" w:left="1255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11BAA" w14:textId="77777777" w:rsidR="00000000" w:rsidRDefault="00E86487">
      <w:pPr>
        <w:spacing w:after="0" w:line="240" w:lineRule="auto"/>
      </w:pPr>
      <w:r>
        <w:separator/>
      </w:r>
    </w:p>
  </w:endnote>
  <w:endnote w:type="continuationSeparator" w:id="0">
    <w:p w14:paraId="6E5F5991" w14:textId="77777777" w:rsidR="00000000" w:rsidRDefault="00E86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othicI">
    <w:panose1 w:val="00000400000000000000"/>
    <w:charset w:val="EE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6CD11" w14:textId="77777777" w:rsidR="00221DDD" w:rsidRDefault="00221DDD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A83C0" w14:textId="3CBDEB4A" w:rsidR="00221DDD" w:rsidRPr="00E86487" w:rsidRDefault="00221DDD" w:rsidP="00E86487">
    <w:pPr>
      <w:pStyle w:val="Zpa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B7010" w14:textId="01192570" w:rsidR="00221DDD" w:rsidRPr="00E86487" w:rsidRDefault="00221DDD" w:rsidP="00E86487">
    <w:pPr>
      <w:pStyle w:val="Zpa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647BC" w14:textId="77777777" w:rsidR="00221DDD" w:rsidRDefault="00221DDD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93211" w14:textId="77777777" w:rsidR="00221DDD" w:rsidRDefault="00221DDD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1B2AD" w14:textId="77777777" w:rsidR="00221DDD" w:rsidRDefault="00221DDD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0DE9F" w14:textId="77777777" w:rsidR="00221DDD" w:rsidRDefault="00221DDD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33812" w14:textId="77777777" w:rsidR="00221DDD" w:rsidRDefault="00221DDD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0E97B" w14:textId="77777777" w:rsidR="00221DDD" w:rsidRDefault="00221DDD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7A203" w14:textId="3C8890B1" w:rsidR="00221DDD" w:rsidRPr="00E86487" w:rsidRDefault="00221DDD" w:rsidP="00E86487">
    <w:pPr>
      <w:pStyle w:val="Zpa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D98E1" w14:textId="45FF58EA" w:rsidR="00221DDD" w:rsidRPr="00E86487" w:rsidRDefault="00221DDD" w:rsidP="00E86487">
    <w:pPr>
      <w:pStyle w:val="Zpa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13721" w14:textId="7002F547" w:rsidR="00221DDD" w:rsidRPr="00E86487" w:rsidRDefault="00221DDD" w:rsidP="00E864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23A87" w14:textId="77777777" w:rsidR="00221DDD" w:rsidRDefault="00E86487">
      <w:pPr>
        <w:spacing w:after="0" w:line="275" w:lineRule="auto"/>
        <w:ind w:left="0" w:right="47" w:firstLine="0"/>
      </w:pPr>
      <w:r>
        <w:separator/>
      </w:r>
    </w:p>
  </w:footnote>
  <w:footnote w:type="continuationSeparator" w:id="0">
    <w:p w14:paraId="3632BE39" w14:textId="77777777" w:rsidR="00221DDD" w:rsidRDefault="00E86487">
      <w:pPr>
        <w:spacing w:after="0" w:line="275" w:lineRule="auto"/>
        <w:ind w:left="0" w:right="47" w:firstLine="0"/>
      </w:pPr>
      <w:r>
        <w:continuationSeparator/>
      </w:r>
    </w:p>
  </w:footnote>
  <w:footnote w:id="1">
    <w:p w14:paraId="44D145CB" w14:textId="77777777" w:rsidR="00221DDD" w:rsidRDefault="00E86487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r>
        <w:t>Uznávaný elektronický podpis m</w:t>
      </w:r>
      <w:r>
        <w:t>ů</w:t>
      </w:r>
      <w:r>
        <w:t>že být do všech soubor</w:t>
      </w:r>
      <w:r>
        <w:t>ů</w:t>
      </w:r>
      <w:r>
        <w:t xml:space="preserve"> tvo</w:t>
      </w:r>
      <w:r>
        <w:t>ř</w:t>
      </w:r>
      <w:r>
        <w:t>ících elektronický originál Smlouvy p</w:t>
      </w:r>
      <w:r>
        <w:t>ř</w:t>
      </w:r>
      <w:r>
        <w:t>ipojen i prost</w:t>
      </w:r>
      <w:r>
        <w:t>ř</w:t>
      </w:r>
      <w:r>
        <w:t xml:space="preserve">ednictvím </w:t>
      </w:r>
      <w:proofErr w:type="spellStart"/>
      <w:r>
        <w:t>hash</w:t>
      </w:r>
      <w:proofErr w:type="spellEnd"/>
      <w:r>
        <w:t xml:space="preserve"> soubor</w:t>
      </w:r>
      <w:r>
        <w:t>ů</w:t>
      </w:r>
      <w:r>
        <w:t xml:space="preserve"> s uznávaným elektronickým podpisem, vytvo</w:t>
      </w:r>
      <w:r>
        <w:t>ř</w:t>
      </w:r>
      <w:r>
        <w:t>ených otiskem z originálního souboru Smlouvy, jednotlivých p</w:t>
      </w:r>
      <w:r>
        <w:t>ř</w:t>
      </w:r>
      <w:r>
        <w:t xml:space="preserve">íloh Smlouvy nebo </w:t>
      </w:r>
      <w:r>
        <w:t>i archivu soubor</w:t>
      </w:r>
      <w:r>
        <w:t>ů</w:t>
      </w:r>
      <w:r>
        <w:t xml:space="preserve"> obsahujícího p</w:t>
      </w:r>
      <w:r>
        <w:t>ř</w:t>
      </w:r>
      <w:r>
        <w:t xml:space="preserve">ílohy Smlouvy. </w:t>
      </w:r>
      <w:proofErr w:type="spellStart"/>
      <w:r>
        <w:t>Hash</w:t>
      </w:r>
      <w:proofErr w:type="spellEnd"/>
      <w:r>
        <w:t xml:space="preserve"> soubor zaru</w:t>
      </w:r>
      <w:r>
        <w:t>č</w:t>
      </w:r>
      <w:r>
        <w:t>uje integritu originálního souboru, ze kterého byl otišt</w:t>
      </w:r>
      <w:r>
        <w:t>ě</w:t>
      </w:r>
      <w:r>
        <w:t>n (tj. p</w:t>
      </w:r>
      <w:r>
        <w:t>ř</w:t>
      </w:r>
      <w:r>
        <w:t xml:space="preserve">i porovnání </w:t>
      </w:r>
      <w:proofErr w:type="spellStart"/>
      <w:r>
        <w:t>hash</w:t>
      </w:r>
      <w:proofErr w:type="spellEnd"/>
      <w:r>
        <w:t xml:space="preserve"> souboru v</w:t>
      </w:r>
      <w:r>
        <w:t>ůč</w:t>
      </w:r>
      <w:r>
        <w:t>i originálnímu souboru, ze kterého byl otišt</w:t>
      </w:r>
      <w:r>
        <w:t>ě</w:t>
      </w:r>
      <w:r>
        <w:t>n, lze s jistotou ur</w:t>
      </w:r>
      <w:r>
        <w:t>č</w:t>
      </w:r>
      <w:r>
        <w:t>it, zda došlo nebo nedošlo k po</w:t>
      </w:r>
      <w:r>
        <w:t>zm</w:t>
      </w:r>
      <w:r>
        <w:t>ě</w:t>
      </w:r>
      <w:r>
        <w:t>n</w:t>
      </w:r>
      <w:r>
        <w:t>ě</w:t>
      </w:r>
      <w:r>
        <w:t xml:space="preserve">ní obsahu originálního souboru). Dodavatel/zhotovitel používá </w:t>
      </w:r>
      <w:proofErr w:type="spellStart"/>
      <w:r>
        <w:t>hash</w:t>
      </w:r>
      <w:proofErr w:type="spellEnd"/>
      <w:r>
        <w:t xml:space="preserve"> soubory ve formátu PKCS#7 v DER kódování, vytvo</w:t>
      </w:r>
      <w:r>
        <w:t>ř</w:t>
      </w:r>
      <w:r>
        <w:t>ené pomocí algoritmu SHA256 s algoritmem podpisu SHA256RSA.</w:t>
      </w:r>
      <w:r>
        <w:rPr>
          <w:sz w:val="2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4A9C"/>
    <w:multiLevelType w:val="hybridMultilevel"/>
    <w:tmpl w:val="1BC808BC"/>
    <w:lvl w:ilvl="0" w:tplc="4E2664A6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E907C9A">
      <w:start w:val="3"/>
      <w:numFmt w:val="lowerRoman"/>
      <w:lvlText w:val="%2."/>
      <w:lvlJc w:val="left"/>
      <w:pPr>
        <w:ind w:left="2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4ECB8AE">
      <w:start w:val="1"/>
      <w:numFmt w:val="lowerRoman"/>
      <w:lvlText w:val="%3"/>
      <w:lvlJc w:val="left"/>
      <w:pPr>
        <w:ind w:left="2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134CF8C">
      <w:start w:val="1"/>
      <w:numFmt w:val="decimal"/>
      <w:lvlText w:val="%4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91A9FBE">
      <w:start w:val="1"/>
      <w:numFmt w:val="lowerLetter"/>
      <w:lvlText w:val="%5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9BEB496">
      <w:start w:val="1"/>
      <w:numFmt w:val="lowerRoman"/>
      <w:lvlText w:val="%6"/>
      <w:lvlJc w:val="left"/>
      <w:pPr>
        <w:ind w:left="4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9405980">
      <w:start w:val="1"/>
      <w:numFmt w:val="decimal"/>
      <w:lvlText w:val="%7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8D61D5C">
      <w:start w:val="1"/>
      <w:numFmt w:val="lowerLetter"/>
      <w:lvlText w:val="%8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082E958">
      <w:start w:val="1"/>
      <w:numFmt w:val="lowerRoman"/>
      <w:lvlText w:val="%9"/>
      <w:lvlJc w:val="left"/>
      <w:pPr>
        <w:ind w:left="6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AE2C13"/>
    <w:multiLevelType w:val="hybridMultilevel"/>
    <w:tmpl w:val="2DAA1FF4"/>
    <w:lvl w:ilvl="0" w:tplc="14402B00">
      <w:start w:val="1"/>
      <w:numFmt w:val="lowerLetter"/>
      <w:lvlText w:val="%1."/>
      <w:lvlJc w:val="left"/>
      <w:pPr>
        <w:ind w:left="1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438E7A8">
      <w:start w:val="1"/>
      <w:numFmt w:val="lowerLetter"/>
      <w:lvlText w:val="%2"/>
      <w:lvlJc w:val="left"/>
      <w:pPr>
        <w:ind w:left="16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E26296E">
      <w:start w:val="1"/>
      <w:numFmt w:val="lowerRoman"/>
      <w:lvlText w:val="%3"/>
      <w:lvlJc w:val="left"/>
      <w:pPr>
        <w:ind w:left="2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0301CA8">
      <w:start w:val="1"/>
      <w:numFmt w:val="decimal"/>
      <w:lvlText w:val="%4"/>
      <w:lvlJc w:val="left"/>
      <w:pPr>
        <w:ind w:left="3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6044EF0">
      <w:start w:val="1"/>
      <w:numFmt w:val="lowerLetter"/>
      <w:lvlText w:val="%5"/>
      <w:lvlJc w:val="left"/>
      <w:pPr>
        <w:ind w:left="3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7D48C42">
      <w:start w:val="1"/>
      <w:numFmt w:val="lowerRoman"/>
      <w:lvlText w:val="%6"/>
      <w:lvlJc w:val="left"/>
      <w:pPr>
        <w:ind w:left="4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FCA67E0">
      <w:start w:val="1"/>
      <w:numFmt w:val="decimal"/>
      <w:lvlText w:val="%7"/>
      <w:lvlJc w:val="left"/>
      <w:pPr>
        <w:ind w:left="5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2FA33A6">
      <w:start w:val="1"/>
      <w:numFmt w:val="lowerLetter"/>
      <w:lvlText w:val="%8"/>
      <w:lvlJc w:val="left"/>
      <w:pPr>
        <w:ind w:left="59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F2221D2">
      <w:start w:val="1"/>
      <w:numFmt w:val="lowerRoman"/>
      <w:lvlText w:val="%9"/>
      <w:lvlJc w:val="left"/>
      <w:pPr>
        <w:ind w:left="6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65189F"/>
    <w:multiLevelType w:val="hybridMultilevel"/>
    <w:tmpl w:val="70282E38"/>
    <w:lvl w:ilvl="0" w:tplc="A19EC14E">
      <w:start w:val="1"/>
      <w:numFmt w:val="lowerLetter"/>
      <w:lvlText w:val="%1."/>
      <w:lvlJc w:val="left"/>
      <w:pPr>
        <w:ind w:left="1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7586436">
      <w:start w:val="1"/>
      <w:numFmt w:val="lowerLetter"/>
      <w:lvlText w:val="%2"/>
      <w:lvlJc w:val="left"/>
      <w:pPr>
        <w:ind w:left="16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6DEB838">
      <w:start w:val="1"/>
      <w:numFmt w:val="lowerRoman"/>
      <w:lvlText w:val="%3"/>
      <w:lvlJc w:val="left"/>
      <w:pPr>
        <w:ind w:left="2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2EEC12E">
      <w:start w:val="1"/>
      <w:numFmt w:val="decimal"/>
      <w:lvlText w:val="%4"/>
      <w:lvlJc w:val="left"/>
      <w:pPr>
        <w:ind w:left="3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C3EC742">
      <w:start w:val="1"/>
      <w:numFmt w:val="lowerLetter"/>
      <w:lvlText w:val="%5"/>
      <w:lvlJc w:val="left"/>
      <w:pPr>
        <w:ind w:left="3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BF89602">
      <w:start w:val="1"/>
      <w:numFmt w:val="lowerRoman"/>
      <w:lvlText w:val="%6"/>
      <w:lvlJc w:val="left"/>
      <w:pPr>
        <w:ind w:left="4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D8A0A8C">
      <w:start w:val="1"/>
      <w:numFmt w:val="decimal"/>
      <w:lvlText w:val="%7"/>
      <w:lvlJc w:val="left"/>
      <w:pPr>
        <w:ind w:left="5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9A031AE">
      <w:start w:val="1"/>
      <w:numFmt w:val="lowerLetter"/>
      <w:lvlText w:val="%8"/>
      <w:lvlJc w:val="left"/>
      <w:pPr>
        <w:ind w:left="59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6945506">
      <w:start w:val="1"/>
      <w:numFmt w:val="lowerRoman"/>
      <w:lvlText w:val="%9"/>
      <w:lvlJc w:val="left"/>
      <w:pPr>
        <w:ind w:left="6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07438E6"/>
    <w:multiLevelType w:val="hybridMultilevel"/>
    <w:tmpl w:val="40AC6984"/>
    <w:lvl w:ilvl="0" w:tplc="4C363F18">
      <w:start w:val="1"/>
      <w:numFmt w:val="lowerLetter"/>
      <w:lvlText w:val="%1."/>
      <w:lvlJc w:val="left"/>
      <w:pPr>
        <w:ind w:left="1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6C6C708">
      <w:start w:val="1"/>
      <w:numFmt w:val="lowerLetter"/>
      <w:lvlText w:val="%2"/>
      <w:lvlJc w:val="left"/>
      <w:pPr>
        <w:ind w:left="16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292C1DA">
      <w:start w:val="1"/>
      <w:numFmt w:val="lowerRoman"/>
      <w:lvlText w:val="%3"/>
      <w:lvlJc w:val="left"/>
      <w:pPr>
        <w:ind w:left="2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23E53E0">
      <w:start w:val="1"/>
      <w:numFmt w:val="decimal"/>
      <w:lvlText w:val="%4"/>
      <w:lvlJc w:val="left"/>
      <w:pPr>
        <w:ind w:left="3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4BCCE28">
      <w:start w:val="1"/>
      <w:numFmt w:val="lowerLetter"/>
      <w:lvlText w:val="%5"/>
      <w:lvlJc w:val="left"/>
      <w:pPr>
        <w:ind w:left="3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8D65DA4">
      <w:start w:val="1"/>
      <w:numFmt w:val="lowerRoman"/>
      <w:lvlText w:val="%6"/>
      <w:lvlJc w:val="left"/>
      <w:pPr>
        <w:ind w:left="4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DCEEBFC">
      <w:start w:val="1"/>
      <w:numFmt w:val="decimal"/>
      <w:lvlText w:val="%7"/>
      <w:lvlJc w:val="left"/>
      <w:pPr>
        <w:ind w:left="5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8448EA2">
      <w:start w:val="1"/>
      <w:numFmt w:val="lowerLetter"/>
      <w:lvlText w:val="%8"/>
      <w:lvlJc w:val="left"/>
      <w:pPr>
        <w:ind w:left="59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4FA7688">
      <w:start w:val="1"/>
      <w:numFmt w:val="lowerRoman"/>
      <w:lvlText w:val="%9"/>
      <w:lvlJc w:val="left"/>
      <w:pPr>
        <w:ind w:left="6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8663E4"/>
    <w:multiLevelType w:val="hybridMultilevel"/>
    <w:tmpl w:val="FDB48D7E"/>
    <w:lvl w:ilvl="0" w:tplc="B25E75E8">
      <w:start w:val="1"/>
      <w:numFmt w:val="lowerLetter"/>
      <w:lvlText w:val="%1."/>
      <w:lvlJc w:val="left"/>
      <w:pPr>
        <w:ind w:left="1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EC4AD80">
      <w:start w:val="1"/>
      <w:numFmt w:val="lowerRoman"/>
      <w:lvlText w:val="%2."/>
      <w:lvlJc w:val="left"/>
      <w:pPr>
        <w:ind w:left="18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CC0BB46">
      <w:start w:val="1"/>
      <w:numFmt w:val="lowerRoman"/>
      <w:lvlText w:val="%3"/>
      <w:lvlJc w:val="left"/>
      <w:pPr>
        <w:ind w:left="2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AD6AA3A">
      <w:start w:val="1"/>
      <w:numFmt w:val="decimal"/>
      <w:lvlText w:val="%4"/>
      <w:lvlJc w:val="left"/>
      <w:pPr>
        <w:ind w:left="2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486B3D6">
      <w:start w:val="1"/>
      <w:numFmt w:val="lowerLetter"/>
      <w:lvlText w:val="%5"/>
      <w:lvlJc w:val="left"/>
      <w:pPr>
        <w:ind w:left="3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872B6FE">
      <w:start w:val="1"/>
      <w:numFmt w:val="lowerRoman"/>
      <w:lvlText w:val="%6"/>
      <w:lvlJc w:val="left"/>
      <w:pPr>
        <w:ind w:left="44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F569A0C">
      <w:start w:val="1"/>
      <w:numFmt w:val="decimal"/>
      <w:lvlText w:val="%7"/>
      <w:lvlJc w:val="left"/>
      <w:pPr>
        <w:ind w:left="51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544F5BC">
      <w:start w:val="1"/>
      <w:numFmt w:val="lowerLetter"/>
      <w:lvlText w:val="%8"/>
      <w:lvlJc w:val="left"/>
      <w:pPr>
        <w:ind w:left="58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800ED74">
      <w:start w:val="1"/>
      <w:numFmt w:val="lowerRoman"/>
      <w:lvlText w:val="%9"/>
      <w:lvlJc w:val="left"/>
      <w:pPr>
        <w:ind w:left="6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93B6683"/>
    <w:multiLevelType w:val="hybridMultilevel"/>
    <w:tmpl w:val="E53264B2"/>
    <w:lvl w:ilvl="0" w:tplc="7CF8AB6C">
      <w:start w:val="1"/>
      <w:numFmt w:val="lowerLetter"/>
      <w:lvlText w:val="%1."/>
      <w:lvlJc w:val="left"/>
      <w:pPr>
        <w:ind w:left="1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F786C16">
      <w:start w:val="1"/>
      <w:numFmt w:val="lowerLetter"/>
      <w:lvlText w:val="%2"/>
      <w:lvlJc w:val="left"/>
      <w:pPr>
        <w:ind w:left="16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1A0560E">
      <w:start w:val="1"/>
      <w:numFmt w:val="lowerRoman"/>
      <w:lvlText w:val="%3"/>
      <w:lvlJc w:val="left"/>
      <w:pPr>
        <w:ind w:left="2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45ED51E">
      <w:start w:val="1"/>
      <w:numFmt w:val="decimal"/>
      <w:lvlText w:val="%4"/>
      <w:lvlJc w:val="left"/>
      <w:pPr>
        <w:ind w:left="3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8E49216">
      <w:start w:val="1"/>
      <w:numFmt w:val="lowerLetter"/>
      <w:lvlText w:val="%5"/>
      <w:lvlJc w:val="left"/>
      <w:pPr>
        <w:ind w:left="3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72622E2">
      <w:start w:val="1"/>
      <w:numFmt w:val="lowerRoman"/>
      <w:lvlText w:val="%6"/>
      <w:lvlJc w:val="left"/>
      <w:pPr>
        <w:ind w:left="4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E82495A">
      <w:start w:val="1"/>
      <w:numFmt w:val="decimal"/>
      <w:lvlText w:val="%7"/>
      <w:lvlJc w:val="left"/>
      <w:pPr>
        <w:ind w:left="5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096A568">
      <w:start w:val="1"/>
      <w:numFmt w:val="lowerLetter"/>
      <w:lvlText w:val="%8"/>
      <w:lvlJc w:val="left"/>
      <w:pPr>
        <w:ind w:left="59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42A9DF4">
      <w:start w:val="1"/>
      <w:numFmt w:val="lowerRoman"/>
      <w:lvlText w:val="%9"/>
      <w:lvlJc w:val="left"/>
      <w:pPr>
        <w:ind w:left="6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B54002"/>
    <w:multiLevelType w:val="hybridMultilevel"/>
    <w:tmpl w:val="92400742"/>
    <w:lvl w:ilvl="0" w:tplc="DBC81A1E">
      <w:start w:val="1"/>
      <w:numFmt w:val="lowerLetter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6E12A8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C6A4AA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6C9942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6204B8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005EA2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1C71A4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B815CC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2A532E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F6854F6"/>
    <w:multiLevelType w:val="hybridMultilevel"/>
    <w:tmpl w:val="2F844BFE"/>
    <w:lvl w:ilvl="0" w:tplc="D598D346">
      <w:start w:val="1"/>
      <w:numFmt w:val="decimal"/>
      <w:lvlText w:val="(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826596">
      <w:start w:val="1"/>
      <w:numFmt w:val="lowerLetter"/>
      <w:lvlText w:val="%2"/>
      <w:lvlJc w:val="left"/>
      <w:pPr>
        <w:ind w:left="1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7AFCAC">
      <w:start w:val="1"/>
      <w:numFmt w:val="lowerRoman"/>
      <w:lvlText w:val="%3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64C234">
      <w:start w:val="1"/>
      <w:numFmt w:val="decimal"/>
      <w:lvlText w:val="%4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D88DC6">
      <w:start w:val="1"/>
      <w:numFmt w:val="lowerLetter"/>
      <w:lvlText w:val="%5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1A7178">
      <w:start w:val="1"/>
      <w:numFmt w:val="lowerRoman"/>
      <w:lvlText w:val="%6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568570">
      <w:start w:val="1"/>
      <w:numFmt w:val="decimal"/>
      <w:lvlText w:val="%7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C2BFFA">
      <w:start w:val="1"/>
      <w:numFmt w:val="lowerLetter"/>
      <w:lvlText w:val="%8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96EF86">
      <w:start w:val="1"/>
      <w:numFmt w:val="lowerRoman"/>
      <w:lvlText w:val="%9"/>
      <w:lvlJc w:val="left"/>
      <w:pPr>
        <w:ind w:left="6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FF57B70"/>
    <w:multiLevelType w:val="hybridMultilevel"/>
    <w:tmpl w:val="AC84D9B4"/>
    <w:lvl w:ilvl="0" w:tplc="6E8A2FE4">
      <w:start w:val="1"/>
      <w:numFmt w:val="lowerLetter"/>
      <w:lvlText w:val="(%1)"/>
      <w:lvlJc w:val="left"/>
      <w:pPr>
        <w:ind w:left="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02176E">
      <w:start w:val="1"/>
      <w:numFmt w:val="lowerLetter"/>
      <w:lvlText w:val="%2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3EBFC4">
      <w:start w:val="1"/>
      <w:numFmt w:val="lowerRoman"/>
      <w:lvlText w:val="%3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841A18">
      <w:start w:val="1"/>
      <w:numFmt w:val="decimal"/>
      <w:lvlText w:val="%4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921696">
      <w:start w:val="1"/>
      <w:numFmt w:val="lowerLetter"/>
      <w:lvlText w:val="%5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F45CA6">
      <w:start w:val="1"/>
      <w:numFmt w:val="lowerRoman"/>
      <w:lvlText w:val="%6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4A4B6A">
      <w:start w:val="1"/>
      <w:numFmt w:val="decimal"/>
      <w:lvlText w:val="%7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1A22D6">
      <w:start w:val="1"/>
      <w:numFmt w:val="lowerLetter"/>
      <w:lvlText w:val="%8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0EB808">
      <w:start w:val="1"/>
      <w:numFmt w:val="lowerRoman"/>
      <w:lvlText w:val="%9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8AB4340"/>
    <w:multiLevelType w:val="hybridMultilevel"/>
    <w:tmpl w:val="70FE5198"/>
    <w:lvl w:ilvl="0" w:tplc="B3FEAC0E">
      <w:start w:val="2"/>
      <w:numFmt w:val="lowerLetter"/>
      <w:lvlText w:val="%1)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C450FE">
      <w:start w:val="1"/>
      <w:numFmt w:val="bullet"/>
      <w:lvlText w:val="-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DC84A6">
      <w:start w:val="1"/>
      <w:numFmt w:val="bullet"/>
      <w:lvlText w:val="▪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92BE90">
      <w:start w:val="1"/>
      <w:numFmt w:val="bullet"/>
      <w:lvlText w:val="•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6663E4">
      <w:start w:val="1"/>
      <w:numFmt w:val="bullet"/>
      <w:lvlText w:val="o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1A0ECE">
      <w:start w:val="1"/>
      <w:numFmt w:val="bullet"/>
      <w:lvlText w:val="▪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20F6A2">
      <w:start w:val="1"/>
      <w:numFmt w:val="bullet"/>
      <w:lvlText w:val="•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FCBBD8">
      <w:start w:val="1"/>
      <w:numFmt w:val="bullet"/>
      <w:lvlText w:val="o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B6CF9E">
      <w:start w:val="1"/>
      <w:numFmt w:val="bullet"/>
      <w:lvlText w:val="▪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5F755A1"/>
    <w:multiLevelType w:val="hybridMultilevel"/>
    <w:tmpl w:val="A3E617C4"/>
    <w:lvl w:ilvl="0" w:tplc="2468FB10">
      <w:start w:val="1"/>
      <w:numFmt w:val="lowerLetter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F6EDEC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D0B96A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7E2D5E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C019EC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E8B164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88BF64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34C3B6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6C9116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C3250AF"/>
    <w:multiLevelType w:val="hybridMultilevel"/>
    <w:tmpl w:val="3156FF10"/>
    <w:lvl w:ilvl="0" w:tplc="B1B02E5A">
      <w:start w:val="1"/>
      <w:numFmt w:val="lowerLetter"/>
      <w:lvlText w:val="%1."/>
      <w:lvlJc w:val="left"/>
      <w:pPr>
        <w:ind w:left="1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172DC4E">
      <w:start w:val="1"/>
      <w:numFmt w:val="lowerRoman"/>
      <w:lvlText w:val="%2."/>
      <w:lvlJc w:val="left"/>
      <w:pPr>
        <w:ind w:left="1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D265C96">
      <w:start w:val="1"/>
      <w:numFmt w:val="lowerRoman"/>
      <w:lvlText w:val="%3"/>
      <w:lvlJc w:val="left"/>
      <w:pPr>
        <w:ind w:left="2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2E4F018">
      <w:start w:val="1"/>
      <w:numFmt w:val="decimal"/>
      <w:lvlText w:val="%4"/>
      <w:lvlJc w:val="left"/>
      <w:pPr>
        <w:ind w:left="2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6383DD8">
      <w:start w:val="1"/>
      <w:numFmt w:val="lowerLetter"/>
      <w:lvlText w:val="%5"/>
      <w:lvlJc w:val="left"/>
      <w:pPr>
        <w:ind w:left="3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A12C03C">
      <w:start w:val="1"/>
      <w:numFmt w:val="lowerRoman"/>
      <w:lvlText w:val="%6"/>
      <w:lvlJc w:val="left"/>
      <w:pPr>
        <w:ind w:left="44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D92ED58">
      <w:start w:val="1"/>
      <w:numFmt w:val="decimal"/>
      <w:lvlText w:val="%7"/>
      <w:lvlJc w:val="left"/>
      <w:pPr>
        <w:ind w:left="51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F10ED32">
      <w:start w:val="1"/>
      <w:numFmt w:val="lowerLetter"/>
      <w:lvlText w:val="%8"/>
      <w:lvlJc w:val="left"/>
      <w:pPr>
        <w:ind w:left="58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D86ED62">
      <w:start w:val="1"/>
      <w:numFmt w:val="lowerRoman"/>
      <w:lvlText w:val="%9"/>
      <w:lvlJc w:val="left"/>
      <w:pPr>
        <w:ind w:left="6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24D02D3"/>
    <w:multiLevelType w:val="hybridMultilevel"/>
    <w:tmpl w:val="05E22E32"/>
    <w:lvl w:ilvl="0" w:tplc="BFA6FA7C">
      <w:start w:val="1"/>
      <w:numFmt w:val="decimal"/>
      <w:lvlText w:val="%1"/>
      <w:lvlJc w:val="left"/>
      <w:pPr>
        <w:ind w:left="14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238647E6">
      <w:start w:val="1"/>
      <w:numFmt w:val="lowerLetter"/>
      <w:lvlText w:val="%2"/>
      <w:lvlJc w:val="left"/>
      <w:pPr>
        <w:ind w:left="15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D220C208">
      <w:start w:val="1"/>
      <w:numFmt w:val="lowerRoman"/>
      <w:lvlText w:val="%3"/>
      <w:lvlJc w:val="left"/>
      <w:pPr>
        <w:ind w:left="22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41389710">
      <w:start w:val="1"/>
      <w:numFmt w:val="decimal"/>
      <w:lvlText w:val="%4"/>
      <w:lvlJc w:val="left"/>
      <w:pPr>
        <w:ind w:left="29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B500448A">
      <w:start w:val="1"/>
      <w:numFmt w:val="lowerLetter"/>
      <w:lvlText w:val="%5"/>
      <w:lvlJc w:val="left"/>
      <w:pPr>
        <w:ind w:left="36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F8F8E160">
      <w:start w:val="1"/>
      <w:numFmt w:val="lowerRoman"/>
      <w:lvlText w:val="%6"/>
      <w:lvlJc w:val="left"/>
      <w:pPr>
        <w:ind w:left="44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D08AE9AE">
      <w:start w:val="1"/>
      <w:numFmt w:val="decimal"/>
      <w:lvlText w:val="%7"/>
      <w:lvlJc w:val="left"/>
      <w:pPr>
        <w:ind w:left="5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78E6ADCE">
      <w:start w:val="1"/>
      <w:numFmt w:val="lowerLetter"/>
      <w:lvlText w:val="%8"/>
      <w:lvlJc w:val="left"/>
      <w:pPr>
        <w:ind w:left="5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4B126308">
      <w:start w:val="1"/>
      <w:numFmt w:val="lowerRoman"/>
      <w:lvlText w:val="%9"/>
      <w:lvlJc w:val="left"/>
      <w:pPr>
        <w:ind w:left="6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C0F510B"/>
    <w:multiLevelType w:val="hybridMultilevel"/>
    <w:tmpl w:val="9C9C9C86"/>
    <w:lvl w:ilvl="0" w:tplc="5C64D57E">
      <w:start w:val="1"/>
      <w:numFmt w:val="lowerLetter"/>
      <w:lvlText w:val="%1."/>
      <w:lvlJc w:val="left"/>
      <w:pPr>
        <w:ind w:left="1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5308682">
      <w:start w:val="1"/>
      <w:numFmt w:val="lowerLetter"/>
      <w:lvlText w:val="%2"/>
      <w:lvlJc w:val="left"/>
      <w:pPr>
        <w:ind w:left="16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116F4FE">
      <w:start w:val="1"/>
      <w:numFmt w:val="lowerRoman"/>
      <w:lvlText w:val="%3"/>
      <w:lvlJc w:val="left"/>
      <w:pPr>
        <w:ind w:left="2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E88F1B4">
      <w:start w:val="1"/>
      <w:numFmt w:val="decimal"/>
      <w:lvlText w:val="%4"/>
      <w:lvlJc w:val="left"/>
      <w:pPr>
        <w:ind w:left="3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3387228">
      <w:start w:val="1"/>
      <w:numFmt w:val="lowerLetter"/>
      <w:lvlText w:val="%5"/>
      <w:lvlJc w:val="left"/>
      <w:pPr>
        <w:ind w:left="3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2D611B0">
      <w:start w:val="1"/>
      <w:numFmt w:val="lowerRoman"/>
      <w:lvlText w:val="%6"/>
      <w:lvlJc w:val="left"/>
      <w:pPr>
        <w:ind w:left="4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7283DC0">
      <w:start w:val="1"/>
      <w:numFmt w:val="decimal"/>
      <w:lvlText w:val="%7"/>
      <w:lvlJc w:val="left"/>
      <w:pPr>
        <w:ind w:left="5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4166B9E">
      <w:start w:val="1"/>
      <w:numFmt w:val="lowerLetter"/>
      <w:lvlText w:val="%8"/>
      <w:lvlJc w:val="left"/>
      <w:pPr>
        <w:ind w:left="59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5E2C274">
      <w:start w:val="1"/>
      <w:numFmt w:val="lowerRoman"/>
      <w:lvlText w:val="%9"/>
      <w:lvlJc w:val="left"/>
      <w:pPr>
        <w:ind w:left="6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DEA7BA1"/>
    <w:multiLevelType w:val="hybridMultilevel"/>
    <w:tmpl w:val="47201AD8"/>
    <w:lvl w:ilvl="0" w:tplc="421ED8E4">
      <w:start w:val="1"/>
      <w:numFmt w:val="lowerLetter"/>
      <w:lvlText w:val="%1."/>
      <w:lvlJc w:val="left"/>
      <w:pPr>
        <w:ind w:left="1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986450E">
      <w:start w:val="1"/>
      <w:numFmt w:val="lowerLetter"/>
      <w:lvlText w:val="%2"/>
      <w:lvlJc w:val="left"/>
      <w:pPr>
        <w:ind w:left="16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7AE6E44">
      <w:start w:val="1"/>
      <w:numFmt w:val="lowerRoman"/>
      <w:lvlText w:val="%3"/>
      <w:lvlJc w:val="left"/>
      <w:pPr>
        <w:ind w:left="2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C70DD64">
      <w:start w:val="1"/>
      <w:numFmt w:val="decimal"/>
      <w:lvlText w:val="%4"/>
      <w:lvlJc w:val="left"/>
      <w:pPr>
        <w:ind w:left="3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786564C">
      <w:start w:val="1"/>
      <w:numFmt w:val="lowerLetter"/>
      <w:lvlText w:val="%5"/>
      <w:lvlJc w:val="left"/>
      <w:pPr>
        <w:ind w:left="3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51E1502">
      <w:start w:val="1"/>
      <w:numFmt w:val="lowerRoman"/>
      <w:lvlText w:val="%6"/>
      <w:lvlJc w:val="left"/>
      <w:pPr>
        <w:ind w:left="4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3B016E8">
      <w:start w:val="1"/>
      <w:numFmt w:val="decimal"/>
      <w:lvlText w:val="%7"/>
      <w:lvlJc w:val="left"/>
      <w:pPr>
        <w:ind w:left="5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054B6B8">
      <w:start w:val="1"/>
      <w:numFmt w:val="lowerLetter"/>
      <w:lvlText w:val="%8"/>
      <w:lvlJc w:val="left"/>
      <w:pPr>
        <w:ind w:left="59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828CD8C">
      <w:start w:val="1"/>
      <w:numFmt w:val="lowerRoman"/>
      <w:lvlText w:val="%9"/>
      <w:lvlJc w:val="left"/>
      <w:pPr>
        <w:ind w:left="6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F262222"/>
    <w:multiLevelType w:val="hybridMultilevel"/>
    <w:tmpl w:val="52E81FBA"/>
    <w:lvl w:ilvl="0" w:tplc="66EA819E">
      <w:start w:val="1"/>
      <w:numFmt w:val="lowerLetter"/>
      <w:lvlText w:val="%1."/>
      <w:lvlJc w:val="left"/>
      <w:pPr>
        <w:ind w:left="1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3680846">
      <w:start w:val="1"/>
      <w:numFmt w:val="lowerRoman"/>
      <w:lvlText w:val="%2."/>
      <w:lvlJc w:val="left"/>
      <w:pPr>
        <w:ind w:left="1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C9035DC">
      <w:start w:val="1"/>
      <w:numFmt w:val="lowerRoman"/>
      <w:lvlText w:val="%3"/>
      <w:lvlJc w:val="left"/>
      <w:pPr>
        <w:ind w:left="25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41E689C">
      <w:start w:val="1"/>
      <w:numFmt w:val="decimal"/>
      <w:lvlText w:val="%4"/>
      <w:lvlJc w:val="left"/>
      <w:pPr>
        <w:ind w:left="3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E4A1E90">
      <w:start w:val="1"/>
      <w:numFmt w:val="lowerLetter"/>
      <w:lvlText w:val="%5"/>
      <w:lvlJc w:val="left"/>
      <w:pPr>
        <w:ind w:left="4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E96597A">
      <w:start w:val="1"/>
      <w:numFmt w:val="lowerRoman"/>
      <w:lvlText w:val="%6"/>
      <w:lvlJc w:val="left"/>
      <w:pPr>
        <w:ind w:left="4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6388B34">
      <w:start w:val="1"/>
      <w:numFmt w:val="decimal"/>
      <w:lvlText w:val="%7"/>
      <w:lvlJc w:val="left"/>
      <w:pPr>
        <w:ind w:left="5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E8A0968">
      <w:start w:val="1"/>
      <w:numFmt w:val="lowerLetter"/>
      <w:lvlText w:val="%8"/>
      <w:lvlJc w:val="left"/>
      <w:pPr>
        <w:ind w:left="6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E1CDAE4">
      <w:start w:val="1"/>
      <w:numFmt w:val="lowerRoman"/>
      <w:lvlText w:val="%9"/>
      <w:lvlJc w:val="left"/>
      <w:pPr>
        <w:ind w:left="6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7"/>
  </w:num>
  <w:num w:numId="5">
    <w:abstractNumId w:val="11"/>
  </w:num>
  <w:num w:numId="6">
    <w:abstractNumId w:val="4"/>
  </w:num>
  <w:num w:numId="7">
    <w:abstractNumId w:val="1"/>
  </w:num>
  <w:num w:numId="8">
    <w:abstractNumId w:val="14"/>
  </w:num>
  <w:num w:numId="9">
    <w:abstractNumId w:val="15"/>
  </w:num>
  <w:num w:numId="10">
    <w:abstractNumId w:val="0"/>
  </w:num>
  <w:num w:numId="11">
    <w:abstractNumId w:val="5"/>
  </w:num>
  <w:num w:numId="12">
    <w:abstractNumId w:val="2"/>
  </w:num>
  <w:num w:numId="13">
    <w:abstractNumId w:val="3"/>
  </w:num>
  <w:num w:numId="14">
    <w:abstractNumId w:val="13"/>
  </w:num>
  <w:num w:numId="15">
    <w:abstractNumId w:va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DDD"/>
    <w:rsid w:val="00221DDD"/>
    <w:rsid w:val="00B252D4"/>
    <w:rsid w:val="00E8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DA3C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28" w:line="269" w:lineRule="auto"/>
      <w:ind w:left="2292" w:hanging="10"/>
      <w:jc w:val="both"/>
    </w:pPr>
    <w:rPr>
      <w:rFonts w:ascii="Arial" w:eastAsia="Arial" w:hAnsi="Arial" w:cs="Arial"/>
      <w:color w:val="000000"/>
      <w:sz w:val="21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10"/>
      <w:jc w:val="center"/>
      <w:outlineLvl w:val="0"/>
    </w:pPr>
    <w:rPr>
      <w:rFonts w:ascii="Arial" w:eastAsia="Arial" w:hAnsi="Arial" w:cs="Arial"/>
      <w:b/>
      <w:color w:val="000000"/>
      <w:sz w:val="4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93"/>
      <w:ind w:left="171" w:hanging="10"/>
      <w:outlineLvl w:val="1"/>
    </w:pPr>
    <w:rPr>
      <w:rFonts w:ascii="Arial" w:eastAsia="Arial" w:hAnsi="Arial" w:cs="Arial"/>
      <w:b/>
      <w:color w:val="000000"/>
      <w:sz w:val="24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252"/>
      <w:ind w:left="171" w:hanging="10"/>
      <w:outlineLvl w:val="2"/>
    </w:pPr>
    <w:rPr>
      <w:rFonts w:ascii="Arial" w:eastAsia="Arial" w:hAnsi="Arial" w:cs="Arial"/>
      <w:b/>
      <w:color w:val="000000"/>
      <w:sz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40"/>
    </w:rPr>
  </w:style>
  <w:style w:type="paragraph" w:customStyle="1" w:styleId="footnotedescription">
    <w:name w:val="footnote description"/>
    <w:next w:val="Normln"/>
    <w:link w:val="footnotedescriptionChar"/>
    <w:hidden/>
    <w:pPr>
      <w:spacing w:after="0" w:line="275" w:lineRule="auto"/>
      <w:ind w:right="47"/>
      <w:jc w:val="both"/>
    </w:pPr>
    <w:rPr>
      <w:rFonts w:ascii="Times New Roman" w:eastAsia="Times New Roman" w:hAnsi="Times New Roman" w:cs="Times New Roman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18"/>
    </w:rPr>
  </w:style>
  <w:style w:type="character" w:customStyle="1" w:styleId="Nadpis3Char">
    <w:name w:val="Nadpis 3 Char"/>
    <w:link w:val="Nadpis3"/>
    <w:rPr>
      <w:rFonts w:ascii="Arial" w:eastAsia="Arial" w:hAnsi="Arial" w:cs="Arial"/>
      <w:b/>
      <w:color w:val="000000"/>
      <w:sz w:val="21"/>
    </w:rPr>
  </w:style>
  <w:style w:type="character" w:customStyle="1" w:styleId="Nadpis2Char">
    <w:name w:val="Nadpis 2 Char"/>
    <w:link w:val="Nadpis2"/>
    <w:rPr>
      <w:rFonts w:ascii="Arial" w:eastAsia="Arial" w:hAnsi="Arial" w:cs="Arial"/>
      <w:b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E86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6487"/>
    <w:rPr>
      <w:rFonts w:ascii="Arial" w:eastAsia="Arial" w:hAnsi="Arial" w:cs="Arial"/>
      <w:color w:val="000000"/>
      <w:sz w:val="21"/>
    </w:rPr>
  </w:style>
  <w:style w:type="paragraph" w:styleId="Zpat">
    <w:name w:val="footer"/>
    <w:basedOn w:val="Normln"/>
    <w:link w:val="ZpatChar"/>
    <w:uiPriority w:val="99"/>
    <w:semiHidden/>
    <w:unhideWhenUsed/>
    <w:rsid w:val="00E86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86487"/>
    <w:rPr>
      <w:rFonts w:ascii="Arial" w:eastAsia="Arial" w:hAnsi="Arial" w:cs="Arial"/>
      <w:color w:val="00000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footer" Target="footer12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8485</Words>
  <Characters>50067</Characters>
  <Application>Microsoft Office Word</Application>
  <DocSecurity>0</DocSecurity>
  <Lines>417</Lines>
  <Paragraphs>116</Paragraphs>
  <ScaleCrop>false</ScaleCrop>
  <Company/>
  <LinksUpToDate>false</LinksUpToDate>
  <CharactersWithSpaces>58436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2022-05-06T04:52:00Z</dcterms:created>
  <dcterms:modified xsi:type="dcterms:W3CDTF">2022-05-06T04:52:00Z</dcterms:modified>
</cp:coreProperties>
</file>