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9273D5">
              <w:rPr>
                <w:sz w:val="24"/>
                <w:szCs w:val="24"/>
              </w:rPr>
              <w:t>2</w:t>
            </w:r>
            <w:r w:rsidR="00685DFA">
              <w:rPr>
                <w:sz w:val="24"/>
                <w:szCs w:val="24"/>
              </w:rPr>
              <w:t>6</w:t>
            </w:r>
            <w:r w:rsidR="00D63894">
              <w:rPr>
                <w:sz w:val="24"/>
                <w:szCs w:val="24"/>
              </w:rPr>
              <w:t>.</w:t>
            </w:r>
            <w:r w:rsidR="00B163BF">
              <w:rPr>
                <w:sz w:val="24"/>
                <w:szCs w:val="24"/>
              </w:rPr>
              <w:t>4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9273D5">
              <w:rPr>
                <w:szCs w:val="24"/>
              </w:rPr>
              <w:t>3</w:t>
            </w:r>
            <w:r w:rsidR="00685DFA">
              <w:rPr>
                <w:szCs w:val="24"/>
              </w:rPr>
              <w:t>1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7A22A8" w:rsidRDefault="007A22A8" w:rsidP="007A22A8">
            <w:pPr>
              <w:pStyle w:val="Nadpis2"/>
            </w:pPr>
            <w:r w:rsidRPr="00626393">
              <w:t xml:space="preserve">Dodavatel: </w:t>
            </w:r>
          </w:p>
          <w:p w:rsidR="006A7810" w:rsidRDefault="00685DFA" w:rsidP="007A22A8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JP – KONTAKT, s.r.o.</w:t>
            </w:r>
          </w:p>
          <w:p w:rsidR="00685DFA" w:rsidRDefault="00685DFA" w:rsidP="007A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Dašická 1797</w:t>
            </w:r>
          </w:p>
          <w:p w:rsidR="00685DFA" w:rsidRDefault="00685DFA" w:rsidP="007A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 03 Pardubice</w:t>
            </w:r>
          </w:p>
          <w:p w:rsidR="00685DFA" w:rsidRPr="00A1401C" w:rsidRDefault="00685DFA" w:rsidP="007A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259 22 378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6C269E" w:rsidRDefault="00626393" w:rsidP="007A22A8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</w:p>
    <w:p w:rsidR="007A22A8" w:rsidRDefault="007A22A8" w:rsidP="007A22A8">
      <w:pPr>
        <w:pStyle w:val="Zkladntext"/>
        <w:rPr>
          <w:szCs w:val="24"/>
        </w:rPr>
      </w:pPr>
    </w:p>
    <w:p w:rsidR="007A22A8" w:rsidRDefault="00685DFA" w:rsidP="007A22A8">
      <w:pPr>
        <w:pStyle w:val="Zkladntext"/>
        <w:rPr>
          <w:szCs w:val="24"/>
        </w:rPr>
      </w:pPr>
      <w:r>
        <w:rPr>
          <w:szCs w:val="24"/>
        </w:rPr>
        <w:t xml:space="preserve">13x </w:t>
      </w:r>
      <w:proofErr w:type="gramStart"/>
      <w:r>
        <w:rPr>
          <w:szCs w:val="24"/>
        </w:rPr>
        <w:t>6ti</w:t>
      </w:r>
      <w:proofErr w:type="gramEnd"/>
      <w:r>
        <w:rPr>
          <w:szCs w:val="24"/>
        </w:rPr>
        <w:t>-boxová šatní skříň</w:t>
      </w:r>
    </w:p>
    <w:p w:rsidR="00685DFA" w:rsidRDefault="00685DFA" w:rsidP="007A22A8">
      <w:pPr>
        <w:pStyle w:val="Zkladntext"/>
        <w:rPr>
          <w:szCs w:val="24"/>
        </w:rPr>
      </w:pPr>
      <w:r>
        <w:rPr>
          <w:szCs w:val="24"/>
        </w:rPr>
        <w:t>2x generální klíč</w:t>
      </w:r>
    </w:p>
    <w:p w:rsidR="00685DFA" w:rsidRDefault="00685DFA" w:rsidP="007A22A8">
      <w:pPr>
        <w:pStyle w:val="Zkladntext"/>
        <w:rPr>
          <w:szCs w:val="24"/>
        </w:rPr>
      </w:pPr>
      <w:r>
        <w:rPr>
          <w:szCs w:val="24"/>
        </w:rPr>
        <w:t>81x plastová vanička na obuv</w:t>
      </w:r>
    </w:p>
    <w:p w:rsidR="00685DFA" w:rsidRDefault="00685DFA" w:rsidP="007A22A8">
      <w:pPr>
        <w:pStyle w:val="Zkladntext"/>
        <w:rPr>
          <w:szCs w:val="24"/>
        </w:rPr>
      </w:pPr>
      <w:r>
        <w:rPr>
          <w:szCs w:val="24"/>
        </w:rPr>
        <w:t>Montáž + doprava</w:t>
      </w:r>
    </w:p>
    <w:p w:rsidR="00685DFA" w:rsidRDefault="00685DFA" w:rsidP="007A22A8">
      <w:pPr>
        <w:pStyle w:val="Zkladntext"/>
        <w:rPr>
          <w:szCs w:val="24"/>
        </w:rPr>
      </w:pPr>
    </w:p>
    <w:p w:rsidR="00685DFA" w:rsidRDefault="00685DFA" w:rsidP="007A22A8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685DFA" w:rsidRDefault="00685DFA" w:rsidP="00466B87">
      <w:pPr>
        <w:pStyle w:val="Zkladntext"/>
        <w:rPr>
          <w:szCs w:val="24"/>
        </w:rPr>
      </w:pPr>
    </w:p>
    <w:p w:rsidR="00685DFA" w:rsidRDefault="00685DFA" w:rsidP="00466B87">
      <w:pPr>
        <w:pStyle w:val="Zkladntext"/>
        <w:rPr>
          <w:szCs w:val="24"/>
        </w:rPr>
      </w:pPr>
    </w:p>
    <w:p w:rsidR="00685DFA" w:rsidRDefault="00685DFA" w:rsidP="00466B87">
      <w:pPr>
        <w:pStyle w:val="Zkladntext"/>
        <w:rPr>
          <w:szCs w:val="24"/>
        </w:rPr>
      </w:pPr>
    </w:p>
    <w:p w:rsidR="00685DFA" w:rsidRDefault="00685DFA" w:rsidP="00466B87">
      <w:pPr>
        <w:pStyle w:val="Zkladntext"/>
        <w:rPr>
          <w:szCs w:val="24"/>
        </w:rPr>
      </w:pPr>
    </w:p>
    <w:p w:rsidR="00685DFA" w:rsidRDefault="00685DFA" w:rsidP="00466B87">
      <w:pPr>
        <w:pStyle w:val="Zkladntext"/>
        <w:rPr>
          <w:szCs w:val="24"/>
        </w:rPr>
      </w:pPr>
      <w:bookmarkStart w:id="0" w:name="_GoBack"/>
      <w:bookmarkEnd w:id="0"/>
    </w:p>
    <w:p w:rsidR="00685DFA" w:rsidRDefault="00685DFA" w:rsidP="00466B87">
      <w:pPr>
        <w:pStyle w:val="Zkladntext"/>
        <w:rPr>
          <w:szCs w:val="24"/>
        </w:rPr>
      </w:pPr>
    </w:p>
    <w:p w:rsidR="00685DFA" w:rsidRDefault="00685DF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685DFA" w:rsidRPr="004108E8" w:rsidRDefault="00685DFA" w:rsidP="00685DFA">
      <w:pPr>
        <w:pStyle w:val="Zkladntext"/>
        <w:ind w:left="5664" w:firstLine="708"/>
        <w:rPr>
          <w:szCs w:val="24"/>
        </w:rPr>
      </w:pPr>
      <w:r>
        <w:rPr>
          <w:szCs w:val="24"/>
        </w:rPr>
        <w:t>Mgr. Petr Kubička</w:t>
      </w:r>
    </w:p>
    <w:p w:rsidR="00685DFA" w:rsidRPr="004108E8" w:rsidRDefault="00685DFA" w:rsidP="00685DFA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685DFA" w:rsidRPr="004108E8" w:rsidRDefault="00685DFA" w:rsidP="00685DFA">
      <w:pPr>
        <w:pStyle w:val="Zkladntext"/>
        <w:rPr>
          <w:szCs w:val="24"/>
        </w:rPr>
      </w:pPr>
      <w:r>
        <w:rPr>
          <w:szCs w:val="24"/>
        </w:rPr>
        <w:t>Náhradní plnění</w:t>
      </w:r>
    </w:p>
    <w:p w:rsidR="004108E8" w:rsidRPr="004108E8" w:rsidRDefault="004108E8" w:rsidP="00685DFA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72" w:rsidRDefault="003E1072" w:rsidP="00D97073">
      <w:r>
        <w:separator/>
      </w:r>
    </w:p>
  </w:endnote>
  <w:endnote w:type="continuationSeparator" w:id="0">
    <w:p w:rsidR="003E1072" w:rsidRDefault="003E1072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72" w:rsidRDefault="003E1072" w:rsidP="00D97073">
      <w:r>
        <w:separator/>
      </w:r>
    </w:p>
  </w:footnote>
  <w:footnote w:type="continuationSeparator" w:id="0">
    <w:p w:rsidR="003E1072" w:rsidRDefault="003E1072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1072"/>
    <w:rsid w:val="003E325B"/>
    <w:rsid w:val="003F00BD"/>
    <w:rsid w:val="003F06F9"/>
    <w:rsid w:val="004108E8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4D1B16"/>
    <w:rsid w:val="0050351E"/>
    <w:rsid w:val="0051497D"/>
    <w:rsid w:val="00515D54"/>
    <w:rsid w:val="005248C3"/>
    <w:rsid w:val="0053644E"/>
    <w:rsid w:val="00537A2C"/>
    <w:rsid w:val="00547B85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85DFA"/>
    <w:rsid w:val="006A7810"/>
    <w:rsid w:val="006A7BAB"/>
    <w:rsid w:val="006C269E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22A8"/>
    <w:rsid w:val="007A59B6"/>
    <w:rsid w:val="007A6F2E"/>
    <w:rsid w:val="007E3604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273D5"/>
    <w:rsid w:val="0096040D"/>
    <w:rsid w:val="00966353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63BF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97073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246C6"/>
    <w:rsid w:val="00E26306"/>
    <w:rsid w:val="00E35B3F"/>
    <w:rsid w:val="00E62CCD"/>
    <w:rsid w:val="00E749E9"/>
    <w:rsid w:val="00E85A1A"/>
    <w:rsid w:val="00E96A0B"/>
    <w:rsid w:val="00E97EFD"/>
    <w:rsid w:val="00EC01B9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F13B9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2022-02-21T09:10:00Z</cp:lastPrinted>
  <dcterms:created xsi:type="dcterms:W3CDTF">2022-04-26T08:55:00Z</dcterms:created>
  <dcterms:modified xsi:type="dcterms:W3CDTF">2022-04-26T08:55:00Z</dcterms:modified>
</cp:coreProperties>
</file>