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D9" w:rsidRDefault="002C06D9">
      <w:pPr>
        <w:pStyle w:val="Nadpis1"/>
        <w:rPr>
          <w:b w:val="0"/>
          <w:bCs w:val="0"/>
          <w:color w:val="0000FF"/>
        </w:rPr>
      </w:pPr>
    </w:p>
    <w:p w:rsidR="002C06D9" w:rsidRDefault="002C06D9"/>
    <w:p w:rsidR="002C06D9" w:rsidRDefault="002C06D9">
      <w:pPr>
        <w:pStyle w:val="Nadpis1"/>
        <w:rPr>
          <w:b w:val="0"/>
          <w:bCs w:val="0"/>
          <w:color w:val="0000FF"/>
        </w:rPr>
      </w:pPr>
    </w:p>
    <w:p w:rsidR="002C06D9" w:rsidRDefault="002C06D9"/>
    <w:p w:rsidR="002C06D9" w:rsidRDefault="002C06D9"/>
    <w:p w:rsidR="002C06D9" w:rsidRDefault="002C06D9"/>
    <w:p w:rsidR="002C06D9" w:rsidRDefault="002C06D9">
      <w:pPr>
        <w:pStyle w:val="Nadpis5"/>
        <w:rPr>
          <w:sz w:val="28"/>
          <w:szCs w:val="28"/>
        </w:rPr>
      </w:pPr>
      <w:proofErr w:type="gramStart"/>
      <w:r>
        <w:rPr>
          <w:sz w:val="28"/>
          <w:szCs w:val="28"/>
        </w:rPr>
        <w:t>S M L O U V A   O   D Í L O</w:t>
      </w:r>
      <w:proofErr w:type="gramEnd"/>
      <w:r>
        <w:rPr>
          <w:sz w:val="28"/>
          <w:szCs w:val="28"/>
        </w:rPr>
        <w:t xml:space="preserve">  </w:t>
      </w:r>
    </w:p>
    <w:p w:rsidR="002C06D9" w:rsidRDefault="002C06D9">
      <w:pPr>
        <w:pStyle w:val="Nadpis1"/>
        <w:rPr>
          <w:b w:val="0"/>
          <w:bCs w:val="0"/>
          <w:color w:val="0000FF"/>
        </w:rPr>
      </w:pPr>
    </w:p>
    <w:p w:rsidR="002C06D9" w:rsidRDefault="002C06D9">
      <w:pPr>
        <w:pStyle w:val="Nadpis1"/>
        <w:rPr>
          <w:b w:val="0"/>
          <w:bCs w:val="0"/>
          <w:color w:val="0000FF"/>
        </w:rPr>
      </w:pPr>
    </w:p>
    <w:p w:rsidR="002C06D9" w:rsidRDefault="002C06D9"/>
    <w:p w:rsidR="002C06D9" w:rsidRDefault="002C06D9">
      <w:pPr>
        <w:pStyle w:val="Nadpis1"/>
        <w:rPr>
          <w:i/>
          <w:iCs/>
          <w:color w:val="0000FF"/>
        </w:rPr>
      </w:pPr>
      <w:r>
        <w:rPr>
          <w:i/>
          <w:iCs/>
        </w:rPr>
        <w:t>Muzeum Cheb, p.</w:t>
      </w:r>
      <w:r w:rsidR="0029303C">
        <w:rPr>
          <w:i/>
          <w:iCs/>
        </w:rPr>
        <w:t xml:space="preserve"> </w:t>
      </w:r>
      <w:r>
        <w:rPr>
          <w:i/>
          <w:iCs/>
        </w:rPr>
        <w:t>o. Karlovarského kraje</w:t>
      </w:r>
    </w:p>
    <w:p w:rsidR="002C06D9" w:rsidRDefault="002C06D9">
      <w:pPr>
        <w:rPr>
          <w:sz w:val="22"/>
          <w:szCs w:val="22"/>
        </w:rPr>
      </w:pPr>
      <w:r>
        <w:rPr>
          <w:sz w:val="22"/>
          <w:szCs w:val="22"/>
        </w:rPr>
        <w:t>se sídlem: nám. Krále Jiřího z Poděbrad 493/4, 350 11 Cheb</w:t>
      </w:r>
    </w:p>
    <w:p w:rsidR="002C06D9" w:rsidRDefault="002C06D9">
      <w:pPr>
        <w:rPr>
          <w:sz w:val="22"/>
          <w:szCs w:val="22"/>
        </w:rPr>
      </w:pPr>
      <w:r>
        <w:rPr>
          <w:sz w:val="22"/>
          <w:szCs w:val="22"/>
        </w:rPr>
        <w:t>IČ: 000 74 276</w:t>
      </w:r>
    </w:p>
    <w:p w:rsidR="002C06D9" w:rsidRDefault="002C06D9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:rsidR="002C06D9" w:rsidRDefault="002C06D9">
      <w:pPr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="00BC312A">
        <w:rPr>
          <w:sz w:val="22"/>
          <w:szCs w:val="22"/>
        </w:rPr>
        <w:t>anonymizováno</w:t>
      </w:r>
    </w:p>
    <w:p w:rsidR="002C06D9" w:rsidRDefault="002C06D9">
      <w:pPr>
        <w:ind w:left="2127" w:hanging="212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číslo účtu: </w:t>
      </w:r>
      <w:r w:rsidR="00BC312A">
        <w:rPr>
          <w:sz w:val="22"/>
          <w:szCs w:val="22"/>
        </w:rPr>
        <w:t>anonymizováno</w:t>
      </w:r>
    </w:p>
    <w:p w:rsidR="002C06D9" w:rsidRDefault="002C06D9">
      <w:pPr>
        <w:rPr>
          <w:sz w:val="22"/>
          <w:szCs w:val="22"/>
        </w:rPr>
      </w:pPr>
      <w:r>
        <w:rPr>
          <w:sz w:val="22"/>
          <w:szCs w:val="22"/>
        </w:rPr>
        <w:t xml:space="preserve">jednající:  </w:t>
      </w:r>
      <w:r w:rsidR="004A65BA">
        <w:rPr>
          <w:i/>
          <w:iCs/>
          <w:sz w:val="22"/>
          <w:szCs w:val="22"/>
        </w:rPr>
        <w:t>Ing. Martina Kulová</w:t>
      </w:r>
      <w:r>
        <w:rPr>
          <w:sz w:val="22"/>
          <w:szCs w:val="22"/>
        </w:rPr>
        <w:t xml:space="preserve">  </w:t>
      </w:r>
    </w:p>
    <w:p w:rsidR="002C06D9" w:rsidRDefault="002C06D9">
      <w:pPr>
        <w:rPr>
          <w:sz w:val="22"/>
          <w:szCs w:val="22"/>
        </w:rPr>
      </w:pPr>
    </w:p>
    <w:p w:rsidR="002C06D9" w:rsidRDefault="002C06D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 straně jedné jako objednatel (dále jen „objednatel“)</w:t>
      </w:r>
    </w:p>
    <w:p w:rsidR="002C06D9" w:rsidRDefault="002C06D9">
      <w:pPr>
        <w:rPr>
          <w:sz w:val="22"/>
          <w:szCs w:val="22"/>
        </w:rPr>
      </w:pPr>
    </w:p>
    <w:p w:rsidR="002C06D9" w:rsidRDefault="002C06D9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C06D9" w:rsidRDefault="002C06D9">
      <w:pPr>
        <w:rPr>
          <w:b/>
          <w:bCs/>
          <w:sz w:val="22"/>
          <w:szCs w:val="22"/>
        </w:rPr>
      </w:pPr>
    </w:p>
    <w:p w:rsidR="002C06D9" w:rsidRDefault="002C06D9">
      <w:pPr>
        <w:rPr>
          <w:b/>
          <w:bCs/>
          <w:sz w:val="22"/>
          <w:szCs w:val="22"/>
        </w:rPr>
      </w:pPr>
    </w:p>
    <w:p w:rsidR="004A65BA" w:rsidRPr="004A65BA" w:rsidRDefault="004A65BA" w:rsidP="004A65BA">
      <w:pPr>
        <w:jc w:val="both"/>
        <w:rPr>
          <w:b/>
          <w:i/>
          <w:sz w:val="22"/>
          <w:szCs w:val="22"/>
        </w:rPr>
      </w:pPr>
      <w:r w:rsidRPr="004A65BA">
        <w:rPr>
          <w:b/>
          <w:i/>
          <w:sz w:val="22"/>
          <w:szCs w:val="22"/>
        </w:rPr>
        <w:t>Zdeňka Němcová</w:t>
      </w:r>
    </w:p>
    <w:p w:rsidR="004A65BA" w:rsidRPr="004A65BA" w:rsidRDefault="004A65BA" w:rsidP="004A65B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bytem: Růžová 3, </w:t>
      </w:r>
      <w:r w:rsidRPr="004A65BA">
        <w:rPr>
          <w:sz w:val="22"/>
          <w:szCs w:val="22"/>
        </w:rPr>
        <w:t>466 01 Jablonec nad Nisou</w:t>
      </w:r>
    </w:p>
    <w:p w:rsidR="004A65BA" w:rsidRPr="004A65BA" w:rsidRDefault="004A65BA" w:rsidP="004A65BA">
      <w:pPr>
        <w:jc w:val="both"/>
        <w:rPr>
          <w:sz w:val="22"/>
          <w:szCs w:val="22"/>
        </w:rPr>
      </w:pPr>
    </w:p>
    <w:p w:rsidR="004A65BA" w:rsidRPr="004A65BA" w:rsidRDefault="004A65BA" w:rsidP="004A65BA">
      <w:pPr>
        <w:jc w:val="both"/>
        <w:rPr>
          <w:sz w:val="22"/>
          <w:szCs w:val="22"/>
        </w:rPr>
      </w:pPr>
      <w:r w:rsidRPr="004A65BA">
        <w:rPr>
          <w:sz w:val="22"/>
          <w:szCs w:val="22"/>
        </w:rPr>
        <w:t xml:space="preserve">č. povolení k restaurování:  </w:t>
      </w:r>
      <w:r w:rsidRPr="004A65BA">
        <w:rPr>
          <w:sz w:val="22"/>
          <w:szCs w:val="22"/>
        </w:rPr>
        <w:tab/>
        <w:t>MK ČR čj. 14497/95</w:t>
      </w:r>
    </w:p>
    <w:p w:rsidR="004A65BA" w:rsidRPr="004A65BA" w:rsidRDefault="004A65BA" w:rsidP="004A65BA">
      <w:pPr>
        <w:jc w:val="both"/>
        <w:rPr>
          <w:sz w:val="22"/>
          <w:szCs w:val="22"/>
        </w:rPr>
      </w:pPr>
      <w:r w:rsidRPr="004A65BA">
        <w:rPr>
          <w:sz w:val="22"/>
          <w:szCs w:val="22"/>
        </w:rPr>
        <w:tab/>
      </w:r>
      <w:r w:rsidRPr="004A65BA">
        <w:rPr>
          <w:sz w:val="22"/>
          <w:szCs w:val="22"/>
        </w:rPr>
        <w:tab/>
      </w:r>
      <w:r w:rsidRPr="004A65BA">
        <w:rPr>
          <w:sz w:val="22"/>
          <w:szCs w:val="22"/>
        </w:rPr>
        <w:tab/>
      </w:r>
      <w:r w:rsidRPr="004A65BA">
        <w:rPr>
          <w:sz w:val="22"/>
          <w:szCs w:val="22"/>
        </w:rPr>
        <w:tab/>
        <w:t xml:space="preserve">MK ČR </w:t>
      </w:r>
      <w:proofErr w:type="gramStart"/>
      <w:r w:rsidRPr="004A65BA">
        <w:rPr>
          <w:sz w:val="22"/>
          <w:szCs w:val="22"/>
        </w:rPr>
        <w:t>č.j.</w:t>
      </w:r>
      <w:proofErr w:type="gramEnd"/>
      <w:r w:rsidRPr="004A65BA">
        <w:rPr>
          <w:sz w:val="22"/>
          <w:szCs w:val="22"/>
        </w:rPr>
        <w:t xml:space="preserve"> 18392/2001</w:t>
      </w:r>
    </w:p>
    <w:p w:rsidR="004A65BA" w:rsidRPr="004A65BA" w:rsidRDefault="004A65BA" w:rsidP="004A65BA">
      <w:pPr>
        <w:jc w:val="both"/>
        <w:rPr>
          <w:sz w:val="22"/>
          <w:szCs w:val="22"/>
        </w:rPr>
      </w:pPr>
      <w:r w:rsidRPr="004A65BA">
        <w:rPr>
          <w:sz w:val="22"/>
          <w:szCs w:val="22"/>
        </w:rPr>
        <w:t>IČ:  64663906</w:t>
      </w:r>
    </w:p>
    <w:p w:rsidR="004A65BA" w:rsidRPr="004A65BA" w:rsidRDefault="004A65BA" w:rsidP="004A65BA">
      <w:pPr>
        <w:jc w:val="both"/>
        <w:rPr>
          <w:sz w:val="22"/>
          <w:szCs w:val="22"/>
        </w:rPr>
      </w:pPr>
      <w:r w:rsidRPr="004A65BA">
        <w:rPr>
          <w:sz w:val="22"/>
          <w:szCs w:val="22"/>
        </w:rPr>
        <w:t>DIČ:  CZ5752231639</w:t>
      </w:r>
    </w:p>
    <w:p w:rsidR="004A65BA" w:rsidRPr="004A65BA" w:rsidRDefault="004A65BA" w:rsidP="004A65BA">
      <w:pPr>
        <w:jc w:val="both"/>
        <w:rPr>
          <w:sz w:val="22"/>
          <w:szCs w:val="22"/>
        </w:rPr>
      </w:pPr>
      <w:r w:rsidRPr="004A65BA">
        <w:rPr>
          <w:sz w:val="22"/>
          <w:szCs w:val="22"/>
        </w:rPr>
        <w:t xml:space="preserve">bankovní </w:t>
      </w:r>
      <w:proofErr w:type="gramStart"/>
      <w:r w:rsidRPr="004A65BA">
        <w:rPr>
          <w:sz w:val="22"/>
          <w:szCs w:val="22"/>
        </w:rPr>
        <w:t xml:space="preserve">spojení:  </w:t>
      </w:r>
      <w:r w:rsidR="00BC312A">
        <w:rPr>
          <w:sz w:val="22"/>
          <w:szCs w:val="22"/>
        </w:rPr>
        <w:t>anonymizováno</w:t>
      </w:r>
      <w:bookmarkStart w:id="0" w:name="_GoBack"/>
      <w:bookmarkEnd w:id="0"/>
      <w:proofErr w:type="gramEnd"/>
    </w:p>
    <w:p w:rsidR="002C06D9" w:rsidRDefault="004A65BA" w:rsidP="004A65BA">
      <w:pPr>
        <w:jc w:val="both"/>
        <w:rPr>
          <w:sz w:val="22"/>
          <w:szCs w:val="22"/>
        </w:rPr>
      </w:pPr>
      <w:r w:rsidRPr="004A65BA">
        <w:rPr>
          <w:sz w:val="22"/>
          <w:szCs w:val="22"/>
        </w:rPr>
        <w:t xml:space="preserve">č. účtu: </w:t>
      </w:r>
      <w:r w:rsidR="00BC312A">
        <w:rPr>
          <w:sz w:val="22"/>
          <w:szCs w:val="22"/>
        </w:rPr>
        <w:t>anonymizováno</w:t>
      </w:r>
    </w:p>
    <w:p w:rsidR="002C06D9" w:rsidRDefault="002C06D9">
      <w:pPr>
        <w:pStyle w:val="BodyText21"/>
        <w:widowControl/>
      </w:pPr>
      <w:r>
        <w:rPr>
          <w:i/>
          <w:iCs/>
        </w:rPr>
        <w:t>na straně druhé jako zhotovitel (dále jen „zhotovitel“)</w:t>
      </w:r>
    </w:p>
    <w:p w:rsidR="002C06D9" w:rsidRDefault="002C06D9">
      <w:pPr>
        <w:jc w:val="both"/>
        <w:rPr>
          <w:sz w:val="22"/>
          <w:szCs w:val="22"/>
        </w:rPr>
      </w:pPr>
    </w:p>
    <w:p w:rsidR="002C06D9" w:rsidRDefault="002C06D9">
      <w:pPr>
        <w:jc w:val="both"/>
        <w:rPr>
          <w:sz w:val="22"/>
          <w:szCs w:val="22"/>
        </w:rPr>
      </w:pPr>
    </w:p>
    <w:p w:rsidR="002C06D9" w:rsidRDefault="002C06D9">
      <w:pPr>
        <w:jc w:val="both"/>
        <w:rPr>
          <w:sz w:val="22"/>
          <w:szCs w:val="22"/>
        </w:rPr>
      </w:pPr>
    </w:p>
    <w:p w:rsidR="002C06D9" w:rsidRDefault="002C06D9">
      <w:pPr>
        <w:pStyle w:val="Nadpis5"/>
      </w:pPr>
    </w:p>
    <w:p w:rsidR="004A65BA" w:rsidRDefault="004A65BA" w:rsidP="004A65BA">
      <w:pPr>
        <w:jc w:val="center"/>
        <w:rPr>
          <w:rFonts w:ascii="Cambria" w:hAnsi="Cambria"/>
        </w:rPr>
      </w:pPr>
      <w:r w:rsidRPr="004A65BA">
        <w:rPr>
          <w:rFonts w:ascii="Cambria" w:hAnsi="Cambria"/>
        </w:rPr>
        <w:t>uzavřená dle § 2586 a následujících zákona č. 89/2012 Sb., občanský zákoník (dále jen „občanský zákoník“)</w:t>
      </w:r>
    </w:p>
    <w:p w:rsidR="004A65BA" w:rsidRPr="004A65BA" w:rsidRDefault="004A65BA" w:rsidP="004A65BA">
      <w:pPr>
        <w:jc w:val="center"/>
        <w:rPr>
          <w:rFonts w:ascii="Cambria" w:hAnsi="Cambria"/>
        </w:rPr>
      </w:pPr>
      <w:r>
        <w:rPr>
          <w:rFonts w:ascii="Cambria" w:hAnsi="Cambria"/>
        </w:rPr>
        <w:t>uzavírají tento</w:t>
      </w:r>
    </w:p>
    <w:p w:rsidR="002C06D9" w:rsidRDefault="002C06D9">
      <w:pPr>
        <w:pStyle w:val="Nadpis5"/>
      </w:pPr>
    </w:p>
    <w:p w:rsidR="002C06D9" w:rsidRDefault="002C06D9"/>
    <w:p w:rsidR="002C06D9" w:rsidRDefault="002C06D9"/>
    <w:p w:rsidR="002C06D9" w:rsidRDefault="002C06D9">
      <w:pPr>
        <w:pStyle w:val="Nadpis5"/>
        <w:rPr>
          <w:sz w:val="28"/>
          <w:szCs w:val="28"/>
        </w:rPr>
      </w:pPr>
      <w:r>
        <w:rPr>
          <w:caps/>
          <w:sz w:val="28"/>
          <w:szCs w:val="28"/>
        </w:rPr>
        <w:t xml:space="preserve">d o d a t E k   </w:t>
      </w:r>
      <w:r>
        <w:rPr>
          <w:sz w:val="28"/>
          <w:szCs w:val="28"/>
        </w:rPr>
        <w:t>č</w:t>
      </w:r>
      <w:r>
        <w:rPr>
          <w:caps/>
          <w:sz w:val="28"/>
          <w:szCs w:val="28"/>
        </w:rPr>
        <w:t>. 1</w:t>
      </w:r>
    </w:p>
    <w:p w:rsidR="002C06D9" w:rsidRDefault="002C06D9">
      <w:pPr>
        <w:pStyle w:val="Zkladntext"/>
        <w:jc w:val="left"/>
      </w:pPr>
      <w:r>
        <w:rPr>
          <w:b/>
          <w:bCs/>
        </w:rPr>
        <w:t xml:space="preserve">                  </w:t>
      </w:r>
    </w:p>
    <w:p w:rsidR="002C06D9" w:rsidRDefault="0042545E">
      <w:pPr>
        <w:pStyle w:val="Nadpis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 e  s m l o u v ě  o </w:t>
      </w:r>
      <w:r w:rsidR="002C06D9">
        <w:rPr>
          <w:sz w:val="28"/>
          <w:szCs w:val="28"/>
        </w:rPr>
        <w:t xml:space="preserve">d í l o  n a  </w:t>
      </w:r>
      <w:r w:rsidR="004A65BA">
        <w:rPr>
          <w:sz w:val="28"/>
          <w:szCs w:val="28"/>
        </w:rPr>
        <w:t xml:space="preserve"> r e s t a u r o v á n í</w:t>
      </w:r>
      <w:proofErr w:type="gramEnd"/>
      <w:r w:rsidR="002C06D9">
        <w:rPr>
          <w:sz w:val="28"/>
          <w:szCs w:val="28"/>
        </w:rPr>
        <w:t xml:space="preserve"> </w:t>
      </w:r>
    </w:p>
    <w:p w:rsidR="002C06D9" w:rsidRDefault="002C06D9">
      <w:pPr>
        <w:pStyle w:val="Zkladntext"/>
        <w:jc w:val="left"/>
        <w:rPr>
          <w:b/>
          <w:bCs/>
        </w:rPr>
      </w:pPr>
      <w:r>
        <w:rPr>
          <w:b/>
          <w:bCs/>
        </w:rPr>
        <w:t xml:space="preserve">                    </w:t>
      </w:r>
    </w:p>
    <w:p w:rsidR="002C06D9" w:rsidRDefault="004A65BA">
      <w:pPr>
        <w:pStyle w:val="Zkladntext"/>
        <w:rPr>
          <w:b/>
          <w:bCs/>
        </w:rPr>
      </w:pPr>
      <w:r>
        <w:rPr>
          <w:b/>
          <w:bCs/>
        </w:rPr>
        <w:t>„</w:t>
      </w:r>
      <w:r w:rsidRPr="004A65BA">
        <w:rPr>
          <w:b/>
          <w:bCs/>
        </w:rPr>
        <w:t xml:space="preserve">Tisková matrice universitní these (sv. Vincenc mučedník, patron Chebu), </w:t>
      </w:r>
      <w:proofErr w:type="spellStart"/>
      <w:r w:rsidRPr="004A65BA">
        <w:rPr>
          <w:b/>
          <w:bCs/>
        </w:rPr>
        <w:t>inv.č</w:t>
      </w:r>
      <w:proofErr w:type="spellEnd"/>
      <w:r w:rsidRPr="004A65BA">
        <w:rPr>
          <w:b/>
          <w:bCs/>
        </w:rPr>
        <w:t>. O 1077</w:t>
      </w:r>
      <w:r>
        <w:rPr>
          <w:b/>
          <w:bCs/>
        </w:rPr>
        <w:t>“</w:t>
      </w:r>
    </w:p>
    <w:p w:rsidR="004A65BA" w:rsidRDefault="004A65BA">
      <w:pPr>
        <w:pStyle w:val="Zkladntext"/>
        <w:rPr>
          <w:b/>
          <w:bCs/>
        </w:rPr>
      </w:pPr>
    </w:p>
    <w:p w:rsidR="002C06D9" w:rsidRDefault="00C67535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Předmětem dodatku je změna termínu zhotovení díla.</w:t>
      </w:r>
    </w:p>
    <w:p w:rsidR="004A65BA" w:rsidRDefault="004A65BA">
      <w:pPr>
        <w:pStyle w:val="Zhlav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2C06D9" w:rsidRDefault="002C06D9">
      <w:pPr>
        <w:pStyle w:val="Zkladntext"/>
        <w:jc w:val="left"/>
        <w:rPr>
          <w:b/>
          <w:bCs/>
        </w:rPr>
      </w:pPr>
    </w:p>
    <w:p w:rsidR="002C06D9" w:rsidRDefault="002C06D9">
      <w:pPr>
        <w:pStyle w:val="Zkladntext"/>
        <w:jc w:val="left"/>
        <w:rPr>
          <w:b/>
          <w:bCs/>
        </w:rPr>
      </w:pPr>
    </w:p>
    <w:p w:rsidR="002C06D9" w:rsidRDefault="002C06D9">
      <w:pPr>
        <w:pStyle w:val="Zkladntext"/>
        <w:jc w:val="left"/>
        <w:rPr>
          <w:b/>
          <w:bCs/>
        </w:rPr>
      </w:pPr>
    </w:p>
    <w:p w:rsidR="004A65BA" w:rsidRDefault="004A65BA">
      <w:pPr>
        <w:pStyle w:val="Zkladntext"/>
        <w:jc w:val="left"/>
        <w:rPr>
          <w:b/>
          <w:bCs/>
        </w:rPr>
      </w:pPr>
    </w:p>
    <w:p w:rsidR="002C06D9" w:rsidRDefault="002C06D9">
      <w:pPr>
        <w:pStyle w:val="Nadpis6"/>
        <w:ind w:left="3540" w:firstLine="708"/>
        <w:jc w:val="left"/>
      </w:pPr>
    </w:p>
    <w:p w:rsidR="002C06D9" w:rsidRDefault="002C06D9">
      <w:pPr>
        <w:pStyle w:val="Nadpis6"/>
        <w:ind w:left="3540" w:firstLine="708"/>
        <w:jc w:val="left"/>
      </w:pPr>
    </w:p>
    <w:p w:rsidR="002C06D9" w:rsidRDefault="002C06D9">
      <w:pPr>
        <w:ind w:left="709"/>
        <w:jc w:val="both"/>
        <w:rPr>
          <w:b/>
          <w:bCs/>
          <w:sz w:val="22"/>
          <w:szCs w:val="22"/>
        </w:rPr>
      </w:pPr>
    </w:p>
    <w:p w:rsidR="002C06D9" w:rsidRDefault="002C06D9">
      <w:pPr>
        <w:rPr>
          <w:b/>
          <w:bCs/>
          <w:sz w:val="22"/>
          <w:szCs w:val="22"/>
        </w:rPr>
      </w:pPr>
    </w:p>
    <w:p w:rsidR="002C06D9" w:rsidRDefault="002C06D9">
      <w:pPr>
        <w:jc w:val="both"/>
        <w:rPr>
          <w:i/>
          <w:iCs/>
          <w:sz w:val="22"/>
          <w:szCs w:val="22"/>
        </w:rPr>
      </w:pPr>
    </w:p>
    <w:p w:rsidR="00C67535" w:rsidRDefault="002C06D9" w:rsidP="00C67535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V. </w:t>
      </w:r>
      <w:r w:rsidR="00C67535">
        <w:rPr>
          <w:b/>
          <w:sz w:val="22"/>
          <w:szCs w:val="22"/>
        </w:rPr>
        <w:t>Čas plnění a místo plnění</w:t>
      </w:r>
    </w:p>
    <w:p w:rsidR="002C06D9" w:rsidRDefault="002C06D9">
      <w:pPr>
        <w:pStyle w:val="Zkladntext"/>
      </w:pPr>
    </w:p>
    <w:p w:rsidR="002C06D9" w:rsidRDefault="002C06D9">
      <w:pPr>
        <w:ind w:left="709" w:hanging="147"/>
        <w:jc w:val="both"/>
        <w:rPr>
          <w:sz w:val="22"/>
          <w:szCs w:val="22"/>
        </w:rPr>
      </w:pPr>
    </w:p>
    <w:p w:rsidR="002C06D9" w:rsidRDefault="002C06D9">
      <w:pPr>
        <w:ind w:left="709" w:hanging="14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67535" w:rsidRDefault="00C67535" w:rsidP="00C67535">
      <w:pPr>
        <w:pStyle w:val="Zkladntext2"/>
        <w:numPr>
          <w:ilvl w:val="0"/>
          <w:numId w:val="14"/>
        </w:numPr>
      </w:pPr>
      <w:r>
        <w:t xml:space="preserve">Smluvní strany se dohodly, že dílo bude provedeno jako celek, a to v následujících termínech: </w:t>
      </w:r>
    </w:p>
    <w:p w:rsidR="00C67535" w:rsidRDefault="00C67535" w:rsidP="00C67535">
      <w:pPr>
        <w:pStyle w:val="Zkladntext2"/>
      </w:pPr>
    </w:p>
    <w:p w:rsidR="00C67535" w:rsidRDefault="00C67535" w:rsidP="00C67535">
      <w:pPr>
        <w:pStyle w:val="Zkladntext2"/>
        <w:ind w:left="624"/>
      </w:pPr>
      <w:r>
        <w:tab/>
      </w:r>
      <w:r>
        <w:tab/>
        <w:t xml:space="preserve"> </w:t>
      </w:r>
      <w:r>
        <w:tab/>
      </w:r>
      <w:r>
        <w:tab/>
      </w:r>
    </w:p>
    <w:p w:rsidR="00C67535" w:rsidRDefault="0029303C" w:rsidP="00C67535">
      <w:pPr>
        <w:pStyle w:val="Zkladntext2"/>
        <w:ind w:left="624"/>
      </w:pPr>
      <w:r>
        <w:t>dokončení</w:t>
      </w:r>
      <w:r w:rsidR="005505B1">
        <w:t xml:space="preserve"> díla </w:t>
      </w:r>
      <w:r w:rsidR="005505B1">
        <w:tab/>
      </w:r>
      <w:r w:rsidR="005505B1">
        <w:tab/>
      </w:r>
      <w:r w:rsidR="005505B1">
        <w:tab/>
      </w:r>
      <w:r w:rsidR="005505B1">
        <w:tab/>
      </w:r>
      <w:r>
        <w:tab/>
      </w:r>
      <w:r>
        <w:tab/>
      </w:r>
      <w:r w:rsidR="00C67535">
        <w:t xml:space="preserve"> </w:t>
      </w:r>
      <w:r>
        <w:t>30. 9. 2022</w:t>
      </w:r>
    </w:p>
    <w:p w:rsidR="00C67535" w:rsidRDefault="00C67535" w:rsidP="00C67535">
      <w:pPr>
        <w:pStyle w:val="Zkladntext2"/>
        <w:ind w:left="624"/>
      </w:pPr>
      <w:r>
        <w:t xml:space="preserve"> </w:t>
      </w:r>
    </w:p>
    <w:p w:rsidR="009A5C41" w:rsidRDefault="009A5C41" w:rsidP="009A5C41">
      <w:pPr>
        <w:pStyle w:val="Nadpis6"/>
        <w:rPr>
          <w:b w:val="0"/>
          <w:bCs w:val="0"/>
        </w:rPr>
      </w:pPr>
    </w:p>
    <w:p w:rsidR="002C06D9" w:rsidRPr="0029303C" w:rsidRDefault="0029303C" w:rsidP="0029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2C06D9" w:rsidRDefault="00C67535">
      <w:pPr>
        <w:pStyle w:val="Nadpis1"/>
        <w:jc w:val="center"/>
      </w:pPr>
      <w:r>
        <w:t>IX</w:t>
      </w:r>
      <w:r w:rsidR="002C06D9">
        <w:t>. Závěrečná ustanovení</w:t>
      </w:r>
    </w:p>
    <w:p w:rsidR="002C06D9" w:rsidRDefault="002C06D9">
      <w:pPr>
        <w:pStyle w:val="Zkladntextodsazen3"/>
        <w:ind w:left="709" w:hanging="709"/>
      </w:pPr>
    </w:p>
    <w:p w:rsidR="002C06D9" w:rsidRDefault="00C67535">
      <w:pPr>
        <w:pStyle w:val="Zkladntextodsazen3"/>
        <w:ind w:left="705" w:hanging="705"/>
      </w:pPr>
      <w:proofErr w:type="gramStart"/>
      <w:r>
        <w:t>9</w:t>
      </w:r>
      <w:r w:rsidR="002C06D9">
        <w:t>.1</w:t>
      </w:r>
      <w:proofErr w:type="gramEnd"/>
      <w:r w:rsidR="002C06D9">
        <w:t>.</w:t>
      </w:r>
      <w:r w:rsidR="002C06D9">
        <w:tab/>
        <w:t>Tento Dodatek č. 1 Smlouvy o dílo nabývá platnosti a účinnosti v den jejího podpisu oprávněnými zástupci obou smluvních stran.</w:t>
      </w:r>
    </w:p>
    <w:p w:rsidR="002C06D9" w:rsidRDefault="002C06D9">
      <w:pPr>
        <w:pStyle w:val="Zkladntextodsazen3"/>
        <w:ind w:left="0" w:firstLine="0"/>
      </w:pPr>
    </w:p>
    <w:p w:rsidR="002C06D9" w:rsidRDefault="00C67535">
      <w:pPr>
        <w:pStyle w:val="Zkladntextodsazen3"/>
        <w:ind w:left="705" w:hanging="705"/>
      </w:pPr>
      <w:proofErr w:type="gramStart"/>
      <w:r>
        <w:t>9.4</w:t>
      </w:r>
      <w:proofErr w:type="gramEnd"/>
      <w:r w:rsidR="002C06D9">
        <w:t>.</w:t>
      </w:r>
      <w:r w:rsidR="002C06D9">
        <w:tab/>
        <w:t>Dodatek č. 1 Smlouv</w:t>
      </w:r>
      <w:r w:rsidR="000B0204">
        <w:t>y o dílo je vyhotoven ve třech</w:t>
      </w:r>
      <w:r w:rsidR="002C06D9">
        <w:t xml:space="preserve"> stejnopisech, z nichž obě smluvní strany obdrží po dvou stejnopisech smlouvy. Každý stejnopis této smlouvy má právní sílu originálu. </w:t>
      </w:r>
    </w:p>
    <w:p w:rsidR="002C06D9" w:rsidRDefault="002C06D9">
      <w:pPr>
        <w:jc w:val="both"/>
        <w:rPr>
          <w:sz w:val="22"/>
          <w:szCs w:val="22"/>
        </w:rPr>
      </w:pPr>
    </w:p>
    <w:p w:rsidR="002C06D9" w:rsidRDefault="00C67535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9.5</w:t>
      </w:r>
      <w:proofErr w:type="gramEnd"/>
      <w:r w:rsidR="002C06D9">
        <w:rPr>
          <w:sz w:val="22"/>
          <w:szCs w:val="22"/>
        </w:rPr>
        <w:t>.</w:t>
      </w:r>
      <w:r w:rsidR="002C06D9">
        <w:rPr>
          <w:sz w:val="22"/>
          <w:szCs w:val="22"/>
        </w:rPr>
        <w:tab/>
        <w:t>Obě smluvní strany potvrzují autentičnost této smlouvy a prohlašují, že si smlouvu přečetly, s jejím obsahem souhlasí, že smlouva byla sepsána na základě pravdivých údajů, z jejich pravé a svobodné vůle a nebyla uzavřena v tísni ani za jinak jednostranně nevýhodných podmínek, což stvrzují svým podpisem, resp. podpisem svého oprávněného zástupce.</w:t>
      </w:r>
    </w:p>
    <w:p w:rsidR="002C06D9" w:rsidRDefault="002C06D9">
      <w:pPr>
        <w:ind w:left="705" w:hanging="705"/>
        <w:jc w:val="both"/>
        <w:rPr>
          <w:sz w:val="22"/>
          <w:szCs w:val="22"/>
        </w:rPr>
      </w:pPr>
    </w:p>
    <w:p w:rsidR="002C06D9" w:rsidRDefault="00C67535">
      <w:pPr>
        <w:ind w:left="705" w:hanging="7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9.6</w:t>
      </w:r>
      <w:proofErr w:type="gramEnd"/>
      <w:r w:rsidR="002C06D9">
        <w:rPr>
          <w:sz w:val="22"/>
          <w:szCs w:val="22"/>
        </w:rPr>
        <w:t>.</w:t>
      </w:r>
      <w:r w:rsidR="002C06D9">
        <w:rPr>
          <w:sz w:val="22"/>
          <w:szCs w:val="22"/>
        </w:rPr>
        <w:tab/>
        <w:t>Ostatní ujednání zůstávají nezměněna.</w:t>
      </w:r>
    </w:p>
    <w:p w:rsidR="002C06D9" w:rsidRDefault="00C6753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06D9" w:rsidRDefault="002C06D9">
      <w:pPr>
        <w:jc w:val="both"/>
        <w:rPr>
          <w:b/>
          <w:bCs/>
          <w:sz w:val="22"/>
          <w:szCs w:val="22"/>
        </w:rPr>
      </w:pPr>
    </w:p>
    <w:p w:rsidR="002C06D9" w:rsidRDefault="002C06D9">
      <w:pPr>
        <w:jc w:val="both"/>
        <w:rPr>
          <w:b/>
          <w:bCs/>
          <w:sz w:val="22"/>
          <w:szCs w:val="22"/>
        </w:rPr>
      </w:pPr>
    </w:p>
    <w:p w:rsidR="002C06D9" w:rsidRDefault="002C06D9">
      <w:pPr>
        <w:pStyle w:val="BodyText21"/>
        <w:widowControl/>
      </w:pPr>
      <w:r>
        <w:t xml:space="preserve">      </w:t>
      </w:r>
    </w:p>
    <w:p w:rsidR="002C06D9" w:rsidRDefault="002C06D9">
      <w:pPr>
        <w:pStyle w:val="BodyText21"/>
        <w:widowControl/>
      </w:pPr>
    </w:p>
    <w:p w:rsidR="002C06D9" w:rsidRDefault="002C06D9">
      <w:pPr>
        <w:pStyle w:val="BodyText21"/>
        <w:widowControl/>
      </w:pPr>
    </w:p>
    <w:p w:rsidR="002C06D9" w:rsidRDefault="002C06D9">
      <w:pPr>
        <w:pStyle w:val="BodyText21"/>
        <w:widowControl/>
      </w:pPr>
    </w:p>
    <w:p w:rsidR="00C67535" w:rsidRDefault="00C67535" w:rsidP="00C6753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 Chebu  </w:t>
      </w:r>
      <w:proofErr w:type="gramStart"/>
      <w:r>
        <w:rPr>
          <w:b/>
          <w:bCs/>
          <w:sz w:val="22"/>
          <w:szCs w:val="22"/>
        </w:rPr>
        <w:t>d</w:t>
      </w:r>
      <w:r w:rsidR="0029303C">
        <w:rPr>
          <w:b/>
          <w:bCs/>
          <w:sz w:val="22"/>
          <w:szCs w:val="22"/>
        </w:rPr>
        <w:t>ne     .................... 2022</w:t>
      </w:r>
      <w:proofErr w:type="gram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V Jablonci n. Nisou</w:t>
      </w:r>
      <w:r w:rsidR="0029303C">
        <w:rPr>
          <w:b/>
          <w:bCs/>
          <w:sz w:val="22"/>
          <w:szCs w:val="22"/>
        </w:rPr>
        <w:t xml:space="preserve">  dne        .............. 2022</w:t>
      </w:r>
    </w:p>
    <w:p w:rsidR="00C67535" w:rsidRDefault="00C67535" w:rsidP="00C67535">
      <w:pPr>
        <w:rPr>
          <w:sz w:val="22"/>
          <w:szCs w:val="22"/>
        </w:rPr>
      </w:pPr>
    </w:p>
    <w:p w:rsidR="00C67535" w:rsidRDefault="00C67535" w:rsidP="00C67535">
      <w:pPr>
        <w:rPr>
          <w:sz w:val="22"/>
          <w:szCs w:val="22"/>
        </w:rPr>
      </w:pPr>
    </w:p>
    <w:p w:rsidR="00C67535" w:rsidRDefault="00C67535" w:rsidP="00C6753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Objednatel: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Zhotovitel:</w:t>
      </w:r>
    </w:p>
    <w:p w:rsidR="00C67535" w:rsidRDefault="00C67535" w:rsidP="00C675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7535" w:rsidRDefault="00C67535" w:rsidP="00C6753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Ing. Martina Kulová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Zdeňka Němcová</w:t>
      </w:r>
    </w:p>
    <w:p w:rsidR="00C67535" w:rsidRDefault="00C67535" w:rsidP="00C67535">
      <w:pPr>
        <w:jc w:val="both"/>
        <w:rPr>
          <w:sz w:val="22"/>
          <w:szCs w:val="22"/>
        </w:rPr>
      </w:pPr>
      <w:r>
        <w:rPr>
          <w:sz w:val="22"/>
          <w:szCs w:val="22"/>
        </w:rPr>
        <w:t>ředitelka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restaurátorka</w:t>
      </w:r>
    </w:p>
    <w:p w:rsidR="00C67535" w:rsidRDefault="00C67535" w:rsidP="00C67535">
      <w:pPr>
        <w:jc w:val="both"/>
        <w:rPr>
          <w:sz w:val="22"/>
          <w:szCs w:val="22"/>
        </w:rPr>
      </w:pPr>
      <w:r>
        <w:rPr>
          <w:sz w:val="22"/>
          <w:szCs w:val="22"/>
        </w:rPr>
        <w:t>Muzea Cheb, p. o. Karlovarského kraje</w:t>
      </w:r>
    </w:p>
    <w:p w:rsidR="00C67535" w:rsidRDefault="00C67535" w:rsidP="00C67535">
      <w:pPr>
        <w:jc w:val="both"/>
        <w:rPr>
          <w:sz w:val="22"/>
          <w:szCs w:val="22"/>
        </w:rPr>
      </w:pPr>
    </w:p>
    <w:p w:rsidR="002C06D9" w:rsidRDefault="002C06D9" w:rsidP="00C67535">
      <w:pPr>
        <w:pStyle w:val="BodyText21"/>
        <w:widowControl/>
      </w:pPr>
      <w:r>
        <w:t xml:space="preserve"> </w:t>
      </w:r>
    </w:p>
    <w:p w:rsidR="002C06D9" w:rsidRDefault="002C06D9">
      <w:r>
        <w:rPr>
          <w:b/>
          <w:bCs/>
          <w:i/>
          <w:iCs/>
          <w:sz w:val="22"/>
          <w:szCs w:val="22"/>
        </w:rPr>
        <w:t xml:space="preserve">                  </w:t>
      </w:r>
      <w:r w:rsidR="008D6BB7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</w:t>
      </w:r>
    </w:p>
    <w:sectPr w:rsidR="002C06D9" w:rsidSect="002C06D9">
      <w:footerReference w:type="default" r:id="rId8"/>
      <w:headerReference w:type="first" r:id="rId9"/>
      <w:footerReference w:type="first" r:id="rId10"/>
      <w:pgSz w:w="11906" w:h="16838"/>
      <w:pgMar w:top="851" w:right="851" w:bottom="90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D9" w:rsidRDefault="00C600D9">
      <w:r>
        <w:separator/>
      </w:r>
    </w:p>
  </w:endnote>
  <w:endnote w:type="continuationSeparator" w:id="0">
    <w:p w:rsidR="00C600D9" w:rsidRDefault="00C6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D9" w:rsidRDefault="002C06D9">
    <w:pPr>
      <w:pStyle w:val="Zpat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rStyle w:val="slostrnky"/>
        <w:sz w:val="16"/>
        <w:szCs w:val="16"/>
      </w:rPr>
      <w:t xml:space="preserve">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BC312A">
      <w:rPr>
        <w:rStyle w:val="slostrnky"/>
        <w:noProof/>
        <w:sz w:val="16"/>
        <w:szCs w:val="16"/>
      </w:rPr>
      <w:t>2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D9" w:rsidRDefault="002C06D9">
    <w:pPr>
      <w:pStyle w:val="Zpat"/>
      <w:rPr>
        <w:sz w:val="16"/>
        <w:szCs w:val="16"/>
      </w:rPr>
    </w:pPr>
    <w:r>
      <w:rPr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proofErr w:type="gramStart"/>
    <w:r>
      <w:rPr>
        <w:snapToGrid w:val="0"/>
        <w:sz w:val="16"/>
        <w:szCs w:val="16"/>
      </w:rPr>
      <w:t>s</w:t>
    </w:r>
    <w:r>
      <w:rPr>
        <w:rStyle w:val="slostrnky"/>
        <w:snapToGrid w:val="0"/>
        <w:sz w:val="16"/>
        <w:szCs w:val="16"/>
      </w:rPr>
      <w:t xml:space="preserve">trana  </w:t>
    </w:r>
    <w:r>
      <w:rPr>
        <w:rStyle w:val="slostrnky"/>
        <w:noProof/>
        <w:snapToGrid w:val="0"/>
        <w:sz w:val="16"/>
        <w:szCs w:val="16"/>
      </w:rPr>
      <w:t>1</w:t>
    </w:r>
    <w:r>
      <w:rPr>
        <w:rStyle w:val="slostrnky"/>
        <w:snapToGrid w:val="0"/>
        <w:sz w:val="16"/>
        <w:szCs w:val="16"/>
      </w:rPr>
      <w:t xml:space="preserve"> z </w:t>
    </w:r>
    <w:r>
      <w:rPr>
        <w:rStyle w:val="slostrnky"/>
        <w:sz w:val="16"/>
        <w:szCs w:val="16"/>
      </w:rP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D9" w:rsidRDefault="00C600D9">
      <w:r>
        <w:separator/>
      </w:r>
    </w:p>
  </w:footnote>
  <w:footnote w:type="continuationSeparator" w:id="0">
    <w:p w:rsidR="00C600D9" w:rsidRDefault="00C6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DB" w:rsidRDefault="00EF4EBE" w:rsidP="006E4DDB">
    <w:pPr>
      <w:pStyle w:val="Zhlav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2A22CD" wp14:editId="7085E8F0">
          <wp:simplePos x="0" y="0"/>
          <wp:positionH relativeFrom="column">
            <wp:posOffset>-66675</wp:posOffset>
          </wp:positionH>
          <wp:positionV relativeFrom="paragraph">
            <wp:posOffset>-71120</wp:posOffset>
          </wp:positionV>
          <wp:extent cx="1562100" cy="1057275"/>
          <wp:effectExtent l="0" t="0" r="0" b="9525"/>
          <wp:wrapTight wrapText="bothSides">
            <wp:wrapPolygon edited="0">
              <wp:start x="0" y="0"/>
              <wp:lineTo x="0" y="21405"/>
              <wp:lineTo x="21337" y="21405"/>
              <wp:lineTo x="21337" y="0"/>
              <wp:lineTo x="0" y="0"/>
            </wp:wrapPolygon>
          </wp:wrapTight>
          <wp:docPr id="1" name="obrázek 1" descr="..\..\..\..\Plocha\logo Muzeum Cheb\logo01c_l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..\..\..\..\Plocha\logo Muzeum Cheb\logo01c_le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6D9">
      <w:rPr>
        <w:sz w:val="16"/>
        <w:szCs w:val="16"/>
      </w:rPr>
      <w:tab/>
      <w:t xml:space="preserve">                                                                  </w:t>
    </w:r>
    <w:r>
      <w:rPr>
        <w:sz w:val="16"/>
        <w:szCs w:val="16"/>
      </w:rPr>
      <w:t xml:space="preserve">                          </w:t>
    </w:r>
    <w:r w:rsidR="00EA431C">
      <w:rPr>
        <w:sz w:val="16"/>
        <w:szCs w:val="16"/>
      </w:rPr>
      <w:t xml:space="preserve"> ev. č</w:t>
    </w:r>
    <w:r w:rsidR="004A65BA">
      <w:rPr>
        <w:sz w:val="16"/>
        <w:szCs w:val="16"/>
      </w:rPr>
      <w:t xml:space="preserve">. smlouvy objednatele: </w:t>
    </w:r>
    <w:r w:rsidR="0029303C">
      <w:rPr>
        <w:sz w:val="16"/>
        <w:szCs w:val="16"/>
      </w:rPr>
      <w:t>54/2021</w:t>
    </w:r>
  </w:p>
  <w:p w:rsidR="002C06D9" w:rsidRDefault="00EF4EBE" w:rsidP="00EF4EBE">
    <w:pPr>
      <w:pStyle w:val="Zhlav"/>
      <w:jc w:val="cent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</w:t>
    </w:r>
    <w:r w:rsidR="002C06D9">
      <w:rPr>
        <w:sz w:val="16"/>
        <w:szCs w:val="16"/>
      </w:rPr>
      <w:t>číslo smlouvy zhotovitele: ………………</w:t>
    </w:r>
    <w:proofErr w:type="gramStart"/>
    <w:r w:rsidR="002C06D9">
      <w:rPr>
        <w:sz w:val="16"/>
        <w:szCs w:val="16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73C1E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D843D7C"/>
    <w:multiLevelType w:val="hybridMultilevel"/>
    <w:tmpl w:val="783654FC"/>
    <w:lvl w:ilvl="0" w:tplc="1DD0FA8A">
      <w:start w:val="1"/>
      <w:numFmt w:val="decimal"/>
      <w:lvlText w:val="10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D4DA3D9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556587"/>
    <w:multiLevelType w:val="hybridMultilevel"/>
    <w:tmpl w:val="C07E4720"/>
    <w:lvl w:ilvl="0" w:tplc="14EC075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09F4ECE"/>
    <w:multiLevelType w:val="hybridMultilevel"/>
    <w:tmpl w:val="60E21222"/>
    <w:lvl w:ilvl="0" w:tplc="B75245B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7EB490C"/>
    <w:multiLevelType w:val="hybridMultilevel"/>
    <w:tmpl w:val="86C00D4C"/>
    <w:lvl w:ilvl="0" w:tplc="49FC9E74">
      <w:start w:val="1"/>
      <w:numFmt w:val="decimal"/>
      <w:lvlText w:val="12.%1."/>
      <w:lvlJc w:val="left"/>
      <w:pPr>
        <w:tabs>
          <w:tab w:val="num" w:pos="340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DDF22E2"/>
    <w:multiLevelType w:val="hybridMultilevel"/>
    <w:tmpl w:val="2AEE6612"/>
    <w:lvl w:ilvl="0" w:tplc="47B67D38">
      <w:start w:val="1"/>
      <w:numFmt w:val="decimal"/>
      <w:lvlText w:val="13.%1."/>
      <w:lvlJc w:val="left"/>
      <w:pPr>
        <w:tabs>
          <w:tab w:val="num" w:pos="340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A29CB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78F4D29"/>
    <w:multiLevelType w:val="singleLevel"/>
    <w:tmpl w:val="2D8E16C8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</w:rPr>
    </w:lvl>
  </w:abstractNum>
  <w:abstractNum w:abstractNumId="7">
    <w:nsid w:val="2F9A751D"/>
    <w:multiLevelType w:val="singleLevel"/>
    <w:tmpl w:val="42949F36"/>
    <w:lvl w:ilvl="0">
      <w:start w:val="2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ascii="Times New Roman" w:hAnsi="Times New Roman" w:cs="Times New Roman" w:hint="default"/>
      </w:rPr>
    </w:lvl>
  </w:abstractNum>
  <w:abstractNum w:abstractNumId="8">
    <w:nsid w:val="3519493B"/>
    <w:multiLevelType w:val="hybridMultilevel"/>
    <w:tmpl w:val="330238BE"/>
    <w:lvl w:ilvl="0" w:tplc="673CE8A4">
      <w:start w:val="5"/>
      <w:numFmt w:val="bullet"/>
      <w:lvlText w:val="-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1C048A"/>
    <w:multiLevelType w:val="hybridMultilevel"/>
    <w:tmpl w:val="378A340E"/>
    <w:lvl w:ilvl="0" w:tplc="3334B55E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562268"/>
    <w:multiLevelType w:val="hybridMultilevel"/>
    <w:tmpl w:val="ABC8AC32"/>
    <w:lvl w:ilvl="0" w:tplc="23EA400C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2613644"/>
    <w:multiLevelType w:val="hybridMultilevel"/>
    <w:tmpl w:val="1A0EDB38"/>
    <w:lvl w:ilvl="0" w:tplc="B9F445F0">
      <w:start w:val="1"/>
      <w:numFmt w:val="decimal"/>
      <w:lvlText w:val="14.%1."/>
      <w:lvlJc w:val="left"/>
      <w:pPr>
        <w:tabs>
          <w:tab w:val="num" w:pos="340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4635DC3"/>
    <w:multiLevelType w:val="hybridMultilevel"/>
    <w:tmpl w:val="4EACAADE"/>
    <w:lvl w:ilvl="0" w:tplc="8B6C4C80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6684134"/>
    <w:multiLevelType w:val="hybridMultilevel"/>
    <w:tmpl w:val="6882E1C4"/>
    <w:lvl w:ilvl="0" w:tplc="57385808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9FA347C"/>
    <w:multiLevelType w:val="singleLevel"/>
    <w:tmpl w:val="C9101928"/>
    <w:lvl w:ilvl="0">
      <w:start w:val="5"/>
      <w:numFmt w:val="bullet"/>
      <w:lvlText w:val="-"/>
      <w:lvlJc w:val="left"/>
      <w:pPr>
        <w:tabs>
          <w:tab w:val="num" w:pos="1721"/>
        </w:tabs>
        <w:ind w:left="340" w:firstLine="1021"/>
      </w:pPr>
      <w:rPr>
        <w:rFonts w:hint="default"/>
      </w:rPr>
    </w:lvl>
  </w:abstractNum>
  <w:abstractNum w:abstractNumId="15">
    <w:nsid w:val="4B276BD6"/>
    <w:multiLevelType w:val="hybridMultilevel"/>
    <w:tmpl w:val="986AA230"/>
    <w:lvl w:ilvl="0" w:tplc="818654D2">
      <w:start w:val="1"/>
      <w:numFmt w:val="decimal"/>
      <w:lvlText w:val="1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B38794C"/>
    <w:multiLevelType w:val="hybridMultilevel"/>
    <w:tmpl w:val="79D205E2"/>
    <w:lvl w:ilvl="0" w:tplc="CE947F56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47F5D05"/>
    <w:multiLevelType w:val="hybridMultilevel"/>
    <w:tmpl w:val="328C8EA6"/>
    <w:lvl w:ilvl="0" w:tplc="AE2C4E7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4FA2FD1"/>
    <w:multiLevelType w:val="hybridMultilevel"/>
    <w:tmpl w:val="23F4CFA0"/>
    <w:lvl w:ilvl="0" w:tplc="4CF6FF52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197C10"/>
    <w:multiLevelType w:val="singleLevel"/>
    <w:tmpl w:val="6A76CD9A"/>
    <w:lvl w:ilvl="0">
      <w:start w:val="2"/>
      <w:numFmt w:val="lowerRoman"/>
      <w:lvlText w:val="(%1)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default"/>
      </w:rPr>
    </w:lvl>
  </w:abstractNum>
  <w:abstractNum w:abstractNumId="20">
    <w:nsid w:val="5D083ED2"/>
    <w:multiLevelType w:val="hybridMultilevel"/>
    <w:tmpl w:val="6C149ABE"/>
    <w:lvl w:ilvl="0" w:tplc="6944AF26">
      <w:start w:val="5"/>
      <w:numFmt w:val="bullet"/>
      <w:lvlText w:val="-"/>
      <w:lvlJc w:val="left"/>
      <w:pPr>
        <w:tabs>
          <w:tab w:val="num" w:pos="680"/>
        </w:tabs>
        <w:ind w:left="907" w:hanging="22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37C493C"/>
    <w:multiLevelType w:val="hybridMultilevel"/>
    <w:tmpl w:val="12A6BF72"/>
    <w:lvl w:ilvl="0" w:tplc="4342BB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6D2E184A">
      <w:start w:val="4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2">
    <w:nsid w:val="69151159"/>
    <w:multiLevelType w:val="hybridMultilevel"/>
    <w:tmpl w:val="525AA148"/>
    <w:lvl w:ilvl="0" w:tplc="A8963586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701534E7"/>
    <w:multiLevelType w:val="singleLevel"/>
    <w:tmpl w:val="6E182946"/>
    <w:lvl w:ilvl="0">
      <w:start w:val="1"/>
      <w:numFmt w:val="bullet"/>
      <w:lvlText w:val=""/>
      <w:lvlJc w:val="left"/>
      <w:pPr>
        <w:tabs>
          <w:tab w:val="num" w:pos="1040"/>
        </w:tabs>
        <w:ind w:left="340" w:firstLine="340"/>
      </w:pPr>
      <w:rPr>
        <w:rFonts w:ascii="Symbol" w:hAnsi="Symbol" w:cs="Symbol" w:hint="default"/>
      </w:rPr>
    </w:lvl>
  </w:abstractNum>
  <w:abstractNum w:abstractNumId="24">
    <w:nsid w:val="7A4322FF"/>
    <w:multiLevelType w:val="hybridMultilevel"/>
    <w:tmpl w:val="DAF21220"/>
    <w:lvl w:ilvl="0" w:tplc="26A4B55A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/>
        <w:b w:val="0"/>
        <w:bCs w:val="0"/>
        <w:i w:val="0"/>
        <w:iCs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6"/>
  </w:num>
  <w:num w:numId="6">
    <w:abstractNumId w:val="23"/>
  </w:num>
  <w:num w:numId="7">
    <w:abstractNumId w:val="21"/>
  </w:num>
  <w:num w:numId="8">
    <w:abstractNumId w:val="8"/>
  </w:num>
  <w:num w:numId="9">
    <w:abstractNumId w:val="20"/>
  </w:num>
  <w:num w:numId="10">
    <w:abstractNumId w:val="22"/>
  </w:num>
  <w:num w:numId="11">
    <w:abstractNumId w:val="18"/>
  </w:num>
  <w:num w:numId="12">
    <w:abstractNumId w:val="3"/>
  </w:num>
  <w:num w:numId="13">
    <w:abstractNumId w:val="16"/>
  </w:num>
  <w:num w:numId="14">
    <w:abstractNumId w:val="10"/>
  </w:num>
  <w:num w:numId="15">
    <w:abstractNumId w:val="2"/>
  </w:num>
  <w:num w:numId="16">
    <w:abstractNumId w:val="9"/>
  </w:num>
  <w:num w:numId="17">
    <w:abstractNumId w:val="17"/>
  </w:num>
  <w:num w:numId="18">
    <w:abstractNumId w:val="13"/>
  </w:num>
  <w:num w:numId="19">
    <w:abstractNumId w:val="1"/>
  </w:num>
  <w:num w:numId="20">
    <w:abstractNumId w:val="1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2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D9"/>
    <w:rsid w:val="000B0204"/>
    <w:rsid w:val="00181045"/>
    <w:rsid w:val="0029303C"/>
    <w:rsid w:val="002C06D9"/>
    <w:rsid w:val="0042545E"/>
    <w:rsid w:val="004A65BA"/>
    <w:rsid w:val="005505B1"/>
    <w:rsid w:val="005A2CDC"/>
    <w:rsid w:val="006C627A"/>
    <w:rsid w:val="006E18A0"/>
    <w:rsid w:val="006E4DDB"/>
    <w:rsid w:val="00720501"/>
    <w:rsid w:val="0072777D"/>
    <w:rsid w:val="008A2004"/>
    <w:rsid w:val="008D6BB7"/>
    <w:rsid w:val="009A5C41"/>
    <w:rsid w:val="00A65303"/>
    <w:rsid w:val="00BC312A"/>
    <w:rsid w:val="00C600D9"/>
    <w:rsid w:val="00C67535"/>
    <w:rsid w:val="00C97CF4"/>
    <w:rsid w:val="00E85EAD"/>
    <w:rsid w:val="00EA431C"/>
    <w:rsid w:val="00EF4EBE"/>
    <w:rsid w:val="00F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12"/>
      </w:numPr>
      <w:jc w:val="both"/>
      <w:outlineLvl w:val="2"/>
    </w:pPr>
    <w:rPr>
      <w:sz w:val="22"/>
      <w:szCs w:val="22"/>
      <w:u w:val="single"/>
    </w:rPr>
  </w:style>
  <w:style w:type="paragraph" w:styleId="Nadpis4">
    <w:name w:val="heading 4"/>
    <w:basedOn w:val="Normln"/>
    <w:link w:val="Nadpis4Char"/>
    <w:uiPriority w:val="99"/>
    <w:qFormat/>
    <w:pPr>
      <w:numPr>
        <w:ilvl w:val="3"/>
        <w:numId w:val="1"/>
      </w:num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21">
    <w:name w:val="Body Text 21"/>
    <w:basedOn w:val="Normln"/>
    <w:uiPriority w:val="99"/>
    <w:pPr>
      <w:widowControl w:val="0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Znaka">
    <w:name w:val="Značka"/>
    <w:uiPriority w:val="99"/>
    <w:pPr>
      <w:widowControl w:val="0"/>
      <w:ind w:left="720"/>
    </w:pPr>
    <w:rPr>
      <w:rFonts w:ascii="Arial" w:hAnsi="Arial" w:cs="Arial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142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1"/>
    <w:uiPriority w:val="99"/>
    <w:pPr>
      <w:ind w:left="567" w:hanging="567"/>
      <w:jc w:val="both"/>
    </w:pPr>
    <w:rPr>
      <w:sz w:val="22"/>
      <w:szCs w:val="22"/>
    </w:rPr>
  </w:style>
  <w:style w:type="character" w:customStyle="1" w:styleId="Zkladntextodsazen3Char1">
    <w:name w:val="Základní text odsazený 3 Char1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pPr>
      <w:jc w:val="both"/>
    </w:p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styleId="Normlnodsazen">
    <w:name w:val="Normal Indent"/>
    <w:basedOn w:val="Normln"/>
    <w:uiPriority w:val="99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pPr>
      <w:ind w:left="2124" w:hanging="708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customStyle="1" w:styleId="Zkladntextodsazen3Char">
    <w:name w:val="Základní text odsazený 3 Char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12"/>
      </w:numPr>
      <w:jc w:val="both"/>
      <w:outlineLvl w:val="2"/>
    </w:pPr>
    <w:rPr>
      <w:sz w:val="22"/>
      <w:szCs w:val="22"/>
      <w:u w:val="single"/>
    </w:rPr>
  </w:style>
  <w:style w:type="paragraph" w:styleId="Nadpis4">
    <w:name w:val="heading 4"/>
    <w:basedOn w:val="Normln"/>
    <w:link w:val="Nadpis4Char"/>
    <w:uiPriority w:val="99"/>
    <w:qFormat/>
    <w:pPr>
      <w:numPr>
        <w:ilvl w:val="3"/>
        <w:numId w:val="1"/>
      </w:num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Pr>
      <w:rFonts w:ascii="Times New Roman" w:hAnsi="Times New Roman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21">
    <w:name w:val="Body Text 21"/>
    <w:basedOn w:val="Normln"/>
    <w:uiPriority w:val="99"/>
    <w:pPr>
      <w:widowControl w:val="0"/>
      <w:jc w:val="both"/>
    </w:pPr>
    <w:rPr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Znaka">
    <w:name w:val="Značka"/>
    <w:uiPriority w:val="99"/>
    <w:pPr>
      <w:widowControl w:val="0"/>
      <w:ind w:left="720"/>
    </w:pPr>
    <w:rPr>
      <w:rFonts w:ascii="Arial" w:hAnsi="Arial" w:cs="Arial"/>
      <w:color w:val="000000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142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1"/>
    <w:uiPriority w:val="99"/>
    <w:pPr>
      <w:ind w:left="567" w:hanging="567"/>
      <w:jc w:val="both"/>
    </w:pPr>
    <w:rPr>
      <w:sz w:val="22"/>
      <w:szCs w:val="22"/>
    </w:rPr>
  </w:style>
  <w:style w:type="character" w:customStyle="1" w:styleId="Zkladntextodsazen3Char1">
    <w:name w:val="Základní text odsazený 3 Char1"/>
    <w:link w:val="Zkladntextodsazen3"/>
    <w:uiPriority w:val="99"/>
    <w:rPr>
      <w:rFonts w:ascii="Times New Roman" w:hAnsi="Times New Roman" w:cs="Times New Roman"/>
      <w:sz w:val="16"/>
      <w:szCs w:val="16"/>
    </w:rPr>
  </w:style>
  <w:style w:type="paragraph" w:styleId="Zkladntext3">
    <w:name w:val="Body Text 3"/>
    <w:basedOn w:val="Normln"/>
    <w:link w:val="Zkladntext3Char"/>
    <w:uiPriority w:val="99"/>
    <w:pPr>
      <w:jc w:val="both"/>
    </w:pPr>
  </w:style>
  <w:style w:type="character" w:customStyle="1" w:styleId="Zkladntext3Char">
    <w:name w:val="Základní text 3 Char"/>
    <w:link w:val="Zkladntext3"/>
    <w:uiPriority w:val="99"/>
    <w:rPr>
      <w:rFonts w:ascii="Times New Roman" w:hAnsi="Times New Roman" w:cs="Times New Roman"/>
      <w:sz w:val="16"/>
      <w:szCs w:val="16"/>
    </w:rPr>
  </w:style>
  <w:style w:type="paragraph" w:styleId="Normlnodsazen">
    <w:name w:val="Normal Indent"/>
    <w:basedOn w:val="Normln"/>
    <w:uiPriority w:val="99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pPr>
      <w:ind w:left="2124" w:hanging="708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imes New Roman" w:hAnsi="Times New Roman" w:cs="Times New Roman"/>
      <w:sz w:val="2"/>
      <w:szCs w:val="2"/>
    </w:rPr>
  </w:style>
  <w:style w:type="character" w:styleId="Odkaznakoment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link w:val="Textkomente"/>
    <w:uiPriority w:val="99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link w:val="Pedmtkomente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customStyle="1" w:styleId="Zkladntextodsazen3Char">
    <w:name w:val="Základní text odsazený 3 Char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Mgr.Pavel Tomek, advokátní kancelář,Karlovy Vary,Bulharská 5,tel/fax017-25568</vt:lpstr>
    </vt:vector>
  </TitlesOfParts>
  <Company>Advokátní poradna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Mgr.Pavel Tomek, advokátní kancelář,Karlovy Vary,Bulharská 5,tel/fax017-25568</dc:title>
  <dc:creator>Dana Jatiová</dc:creator>
  <cp:lastModifiedBy>HP</cp:lastModifiedBy>
  <cp:revision>3</cp:revision>
  <cp:lastPrinted>2022-05-02T09:10:00Z</cp:lastPrinted>
  <dcterms:created xsi:type="dcterms:W3CDTF">2022-05-02T09:11:00Z</dcterms:created>
  <dcterms:modified xsi:type="dcterms:W3CDTF">2022-05-06T07:16:00Z</dcterms:modified>
</cp:coreProperties>
</file>