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D" w:rsidRDefault="00A10A0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A364DD" w:rsidRDefault="00A364DD"/>
              </w:txbxContent>
            </v:textbox>
            <w10:wrap anchorx="page" anchory="page"/>
          </v:shape>
        </w:pict>
      </w:r>
      <w:r w:rsidR="0078359C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5DF30B2D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78359C">
        <w:rPr>
          <w:rFonts w:ascii="Arial" w:eastAsia="Arial" w:hAnsi="Arial" w:cs="Arial"/>
          <w:spacing w:val="14"/>
          <w:lang w:val="cs-CZ"/>
        </w:rPr>
        <w:t xml:space="preserve"> </w:t>
      </w:r>
      <w:r w:rsidR="0078359C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A364DD" w:rsidRDefault="0078359C">
      <w:pPr>
        <w:rPr>
          <w:szCs w:val="22"/>
        </w:rPr>
      </w:pPr>
      <w:r>
        <w:rPr>
          <w:szCs w:val="22"/>
        </w:rPr>
        <w:t xml:space="preserve"> </w:t>
      </w:r>
    </w:p>
    <w:p w:rsidR="00A364DD" w:rsidRDefault="0078359C">
      <w:pPr>
        <w:rPr>
          <w:szCs w:val="22"/>
        </w:rPr>
      </w:pPr>
      <w:r>
        <w:rPr>
          <w:szCs w:val="22"/>
        </w:rPr>
        <w:t xml:space="preserve">                                                                     Číslo dodatku předávajícího:</w:t>
      </w:r>
      <w:bookmarkStart w:id="0" w:name="_GoBack"/>
      <w:r>
        <w:rPr>
          <w:szCs w:val="22"/>
        </w:rPr>
        <w:t xml:space="preserve">436-2016-12135/1  </w:t>
      </w:r>
      <w:bookmarkEnd w:id="0"/>
    </w:p>
    <w:p w:rsidR="00A364DD" w:rsidRDefault="0078359C">
      <w:pPr>
        <w:rPr>
          <w:szCs w:val="22"/>
        </w:rPr>
      </w:pPr>
      <w:r>
        <w:rPr>
          <w:szCs w:val="22"/>
        </w:rPr>
        <w:t xml:space="preserve">                                                                    Číslo dodatku uživatele:  </w:t>
      </w:r>
    </w:p>
    <w:p w:rsidR="00A364DD" w:rsidRDefault="0078359C">
      <w:pPr>
        <w:jc w:val="center"/>
        <w:rPr>
          <w:sz w:val="24"/>
        </w:rPr>
      </w:pPr>
      <w:r>
        <w:t xml:space="preserve"> </w:t>
      </w:r>
    </w:p>
    <w:p w:rsidR="00A364DD" w:rsidRDefault="0078359C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Dodatek č. 1 </w:t>
      </w:r>
      <w:r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:rsidR="00A364DD" w:rsidRDefault="0078359C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 xml:space="preserve">      </w:t>
      </w:r>
    </w:p>
    <w:p w:rsidR="00A364DD" w:rsidRDefault="0078359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k zápisu o bezplatném užívání nebytových prostor č. 436-2016-12135 ze dne 14. 1.2013 mezi stranami</w:t>
      </w:r>
    </w:p>
    <w:p w:rsidR="00A364DD" w:rsidRDefault="00A364DD">
      <w:pPr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- Ministerstvo zemědělství </w:t>
      </w:r>
    </w:p>
    <w:p w:rsidR="00A364DD" w:rsidRDefault="0078359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 xml:space="preserve"> Těšnov 17, 110 00 Praha 1 </w:t>
      </w:r>
    </w:p>
    <w:p w:rsidR="00A364DD" w:rsidRDefault="0078359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Zastoupená:           Ing. Jiřím Boháčkem, ředitelem odboru vnitřní správy    </w:t>
      </w:r>
    </w:p>
    <w:p w:rsidR="00A364DD" w:rsidRDefault="0078359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IČ:                         </w:t>
      </w:r>
      <w:r>
        <w:rPr>
          <w:sz w:val="22"/>
          <w:szCs w:val="22"/>
        </w:rPr>
        <w:tab/>
        <w:t>00020478</w:t>
      </w:r>
    </w:p>
    <w:p w:rsidR="00A364DD" w:rsidRDefault="0078359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DIČ:                      </w:t>
      </w:r>
      <w:r>
        <w:rPr>
          <w:sz w:val="22"/>
          <w:szCs w:val="22"/>
        </w:rPr>
        <w:tab/>
        <w:t>není plátce DPH</w:t>
      </w:r>
    </w:p>
    <w:p w:rsidR="00A364DD" w:rsidRDefault="0078359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>Česká národní banka, Praha 1</w:t>
      </w:r>
    </w:p>
    <w:p w:rsidR="00A364DD" w:rsidRDefault="0078359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Číslo účtu:             </w:t>
      </w:r>
      <w:proofErr w:type="spellStart"/>
      <w:r w:rsidR="00327A42">
        <w:rPr>
          <w:sz w:val="22"/>
          <w:szCs w:val="22"/>
        </w:rPr>
        <w:t>xxxxxxxxxxxx</w:t>
      </w:r>
      <w:proofErr w:type="spellEnd"/>
    </w:p>
    <w:p w:rsidR="00A364DD" w:rsidRDefault="00A364DD">
      <w:pPr>
        <w:pStyle w:val="Zkladntext"/>
        <w:ind w:left="1701" w:hanging="1701"/>
        <w:rPr>
          <w:sz w:val="22"/>
          <w:szCs w:val="22"/>
        </w:rPr>
      </w:pPr>
    </w:p>
    <w:p w:rsidR="00A364DD" w:rsidRDefault="0078359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Kontaktní osoba:</w:t>
      </w:r>
      <w:r>
        <w:rPr>
          <w:rFonts w:ascii="Times New Roman" w:eastAsia="Times New Roman" w:hAnsi="Times New Roman" w:cs="Times New Roman"/>
          <w:szCs w:val="22"/>
        </w:rPr>
        <w:tab/>
        <w:t>Marie Šafaříková, referent odboru vnitřní správy</w:t>
      </w:r>
    </w:p>
    <w:p w:rsidR="00A364DD" w:rsidRDefault="0078359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Se sídlem:</w:t>
      </w:r>
      <w:r>
        <w:rPr>
          <w:rFonts w:ascii="Times New Roman" w:eastAsia="Times New Roman" w:hAnsi="Times New Roman" w:cs="Times New Roman"/>
          <w:szCs w:val="22"/>
        </w:rPr>
        <w:tab/>
        <w:t>Zarámí 88, 760 01 Zlín</w:t>
      </w:r>
    </w:p>
    <w:p w:rsidR="00A364DD" w:rsidRDefault="0078359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Tel:</w:t>
      </w:r>
      <w:r>
        <w:rPr>
          <w:rFonts w:ascii="Times New Roman" w:eastAsia="Times New Roman" w:hAnsi="Times New Roman" w:cs="Times New Roman"/>
          <w:szCs w:val="22"/>
        </w:rPr>
        <w:tab/>
      </w:r>
      <w:proofErr w:type="spellStart"/>
      <w:r w:rsidR="00327A42">
        <w:rPr>
          <w:rFonts w:ascii="Times New Roman" w:eastAsia="Times New Roman" w:hAnsi="Times New Roman" w:cs="Times New Roman"/>
          <w:szCs w:val="22"/>
        </w:rPr>
        <w:t>xxxxxxxxxx</w:t>
      </w:r>
      <w:proofErr w:type="spellEnd"/>
    </w:p>
    <w:p w:rsidR="00A364DD" w:rsidRDefault="0078359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E-mail:</w:t>
      </w:r>
      <w:r>
        <w:rPr>
          <w:rFonts w:ascii="Times New Roman" w:eastAsia="Times New Roman" w:hAnsi="Times New Roman" w:cs="Times New Roman"/>
          <w:szCs w:val="22"/>
        </w:rPr>
        <w:tab/>
      </w:r>
      <w:proofErr w:type="spellStart"/>
      <w:r w:rsidR="00327A42">
        <w:rPr>
          <w:rFonts w:ascii="Times New Roman" w:eastAsia="Times New Roman" w:hAnsi="Times New Roman" w:cs="Times New Roman"/>
          <w:szCs w:val="22"/>
        </w:rPr>
        <w:t>xxxxxxxxxx</w:t>
      </w:r>
      <w:proofErr w:type="spellEnd"/>
    </w:p>
    <w:p w:rsidR="00A364DD" w:rsidRDefault="0078359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předávající“</w:t>
      </w:r>
      <w:r>
        <w:rPr>
          <w:sz w:val="22"/>
          <w:szCs w:val="22"/>
        </w:rPr>
        <w:t xml:space="preserve">) </w:t>
      </w:r>
    </w:p>
    <w:p w:rsidR="00A364DD" w:rsidRDefault="00A364DD">
      <w:pPr>
        <w:pStyle w:val="Zkladntext"/>
        <w:rPr>
          <w:sz w:val="22"/>
          <w:szCs w:val="22"/>
        </w:rPr>
      </w:pPr>
    </w:p>
    <w:p w:rsidR="00A364DD" w:rsidRDefault="0078359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</w:t>
      </w:r>
    </w:p>
    <w:p w:rsidR="00A364DD" w:rsidRDefault="00A364DD">
      <w:pPr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Státní pozemkový úřad</w:t>
      </w:r>
    </w:p>
    <w:p w:rsidR="00A364DD" w:rsidRDefault="0078359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Se sídlem: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Husinecká 1024/11 a, 130 00 Praha 3 - Žižkov</w:t>
      </w:r>
    </w:p>
    <w:p w:rsidR="00A364DD" w:rsidRDefault="0078359C">
      <w:pPr>
        <w:pStyle w:val="Default"/>
        <w:ind w:left="2124" w:hanging="212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Zastoupený:             Ing. Milanem Rybkou, ředitelem sekce provozních činností</w:t>
      </w:r>
    </w:p>
    <w:p w:rsidR="00A364DD" w:rsidRDefault="0078359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01312774</w:t>
      </w:r>
    </w:p>
    <w:p w:rsidR="00A364DD" w:rsidRDefault="0078359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Bankovní spojení:  Česká národní banka Praha 1 </w:t>
      </w:r>
    </w:p>
    <w:p w:rsidR="00A364DD" w:rsidRDefault="0078359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Číslo účtu: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</w:t>
      </w:r>
      <w:proofErr w:type="spellStart"/>
      <w:r w:rsidR="00327A42">
        <w:rPr>
          <w:rFonts w:ascii="Times New Roman" w:eastAsia="Times New Roman" w:hAnsi="Times New Roman" w:cs="Times New Roman"/>
          <w:sz w:val="22"/>
          <w:szCs w:val="22"/>
        </w:rPr>
        <w:t>xxxxxxxxxxxxxxx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</w:t>
      </w:r>
    </w:p>
    <w:p w:rsidR="00A364DD" w:rsidRDefault="0078359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b/>
          <w:szCs w:val="22"/>
        </w:rPr>
        <w:t>„uživatel“</w:t>
      </w:r>
      <w:r>
        <w:rPr>
          <w:rFonts w:ascii="Times New Roman" w:eastAsia="Times New Roman" w:hAnsi="Times New Roman" w:cs="Times New Roman"/>
          <w:szCs w:val="22"/>
        </w:rPr>
        <w:t>)</w:t>
      </w:r>
    </w:p>
    <w:p w:rsidR="00A364DD" w:rsidRDefault="00A364DD">
      <w:pPr>
        <w:jc w:val="right"/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I.</w:t>
      </w:r>
    </w:p>
    <w:p w:rsidR="00A364DD" w:rsidRDefault="0078359C">
      <w:pPr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Účastníci shora uvedeného Zápisu o bezplatném užívání nebytových prostor č. 436-2016-12135 ze dne 14.1. 2013  (dále jen Zápis) se dohodli na jeho následující změně:</w:t>
      </w:r>
    </w:p>
    <w:p w:rsidR="00A364DD" w:rsidRDefault="00A364DD">
      <w:pPr>
        <w:jc w:val="center"/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II.</w:t>
      </w:r>
    </w:p>
    <w:p w:rsidR="00A364DD" w:rsidRDefault="0078359C">
      <w:pPr>
        <w:spacing w:before="12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Na základě změny užívání části předaných prostor (dohody o užívání nebytových prostor) se strany dohodly takto:</w:t>
      </w:r>
    </w:p>
    <w:p w:rsidR="00A364DD" w:rsidRDefault="0078359C">
      <w:pPr>
        <w:spacing w:before="12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Původní znění odstavce 2) Článku II. smlouvy se ruší a nahrazuje následujícím zněním:</w:t>
      </w:r>
    </w:p>
    <w:p w:rsidR="00A364DD" w:rsidRDefault="0078359C">
      <w:pPr>
        <w:spacing w:before="120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Předávající přenechává touto smlouvou uživateli do užívání nebytové prostory v uvedené budově </w:t>
      </w:r>
      <w:r>
        <w:rPr>
          <w:rFonts w:ascii="Times New Roman" w:eastAsia="Times New Roman" w:hAnsi="Times New Roman" w:cs="Times New Roman"/>
          <w:szCs w:val="22"/>
        </w:rPr>
        <w:br/>
        <w:t>čp. 88, stojící na parcele č. 5745/1, nacházející se na adrese: ul. Zarámí 88, 760 41 Zlín, a to: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kanceláře č. 400, 401, 402, 403, 404, 405, 406, 407, 408, 410, 411, 412, 413, 414, 415, 416 ve 4. NP                                                       o celkové ploše 320,56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 xml:space="preserve">2                                                                                                        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chodby č. 410a, 426, 427, kuchyňka č. 421 ve 4. NP        o celkové ploše 113,15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serverovna č. 409 ve 4. NP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 xml:space="preserve">                     ¼ z celkové plochy, t.j.10,46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lastRenderedPageBreak/>
        <w:t>kanceláře č. 600,  601 , 602, 603, 604, 605, 606, 607, 608, 609, 610, 611,612, 613, 614, 615, 616, 617, 618 v 6.NP                                                                         o celkové ploše 398,55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chodby č. 626, 627, 629, kuchyňka č. 628, 619                       o celkové ploše 111,17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sociální zařízení                                                                         o celkové ploše 29,64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sklady č. 13,15,16 v 1. PP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 xml:space="preserve">  o celkové ploše 61,56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garáže č. 3,4,6  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 xml:space="preserve">  o celkové ploše 50,48 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</w:p>
    <w:p w:rsidR="00A364DD" w:rsidRDefault="0078359C" w:rsidP="0078359C">
      <w:pPr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eastAsia="Times New Roman" w:hAnsi="Times New Roman" w:cs="Times New Roman"/>
          <w:color w:val="000000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Cs w:val="22"/>
          <w:u w:val="single"/>
        </w:rPr>
        <w:t xml:space="preserve">podíl společně užívané plochy </w:t>
      </w:r>
      <w:r>
        <w:rPr>
          <w:rFonts w:ascii="Times New Roman" w:eastAsia="Times New Roman" w:hAnsi="Times New Roman" w:cs="Times New Roman"/>
          <w:color w:val="000000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  <w:u w:val="single"/>
        </w:rPr>
        <w:tab/>
        <w:t xml:space="preserve">  o výměře 3,24 </w:t>
      </w:r>
      <w:r>
        <w:rPr>
          <w:rFonts w:ascii="Times New Roman" w:eastAsia="Times New Roman" w:hAnsi="Times New Roman" w:cs="Times New Roman"/>
          <w:color w:val="000000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2</w:t>
      </w: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b/>
          <w:bCs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nebytové prostory 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>celkové výměře 1 098,81 m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>.</w:t>
      </w:r>
    </w:p>
    <w:p w:rsidR="00A364DD" w:rsidRDefault="0078359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bCs/>
          <w:color w:val="000000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Cs w:val="22"/>
        </w:rPr>
        <w:t>Předávající dále přenechává tímto dodatkem uživateli do užívání parkovací místa č. 5, 7 a 9 nacházející se ve dvorním traktu budovy Ministerstva zemědělství, stojící na parcele č. 5745/1, nacházející se na adrese Zarámí 88, 760 41 Zlín.</w:t>
      </w:r>
    </w:p>
    <w:p w:rsidR="00A364DD" w:rsidRDefault="0078359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bCs/>
          <w:color w:val="000000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Cs w:val="22"/>
        </w:rPr>
        <w:t>Poloha předmětných prostor a parkovacích míst je vyznačena v pláncích, jež jsou nedílnými součástmi tohoto dodatku.</w:t>
      </w: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tabs>
          <w:tab w:val="center" w:pos="4536"/>
        </w:tabs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III.</w:t>
      </w:r>
    </w:p>
    <w:p w:rsidR="00A364DD" w:rsidRDefault="0078359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1. Ostatní ustanovení shora specifikovaného Zápisu o bezplatném užívání nebytových prostor tímto    dodatkem nedotčená zůstávají nadále v platnosti.</w:t>
      </w:r>
    </w:p>
    <w:p w:rsidR="00A364DD" w:rsidRDefault="0078359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2. Dodatek je účinný dnem zveřejnění v registru smluv.</w:t>
      </w:r>
    </w:p>
    <w:p w:rsidR="00A364DD" w:rsidRDefault="0078359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3. Tento dodatek je vyhotoven ve čtyřech stejnopisech, z nichž každý má platnost originálu. Každá strana obdrží po dvou vyhotoveních.</w:t>
      </w:r>
    </w:p>
    <w:p w:rsidR="00A364DD" w:rsidRDefault="0078359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4. Smluvní strany prohlašují, že se s tímto dodatkem seznámily a na důkaz své svobodné a určité vůle ho níže uvedeného dne, měsíce a roku podepisují.</w:t>
      </w: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V Praze dne: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V Praze dne:</w:t>
      </w: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Za předávajícího: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Za uživatele:</w:t>
      </w: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………………………………………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 xml:space="preserve">……………………………………                                           </w:t>
      </w: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ČR – Ministerstvo zemědělství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Státní pozemkový úřad</w:t>
      </w: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Ing. Jiří Boháček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 xml:space="preserve">Ing. Milan Rybka </w:t>
      </w:r>
    </w:p>
    <w:p w:rsidR="00A364DD" w:rsidRDefault="0078359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ředitel Odboru vnitřní správy                                           ředitel sekce provozních činností</w:t>
      </w:r>
    </w:p>
    <w:p w:rsidR="00A364DD" w:rsidRDefault="0078359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                         </w:t>
      </w:r>
    </w:p>
    <w:p w:rsidR="00A364DD" w:rsidRDefault="00A364DD">
      <w:pPr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rPr>
          <w:rFonts w:ascii="Times New Roman" w:eastAsia="Times New Roman" w:hAnsi="Times New Roman" w:cs="Times New Roman"/>
          <w:szCs w:val="22"/>
        </w:rPr>
      </w:pPr>
    </w:p>
    <w:p w:rsidR="00A364DD" w:rsidRDefault="0078359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  <w:u w:val="single"/>
        </w:rPr>
        <w:t>Přílohy</w:t>
      </w:r>
      <w:r>
        <w:rPr>
          <w:rFonts w:ascii="Times New Roman" w:eastAsia="Times New Roman" w:hAnsi="Times New Roman" w:cs="Times New Roman"/>
          <w:szCs w:val="22"/>
        </w:rPr>
        <w:t>:</w:t>
      </w:r>
    </w:p>
    <w:p w:rsidR="00A364DD" w:rsidRDefault="0078359C" w:rsidP="0078359C">
      <w:pPr>
        <w:pStyle w:val="Odstavecseseznamem1"/>
        <w:numPr>
          <w:ilvl w:val="0"/>
          <w:numId w:val="1"/>
        </w:numPr>
        <w:spacing w:before="120"/>
        <w:ind w:left="284" w:hanging="284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Půdorysný plán 4. NP budovy</w:t>
      </w:r>
    </w:p>
    <w:p w:rsidR="00A364DD" w:rsidRDefault="0078359C" w:rsidP="0078359C">
      <w:pPr>
        <w:pStyle w:val="Odstavecseseznamem1"/>
        <w:numPr>
          <w:ilvl w:val="0"/>
          <w:numId w:val="1"/>
        </w:numPr>
        <w:spacing w:before="120"/>
        <w:ind w:left="284" w:hanging="284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Půdorysný plán 6. NP budovy</w:t>
      </w:r>
    </w:p>
    <w:p w:rsidR="00A364DD" w:rsidRDefault="0078359C" w:rsidP="0078359C">
      <w:pPr>
        <w:pStyle w:val="Odstavecseseznamem1"/>
        <w:numPr>
          <w:ilvl w:val="0"/>
          <w:numId w:val="1"/>
        </w:numPr>
        <w:spacing w:before="120"/>
        <w:ind w:left="284" w:hanging="284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Půdorysný plán 1.PP</w:t>
      </w:r>
    </w:p>
    <w:p w:rsidR="00A364DD" w:rsidRDefault="0078359C" w:rsidP="0078359C">
      <w:pPr>
        <w:pStyle w:val="Odstavecseseznamem1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Půdorys umístění a poloha místností v plánu budovy a poloha umístění parkovacích míst u budovy MZE Zlín</w:t>
      </w:r>
    </w:p>
    <w:p w:rsidR="00A364DD" w:rsidRDefault="00A364DD">
      <w:pPr>
        <w:pStyle w:val="Odstavecseseznamem1"/>
        <w:ind w:left="284"/>
        <w:rPr>
          <w:rFonts w:ascii="Times New Roman" w:eastAsia="Times New Roman" w:hAnsi="Times New Roman" w:cs="Times New Roman"/>
          <w:szCs w:val="22"/>
        </w:rPr>
      </w:pPr>
    </w:p>
    <w:p w:rsidR="00A364DD" w:rsidRDefault="00A364DD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A364DD" w:rsidRDefault="00A364DD">
      <w:pPr>
        <w:rPr>
          <w:rFonts w:ascii="Times New Roman" w:eastAsia="Times New Roman" w:hAnsi="Times New Roman" w:cs="Times New Roman"/>
          <w:sz w:val="23"/>
          <w:szCs w:val="23"/>
        </w:rPr>
      </w:pPr>
    </w:p>
    <w:sectPr w:rsidR="00A364DD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04" w:rsidRDefault="00A10A04">
      <w:r>
        <w:separator/>
      </w:r>
    </w:p>
  </w:endnote>
  <w:endnote w:type="continuationSeparator" w:id="0">
    <w:p w:rsidR="00A10A04" w:rsidRDefault="00A1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DD" w:rsidRDefault="00A10A04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D545D4" w:rsidRPr="00D545D4">
      <w:rPr>
        <w:bCs/>
      </w:rPr>
      <w:t>29299/2016-MZE-12135</w:t>
    </w:r>
    <w:r>
      <w:rPr>
        <w:bCs/>
      </w:rPr>
      <w:fldChar w:fldCharType="end"/>
    </w:r>
    <w:r w:rsidR="0078359C">
      <w:tab/>
    </w:r>
    <w:r w:rsidR="0078359C">
      <w:fldChar w:fldCharType="begin"/>
    </w:r>
    <w:r w:rsidR="0078359C">
      <w:instrText>PAGE   \* MERGEFORMAT</w:instrText>
    </w:r>
    <w:r w:rsidR="0078359C">
      <w:fldChar w:fldCharType="separate"/>
    </w:r>
    <w:r w:rsidR="00D545D4">
      <w:rPr>
        <w:noProof/>
      </w:rPr>
      <w:t>2</w:t>
    </w:r>
    <w:r w:rsidR="0078359C">
      <w:fldChar w:fldCharType="end"/>
    </w:r>
  </w:p>
  <w:p w:rsidR="00A364DD" w:rsidRDefault="00A364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04" w:rsidRDefault="00A10A04">
      <w:r>
        <w:separator/>
      </w:r>
    </w:p>
  </w:footnote>
  <w:footnote w:type="continuationSeparator" w:id="0">
    <w:p w:rsidR="00A10A04" w:rsidRDefault="00A10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DD" w:rsidRDefault="00A10A0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d638e34-6cda-47a4-a3aa-4be91b5b734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DD" w:rsidRDefault="00A10A0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d4c2c3-2800-4166-9b47-3e3cfaf99409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DD" w:rsidRDefault="00A10A0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07d8a8d-f44e-4673-9c41-b0171d7401ed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359AE"/>
    <w:multiLevelType w:val="multilevel"/>
    <w:tmpl w:val="6DF856DE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eastAsia="Wingdings" w:hAnsi="Wingdings" w:cs="Wingdings"/>
      </w:rPr>
    </w:lvl>
  </w:abstractNum>
  <w:abstractNum w:abstractNumId="1">
    <w:nsid w:val="4F8F574E"/>
    <w:multiLevelType w:val="multilevel"/>
    <w:tmpl w:val="1054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4697372029299/2016-MZE-12135"/>
    <w:docVar w:name="dms_cj" w:val="29299/2016-MZE-12135"/>
    <w:docVar w:name="dms_datum" w:val="28. 7. 2016"/>
    <w:docVar w:name="dms_datum_textem" w:val="28. července 2016"/>
    <w:docVar w:name="dms_datum_vzniku" w:val="13. 5. 2016 9:49:05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_x000d__x000a__x000d__x000a_v z. Bc. Stanislav Kroupa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přílohy k dodatku č.1 - SPÚ.pdf"/>
    <w:docVar w:name="dms_pripojene_dokumenty" w:val=" "/>
    <w:docVar w:name="dms_spisova_znacka" w:val="16VD15667/2016-12135"/>
    <w:docVar w:name="dms_spravce_jmeno" w:val="Marie Šafaříková"/>
    <w:docVar w:name="dms_spravce_mail" w:val="Marie.Safarikova@mze.cz"/>
    <w:docVar w:name="dms_spravce_telefon" w:val="57330810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1 k zápisu o užívání neb. prostor- SPÚ Zlín"/>
    <w:docVar w:name="dms_VNVSpravce" w:val=" "/>
    <w:docVar w:name="dms_zpracoval_jmeno" w:val="František Střítežský"/>
    <w:docVar w:name="dms_zpracoval_mail" w:val="Frantisek.Stritezsky@mze.cz"/>
    <w:docVar w:name="dms_zpracoval_telefon" w:val="572433973"/>
  </w:docVars>
  <w:rsids>
    <w:rsidRoot w:val="00A364DD"/>
    <w:rsid w:val="00327A42"/>
    <w:rsid w:val="0078359C"/>
    <w:rsid w:val="009570A0"/>
    <w:rsid w:val="00A10A04"/>
    <w:rsid w:val="00A364DD"/>
    <w:rsid w:val="00C818AE"/>
    <w:rsid w:val="00D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styleId="Zkladntext2">
    <w:name w:val="Body Text 2"/>
    <w:basedOn w:val="Normln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2Char">
    <w:name w:val="Základní text 2 Char"/>
    <w:basedOn w:val="Standardnpsmoodstavce"/>
    <w:rPr>
      <w:sz w:val="24"/>
      <w:szCs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styleId="Zkladntext2">
    <w:name w:val="Body Text 2"/>
    <w:basedOn w:val="Normln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2Char">
    <w:name w:val="Základní text 2 Char"/>
    <w:basedOn w:val="Standardnpsmoodstavce"/>
    <w:rPr>
      <w:sz w:val="24"/>
      <w:szCs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2017-04-24T11:01:00Z</cp:lastPrinted>
  <dcterms:created xsi:type="dcterms:W3CDTF">2017-04-24T11:01:00Z</dcterms:created>
  <dcterms:modified xsi:type="dcterms:W3CDTF">2017-04-24T11:01:00Z</dcterms:modified>
</cp:coreProperties>
</file>