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0225B" w14:textId="77777777" w:rsidR="004C61B9" w:rsidRDefault="009953DC">
      <w:pPr>
        <w:pStyle w:val="Nzev"/>
        <w:spacing w:after="120"/>
        <w:rPr>
          <w:rFonts w:ascii="Arial" w:eastAsia="Arial" w:hAnsi="Arial" w:cs="Arial"/>
        </w:rPr>
      </w:pPr>
      <w:r>
        <w:rPr>
          <w:rFonts w:ascii="Arial" w:hAnsi="Arial"/>
        </w:rPr>
        <w:t>Kupní smlouva</w:t>
      </w:r>
    </w:p>
    <w:p w14:paraId="2182E151" w14:textId="3269DD46" w:rsidR="004C61B9" w:rsidRDefault="000B4000">
      <w:pPr>
        <w:pStyle w:val="slolnkuSmlouvy"/>
        <w:spacing w:before="360"/>
        <w:rPr>
          <w:rFonts w:ascii="Arial" w:hAnsi="Arial"/>
          <w:sz w:val="22"/>
          <w:szCs w:val="22"/>
        </w:rPr>
      </w:pPr>
      <w:r>
        <w:rPr>
          <w:rFonts w:ascii="Arial" w:hAnsi="Arial"/>
          <w:sz w:val="22"/>
          <w:szCs w:val="22"/>
        </w:rPr>
        <w:br/>
      </w:r>
      <w:r w:rsidR="009953DC">
        <w:rPr>
          <w:rFonts w:ascii="Arial" w:hAnsi="Arial"/>
          <w:sz w:val="22"/>
          <w:szCs w:val="22"/>
        </w:rPr>
        <w:t>I.</w:t>
      </w:r>
      <w:r w:rsidR="009953DC">
        <w:rPr>
          <w:rFonts w:ascii="Arial" w:eastAsia="Arial" w:hAnsi="Arial" w:cs="Arial"/>
          <w:sz w:val="22"/>
          <w:szCs w:val="22"/>
        </w:rPr>
        <w:br/>
      </w:r>
      <w:r w:rsidR="009953DC">
        <w:rPr>
          <w:rFonts w:ascii="Arial" w:hAnsi="Arial"/>
          <w:sz w:val="22"/>
          <w:szCs w:val="22"/>
        </w:rPr>
        <w:t>Smluvní strany</w:t>
      </w:r>
    </w:p>
    <w:p w14:paraId="569B35F6" w14:textId="77777777" w:rsidR="00E37D0D" w:rsidRPr="00E37D0D" w:rsidRDefault="00E37D0D" w:rsidP="00E37D0D"/>
    <w:p w14:paraId="1105D7BF" w14:textId="77777777" w:rsidR="00E37D0D" w:rsidRPr="00E37D0D" w:rsidRDefault="00E37D0D" w:rsidP="00E37D0D">
      <w:pPr>
        <w:pStyle w:val="Zkladntext"/>
        <w:numPr>
          <w:ilvl w:val="0"/>
          <w:numId w:val="40"/>
        </w:numPr>
        <w:tabs>
          <w:tab w:val="clear" w:pos="1418"/>
        </w:tabs>
        <w:spacing w:before="0"/>
        <w:ind w:left="374" w:hanging="374"/>
        <w:rPr>
          <w:rFonts w:ascii="Arial" w:hAnsi="Arial" w:cs="Arial"/>
          <w:b/>
          <w:bCs/>
          <w:sz w:val="20"/>
          <w:szCs w:val="20"/>
        </w:rPr>
      </w:pPr>
      <w:r w:rsidRPr="00E37D0D">
        <w:rPr>
          <w:rFonts w:ascii="Arial" w:hAnsi="Arial" w:cs="Arial"/>
          <w:b/>
          <w:bCs/>
          <w:sz w:val="20"/>
          <w:szCs w:val="20"/>
        </w:rPr>
        <w:t>Muzeum Novojičínska, příspěvková organizace</w:t>
      </w:r>
    </w:p>
    <w:p w14:paraId="28327FFF" w14:textId="665914E1" w:rsidR="00E37D0D" w:rsidRPr="00E37D0D" w:rsidRDefault="00E37D0D" w:rsidP="00E37D0D">
      <w:pPr>
        <w:numPr>
          <w:ilvl w:val="12"/>
          <w:numId w:val="0"/>
        </w:numPr>
        <w:tabs>
          <w:tab w:val="left" w:pos="3119"/>
        </w:tabs>
        <w:spacing w:line="276" w:lineRule="auto"/>
        <w:ind w:left="357"/>
        <w:rPr>
          <w:rFonts w:ascii="Arial" w:hAnsi="Arial" w:cs="Arial"/>
          <w:sz w:val="20"/>
          <w:szCs w:val="20"/>
        </w:rPr>
      </w:pPr>
      <w:r w:rsidRPr="00E37D0D">
        <w:rPr>
          <w:rFonts w:ascii="Arial" w:hAnsi="Arial" w:cs="Arial"/>
          <w:sz w:val="20"/>
          <w:szCs w:val="20"/>
        </w:rPr>
        <w:t>se sídlem:</w:t>
      </w:r>
      <w:r w:rsidRPr="00E37D0D">
        <w:rPr>
          <w:rFonts w:ascii="Arial" w:hAnsi="Arial" w:cs="Arial"/>
          <w:sz w:val="20"/>
          <w:szCs w:val="20"/>
        </w:rPr>
        <w:tab/>
        <w:t>28. října 51/12, 741 01 Nový Jičín</w:t>
      </w:r>
      <w:r w:rsidRPr="00E37D0D">
        <w:rPr>
          <w:rFonts w:ascii="Arial" w:hAnsi="Arial" w:cs="Arial"/>
          <w:sz w:val="20"/>
          <w:szCs w:val="20"/>
        </w:rPr>
        <w:br/>
        <w:t>zastoupena:</w:t>
      </w:r>
      <w:r w:rsidRPr="00E37D0D">
        <w:rPr>
          <w:rFonts w:ascii="Arial" w:hAnsi="Arial" w:cs="Arial"/>
          <w:sz w:val="20"/>
          <w:szCs w:val="20"/>
        </w:rPr>
        <w:tab/>
        <w:t xml:space="preserve">PhDr. Zdeňkem </w:t>
      </w:r>
      <w:proofErr w:type="spellStart"/>
      <w:r w:rsidRPr="00E37D0D">
        <w:rPr>
          <w:rFonts w:ascii="Arial" w:hAnsi="Arial" w:cs="Arial"/>
          <w:sz w:val="20"/>
          <w:szCs w:val="20"/>
        </w:rPr>
        <w:t>Orlitou</w:t>
      </w:r>
      <w:proofErr w:type="spellEnd"/>
      <w:r w:rsidRPr="00E37D0D">
        <w:rPr>
          <w:rFonts w:ascii="Arial" w:hAnsi="Arial" w:cs="Arial"/>
          <w:sz w:val="20"/>
          <w:szCs w:val="20"/>
        </w:rPr>
        <w:t>, Ph.D., ředitelem</w:t>
      </w:r>
      <w:r>
        <w:rPr>
          <w:rFonts w:ascii="Arial" w:hAnsi="Arial" w:cs="Arial"/>
          <w:sz w:val="20"/>
          <w:szCs w:val="20"/>
        </w:rPr>
        <w:br/>
      </w:r>
    </w:p>
    <w:p w14:paraId="346529A9" w14:textId="0282DE33" w:rsidR="00E37D0D" w:rsidRPr="00E37D0D" w:rsidRDefault="00E37D0D" w:rsidP="00E37D0D">
      <w:pPr>
        <w:numPr>
          <w:ilvl w:val="12"/>
          <w:numId w:val="0"/>
        </w:numPr>
        <w:tabs>
          <w:tab w:val="left" w:pos="3119"/>
        </w:tabs>
        <w:spacing w:line="276" w:lineRule="auto"/>
        <w:ind w:left="357"/>
        <w:rPr>
          <w:rFonts w:ascii="Arial" w:hAnsi="Arial" w:cs="Arial"/>
          <w:sz w:val="20"/>
          <w:szCs w:val="20"/>
        </w:rPr>
      </w:pPr>
      <w:r w:rsidRPr="00E37D0D">
        <w:rPr>
          <w:rFonts w:ascii="Arial" w:hAnsi="Arial" w:cs="Arial"/>
          <w:sz w:val="20"/>
          <w:szCs w:val="20"/>
        </w:rPr>
        <w:t>IČO:</w:t>
      </w:r>
      <w:r w:rsidRPr="00E37D0D">
        <w:rPr>
          <w:rFonts w:ascii="Arial" w:hAnsi="Arial" w:cs="Arial"/>
          <w:sz w:val="20"/>
          <w:szCs w:val="20"/>
        </w:rPr>
        <w:tab/>
        <w:t>00096296</w:t>
      </w:r>
      <w:r w:rsidRPr="00E37D0D">
        <w:rPr>
          <w:rFonts w:ascii="Arial" w:hAnsi="Arial" w:cs="Arial"/>
          <w:sz w:val="20"/>
          <w:szCs w:val="20"/>
        </w:rPr>
        <w:br/>
        <w:t>bankovní spojení:</w:t>
      </w:r>
      <w:r w:rsidRPr="00E37D0D">
        <w:rPr>
          <w:rFonts w:ascii="Arial" w:hAnsi="Arial" w:cs="Arial"/>
          <w:sz w:val="20"/>
          <w:szCs w:val="20"/>
        </w:rPr>
        <w:tab/>
        <w:t xml:space="preserve">Komerční banka </w:t>
      </w:r>
      <w:proofErr w:type="spellStart"/>
      <w:r w:rsidRPr="00E37D0D">
        <w:rPr>
          <w:rFonts w:ascii="Arial" w:hAnsi="Arial" w:cs="Arial"/>
          <w:sz w:val="20"/>
          <w:szCs w:val="20"/>
        </w:rPr>
        <w:t>a.s</w:t>
      </w:r>
      <w:proofErr w:type="spellEnd"/>
      <w:r w:rsidRPr="00E37D0D">
        <w:rPr>
          <w:rFonts w:ascii="Arial" w:hAnsi="Arial" w:cs="Arial"/>
          <w:sz w:val="20"/>
          <w:szCs w:val="20"/>
        </w:rPr>
        <w:t>, pobočka Nový Jičín</w:t>
      </w:r>
      <w:r w:rsidRPr="00E37D0D">
        <w:rPr>
          <w:rFonts w:ascii="Arial" w:hAnsi="Arial" w:cs="Arial"/>
          <w:sz w:val="20"/>
          <w:szCs w:val="20"/>
        </w:rPr>
        <w:br/>
        <w:t>číslo účtu:</w:t>
      </w:r>
      <w:r w:rsidRPr="00E37D0D">
        <w:rPr>
          <w:rFonts w:ascii="Arial" w:hAnsi="Arial" w:cs="Arial"/>
          <w:sz w:val="20"/>
          <w:szCs w:val="20"/>
        </w:rPr>
        <w:tab/>
        <w:t>836801/0100</w:t>
      </w:r>
      <w:r>
        <w:rPr>
          <w:rFonts w:ascii="Arial" w:hAnsi="Arial" w:cs="Arial"/>
          <w:sz w:val="20"/>
          <w:szCs w:val="20"/>
        </w:rPr>
        <w:br/>
      </w:r>
    </w:p>
    <w:p w14:paraId="27FC11F0" w14:textId="61CFF0DB" w:rsidR="00E37D0D" w:rsidRPr="00E37D0D" w:rsidRDefault="00E37D0D" w:rsidP="00E37D0D">
      <w:pPr>
        <w:numPr>
          <w:ilvl w:val="12"/>
          <w:numId w:val="0"/>
        </w:numPr>
        <w:tabs>
          <w:tab w:val="left" w:pos="3119"/>
        </w:tabs>
        <w:ind w:left="357"/>
        <w:rPr>
          <w:rFonts w:ascii="Arial" w:hAnsi="Arial" w:cs="Arial"/>
          <w:sz w:val="20"/>
          <w:szCs w:val="20"/>
        </w:rPr>
      </w:pPr>
      <w:r w:rsidRPr="00E37D0D">
        <w:rPr>
          <w:rFonts w:ascii="Arial" w:hAnsi="Arial" w:cs="Arial"/>
          <w:sz w:val="20"/>
          <w:szCs w:val="20"/>
        </w:rPr>
        <w:t xml:space="preserve">osoba oprávněná jednat ve věcech realizace díla: </w:t>
      </w:r>
      <w:r w:rsidR="003814DB">
        <w:rPr>
          <w:rFonts w:ascii="Arial" w:hAnsi="Arial" w:cs="Arial"/>
          <w:sz w:val="20"/>
          <w:szCs w:val="20"/>
        </w:rPr>
        <w:br/>
      </w:r>
      <w:proofErr w:type="spellStart"/>
      <w:r w:rsidR="003814DB">
        <w:rPr>
          <w:rFonts w:ascii="Arial" w:hAnsi="Arial" w:cs="Arial"/>
          <w:sz w:val="20"/>
          <w:szCs w:val="20"/>
        </w:rPr>
        <w:t>xxxxxxxxxxxxxxxxxxxxxxxxxxxxxxxxxxxxxxxxxxxxx</w:t>
      </w:r>
      <w:proofErr w:type="spellEnd"/>
      <w:r>
        <w:rPr>
          <w:rFonts w:ascii="Arial" w:hAnsi="Arial" w:cs="Arial"/>
          <w:sz w:val="20"/>
          <w:szCs w:val="20"/>
        </w:rPr>
        <w:t xml:space="preserve"> </w:t>
      </w:r>
      <w:r>
        <w:rPr>
          <w:rFonts w:ascii="Arial" w:hAnsi="Arial" w:cs="Arial"/>
          <w:sz w:val="20"/>
          <w:szCs w:val="20"/>
        </w:rPr>
        <w:br/>
        <w:t xml:space="preserve">email: </w:t>
      </w:r>
      <w:proofErr w:type="spellStart"/>
      <w:r w:rsidR="003814DB">
        <w:rPr>
          <w:rFonts w:ascii="Arial" w:hAnsi="Arial" w:cs="Arial"/>
          <w:sz w:val="20"/>
          <w:szCs w:val="20"/>
        </w:rPr>
        <w:t>xxxxxxxxxxxxxxxxxx</w:t>
      </w:r>
      <w:proofErr w:type="spellEnd"/>
      <w:r>
        <w:rPr>
          <w:rFonts w:ascii="Arial" w:hAnsi="Arial" w:cs="Arial"/>
          <w:sz w:val="20"/>
          <w:szCs w:val="20"/>
        </w:rPr>
        <w:t xml:space="preserve"> tel: </w:t>
      </w:r>
      <w:proofErr w:type="spellStart"/>
      <w:r w:rsidR="003814DB">
        <w:rPr>
          <w:rFonts w:ascii="Arial" w:hAnsi="Arial" w:cs="Arial"/>
          <w:sz w:val="20"/>
          <w:szCs w:val="20"/>
        </w:rPr>
        <w:t>xxxxxxxxxxxxxxxxx</w:t>
      </w:r>
      <w:proofErr w:type="spellEnd"/>
    </w:p>
    <w:p w14:paraId="19BA1BF9" w14:textId="4568F3AD" w:rsidR="004C61B9" w:rsidRPr="00E37D0D" w:rsidRDefault="00E37D0D" w:rsidP="00E37D0D">
      <w:pPr>
        <w:pStyle w:val="Zkladntext"/>
        <w:widowControl/>
        <w:tabs>
          <w:tab w:val="clear" w:pos="1418"/>
        </w:tabs>
        <w:ind w:left="357"/>
        <w:rPr>
          <w:rFonts w:ascii="Arial" w:eastAsia="Arial" w:hAnsi="Arial" w:cs="Arial"/>
          <w:sz w:val="20"/>
          <w:szCs w:val="20"/>
        </w:rPr>
      </w:pPr>
      <w:r w:rsidRPr="00E37D0D">
        <w:rPr>
          <w:rFonts w:ascii="Arial" w:hAnsi="Arial" w:cs="Arial"/>
          <w:sz w:val="20"/>
          <w:szCs w:val="20"/>
        </w:rPr>
        <w:t xml:space="preserve"> </w:t>
      </w:r>
      <w:r w:rsidR="009953DC" w:rsidRPr="00E37D0D">
        <w:rPr>
          <w:rFonts w:ascii="Arial" w:hAnsi="Arial" w:cs="Arial"/>
          <w:sz w:val="20"/>
          <w:szCs w:val="20"/>
        </w:rPr>
        <w:t>(dále jen „</w:t>
      </w:r>
      <w:r>
        <w:rPr>
          <w:rFonts w:ascii="Arial" w:hAnsi="Arial" w:cs="Arial"/>
          <w:sz w:val="20"/>
          <w:szCs w:val="20"/>
        </w:rPr>
        <w:t>kupující</w:t>
      </w:r>
      <w:r w:rsidR="009953DC" w:rsidRPr="00E37D0D">
        <w:rPr>
          <w:rFonts w:ascii="Arial" w:hAnsi="Arial" w:cs="Arial"/>
          <w:sz w:val="20"/>
          <w:szCs w:val="20"/>
        </w:rPr>
        <w:t>“)</w:t>
      </w:r>
    </w:p>
    <w:p w14:paraId="13CFD52F" w14:textId="77777777" w:rsidR="004C61B9" w:rsidRPr="00E37D0D" w:rsidRDefault="009953DC">
      <w:pPr>
        <w:spacing w:before="240" w:after="240"/>
        <w:jc w:val="both"/>
        <w:rPr>
          <w:rFonts w:ascii="Arial" w:eastAsia="Arial" w:hAnsi="Arial" w:cs="Arial"/>
          <w:sz w:val="20"/>
          <w:szCs w:val="20"/>
        </w:rPr>
      </w:pPr>
      <w:r w:rsidRPr="00E37D0D">
        <w:rPr>
          <w:rFonts w:ascii="Arial" w:hAnsi="Arial"/>
          <w:sz w:val="20"/>
          <w:szCs w:val="20"/>
        </w:rPr>
        <w:t>a</w:t>
      </w:r>
    </w:p>
    <w:p w14:paraId="2732289E" w14:textId="7C82C743" w:rsidR="004C61B9" w:rsidRPr="00F66A43" w:rsidRDefault="00F66A43" w:rsidP="00E37D0D">
      <w:pPr>
        <w:pStyle w:val="Zkladntext"/>
        <w:numPr>
          <w:ilvl w:val="0"/>
          <w:numId w:val="40"/>
        </w:numPr>
        <w:spacing w:after="60"/>
        <w:rPr>
          <w:rFonts w:ascii="Arial" w:hAnsi="Arial"/>
          <w:b/>
          <w:bCs/>
          <w:sz w:val="20"/>
          <w:szCs w:val="20"/>
        </w:rPr>
      </w:pPr>
      <w:r>
        <w:rPr>
          <w:rStyle w:val="slostrnky"/>
          <w:rFonts w:ascii="Arial" w:hAnsi="Arial"/>
          <w:b/>
          <w:bCs/>
          <w:sz w:val="20"/>
          <w:szCs w:val="20"/>
        </w:rPr>
        <w:t>DYTEC, s.r.o.</w:t>
      </w:r>
    </w:p>
    <w:p w14:paraId="4A4D063F" w14:textId="7AEEF654" w:rsidR="004C61B9" w:rsidRPr="00F66A43" w:rsidRDefault="009953DC" w:rsidP="00E37D0D">
      <w:pPr>
        <w:tabs>
          <w:tab w:val="left" w:pos="3119"/>
        </w:tabs>
        <w:spacing w:line="276" w:lineRule="auto"/>
        <w:ind w:left="357"/>
        <w:jc w:val="both"/>
        <w:rPr>
          <w:rFonts w:ascii="Arial" w:eastAsia="Arial" w:hAnsi="Arial" w:cs="Arial"/>
          <w:sz w:val="20"/>
          <w:szCs w:val="20"/>
        </w:rPr>
      </w:pPr>
      <w:r w:rsidRPr="00F66A43">
        <w:rPr>
          <w:rFonts w:ascii="Arial" w:hAnsi="Arial"/>
          <w:sz w:val="20"/>
          <w:szCs w:val="20"/>
        </w:rPr>
        <w:t>se sídlem:</w:t>
      </w:r>
      <w:r w:rsidRPr="00F66A43">
        <w:rPr>
          <w:rFonts w:ascii="Arial" w:hAnsi="Arial"/>
          <w:sz w:val="20"/>
          <w:szCs w:val="20"/>
        </w:rPr>
        <w:tab/>
      </w:r>
      <w:r w:rsidR="00F66A43">
        <w:rPr>
          <w:rFonts w:ascii="Arial" w:hAnsi="Arial"/>
          <w:sz w:val="20"/>
          <w:szCs w:val="20"/>
        </w:rPr>
        <w:t>Na Klášterním 1428/1, 162 00 Praha 6-Břevnov</w:t>
      </w:r>
    </w:p>
    <w:p w14:paraId="07F5785B" w14:textId="02BB5B46" w:rsidR="004C61B9" w:rsidRPr="00F66A43" w:rsidRDefault="009953DC" w:rsidP="00F66A43">
      <w:pPr>
        <w:tabs>
          <w:tab w:val="left" w:pos="3119"/>
        </w:tabs>
        <w:spacing w:line="276" w:lineRule="auto"/>
        <w:ind w:left="357"/>
        <w:rPr>
          <w:rFonts w:ascii="Arial" w:eastAsia="Arial" w:hAnsi="Arial" w:cs="Arial"/>
          <w:color w:val="FF0000"/>
          <w:sz w:val="20"/>
          <w:szCs w:val="20"/>
        </w:rPr>
      </w:pPr>
      <w:r w:rsidRPr="00F66A43">
        <w:rPr>
          <w:rFonts w:ascii="Arial" w:hAnsi="Arial"/>
          <w:sz w:val="20"/>
          <w:szCs w:val="20"/>
        </w:rPr>
        <w:t>zastoupena:</w:t>
      </w:r>
      <w:r w:rsidRPr="00F66A43">
        <w:rPr>
          <w:rFonts w:ascii="Arial" w:hAnsi="Arial"/>
          <w:sz w:val="20"/>
          <w:szCs w:val="20"/>
        </w:rPr>
        <w:tab/>
      </w:r>
      <w:r w:rsidR="00F66A43">
        <w:rPr>
          <w:rFonts w:ascii="Arial" w:hAnsi="Arial"/>
          <w:sz w:val="20"/>
          <w:szCs w:val="20"/>
        </w:rPr>
        <w:t>PhDr. Janou Tesařovou, jednatelkou</w:t>
      </w:r>
      <w:r w:rsidR="00E37D0D" w:rsidRPr="00F66A43">
        <w:rPr>
          <w:rFonts w:ascii="Arial" w:hAnsi="Arial"/>
          <w:sz w:val="20"/>
          <w:szCs w:val="20"/>
        </w:rPr>
        <w:br/>
      </w:r>
      <w:r w:rsidR="00926749" w:rsidRPr="00F66A43">
        <w:rPr>
          <w:rFonts w:ascii="Arial" w:hAnsi="Arial"/>
          <w:color w:val="auto"/>
          <w:sz w:val="20"/>
          <w:szCs w:val="20"/>
        </w:rPr>
        <w:t xml:space="preserve"> </w:t>
      </w:r>
    </w:p>
    <w:p w14:paraId="6F16E9E3" w14:textId="05749D83" w:rsidR="004C61B9" w:rsidRPr="00F66A43" w:rsidRDefault="009953DC" w:rsidP="00E37D0D">
      <w:pPr>
        <w:tabs>
          <w:tab w:val="left" w:pos="3119"/>
        </w:tabs>
        <w:spacing w:line="276" w:lineRule="auto"/>
        <w:ind w:left="357"/>
        <w:jc w:val="both"/>
        <w:rPr>
          <w:rFonts w:ascii="Arial" w:eastAsia="Arial" w:hAnsi="Arial" w:cs="Arial"/>
          <w:sz w:val="20"/>
          <w:szCs w:val="20"/>
        </w:rPr>
      </w:pPr>
      <w:r w:rsidRPr="00F66A43">
        <w:rPr>
          <w:rFonts w:ascii="Arial" w:hAnsi="Arial"/>
          <w:sz w:val="20"/>
          <w:szCs w:val="20"/>
        </w:rPr>
        <w:t>IČO:</w:t>
      </w:r>
      <w:r w:rsidRPr="00F66A43">
        <w:rPr>
          <w:rFonts w:ascii="Arial" w:hAnsi="Arial"/>
          <w:sz w:val="20"/>
          <w:szCs w:val="20"/>
        </w:rPr>
        <w:tab/>
      </w:r>
      <w:r w:rsidR="00F66A43">
        <w:rPr>
          <w:rFonts w:ascii="Arial" w:hAnsi="Arial"/>
          <w:sz w:val="20"/>
          <w:szCs w:val="20"/>
        </w:rPr>
        <w:t>48364240</w:t>
      </w:r>
    </w:p>
    <w:p w14:paraId="5D179775" w14:textId="63687790" w:rsidR="004C61B9" w:rsidRPr="00F66A43" w:rsidRDefault="009953DC" w:rsidP="00E37D0D">
      <w:pPr>
        <w:tabs>
          <w:tab w:val="left" w:pos="3119"/>
        </w:tabs>
        <w:spacing w:line="276" w:lineRule="auto"/>
        <w:ind w:left="357"/>
        <w:jc w:val="both"/>
        <w:rPr>
          <w:rFonts w:ascii="Arial" w:eastAsia="Arial" w:hAnsi="Arial" w:cs="Arial"/>
          <w:sz w:val="20"/>
          <w:szCs w:val="20"/>
        </w:rPr>
      </w:pPr>
      <w:r w:rsidRPr="00F66A43">
        <w:rPr>
          <w:rFonts w:ascii="Arial" w:hAnsi="Arial"/>
          <w:sz w:val="20"/>
          <w:szCs w:val="20"/>
        </w:rPr>
        <w:t>DIČ:</w:t>
      </w:r>
      <w:r w:rsidRPr="00F66A43">
        <w:rPr>
          <w:rFonts w:ascii="Arial" w:hAnsi="Arial"/>
          <w:sz w:val="20"/>
          <w:szCs w:val="20"/>
        </w:rPr>
        <w:tab/>
      </w:r>
      <w:r w:rsidR="00F66A43">
        <w:rPr>
          <w:rFonts w:ascii="Arial" w:hAnsi="Arial"/>
          <w:sz w:val="20"/>
          <w:szCs w:val="20"/>
        </w:rPr>
        <w:t>CZ48364240</w:t>
      </w:r>
    </w:p>
    <w:p w14:paraId="6D1A5637" w14:textId="7BFB2328" w:rsidR="004C61B9" w:rsidRPr="00F66A43" w:rsidRDefault="009953DC" w:rsidP="00E37D0D">
      <w:pPr>
        <w:tabs>
          <w:tab w:val="left" w:pos="3119"/>
        </w:tabs>
        <w:spacing w:line="276" w:lineRule="auto"/>
        <w:ind w:left="357"/>
        <w:jc w:val="both"/>
        <w:rPr>
          <w:rFonts w:ascii="Arial" w:eastAsia="Arial" w:hAnsi="Arial" w:cs="Arial"/>
          <w:sz w:val="20"/>
          <w:szCs w:val="20"/>
        </w:rPr>
      </w:pPr>
      <w:r w:rsidRPr="00F66A43">
        <w:rPr>
          <w:rFonts w:ascii="Arial" w:hAnsi="Arial"/>
          <w:sz w:val="20"/>
          <w:szCs w:val="20"/>
        </w:rPr>
        <w:t>bankovní spojení:</w:t>
      </w:r>
      <w:r w:rsidRPr="00F66A43">
        <w:rPr>
          <w:rFonts w:ascii="Arial" w:hAnsi="Arial"/>
          <w:sz w:val="20"/>
          <w:szCs w:val="20"/>
        </w:rPr>
        <w:tab/>
      </w:r>
      <w:r w:rsidR="00F66A43">
        <w:rPr>
          <w:rFonts w:ascii="Arial" w:hAnsi="Arial"/>
          <w:sz w:val="20"/>
          <w:szCs w:val="20"/>
        </w:rPr>
        <w:t>ČSOB a.s. Praha 1, pobočka Václavské náměstí 32</w:t>
      </w:r>
    </w:p>
    <w:p w14:paraId="266A7FB5" w14:textId="79E84B37" w:rsidR="004C61B9" w:rsidRPr="00F66A43" w:rsidRDefault="009953DC" w:rsidP="00E37D0D">
      <w:pPr>
        <w:tabs>
          <w:tab w:val="left" w:pos="3119"/>
        </w:tabs>
        <w:spacing w:line="276" w:lineRule="auto"/>
        <w:ind w:left="357"/>
        <w:jc w:val="both"/>
        <w:rPr>
          <w:rFonts w:ascii="Arial" w:hAnsi="Arial"/>
          <w:sz w:val="20"/>
          <w:szCs w:val="20"/>
        </w:rPr>
      </w:pPr>
      <w:r w:rsidRPr="00F66A43">
        <w:rPr>
          <w:rFonts w:ascii="Arial" w:hAnsi="Arial"/>
          <w:sz w:val="20"/>
          <w:szCs w:val="20"/>
        </w:rPr>
        <w:t>číslo účtu:</w:t>
      </w:r>
      <w:r w:rsidRPr="00F66A43">
        <w:rPr>
          <w:rFonts w:ascii="Arial" w:hAnsi="Arial"/>
          <w:sz w:val="20"/>
          <w:szCs w:val="20"/>
        </w:rPr>
        <w:tab/>
      </w:r>
      <w:r w:rsidR="00F66A43">
        <w:rPr>
          <w:rFonts w:ascii="Arial" w:hAnsi="Arial"/>
          <w:sz w:val="20"/>
          <w:szCs w:val="20"/>
        </w:rPr>
        <w:t>574229613/0300</w:t>
      </w:r>
      <w:r w:rsidR="00F66A43">
        <w:rPr>
          <w:rFonts w:ascii="Arial" w:hAnsi="Arial"/>
          <w:sz w:val="20"/>
          <w:szCs w:val="20"/>
        </w:rPr>
        <w:br/>
      </w:r>
    </w:p>
    <w:p w14:paraId="1BBE288B" w14:textId="372FEB3B" w:rsidR="00E37D0D" w:rsidRPr="00F66A43" w:rsidRDefault="00E37D0D" w:rsidP="00E37D0D">
      <w:pPr>
        <w:tabs>
          <w:tab w:val="left" w:pos="3119"/>
        </w:tabs>
        <w:spacing w:line="276" w:lineRule="auto"/>
        <w:ind w:left="357"/>
        <w:jc w:val="both"/>
        <w:rPr>
          <w:rFonts w:ascii="Arial" w:hAnsi="Arial" w:cs="Arial"/>
          <w:iCs/>
          <w:sz w:val="20"/>
          <w:szCs w:val="20"/>
        </w:rPr>
      </w:pPr>
      <w:r w:rsidRPr="00F66A43">
        <w:rPr>
          <w:rFonts w:ascii="Arial" w:hAnsi="Arial" w:cs="Arial"/>
          <w:iCs/>
          <w:sz w:val="20"/>
          <w:szCs w:val="20"/>
        </w:rPr>
        <w:t>zapsána v</w:t>
      </w:r>
      <w:r w:rsidR="00F66A43">
        <w:rPr>
          <w:rFonts w:ascii="Arial" w:hAnsi="Arial" w:cs="Arial"/>
          <w:iCs/>
          <w:sz w:val="20"/>
          <w:szCs w:val="20"/>
        </w:rPr>
        <w:t xml:space="preserve"> Obchodním </w:t>
      </w:r>
      <w:r w:rsidRPr="00F66A43">
        <w:rPr>
          <w:rFonts w:ascii="Arial" w:hAnsi="Arial" w:cs="Arial"/>
          <w:iCs/>
          <w:sz w:val="20"/>
          <w:szCs w:val="20"/>
        </w:rPr>
        <w:t xml:space="preserve">rejstříku vedeném u </w:t>
      </w:r>
      <w:r w:rsidR="00F66A43">
        <w:rPr>
          <w:rFonts w:ascii="Arial" w:hAnsi="Arial" w:cs="Arial"/>
          <w:iCs/>
          <w:sz w:val="20"/>
          <w:szCs w:val="20"/>
        </w:rPr>
        <w:t>Městského</w:t>
      </w:r>
      <w:r w:rsidRPr="00F66A43">
        <w:rPr>
          <w:rFonts w:ascii="Arial" w:hAnsi="Arial" w:cs="Arial"/>
          <w:iCs/>
          <w:sz w:val="20"/>
          <w:szCs w:val="20"/>
        </w:rPr>
        <w:t xml:space="preserve"> soudu v</w:t>
      </w:r>
      <w:r w:rsidR="00F66A43">
        <w:rPr>
          <w:rFonts w:ascii="Arial" w:hAnsi="Arial" w:cs="Arial"/>
          <w:iCs/>
          <w:sz w:val="20"/>
          <w:szCs w:val="20"/>
        </w:rPr>
        <w:t> Praze p</w:t>
      </w:r>
      <w:r w:rsidRPr="00F66A43">
        <w:rPr>
          <w:rFonts w:ascii="Arial" w:hAnsi="Arial" w:cs="Arial"/>
          <w:iCs/>
          <w:sz w:val="20"/>
          <w:szCs w:val="20"/>
        </w:rPr>
        <w:t xml:space="preserve">od spisovou značkou </w:t>
      </w:r>
      <w:r w:rsidR="00F66A43">
        <w:rPr>
          <w:rFonts w:ascii="Arial" w:hAnsi="Arial" w:cs="Arial"/>
          <w:iCs/>
          <w:sz w:val="20"/>
          <w:szCs w:val="20"/>
        </w:rPr>
        <w:t>59557</w:t>
      </w:r>
      <w:r w:rsidRPr="00F66A43">
        <w:rPr>
          <w:rFonts w:ascii="Arial" w:hAnsi="Arial" w:cs="Arial"/>
          <w:iCs/>
          <w:sz w:val="20"/>
          <w:szCs w:val="20"/>
        </w:rPr>
        <w:t xml:space="preserve">, odd. </w:t>
      </w:r>
      <w:r w:rsidR="00F66A43">
        <w:rPr>
          <w:rFonts w:ascii="Arial" w:hAnsi="Arial" w:cs="Arial"/>
          <w:iCs/>
          <w:sz w:val="20"/>
          <w:szCs w:val="20"/>
        </w:rPr>
        <w:t>C</w:t>
      </w:r>
    </w:p>
    <w:p w14:paraId="61C33105" w14:textId="77777777" w:rsidR="00E37D0D" w:rsidRPr="00F66A43" w:rsidRDefault="00E37D0D" w:rsidP="00E37D0D">
      <w:pPr>
        <w:tabs>
          <w:tab w:val="left" w:pos="3119"/>
        </w:tabs>
        <w:spacing w:line="276" w:lineRule="auto"/>
        <w:ind w:left="357"/>
        <w:jc w:val="both"/>
        <w:rPr>
          <w:rFonts w:ascii="Arial" w:eastAsia="Arial" w:hAnsi="Arial" w:cs="Arial"/>
          <w:sz w:val="20"/>
          <w:szCs w:val="20"/>
        </w:rPr>
      </w:pPr>
    </w:p>
    <w:p w14:paraId="65AA11F0" w14:textId="77777777" w:rsidR="00E37D0D" w:rsidRPr="00F66A43" w:rsidRDefault="002D7C1E" w:rsidP="00E37D0D">
      <w:pPr>
        <w:tabs>
          <w:tab w:val="left" w:pos="3119"/>
        </w:tabs>
        <w:spacing w:line="276" w:lineRule="auto"/>
        <w:ind w:left="357"/>
        <w:jc w:val="both"/>
        <w:rPr>
          <w:rFonts w:ascii="Arial" w:eastAsia="Arial" w:hAnsi="Arial" w:cs="Arial"/>
          <w:sz w:val="20"/>
          <w:szCs w:val="20"/>
        </w:rPr>
      </w:pPr>
      <w:r w:rsidRPr="00F66A43">
        <w:rPr>
          <w:rFonts w:ascii="Arial" w:eastAsia="Arial" w:hAnsi="Arial" w:cs="Arial"/>
          <w:sz w:val="20"/>
          <w:szCs w:val="20"/>
        </w:rPr>
        <w:t xml:space="preserve">osoba oprávněná jednat ve věcech dodávky zboží: </w:t>
      </w:r>
    </w:p>
    <w:p w14:paraId="3D4B8234" w14:textId="0FE9BE51" w:rsidR="002D7C1E" w:rsidRDefault="00F66A43" w:rsidP="00E37D0D">
      <w:pPr>
        <w:tabs>
          <w:tab w:val="left" w:pos="3119"/>
        </w:tabs>
        <w:spacing w:line="276" w:lineRule="auto"/>
        <w:ind w:left="357"/>
        <w:jc w:val="both"/>
        <w:rPr>
          <w:rFonts w:ascii="Arial" w:eastAsia="Arial" w:hAnsi="Arial" w:cs="Arial"/>
          <w:sz w:val="20"/>
          <w:szCs w:val="20"/>
        </w:rPr>
      </w:pPr>
      <w:r>
        <w:rPr>
          <w:rFonts w:ascii="Arial" w:eastAsia="Arial" w:hAnsi="Arial" w:cs="Arial"/>
          <w:sz w:val="20"/>
          <w:szCs w:val="20"/>
        </w:rPr>
        <w:t>PhDr. Jana Tesařová</w:t>
      </w:r>
      <w:r w:rsidR="00E37D0D" w:rsidRPr="00F66A43">
        <w:rPr>
          <w:rFonts w:ascii="Arial" w:eastAsia="Arial" w:hAnsi="Arial" w:cs="Arial"/>
          <w:sz w:val="20"/>
          <w:szCs w:val="20"/>
        </w:rPr>
        <w:t>, email:</w:t>
      </w:r>
      <w:r w:rsidR="004D185D">
        <w:rPr>
          <w:rFonts w:ascii="Arial" w:eastAsia="Arial" w:hAnsi="Arial" w:cs="Arial"/>
          <w:sz w:val="20"/>
          <w:szCs w:val="20"/>
        </w:rPr>
        <w:t xml:space="preserve"> </w:t>
      </w:r>
      <w:proofErr w:type="spellStart"/>
      <w:r w:rsidR="004D185D">
        <w:rPr>
          <w:rFonts w:ascii="Arial" w:eastAsia="Arial" w:hAnsi="Arial" w:cs="Arial"/>
          <w:sz w:val="20"/>
          <w:szCs w:val="20"/>
        </w:rPr>
        <w:t>xxxxxxxxxxxxxxxxxxxxx</w:t>
      </w:r>
      <w:proofErr w:type="spellEnd"/>
      <w:r w:rsidR="00E37D0D" w:rsidRPr="00F66A43">
        <w:rPr>
          <w:rFonts w:ascii="Arial" w:eastAsia="Arial" w:hAnsi="Arial" w:cs="Arial"/>
          <w:sz w:val="20"/>
          <w:szCs w:val="20"/>
        </w:rPr>
        <w:t xml:space="preserve"> tel: </w:t>
      </w:r>
      <w:proofErr w:type="spellStart"/>
      <w:r w:rsidR="004D185D">
        <w:rPr>
          <w:rFonts w:ascii="Arial" w:eastAsia="Arial" w:hAnsi="Arial" w:cs="Arial"/>
          <w:sz w:val="20"/>
          <w:szCs w:val="20"/>
        </w:rPr>
        <w:t>xxxxxxxxxxxxxxxxxxxxxxxxx</w:t>
      </w:r>
      <w:proofErr w:type="spellEnd"/>
    </w:p>
    <w:p w14:paraId="4E0BA0F9" w14:textId="77777777" w:rsidR="00E37D0D" w:rsidRPr="00E37D0D" w:rsidRDefault="00E37D0D" w:rsidP="00E37D0D">
      <w:pPr>
        <w:tabs>
          <w:tab w:val="left" w:pos="3119"/>
        </w:tabs>
        <w:spacing w:line="276" w:lineRule="auto"/>
        <w:ind w:left="357"/>
        <w:jc w:val="both"/>
        <w:rPr>
          <w:rFonts w:ascii="Arial" w:eastAsia="Arial" w:hAnsi="Arial" w:cs="Arial"/>
          <w:sz w:val="20"/>
          <w:szCs w:val="20"/>
        </w:rPr>
      </w:pPr>
    </w:p>
    <w:p w14:paraId="5EB202D1" w14:textId="4BCBCD4B" w:rsidR="004C61B9" w:rsidRPr="00E37D0D" w:rsidRDefault="009953DC">
      <w:pPr>
        <w:pStyle w:val="Zkladntext"/>
        <w:widowControl/>
        <w:tabs>
          <w:tab w:val="clear" w:pos="1418"/>
        </w:tabs>
        <w:ind w:left="357"/>
        <w:rPr>
          <w:rFonts w:ascii="Arial" w:eastAsia="Arial" w:hAnsi="Arial" w:cs="Arial"/>
          <w:sz w:val="20"/>
          <w:szCs w:val="20"/>
        </w:rPr>
      </w:pPr>
      <w:r w:rsidRPr="00E37D0D">
        <w:rPr>
          <w:rFonts w:ascii="Arial" w:hAnsi="Arial"/>
          <w:sz w:val="20"/>
          <w:szCs w:val="20"/>
        </w:rPr>
        <w:t>(dále jen „</w:t>
      </w:r>
      <w:r w:rsidR="00087D8F">
        <w:rPr>
          <w:rFonts w:ascii="Arial" w:hAnsi="Arial"/>
          <w:sz w:val="20"/>
          <w:szCs w:val="20"/>
        </w:rPr>
        <w:t>prodávající</w:t>
      </w:r>
      <w:r w:rsidRPr="00E37D0D">
        <w:rPr>
          <w:rFonts w:ascii="Arial" w:hAnsi="Arial"/>
          <w:sz w:val="20"/>
          <w:szCs w:val="20"/>
        </w:rPr>
        <w:t>“)</w:t>
      </w:r>
    </w:p>
    <w:p w14:paraId="6E22F160" w14:textId="77777777" w:rsidR="004C61B9" w:rsidRDefault="009953DC">
      <w:pPr>
        <w:pStyle w:val="slolnkuSmlouvy"/>
        <w:spacing w:before="360"/>
        <w:rPr>
          <w:rFonts w:ascii="Arial" w:eastAsia="Arial" w:hAnsi="Arial" w:cs="Arial"/>
          <w:sz w:val="22"/>
          <w:szCs w:val="22"/>
        </w:rPr>
      </w:pPr>
      <w:r>
        <w:rPr>
          <w:rFonts w:ascii="Arial" w:hAnsi="Arial"/>
          <w:sz w:val="22"/>
          <w:szCs w:val="22"/>
        </w:rPr>
        <w:t>II.</w:t>
      </w:r>
      <w:r>
        <w:rPr>
          <w:rFonts w:ascii="Arial" w:eastAsia="Arial" w:hAnsi="Arial" w:cs="Arial"/>
          <w:sz w:val="22"/>
          <w:szCs w:val="22"/>
        </w:rPr>
        <w:br/>
      </w:r>
      <w:r>
        <w:rPr>
          <w:rFonts w:ascii="Arial" w:hAnsi="Arial"/>
          <w:sz w:val="22"/>
          <w:szCs w:val="22"/>
        </w:rPr>
        <w:t>Základní ustanovení</w:t>
      </w:r>
    </w:p>
    <w:p w14:paraId="4D92EDD4" w14:textId="77777777" w:rsidR="004C61B9" w:rsidRPr="00E37D0D" w:rsidRDefault="009953DC">
      <w:pPr>
        <w:pStyle w:val="OdstavecSmlouvy"/>
        <w:keepLines w:val="0"/>
        <w:widowControl w:val="0"/>
        <w:numPr>
          <w:ilvl w:val="0"/>
          <w:numId w:val="4"/>
        </w:numPr>
        <w:spacing w:before="120" w:after="0"/>
        <w:rPr>
          <w:rFonts w:ascii="Arial" w:hAnsi="Arial"/>
          <w:b/>
          <w:bCs/>
          <w:sz w:val="20"/>
          <w:szCs w:val="22"/>
        </w:rPr>
      </w:pPr>
      <w:r w:rsidRPr="00E37D0D">
        <w:rPr>
          <w:rFonts w:ascii="Arial" w:hAnsi="Arial"/>
          <w:sz w:val="20"/>
          <w:szCs w:val="22"/>
        </w:rPr>
        <w:t>Tato smlouva je uzavřena dle § 2079 a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p>
    <w:p w14:paraId="18BAC4E5" w14:textId="77777777" w:rsidR="004C61B9" w:rsidRPr="00E37D0D" w:rsidRDefault="009953DC">
      <w:pPr>
        <w:pStyle w:val="OdstavecSmlouvy"/>
        <w:keepLines w:val="0"/>
        <w:widowControl w:val="0"/>
        <w:numPr>
          <w:ilvl w:val="0"/>
          <w:numId w:val="4"/>
        </w:numPr>
        <w:spacing w:before="120" w:after="0"/>
        <w:rPr>
          <w:rFonts w:ascii="Arial" w:hAnsi="Arial"/>
          <w:sz w:val="20"/>
          <w:szCs w:val="22"/>
        </w:rPr>
      </w:pPr>
      <w:r w:rsidRPr="00E37D0D">
        <w:rPr>
          <w:rStyle w:val="slostrnky"/>
          <w:rFonts w:ascii="Arial" w:hAnsi="Arial"/>
          <w:sz w:val="20"/>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02047BA" w14:textId="0CDC75D4" w:rsidR="004C61B9" w:rsidRDefault="009953DC">
      <w:pPr>
        <w:pStyle w:val="OdstavecSmlouvy"/>
        <w:keepLines w:val="0"/>
        <w:widowControl w:val="0"/>
        <w:numPr>
          <w:ilvl w:val="0"/>
          <w:numId w:val="4"/>
        </w:numPr>
        <w:spacing w:before="120" w:after="0"/>
        <w:rPr>
          <w:rStyle w:val="slostrnky"/>
          <w:rFonts w:ascii="Arial" w:hAnsi="Arial"/>
          <w:sz w:val="20"/>
          <w:szCs w:val="22"/>
        </w:rPr>
      </w:pPr>
      <w:r w:rsidRPr="00E37D0D">
        <w:rPr>
          <w:rStyle w:val="slostrnky"/>
          <w:rFonts w:ascii="Arial" w:hAnsi="Arial"/>
          <w:sz w:val="20"/>
          <w:szCs w:val="22"/>
        </w:rPr>
        <w:t xml:space="preserve">Prodávající prohlašuje, že je odborně způsobilý k zajištění předmětu </w:t>
      </w:r>
      <w:r w:rsidRPr="00E37D0D">
        <w:rPr>
          <w:rStyle w:val="slostrnky"/>
          <w:rFonts w:ascii="Arial" w:hAnsi="Arial"/>
          <w:color w:val="auto"/>
          <w:sz w:val="20"/>
          <w:szCs w:val="22"/>
        </w:rPr>
        <w:t xml:space="preserve">plnění </w:t>
      </w:r>
      <w:r w:rsidR="00926749" w:rsidRPr="00E37D0D">
        <w:rPr>
          <w:rStyle w:val="slostrnky"/>
          <w:rFonts w:ascii="Arial" w:hAnsi="Arial"/>
          <w:color w:val="auto"/>
          <w:sz w:val="20"/>
          <w:szCs w:val="22"/>
        </w:rPr>
        <w:t>„</w:t>
      </w:r>
      <w:r w:rsidR="00E37D0D" w:rsidRPr="000B4000">
        <w:rPr>
          <w:rStyle w:val="slostrnky"/>
          <w:rFonts w:ascii="Arial" w:hAnsi="Arial"/>
          <w:b/>
          <w:i/>
          <w:color w:val="auto"/>
          <w:sz w:val="20"/>
          <w:szCs w:val="22"/>
        </w:rPr>
        <w:t>Dodávka výstavní stěny d</w:t>
      </w:r>
      <w:r w:rsidR="00926749" w:rsidRPr="000B4000">
        <w:rPr>
          <w:rStyle w:val="slostrnky"/>
          <w:rFonts w:ascii="Arial" w:hAnsi="Arial"/>
          <w:b/>
          <w:i/>
          <w:color w:val="auto"/>
          <w:sz w:val="20"/>
          <w:szCs w:val="22"/>
        </w:rPr>
        <w:t>o Muzea nákladních automobilů T</w:t>
      </w:r>
      <w:r w:rsidR="00F253B9" w:rsidRPr="000B4000">
        <w:rPr>
          <w:rStyle w:val="slostrnky"/>
          <w:rFonts w:ascii="Arial" w:hAnsi="Arial"/>
          <w:b/>
          <w:i/>
          <w:color w:val="auto"/>
          <w:sz w:val="20"/>
          <w:szCs w:val="22"/>
        </w:rPr>
        <w:t>atra</w:t>
      </w:r>
      <w:r w:rsidR="00926749" w:rsidRPr="000B4000">
        <w:rPr>
          <w:rStyle w:val="slostrnky"/>
          <w:rFonts w:ascii="Arial" w:hAnsi="Arial"/>
          <w:b/>
          <w:i/>
          <w:color w:val="auto"/>
          <w:sz w:val="20"/>
          <w:szCs w:val="22"/>
        </w:rPr>
        <w:t>“</w:t>
      </w:r>
      <w:r w:rsidR="00926749" w:rsidRPr="00E37D0D">
        <w:rPr>
          <w:rStyle w:val="slostrnky"/>
          <w:rFonts w:ascii="Arial" w:hAnsi="Arial"/>
          <w:color w:val="auto"/>
          <w:sz w:val="20"/>
          <w:szCs w:val="22"/>
        </w:rPr>
        <w:t xml:space="preserve"> </w:t>
      </w:r>
      <w:r w:rsidRPr="00E37D0D">
        <w:rPr>
          <w:rStyle w:val="slostrnky"/>
          <w:rFonts w:ascii="Arial" w:hAnsi="Arial"/>
          <w:sz w:val="20"/>
          <w:szCs w:val="22"/>
        </w:rPr>
        <w:t>podle této smlouvy.</w:t>
      </w:r>
    </w:p>
    <w:p w14:paraId="016C8FCD" w14:textId="77777777" w:rsidR="004C61B9" w:rsidRDefault="009953DC">
      <w:pPr>
        <w:pStyle w:val="slolnkuSmlouvy"/>
        <w:spacing w:before="360"/>
        <w:rPr>
          <w:rFonts w:ascii="Arial" w:eastAsia="Arial" w:hAnsi="Arial" w:cs="Arial"/>
          <w:sz w:val="22"/>
          <w:szCs w:val="22"/>
        </w:rPr>
      </w:pPr>
      <w:r>
        <w:rPr>
          <w:rFonts w:ascii="Arial" w:hAnsi="Arial"/>
          <w:sz w:val="22"/>
          <w:szCs w:val="22"/>
        </w:rPr>
        <w:lastRenderedPageBreak/>
        <w:t>III.</w:t>
      </w:r>
      <w:r>
        <w:rPr>
          <w:rFonts w:ascii="Arial" w:eastAsia="Arial" w:hAnsi="Arial" w:cs="Arial"/>
          <w:sz w:val="22"/>
          <w:szCs w:val="22"/>
        </w:rPr>
        <w:br/>
      </w:r>
      <w:r>
        <w:rPr>
          <w:rFonts w:ascii="Arial" w:hAnsi="Arial"/>
          <w:sz w:val="22"/>
          <w:szCs w:val="22"/>
        </w:rPr>
        <w:t>Předmět smlouvy</w:t>
      </w:r>
    </w:p>
    <w:p w14:paraId="3CD56E29" w14:textId="44A692C4" w:rsidR="004C61B9" w:rsidRPr="00E37D0D" w:rsidRDefault="009953DC">
      <w:pPr>
        <w:pStyle w:val="Zkladntext"/>
        <w:numPr>
          <w:ilvl w:val="0"/>
          <w:numId w:val="6"/>
        </w:numPr>
        <w:rPr>
          <w:rFonts w:ascii="Arial" w:hAnsi="Arial"/>
          <w:sz w:val="20"/>
          <w:szCs w:val="22"/>
        </w:rPr>
      </w:pPr>
      <w:r w:rsidRPr="00E37D0D">
        <w:rPr>
          <w:rStyle w:val="slostrnky"/>
          <w:rFonts w:ascii="Arial" w:hAnsi="Arial"/>
          <w:sz w:val="20"/>
          <w:szCs w:val="22"/>
        </w:rPr>
        <w:t xml:space="preserve">Prodávající se zavazuje odevzdat kupujícímu </w:t>
      </w:r>
      <w:r w:rsidR="00033E4A">
        <w:rPr>
          <w:rStyle w:val="slostrnky"/>
          <w:rFonts w:ascii="Arial" w:hAnsi="Arial"/>
          <w:sz w:val="20"/>
          <w:szCs w:val="22"/>
        </w:rPr>
        <w:t>výstavní stěnu složenou z 16 kusů výstavních panelů s příslušenstvím</w:t>
      </w:r>
      <w:r w:rsidRPr="00E37D0D">
        <w:rPr>
          <w:rStyle w:val="slostrnky"/>
          <w:rFonts w:ascii="Arial" w:hAnsi="Arial"/>
          <w:sz w:val="20"/>
          <w:szCs w:val="22"/>
        </w:rPr>
        <w:t xml:space="preserve">, a to včetně </w:t>
      </w:r>
      <w:r w:rsidR="00D81148" w:rsidRPr="00E37D0D">
        <w:rPr>
          <w:rStyle w:val="slostrnky"/>
          <w:rFonts w:ascii="Arial" w:hAnsi="Arial"/>
          <w:sz w:val="20"/>
          <w:szCs w:val="22"/>
        </w:rPr>
        <w:t>dopravy</w:t>
      </w:r>
      <w:r w:rsidR="00033E4A">
        <w:rPr>
          <w:rStyle w:val="slostrnky"/>
          <w:rFonts w:ascii="Arial" w:hAnsi="Arial"/>
          <w:sz w:val="20"/>
          <w:szCs w:val="22"/>
        </w:rPr>
        <w:t xml:space="preserve"> </w:t>
      </w:r>
      <w:r w:rsidR="002D7C1E" w:rsidRPr="00E37D0D">
        <w:rPr>
          <w:rStyle w:val="slostrnky"/>
          <w:rFonts w:ascii="Arial" w:hAnsi="Arial"/>
          <w:sz w:val="20"/>
          <w:szCs w:val="22"/>
        </w:rPr>
        <w:t>dle</w:t>
      </w:r>
      <w:r w:rsidRPr="00E37D0D">
        <w:rPr>
          <w:rStyle w:val="slostrnky"/>
          <w:rFonts w:ascii="Arial" w:hAnsi="Arial"/>
          <w:sz w:val="20"/>
          <w:szCs w:val="22"/>
        </w:rPr>
        <w:t xml:space="preserve"> příloh</w:t>
      </w:r>
      <w:r w:rsidR="00866261" w:rsidRPr="00E37D0D">
        <w:rPr>
          <w:rStyle w:val="slostrnky"/>
          <w:rFonts w:ascii="Arial" w:hAnsi="Arial"/>
          <w:sz w:val="20"/>
          <w:szCs w:val="22"/>
        </w:rPr>
        <w:t>y</w:t>
      </w:r>
      <w:r w:rsidRPr="00E37D0D">
        <w:rPr>
          <w:rStyle w:val="slostrnky"/>
          <w:rFonts w:ascii="Arial" w:hAnsi="Arial"/>
          <w:sz w:val="20"/>
          <w:szCs w:val="22"/>
        </w:rPr>
        <w:t xml:space="preserve"> č. 1 (dále jen „zboží“). Prodávající se dále zavazuje umožnit kupujícímu, resp. zřizovateli kupujícího, nabýt vlastnické právo ke zboží. Kupující se zavazuje zboží převzít a zaplatit za ně prodávajícímu kupní cenu dle čl. IV této smlouvy.</w:t>
      </w:r>
    </w:p>
    <w:p w14:paraId="62EFE7B2" w14:textId="2F8FDEA8" w:rsidR="004C61B9" w:rsidRPr="006A3BEF" w:rsidRDefault="009953DC">
      <w:pPr>
        <w:pStyle w:val="Zkladntext"/>
        <w:numPr>
          <w:ilvl w:val="0"/>
          <w:numId w:val="6"/>
        </w:numPr>
        <w:rPr>
          <w:rFonts w:ascii="Arial" w:hAnsi="Arial"/>
          <w:sz w:val="20"/>
          <w:szCs w:val="22"/>
        </w:rPr>
      </w:pPr>
      <w:r w:rsidRPr="00E37D0D">
        <w:rPr>
          <w:rFonts w:ascii="Arial" w:hAnsi="Arial"/>
          <w:sz w:val="20"/>
          <w:szCs w:val="22"/>
          <w:u w:color="FF00FF"/>
        </w:rPr>
        <w:t>Prodávající je povinen v rámci plnění svého závazku z této smlouvy provést také dopravu zboží do místa plnění, instalaci/montáž zboží a seznámení zaměstnanců kupujícího s obsluhou zboží.</w:t>
      </w:r>
    </w:p>
    <w:p w14:paraId="3D5D99B0" w14:textId="77777777" w:rsidR="006A3BEF" w:rsidRPr="000B4000" w:rsidRDefault="006A3BEF" w:rsidP="006A3BEF">
      <w:pPr>
        <w:pStyle w:val="Zkladntext"/>
        <w:ind w:left="357"/>
        <w:rPr>
          <w:rFonts w:ascii="Arial" w:hAnsi="Arial"/>
          <w:sz w:val="20"/>
          <w:szCs w:val="22"/>
        </w:rPr>
      </w:pPr>
    </w:p>
    <w:p w14:paraId="289883F0" w14:textId="77777777" w:rsidR="004C61B9" w:rsidRDefault="009953DC">
      <w:pPr>
        <w:pStyle w:val="slolnkuSmlouvy"/>
        <w:spacing w:before="360"/>
        <w:rPr>
          <w:rFonts w:ascii="Arial" w:eastAsia="Arial" w:hAnsi="Arial" w:cs="Arial"/>
          <w:sz w:val="22"/>
          <w:szCs w:val="22"/>
        </w:rPr>
      </w:pPr>
      <w:r>
        <w:rPr>
          <w:rFonts w:ascii="Arial" w:hAnsi="Arial"/>
          <w:sz w:val="22"/>
          <w:szCs w:val="22"/>
        </w:rPr>
        <w:t>IV.</w:t>
      </w:r>
      <w:r>
        <w:rPr>
          <w:rFonts w:ascii="Arial" w:eastAsia="Arial" w:hAnsi="Arial" w:cs="Arial"/>
          <w:sz w:val="22"/>
          <w:szCs w:val="22"/>
        </w:rPr>
        <w:br/>
      </w:r>
      <w:r>
        <w:rPr>
          <w:rFonts w:ascii="Arial" w:hAnsi="Arial"/>
          <w:sz w:val="22"/>
          <w:szCs w:val="22"/>
        </w:rPr>
        <w:t>Kupní cena</w:t>
      </w:r>
    </w:p>
    <w:p w14:paraId="7E0A53B8" w14:textId="77777777" w:rsidR="004C61B9" w:rsidRPr="00F66A43" w:rsidRDefault="009953DC" w:rsidP="00B96486">
      <w:pPr>
        <w:pStyle w:val="Zkladntext"/>
        <w:numPr>
          <w:ilvl w:val="0"/>
          <w:numId w:val="8"/>
        </w:numPr>
        <w:spacing w:line="360" w:lineRule="auto"/>
        <w:rPr>
          <w:rStyle w:val="slostrnky"/>
          <w:sz w:val="22"/>
        </w:rPr>
      </w:pPr>
      <w:r w:rsidRPr="00F66A43">
        <w:rPr>
          <w:rStyle w:val="slostrnky"/>
          <w:rFonts w:ascii="Arial" w:hAnsi="Arial"/>
          <w:sz w:val="20"/>
          <w:szCs w:val="22"/>
        </w:rPr>
        <w:t>Celková kupní cena je sjednána takto:</w:t>
      </w:r>
    </w:p>
    <w:p w14:paraId="7E7C4D12" w14:textId="66DA484B" w:rsidR="004C61B9" w:rsidRPr="00F66A43" w:rsidRDefault="009953DC" w:rsidP="00B96486">
      <w:pPr>
        <w:spacing w:line="360" w:lineRule="auto"/>
        <w:ind w:left="357"/>
        <w:rPr>
          <w:rStyle w:val="slostrnky"/>
          <w:rFonts w:ascii="Arial" w:hAnsi="Arial"/>
          <w:sz w:val="20"/>
          <w:szCs w:val="22"/>
        </w:rPr>
      </w:pPr>
      <w:r w:rsidRPr="00F66A43">
        <w:rPr>
          <w:rStyle w:val="slostrnky"/>
          <w:rFonts w:ascii="Arial" w:hAnsi="Arial"/>
          <w:sz w:val="20"/>
          <w:szCs w:val="22"/>
        </w:rPr>
        <w:t xml:space="preserve">kupní cena bez DPH </w:t>
      </w:r>
      <w:r w:rsidRPr="00F66A43">
        <w:rPr>
          <w:rStyle w:val="slostrnky"/>
          <w:rFonts w:ascii="Arial" w:hAnsi="Arial"/>
          <w:sz w:val="20"/>
          <w:szCs w:val="22"/>
        </w:rPr>
        <w:tab/>
      </w:r>
      <w:r w:rsidRPr="00F66A43">
        <w:rPr>
          <w:rStyle w:val="slostrnky"/>
          <w:rFonts w:ascii="Arial" w:hAnsi="Arial"/>
          <w:sz w:val="20"/>
          <w:szCs w:val="22"/>
        </w:rPr>
        <w:tab/>
      </w:r>
      <w:r w:rsidRPr="00F66A43">
        <w:rPr>
          <w:rStyle w:val="slostrnky"/>
          <w:rFonts w:ascii="Arial" w:hAnsi="Arial"/>
          <w:sz w:val="20"/>
          <w:szCs w:val="22"/>
        </w:rPr>
        <w:tab/>
      </w:r>
      <w:r w:rsidR="00EE1C8F" w:rsidRPr="00F66A43">
        <w:rPr>
          <w:rStyle w:val="slostrnky"/>
          <w:rFonts w:ascii="Arial" w:hAnsi="Arial"/>
          <w:sz w:val="20"/>
          <w:szCs w:val="22"/>
        </w:rPr>
        <w:tab/>
      </w:r>
      <w:r w:rsidR="00F66A43">
        <w:rPr>
          <w:rStyle w:val="slostrnky"/>
          <w:rFonts w:ascii="Arial" w:hAnsi="Arial"/>
          <w:sz w:val="20"/>
          <w:szCs w:val="22"/>
        </w:rPr>
        <w:t>276.110,00</w:t>
      </w:r>
      <w:r w:rsidRPr="00F66A43">
        <w:rPr>
          <w:rStyle w:val="slostrnky"/>
          <w:rFonts w:ascii="Arial" w:hAnsi="Arial"/>
          <w:sz w:val="20"/>
          <w:szCs w:val="22"/>
        </w:rPr>
        <w:t> Kč</w:t>
      </w:r>
      <w:r w:rsidR="00B96486" w:rsidRPr="00F66A43">
        <w:rPr>
          <w:rStyle w:val="slostrnky"/>
          <w:rFonts w:ascii="Arial" w:hAnsi="Arial"/>
          <w:sz w:val="20"/>
          <w:szCs w:val="22"/>
        </w:rPr>
        <w:br/>
      </w:r>
      <w:r w:rsidRPr="00F66A43">
        <w:rPr>
          <w:rStyle w:val="slostrnky"/>
          <w:rFonts w:ascii="Arial" w:hAnsi="Arial"/>
          <w:sz w:val="20"/>
          <w:szCs w:val="22"/>
        </w:rPr>
        <w:t xml:space="preserve">DPH v sazbě </w:t>
      </w:r>
      <w:r w:rsidR="00087D8F">
        <w:rPr>
          <w:rStyle w:val="slostrnky"/>
          <w:rFonts w:ascii="Arial" w:hAnsi="Arial"/>
          <w:sz w:val="20"/>
          <w:szCs w:val="22"/>
        </w:rPr>
        <w:t xml:space="preserve">21 </w:t>
      </w:r>
      <w:r w:rsidRPr="00F66A43">
        <w:rPr>
          <w:rStyle w:val="slostrnky"/>
          <w:rFonts w:ascii="Arial" w:hAnsi="Arial"/>
          <w:sz w:val="20"/>
          <w:szCs w:val="22"/>
        </w:rPr>
        <w:t xml:space="preserve">% </w:t>
      </w:r>
      <w:r w:rsidRPr="00F66A43">
        <w:rPr>
          <w:rStyle w:val="slostrnky"/>
          <w:rFonts w:ascii="Arial" w:hAnsi="Arial"/>
          <w:sz w:val="20"/>
          <w:szCs w:val="22"/>
        </w:rPr>
        <w:tab/>
      </w:r>
      <w:r w:rsidRPr="00F66A43">
        <w:rPr>
          <w:rStyle w:val="slostrnky"/>
          <w:rFonts w:ascii="Arial" w:hAnsi="Arial"/>
          <w:sz w:val="20"/>
          <w:szCs w:val="22"/>
        </w:rPr>
        <w:tab/>
      </w:r>
      <w:r w:rsidRPr="00F66A43">
        <w:rPr>
          <w:rStyle w:val="slostrnky"/>
          <w:rFonts w:ascii="Arial" w:hAnsi="Arial"/>
          <w:sz w:val="20"/>
          <w:szCs w:val="22"/>
        </w:rPr>
        <w:tab/>
      </w:r>
      <w:r w:rsidRPr="00F66A43">
        <w:rPr>
          <w:rStyle w:val="slostrnky"/>
          <w:rFonts w:ascii="Arial" w:hAnsi="Arial"/>
          <w:sz w:val="20"/>
          <w:szCs w:val="22"/>
        </w:rPr>
        <w:tab/>
      </w:r>
      <w:r w:rsidR="00E37D0D" w:rsidRPr="00F66A43">
        <w:rPr>
          <w:rStyle w:val="slostrnky"/>
          <w:rFonts w:ascii="Arial" w:hAnsi="Arial"/>
          <w:sz w:val="20"/>
          <w:szCs w:val="22"/>
        </w:rPr>
        <w:tab/>
      </w:r>
      <w:r w:rsidR="00F66A43">
        <w:rPr>
          <w:rStyle w:val="slostrnky"/>
          <w:rFonts w:ascii="Arial" w:hAnsi="Arial"/>
          <w:sz w:val="20"/>
          <w:szCs w:val="22"/>
        </w:rPr>
        <w:t xml:space="preserve">  57.983,10</w:t>
      </w:r>
      <w:r w:rsidRPr="00F66A43">
        <w:rPr>
          <w:rStyle w:val="slostrnky"/>
          <w:rFonts w:ascii="Arial" w:hAnsi="Arial"/>
          <w:sz w:val="20"/>
          <w:szCs w:val="22"/>
        </w:rPr>
        <w:t xml:space="preserve"> Kč</w:t>
      </w:r>
    </w:p>
    <w:p w14:paraId="01A5B4BD" w14:textId="25C7E38F" w:rsidR="004C61B9" w:rsidRPr="00F66A43" w:rsidRDefault="009953DC" w:rsidP="00B96486">
      <w:pPr>
        <w:spacing w:line="360" w:lineRule="auto"/>
        <w:ind w:firstLine="357"/>
        <w:rPr>
          <w:rStyle w:val="slostrnky"/>
          <w:rFonts w:ascii="Arial" w:hAnsi="Arial"/>
          <w:sz w:val="20"/>
          <w:szCs w:val="22"/>
        </w:rPr>
      </w:pPr>
      <w:r w:rsidRPr="00F66A43">
        <w:rPr>
          <w:rStyle w:val="slostrnky"/>
          <w:rFonts w:ascii="Arial" w:hAnsi="Arial"/>
          <w:sz w:val="20"/>
          <w:szCs w:val="22"/>
        </w:rPr>
        <w:t>Kupní cena včetně DPH</w:t>
      </w:r>
      <w:r w:rsidRPr="00F66A43">
        <w:rPr>
          <w:rStyle w:val="slostrnky"/>
          <w:rFonts w:ascii="Arial" w:hAnsi="Arial"/>
          <w:sz w:val="20"/>
          <w:szCs w:val="22"/>
        </w:rPr>
        <w:tab/>
      </w:r>
      <w:r w:rsidRPr="00F66A43">
        <w:rPr>
          <w:rStyle w:val="slostrnky"/>
          <w:rFonts w:ascii="Arial" w:hAnsi="Arial"/>
          <w:sz w:val="20"/>
          <w:szCs w:val="22"/>
        </w:rPr>
        <w:tab/>
      </w:r>
      <w:r w:rsidRPr="00F66A43">
        <w:rPr>
          <w:rStyle w:val="slostrnky"/>
          <w:rFonts w:ascii="Arial" w:hAnsi="Arial"/>
          <w:sz w:val="20"/>
          <w:szCs w:val="22"/>
        </w:rPr>
        <w:tab/>
      </w:r>
      <w:r w:rsidRPr="00F66A43">
        <w:rPr>
          <w:rStyle w:val="slostrnky"/>
          <w:rFonts w:ascii="Arial" w:hAnsi="Arial"/>
          <w:sz w:val="20"/>
          <w:szCs w:val="22"/>
        </w:rPr>
        <w:tab/>
      </w:r>
      <w:r w:rsidR="00F66A43">
        <w:rPr>
          <w:rStyle w:val="slostrnky"/>
          <w:rFonts w:ascii="Arial" w:hAnsi="Arial"/>
          <w:sz w:val="20"/>
          <w:szCs w:val="22"/>
        </w:rPr>
        <w:t>334.093,10</w:t>
      </w:r>
      <w:r w:rsidRPr="00F66A43">
        <w:rPr>
          <w:rStyle w:val="slostrnky"/>
          <w:rFonts w:ascii="Arial" w:hAnsi="Arial"/>
          <w:sz w:val="20"/>
          <w:szCs w:val="22"/>
        </w:rPr>
        <w:t xml:space="preserve"> Kč</w:t>
      </w:r>
      <w:r w:rsidRPr="00F66A43">
        <w:rPr>
          <w:rStyle w:val="slostrnky"/>
          <w:rFonts w:ascii="Arial" w:hAnsi="Arial"/>
          <w:sz w:val="20"/>
          <w:szCs w:val="22"/>
        </w:rPr>
        <w:tab/>
      </w:r>
    </w:p>
    <w:p w14:paraId="4D135A40" w14:textId="2D0230DD" w:rsidR="004C61B9" w:rsidRPr="00E37D0D" w:rsidRDefault="009953DC" w:rsidP="00B96486">
      <w:pPr>
        <w:spacing w:line="360" w:lineRule="auto"/>
        <w:ind w:firstLine="357"/>
        <w:rPr>
          <w:rStyle w:val="slostrnky"/>
          <w:rFonts w:ascii="Arial" w:hAnsi="Arial"/>
          <w:sz w:val="20"/>
          <w:szCs w:val="22"/>
        </w:rPr>
      </w:pPr>
      <w:r w:rsidRPr="00F66A43">
        <w:rPr>
          <w:rStyle w:val="slostrnky"/>
          <w:rFonts w:ascii="Arial" w:hAnsi="Arial"/>
          <w:sz w:val="20"/>
          <w:szCs w:val="22"/>
        </w:rPr>
        <w:t>(slovy:</w:t>
      </w:r>
      <w:r w:rsidR="00F66A43">
        <w:rPr>
          <w:rStyle w:val="slostrnky"/>
          <w:rFonts w:ascii="Arial" w:hAnsi="Arial"/>
          <w:sz w:val="20"/>
          <w:szCs w:val="22"/>
        </w:rPr>
        <w:t xml:space="preserve"> </w:t>
      </w:r>
      <w:proofErr w:type="spellStart"/>
      <w:r w:rsidR="00F66A43">
        <w:rPr>
          <w:rStyle w:val="slostrnky"/>
          <w:rFonts w:ascii="Arial" w:hAnsi="Arial"/>
          <w:sz w:val="20"/>
          <w:szCs w:val="22"/>
        </w:rPr>
        <w:t>třistatřicetčtyřitisícdevadesáttřikorun</w:t>
      </w:r>
      <w:proofErr w:type="spellEnd"/>
      <w:r w:rsidRPr="00F66A43">
        <w:rPr>
          <w:rStyle w:val="slostrnky"/>
          <w:rFonts w:ascii="Arial" w:hAnsi="Arial"/>
          <w:sz w:val="20"/>
          <w:szCs w:val="22"/>
        </w:rPr>
        <w:t xml:space="preserve"> českých</w:t>
      </w:r>
      <w:r w:rsidR="00F66A43">
        <w:rPr>
          <w:rStyle w:val="slostrnky"/>
          <w:rFonts w:ascii="Arial" w:hAnsi="Arial"/>
          <w:sz w:val="20"/>
          <w:szCs w:val="22"/>
        </w:rPr>
        <w:t>, deset haléřů</w:t>
      </w:r>
      <w:r w:rsidRPr="00F66A43">
        <w:rPr>
          <w:rStyle w:val="slostrnky"/>
          <w:rFonts w:ascii="Arial" w:hAnsi="Arial"/>
          <w:sz w:val="20"/>
          <w:szCs w:val="22"/>
        </w:rPr>
        <w:t>).</w:t>
      </w:r>
      <w:r w:rsidRPr="00E37D0D">
        <w:rPr>
          <w:rStyle w:val="slostrnky"/>
          <w:rFonts w:ascii="Arial" w:hAnsi="Arial"/>
          <w:sz w:val="20"/>
          <w:szCs w:val="22"/>
        </w:rPr>
        <w:t xml:space="preserve"> </w:t>
      </w:r>
    </w:p>
    <w:p w14:paraId="7A7A2DCD" w14:textId="77777777" w:rsidR="004C61B9" w:rsidRPr="00E37D0D" w:rsidRDefault="009953DC">
      <w:pPr>
        <w:spacing w:before="120"/>
        <w:ind w:left="357"/>
        <w:jc w:val="both"/>
        <w:rPr>
          <w:rFonts w:ascii="Arial" w:eastAsia="Arial" w:hAnsi="Arial" w:cs="Arial"/>
          <w:sz w:val="20"/>
          <w:szCs w:val="22"/>
        </w:rPr>
      </w:pPr>
      <w:r w:rsidRPr="00E37D0D">
        <w:rPr>
          <w:rFonts w:ascii="Arial" w:hAnsi="Arial"/>
          <w:sz w:val="20"/>
          <w:szCs w:val="22"/>
          <w:u w:color="FF00FF"/>
        </w:rPr>
        <w:t>Podrobný rozpis kupní ceny je uveden v příloze č. 2 této smlouvy</w:t>
      </w:r>
      <w:r w:rsidRPr="00E37D0D">
        <w:rPr>
          <w:rFonts w:ascii="Arial" w:hAnsi="Arial"/>
          <w:color w:val="FF00FF"/>
          <w:sz w:val="20"/>
          <w:szCs w:val="22"/>
          <w:u w:color="FF00FF"/>
        </w:rPr>
        <w:t>.</w:t>
      </w:r>
    </w:p>
    <w:p w14:paraId="1B0AD62A" w14:textId="4ADDD9CA" w:rsidR="000B4000" w:rsidRDefault="009953DC" w:rsidP="000B4000">
      <w:pPr>
        <w:pStyle w:val="Zkladntext"/>
        <w:numPr>
          <w:ilvl w:val="0"/>
          <w:numId w:val="8"/>
        </w:numPr>
        <w:rPr>
          <w:rStyle w:val="slostrnky"/>
          <w:rFonts w:ascii="Arial" w:hAnsi="Arial"/>
          <w:sz w:val="20"/>
          <w:szCs w:val="22"/>
        </w:rPr>
      </w:pPr>
      <w:r w:rsidRPr="00E37D0D">
        <w:rPr>
          <w:rStyle w:val="slostrnky"/>
          <w:rFonts w:ascii="Arial" w:hAnsi="Arial"/>
          <w:sz w:val="20"/>
          <w:szCs w:val="22"/>
        </w:rPr>
        <w:t xml:space="preserve">Kupní cena podle odst. 1 tohoto článku smlouvy zahrnuje veškeré náklady prodávajícího spojené se splněním jeho závazků vyplývajících z této smlouvy, tj. cenu zboží včetně </w:t>
      </w:r>
      <w:r w:rsidRPr="00E37D0D">
        <w:rPr>
          <w:rFonts w:ascii="Arial" w:hAnsi="Arial"/>
          <w:sz w:val="20"/>
          <w:szCs w:val="22"/>
          <w:u w:color="FF00FF"/>
        </w:rPr>
        <w:t>dopravného, dokumentace,</w:t>
      </w:r>
      <w:r w:rsidRPr="00E37D0D">
        <w:rPr>
          <w:rFonts w:ascii="Arial" w:hAnsi="Arial"/>
          <w:sz w:val="20"/>
          <w:szCs w:val="22"/>
        </w:rPr>
        <w:t xml:space="preserve"> </w:t>
      </w:r>
      <w:r w:rsidRPr="00E37D0D">
        <w:rPr>
          <w:rFonts w:ascii="Arial" w:hAnsi="Arial"/>
          <w:sz w:val="20"/>
          <w:szCs w:val="22"/>
          <w:u w:color="FF00FF"/>
        </w:rPr>
        <w:t>instalace/montáže zboží, provedení funkční zkoušky, seznámení s obsluhou zboží</w:t>
      </w:r>
      <w:r w:rsidRPr="00E37D0D">
        <w:rPr>
          <w:rFonts w:ascii="Arial" w:hAnsi="Arial"/>
          <w:sz w:val="20"/>
          <w:szCs w:val="22"/>
        </w:rPr>
        <w:t xml:space="preserve"> </w:t>
      </w:r>
      <w:r w:rsidRPr="00E37D0D">
        <w:rPr>
          <w:rStyle w:val="slostrnky"/>
          <w:rFonts w:ascii="Arial" w:hAnsi="Arial"/>
          <w:sz w:val="20"/>
          <w:szCs w:val="22"/>
        </w:rPr>
        <w:t>a dalších souvisejících nákladů. Kupní cena je stanovena jako nejvýše přípustná a není ji možno překročit.</w:t>
      </w:r>
    </w:p>
    <w:p w14:paraId="3BF906F4" w14:textId="77777777" w:rsidR="006A3BEF" w:rsidRPr="000B4000" w:rsidRDefault="006A3BEF" w:rsidP="006A3BEF">
      <w:pPr>
        <w:pStyle w:val="Zkladntext"/>
        <w:ind w:left="357"/>
        <w:rPr>
          <w:rFonts w:ascii="Arial" w:hAnsi="Arial"/>
          <w:sz w:val="20"/>
          <w:szCs w:val="22"/>
        </w:rPr>
      </w:pPr>
    </w:p>
    <w:p w14:paraId="67D807A8" w14:textId="77777777" w:rsidR="004C61B9" w:rsidRDefault="009953DC">
      <w:pPr>
        <w:pStyle w:val="slolnkuSmlouvy"/>
        <w:spacing w:before="360"/>
        <w:rPr>
          <w:rFonts w:ascii="Arial" w:eastAsia="Arial" w:hAnsi="Arial" w:cs="Arial"/>
          <w:sz w:val="22"/>
          <w:szCs w:val="22"/>
        </w:rPr>
      </w:pPr>
      <w:r>
        <w:rPr>
          <w:rFonts w:ascii="Arial" w:hAnsi="Arial"/>
          <w:sz w:val="22"/>
          <w:szCs w:val="22"/>
        </w:rPr>
        <w:t>V.</w:t>
      </w:r>
      <w:r>
        <w:rPr>
          <w:rFonts w:ascii="Arial" w:eastAsia="Arial" w:hAnsi="Arial" w:cs="Arial"/>
          <w:sz w:val="22"/>
          <w:szCs w:val="22"/>
        </w:rPr>
        <w:br/>
      </w:r>
      <w:r>
        <w:rPr>
          <w:rFonts w:ascii="Arial" w:hAnsi="Arial"/>
          <w:sz w:val="22"/>
          <w:szCs w:val="22"/>
        </w:rPr>
        <w:t>Místo a doba plnění, nabytí vlastnického práva</w:t>
      </w:r>
    </w:p>
    <w:p w14:paraId="65AAB90E" w14:textId="3291D382" w:rsidR="004C61B9" w:rsidRPr="00E37D0D" w:rsidRDefault="009953DC">
      <w:pPr>
        <w:pStyle w:val="Zkladntext"/>
        <w:numPr>
          <w:ilvl w:val="0"/>
          <w:numId w:val="10"/>
        </w:numPr>
        <w:rPr>
          <w:rFonts w:ascii="Arial" w:hAnsi="Arial"/>
          <w:sz w:val="20"/>
          <w:szCs w:val="22"/>
        </w:rPr>
      </w:pPr>
      <w:r w:rsidRPr="00E37D0D">
        <w:rPr>
          <w:rStyle w:val="slostrnky"/>
          <w:rFonts w:ascii="Arial" w:hAnsi="Arial"/>
          <w:sz w:val="20"/>
          <w:szCs w:val="22"/>
        </w:rPr>
        <w:t xml:space="preserve">Prodávající je povinen dodat kupujícímu zboží v </w:t>
      </w:r>
      <w:r w:rsidRPr="00E37D0D">
        <w:rPr>
          <w:rFonts w:ascii="Arial" w:hAnsi="Arial"/>
          <w:sz w:val="20"/>
          <w:szCs w:val="22"/>
        </w:rPr>
        <w:t xml:space="preserve">místě plnění, kterým je </w:t>
      </w:r>
      <w:r w:rsidR="00F253B9">
        <w:rPr>
          <w:rFonts w:ascii="Arial" w:hAnsi="Arial"/>
          <w:sz w:val="20"/>
          <w:szCs w:val="22"/>
        </w:rPr>
        <w:t>Muzeum nákladních automobilů Tatra, Husova 1326/13, 742 24 Kopřivnice</w:t>
      </w:r>
      <w:r w:rsidRPr="00E37D0D">
        <w:rPr>
          <w:rFonts w:ascii="Arial" w:hAnsi="Arial"/>
          <w:sz w:val="20"/>
          <w:szCs w:val="22"/>
        </w:rPr>
        <w:t>.</w:t>
      </w:r>
    </w:p>
    <w:p w14:paraId="618A460B" w14:textId="6C180741" w:rsidR="004C61B9" w:rsidRPr="000B4000" w:rsidRDefault="009953DC">
      <w:pPr>
        <w:pStyle w:val="Zkladntext"/>
        <w:numPr>
          <w:ilvl w:val="0"/>
          <w:numId w:val="11"/>
        </w:numPr>
        <w:rPr>
          <w:rFonts w:ascii="Arial" w:hAnsi="Arial"/>
          <w:color w:val="auto"/>
          <w:sz w:val="20"/>
          <w:szCs w:val="22"/>
        </w:rPr>
      </w:pPr>
      <w:r w:rsidRPr="00E37D0D">
        <w:rPr>
          <w:rStyle w:val="slostrnky"/>
          <w:rFonts w:ascii="Arial" w:hAnsi="Arial"/>
          <w:sz w:val="20"/>
          <w:szCs w:val="22"/>
        </w:rPr>
        <w:t xml:space="preserve">Prodávající se zavazuje dodat kupujícímu </w:t>
      </w:r>
      <w:r w:rsidRPr="000B4000">
        <w:rPr>
          <w:rStyle w:val="slostrnky"/>
          <w:rFonts w:ascii="Arial" w:hAnsi="Arial"/>
          <w:color w:val="auto"/>
          <w:sz w:val="20"/>
          <w:szCs w:val="22"/>
        </w:rPr>
        <w:t xml:space="preserve">zboží nejpozději </w:t>
      </w:r>
      <w:r w:rsidR="003516F3" w:rsidRPr="00C6032B">
        <w:rPr>
          <w:rStyle w:val="slostrnky"/>
          <w:rFonts w:ascii="Arial" w:hAnsi="Arial"/>
          <w:color w:val="auto"/>
          <w:sz w:val="20"/>
          <w:szCs w:val="22"/>
        </w:rPr>
        <w:t>do 31.5.2022.</w:t>
      </w:r>
    </w:p>
    <w:p w14:paraId="10AE0CC9" w14:textId="6C187365" w:rsidR="004C61B9" w:rsidRPr="00E37D0D" w:rsidRDefault="009953DC" w:rsidP="002D7C1E">
      <w:pPr>
        <w:pStyle w:val="Odstavecseseznamem"/>
        <w:numPr>
          <w:ilvl w:val="0"/>
          <w:numId w:val="11"/>
        </w:numPr>
        <w:spacing w:before="120"/>
        <w:jc w:val="both"/>
        <w:rPr>
          <w:rFonts w:ascii="Arial" w:hAnsi="Arial"/>
          <w:sz w:val="20"/>
          <w:szCs w:val="22"/>
        </w:rPr>
      </w:pPr>
      <w:r w:rsidRPr="00E37D0D">
        <w:rPr>
          <w:rStyle w:val="slostrnky"/>
          <w:rFonts w:ascii="Arial" w:hAnsi="Arial"/>
          <w:sz w:val="20"/>
          <w:szCs w:val="22"/>
        </w:rPr>
        <w:t>Zboží bude považováno za odevzdané převzetím zboží kupujícím a potvrzením dodacího listu v místě plnění podpisy zástupců obou smluvních stran. Je-li součástí závazku prodávajícího montáž/instalace zboží, provedení funkční zkoušky nebo seznámení s obsluhou zboží, považuje se zboží za odevzdané až po jejich provedení a převzetí zboží kupujícím dle předchozí věty.</w:t>
      </w:r>
    </w:p>
    <w:p w14:paraId="002D2702" w14:textId="3057DB68" w:rsidR="004C61B9" w:rsidRDefault="009953DC" w:rsidP="002D7C1E">
      <w:pPr>
        <w:pStyle w:val="Import14"/>
        <w:numPr>
          <w:ilvl w:val="0"/>
          <w:numId w:val="11"/>
        </w:numPr>
        <w:spacing w:before="120"/>
        <w:jc w:val="both"/>
        <w:rPr>
          <w:rStyle w:val="slostrnky"/>
          <w:rFonts w:ascii="Arial" w:hAnsi="Arial"/>
          <w:sz w:val="20"/>
          <w:szCs w:val="22"/>
        </w:rPr>
      </w:pPr>
      <w:r w:rsidRPr="00E37D0D">
        <w:rPr>
          <w:rStyle w:val="slostrnky"/>
          <w:rFonts w:ascii="Arial" w:hAnsi="Arial"/>
          <w:sz w:val="20"/>
          <w:szCs w:val="22"/>
        </w:rPr>
        <w:t>Kupující nabývá vlastnické právo ke zboží jeho převzetím dle předchozího odstavce; v témže okamžiku přechází na kupujícího nebezpečí škody na zboží. Kupující je oprávněn od tohoto okamžiku zboží užívat.</w:t>
      </w:r>
    </w:p>
    <w:p w14:paraId="3588F27C" w14:textId="77777777" w:rsidR="006A3BEF" w:rsidRPr="00E37D0D" w:rsidRDefault="006A3BEF" w:rsidP="006A3BEF">
      <w:pPr>
        <w:pStyle w:val="Import14"/>
        <w:spacing w:before="120"/>
        <w:ind w:left="360"/>
        <w:jc w:val="both"/>
        <w:rPr>
          <w:rFonts w:ascii="Arial" w:hAnsi="Arial"/>
          <w:sz w:val="20"/>
          <w:szCs w:val="22"/>
        </w:rPr>
      </w:pPr>
    </w:p>
    <w:p w14:paraId="5F3E1CBD" w14:textId="5B8CA00C" w:rsidR="004C61B9" w:rsidRDefault="009953DC">
      <w:pPr>
        <w:pStyle w:val="slolnkuSmlouvy"/>
        <w:spacing w:before="360"/>
        <w:rPr>
          <w:rFonts w:ascii="Arial" w:eastAsia="Arial" w:hAnsi="Arial" w:cs="Arial"/>
          <w:sz w:val="22"/>
          <w:szCs w:val="22"/>
        </w:rPr>
      </w:pPr>
      <w:r>
        <w:rPr>
          <w:rFonts w:ascii="Arial" w:hAnsi="Arial"/>
          <w:sz w:val="22"/>
          <w:szCs w:val="22"/>
        </w:rPr>
        <w:t>VI.</w:t>
      </w:r>
      <w:r>
        <w:rPr>
          <w:rFonts w:ascii="Arial" w:eastAsia="Arial" w:hAnsi="Arial" w:cs="Arial"/>
          <w:sz w:val="22"/>
          <w:szCs w:val="22"/>
        </w:rPr>
        <w:br/>
      </w:r>
      <w:r>
        <w:rPr>
          <w:rFonts w:ascii="Arial" w:hAnsi="Arial"/>
          <w:sz w:val="22"/>
          <w:szCs w:val="22"/>
        </w:rPr>
        <w:t>Povinnosti prodávajícího a kupujícího</w:t>
      </w:r>
    </w:p>
    <w:p w14:paraId="6CE17485" w14:textId="77777777" w:rsidR="004C61B9" w:rsidRPr="00E37D0D" w:rsidRDefault="009953DC">
      <w:pPr>
        <w:pStyle w:val="Zkladntext"/>
        <w:numPr>
          <w:ilvl w:val="0"/>
          <w:numId w:val="16"/>
        </w:numPr>
        <w:rPr>
          <w:rFonts w:ascii="Arial" w:hAnsi="Arial"/>
          <w:sz w:val="20"/>
          <w:szCs w:val="22"/>
        </w:rPr>
      </w:pPr>
      <w:r w:rsidRPr="00E37D0D">
        <w:rPr>
          <w:rStyle w:val="slostrnky"/>
          <w:rFonts w:ascii="Arial" w:hAnsi="Arial"/>
          <w:sz w:val="20"/>
          <w:szCs w:val="22"/>
        </w:rPr>
        <w:t>Prodávající je povinen:</w:t>
      </w:r>
    </w:p>
    <w:p w14:paraId="20401631" w14:textId="4C7AF7DD" w:rsidR="004C61B9" w:rsidRPr="00E37D0D" w:rsidRDefault="009953DC">
      <w:pPr>
        <w:pStyle w:val="Zkladntext"/>
        <w:numPr>
          <w:ilvl w:val="0"/>
          <w:numId w:val="18"/>
        </w:numPr>
        <w:spacing w:before="60"/>
        <w:rPr>
          <w:rFonts w:ascii="Arial" w:hAnsi="Arial"/>
          <w:sz w:val="20"/>
          <w:szCs w:val="22"/>
        </w:rPr>
      </w:pPr>
      <w:r w:rsidRPr="00E37D0D">
        <w:rPr>
          <w:rStyle w:val="slostrnky"/>
          <w:rFonts w:ascii="Arial" w:hAnsi="Arial"/>
          <w:sz w:val="20"/>
          <w:szCs w:val="22"/>
        </w:rPr>
        <w:t>dodat zboží nové, nepoužívané a odpovídající platným technickým normám, právním předpisům a předpisům výrobce</w:t>
      </w:r>
      <w:r w:rsidR="009D3533" w:rsidRPr="00E37D0D">
        <w:rPr>
          <w:rStyle w:val="slostrnky"/>
          <w:rFonts w:ascii="Arial" w:hAnsi="Arial"/>
          <w:sz w:val="20"/>
          <w:szCs w:val="22"/>
        </w:rPr>
        <w:t>,</w:t>
      </w:r>
    </w:p>
    <w:p w14:paraId="55A023A6" w14:textId="20DDC538" w:rsidR="004C61B9" w:rsidRDefault="009953DC">
      <w:pPr>
        <w:pStyle w:val="Zkladntext"/>
        <w:numPr>
          <w:ilvl w:val="0"/>
          <w:numId w:val="18"/>
        </w:numPr>
        <w:spacing w:before="60"/>
        <w:rPr>
          <w:rStyle w:val="slostrnky"/>
          <w:rFonts w:ascii="Arial" w:hAnsi="Arial"/>
          <w:sz w:val="20"/>
          <w:szCs w:val="22"/>
        </w:rPr>
      </w:pPr>
      <w:r w:rsidRPr="00E37D0D">
        <w:rPr>
          <w:rStyle w:val="slostrnky"/>
          <w:rFonts w:ascii="Arial" w:hAnsi="Arial"/>
          <w:sz w:val="20"/>
          <w:szCs w:val="22"/>
        </w:rPr>
        <w:t>při převzetí zboží předat kupujícímu doklady, které se ke zboží vztahují ve smyslu § 2087 občanského zákoníku (záruční list, návod k použití apod.) v českém jazyce.</w:t>
      </w:r>
    </w:p>
    <w:p w14:paraId="76E3C6A3" w14:textId="77777777" w:rsidR="00F66A43" w:rsidRPr="00E37D0D" w:rsidRDefault="00F66A43" w:rsidP="00F66A43">
      <w:pPr>
        <w:pStyle w:val="Zkladntext"/>
        <w:spacing w:before="60"/>
        <w:ind w:left="851"/>
        <w:rPr>
          <w:rFonts w:ascii="Arial" w:hAnsi="Arial"/>
          <w:sz w:val="20"/>
          <w:szCs w:val="22"/>
        </w:rPr>
      </w:pPr>
    </w:p>
    <w:p w14:paraId="109A125D" w14:textId="6C695B3B" w:rsidR="00F66A43" w:rsidRPr="00F66A43" w:rsidRDefault="009953DC" w:rsidP="00F66A43">
      <w:pPr>
        <w:pStyle w:val="Zkladntext"/>
        <w:numPr>
          <w:ilvl w:val="0"/>
          <w:numId w:val="19"/>
        </w:numPr>
        <w:rPr>
          <w:rFonts w:ascii="Arial" w:hAnsi="Arial"/>
          <w:sz w:val="20"/>
          <w:szCs w:val="22"/>
        </w:rPr>
      </w:pPr>
      <w:r w:rsidRPr="00E37D0D">
        <w:rPr>
          <w:rStyle w:val="slostrnky"/>
          <w:rFonts w:ascii="Arial" w:hAnsi="Arial"/>
          <w:sz w:val="20"/>
          <w:szCs w:val="22"/>
        </w:rPr>
        <w:lastRenderedPageBreak/>
        <w:t>Kupující je povinen:</w:t>
      </w:r>
    </w:p>
    <w:p w14:paraId="271FDA23" w14:textId="6D5BAEB2" w:rsidR="004C61B9" w:rsidRPr="00E37D0D" w:rsidRDefault="009953DC">
      <w:pPr>
        <w:pStyle w:val="Zkladntext"/>
        <w:numPr>
          <w:ilvl w:val="0"/>
          <w:numId w:val="21"/>
        </w:numPr>
        <w:spacing w:before="60"/>
        <w:rPr>
          <w:rFonts w:ascii="Arial" w:hAnsi="Arial"/>
          <w:sz w:val="20"/>
          <w:szCs w:val="22"/>
        </w:rPr>
      </w:pPr>
      <w:r w:rsidRPr="00E37D0D">
        <w:rPr>
          <w:rStyle w:val="slostrnky"/>
          <w:rFonts w:ascii="Arial" w:hAnsi="Arial"/>
          <w:sz w:val="20"/>
          <w:szCs w:val="22"/>
        </w:rPr>
        <w:t>poskytnout prodávajícímu potřebnou sou</w:t>
      </w:r>
      <w:r w:rsidR="009D3533" w:rsidRPr="00E37D0D">
        <w:rPr>
          <w:rStyle w:val="slostrnky"/>
          <w:rFonts w:ascii="Arial" w:hAnsi="Arial"/>
          <w:sz w:val="20"/>
          <w:szCs w:val="22"/>
        </w:rPr>
        <w:t>činnost při plnění jeho závazku,</w:t>
      </w:r>
    </w:p>
    <w:p w14:paraId="0C002970" w14:textId="61CB4062" w:rsidR="004C61B9" w:rsidRDefault="009953DC">
      <w:pPr>
        <w:pStyle w:val="Zkladntext"/>
        <w:numPr>
          <w:ilvl w:val="0"/>
          <w:numId w:val="21"/>
        </w:numPr>
        <w:spacing w:before="60"/>
        <w:rPr>
          <w:rStyle w:val="slostrnky"/>
          <w:rFonts w:ascii="Arial" w:hAnsi="Arial"/>
          <w:sz w:val="20"/>
          <w:szCs w:val="22"/>
        </w:rPr>
      </w:pPr>
      <w:r w:rsidRPr="00E37D0D">
        <w:rPr>
          <w:rStyle w:val="slostrnky"/>
          <w:rFonts w:ascii="Arial" w:hAnsi="Arial"/>
          <w:sz w:val="20"/>
          <w:szCs w:val="22"/>
        </w:rPr>
        <w:t>zboží odpovídající ujednání dle této smlouvy převzít a zaplatit kupní cenu.</w:t>
      </w:r>
    </w:p>
    <w:p w14:paraId="4D71D86D" w14:textId="77777777" w:rsidR="006A3BEF" w:rsidRPr="00E37D0D" w:rsidRDefault="006A3BEF" w:rsidP="006A3BEF">
      <w:pPr>
        <w:pStyle w:val="Zkladntext"/>
        <w:spacing w:before="60"/>
        <w:ind w:left="851"/>
        <w:rPr>
          <w:rFonts w:ascii="Arial" w:hAnsi="Arial"/>
          <w:sz w:val="20"/>
          <w:szCs w:val="22"/>
        </w:rPr>
      </w:pPr>
    </w:p>
    <w:p w14:paraId="7D42746B" w14:textId="77777777" w:rsidR="004C61B9" w:rsidRDefault="009953DC">
      <w:pPr>
        <w:pStyle w:val="slolnkuSmlouvy"/>
        <w:spacing w:before="360"/>
        <w:rPr>
          <w:rFonts w:ascii="Arial" w:eastAsia="Arial" w:hAnsi="Arial" w:cs="Arial"/>
          <w:sz w:val="22"/>
          <w:szCs w:val="22"/>
        </w:rPr>
      </w:pPr>
      <w:r>
        <w:rPr>
          <w:rFonts w:ascii="Arial" w:hAnsi="Arial"/>
          <w:sz w:val="22"/>
          <w:szCs w:val="22"/>
        </w:rPr>
        <w:t>VII.</w:t>
      </w:r>
      <w:r>
        <w:rPr>
          <w:rFonts w:ascii="Arial" w:eastAsia="Arial" w:hAnsi="Arial" w:cs="Arial"/>
          <w:sz w:val="22"/>
          <w:szCs w:val="22"/>
        </w:rPr>
        <w:br/>
      </w:r>
      <w:r>
        <w:rPr>
          <w:rFonts w:ascii="Arial" w:hAnsi="Arial"/>
          <w:sz w:val="22"/>
          <w:szCs w:val="22"/>
        </w:rPr>
        <w:t>Platební podmínky</w:t>
      </w:r>
    </w:p>
    <w:p w14:paraId="797918B1" w14:textId="77777777" w:rsidR="004C61B9" w:rsidRPr="00E37D0D" w:rsidRDefault="009953DC">
      <w:pPr>
        <w:pStyle w:val="Zkladntext"/>
        <w:numPr>
          <w:ilvl w:val="0"/>
          <w:numId w:val="23"/>
        </w:numPr>
        <w:rPr>
          <w:rFonts w:ascii="Arial" w:hAnsi="Arial"/>
          <w:sz w:val="20"/>
          <w:szCs w:val="22"/>
        </w:rPr>
      </w:pPr>
      <w:r w:rsidRPr="00E37D0D">
        <w:rPr>
          <w:rStyle w:val="slostrnky"/>
          <w:rFonts w:ascii="Arial" w:hAnsi="Arial"/>
          <w:sz w:val="20"/>
          <w:szCs w:val="22"/>
        </w:rPr>
        <w:t>Úhrada kupní ceny bude provedena jednorázově na základě faktury vystavené prodávajícím nejpozději do 10 pracovních dnů od odevzdání zboží a doručené kupujícímu. Zálohové platby nebudou poskytovány.</w:t>
      </w:r>
    </w:p>
    <w:p w14:paraId="35B526D4" w14:textId="77777777" w:rsidR="004C61B9" w:rsidRPr="00E37D0D" w:rsidRDefault="009953DC">
      <w:pPr>
        <w:pStyle w:val="Zkladntext"/>
        <w:numPr>
          <w:ilvl w:val="0"/>
          <w:numId w:val="23"/>
        </w:numPr>
        <w:rPr>
          <w:rFonts w:ascii="Arial" w:hAnsi="Arial"/>
          <w:sz w:val="20"/>
          <w:szCs w:val="22"/>
        </w:rPr>
      </w:pPr>
      <w:r w:rsidRPr="00E37D0D">
        <w:rPr>
          <w:rStyle w:val="slostrnky"/>
          <w:rFonts w:ascii="Arial" w:hAnsi="Arial"/>
          <w:sz w:val="20"/>
          <w:szCs w:val="22"/>
        </w:rPr>
        <w:t>Faktura musí mít náležitosti daňového dokladu dle zákona č. 235/2004 Sb., o dani z přidané hodnoty, ve znění pozdějších předpisů. Faktura musí dále obsahovat označení fakturovaného zboží a jeho přesnou specifikaci ve slovním vyjádření, zejména rozpis jednotlivých položek.</w:t>
      </w:r>
    </w:p>
    <w:p w14:paraId="019F557B" w14:textId="77777777" w:rsidR="004C61B9" w:rsidRPr="00E37D0D" w:rsidRDefault="009953DC">
      <w:pPr>
        <w:pStyle w:val="Zkladntext"/>
        <w:numPr>
          <w:ilvl w:val="0"/>
          <w:numId w:val="23"/>
        </w:numPr>
        <w:rPr>
          <w:rFonts w:ascii="Arial" w:hAnsi="Arial"/>
          <w:sz w:val="20"/>
          <w:szCs w:val="22"/>
        </w:rPr>
      </w:pPr>
      <w:r w:rsidRPr="00E37D0D">
        <w:rPr>
          <w:rStyle w:val="slostrnky"/>
          <w:rFonts w:ascii="Arial" w:hAnsi="Arial"/>
          <w:sz w:val="20"/>
          <w:szCs w:val="22"/>
        </w:rPr>
        <w:t>Přílohou faktury bude kopie kupujícím potvrzeného dodacího listu.</w:t>
      </w:r>
    </w:p>
    <w:p w14:paraId="589F0794" w14:textId="7CB10081" w:rsidR="004C61B9" w:rsidRPr="00E37D0D" w:rsidRDefault="009953DC">
      <w:pPr>
        <w:pStyle w:val="Zkladntext"/>
        <w:numPr>
          <w:ilvl w:val="0"/>
          <w:numId w:val="23"/>
        </w:numPr>
        <w:rPr>
          <w:rFonts w:ascii="Arial" w:hAnsi="Arial"/>
          <w:sz w:val="20"/>
          <w:szCs w:val="22"/>
        </w:rPr>
      </w:pPr>
      <w:r w:rsidRPr="00E37D0D">
        <w:rPr>
          <w:rStyle w:val="slostrnky"/>
          <w:rFonts w:ascii="Arial" w:hAnsi="Arial"/>
          <w:sz w:val="20"/>
          <w:szCs w:val="22"/>
        </w:rPr>
        <w:t xml:space="preserve">Lhůta splatnosti faktury činí </w:t>
      </w:r>
      <w:r w:rsidR="00932667" w:rsidRPr="00E37D0D">
        <w:rPr>
          <w:rStyle w:val="slostrnky"/>
          <w:rFonts w:ascii="Arial" w:hAnsi="Arial"/>
          <w:sz w:val="20"/>
          <w:szCs w:val="22"/>
        </w:rPr>
        <w:t>30</w:t>
      </w:r>
      <w:r w:rsidRPr="00E37D0D">
        <w:rPr>
          <w:rStyle w:val="slostrnky"/>
          <w:rFonts w:ascii="Arial" w:hAnsi="Arial"/>
          <w:sz w:val="20"/>
          <w:szCs w:val="22"/>
        </w:rPr>
        <w:t xml:space="preserve"> kalendářních dnů ode dne jejího doručení kupujícímu. </w:t>
      </w:r>
    </w:p>
    <w:p w14:paraId="67F2A5EF" w14:textId="77777777" w:rsidR="004C61B9" w:rsidRPr="00E37D0D" w:rsidRDefault="009953DC">
      <w:pPr>
        <w:pStyle w:val="Zkladntext"/>
        <w:numPr>
          <w:ilvl w:val="0"/>
          <w:numId w:val="23"/>
        </w:numPr>
        <w:rPr>
          <w:rFonts w:ascii="Arial" w:hAnsi="Arial"/>
          <w:sz w:val="20"/>
          <w:szCs w:val="22"/>
        </w:rPr>
      </w:pPr>
      <w:r w:rsidRPr="00E37D0D">
        <w:rPr>
          <w:rStyle w:val="slostrnky"/>
          <w:rFonts w:ascii="Arial" w:hAnsi="Arial"/>
          <w:sz w:val="20"/>
          <w:szCs w:val="22"/>
        </w:rPr>
        <w:t>Povinnost zaplatit kupní cenu je splněna dnem odepsání příslušné částky z účtu kupujícího.</w:t>
      </w:r>
    </w:p>
    <w:p w14:paraId="62D4C014" w14:textId="2388ABDC" w:rsidR="004C61B9" w:rsidRDefault="009953DC">
      <w:pPr>
        <w:pStyle w:val="Zkladntext"/>
        <w:numPr>
          <w:ilvl w:val="0"/>
          <w:numId w:val="23"/>
        </w:numPr>
        <w:rPr>
          <w:rStyle w:val="slostrnky"/>
          <w:rFonts w:ascii="Arial" w:hAnsi="Arial"/>
          <w:sz w:val="20"/>
          <w:szCs w:val="22"/>
        </w:rPr>
      </w:pPr>
      <w:r w:rsidRPr="00E37D0D">
        <w:rPr>
          <w:rStyle w:val="slostrnky"/>
          <w:rFonts w:ascii="Arial" w:hAnsi="Arial"/>
          <w:sz w:val="20"/>
          <w:szCs w:val="22"/>
        </w:rPr>
        <w:t>Nebude</w:t>
      </w:r>
      <w:r w:rsidRPr="00E37D0D">
        <w:rPr>
          <w:rStyle w:val="slostrnky"/>
          <w:rFonts w:ascii="Arial Unicode MS" w:hAnsi="Arial Unicode MS"/>
          <w:sz w:val="20"/>
          <w:szCs w:val="22"/>
        </w:rPr>
        <w:sym w:font="Arial Unicode MS" w:char="001E"/>
      </w:r>
      <w:proofErr w:type="spellStart"/>
      <w:r w:rsidRPr="00E37D0D">
        <w:rPr>
          <w:rStyle w:val="slostrnky"/>
          <w:rFonts w:ascii="Arial" w:hAnsi="Arial"/>
          <w:sz w:val="20"/>
          <w:szCs w:val="22"/>
        </w:rPr>
        <w:t>li</w:t>
      </w:r>
      <w:proofErr w:type="spellEnd"/>
      <w:r w:rsidRPr="00E37D0D">
        <w:rPr>
          <w:rStyle w:val="slostrnky"/>
          <w:rFonts w:ascii="Arial" w:hAnsi="Arial"/>
          <w:sz w:val="20"/>
          <w:szCs w:val="22"/>
        </w:rPr>
        <w:t xml:space="preserve"> faktura obsahovat některou povinnou nebo dohodnutou náležitost nebo bude</w:t>
      </w:r>
      <w:r w:rsidRPr="00E37D0D">
        <w:rPr>
          <w:rStyle w:val="slostrnky"/>
          <w:rFonts w:ascii="Arial Unicode MS" w:hAnsi="Arial Unicode MS"/>
          <w:sz w:val="20"/>
          <w:szCs w:val="22"/>
        </w:rPr>
        <w:sym w:font="Arial Unicode MS" w:char="001E"/>
      </w:r>
      <w:proofErr w:type="spellStart"/>
      <w:r w:rsidRPr="00E37D0D">
        <w:rPr>
          <w:rStyle w:val="slostrnky"/>
          <w:rFonts w:ascii="Arial" w:hAnsi="Arial"/>
          <w:sz w:val="20"/>
          <w:szCs w:val="22"/>
        </w:rPr>
        <w:t>li</w:t>
      </w:r>
      <w:proofErr w:type="spellEnd"/>
      <w:r w:rsidRPr="00E37D0D">
        <w:rPr>
          <w:rStyle w:val="slostrnky"/>
          <w:rFonts w:ascii="Arial" w:hAnsi="Arial"/>
          <w:sz w:val="20"/>
          <w:szCs w:val="22"/>
        </w:rPr>
        <w:t xml:space="preserv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4D35DDBB" w14:textId="77777777" w:rsidR="006A3BEF" w:rsidRPr="00E37D0D" w:rsidRDefault="006A3BEF" w:rsidP="006A3BEF">
      <w:pPr>
        <w:pStyle w:val="Zkladntext"/>
        <w:ind w:left="357"/>
        <w:rPr>
          <w:rFonts w:ascii="Arial" w:hAnsi="Arial"/>
          <w:sz w:val="20"/>
          <w:szCs w:val="22"/>
        </w:rPr>
      </w:pPr>
    </w:p>
    <w:p w14:paraId="16D99B95" w14:textId="77777777" w:rsidR="004C61B9" w:rsidRDefault="009953DC">
      <w:pPr>
        <w:pStyle w:val="slolnkuSmlouvy"/>
        <w:spacing w:before="360"/>
        <w:rPr>
          <w:rFonts w:ascii="Arial" w:eastAsia="Arial" w:hAnsi="Arial" w:cs="Arial"/>
          <w:sz w:val="22"/>
          <w:szCs w:val="22"/>
        </w:rPr>
      </w:pPr>
      <w:r>
        <w:rPr>
          <w:rFonts w:ascii="Arial" w:hAnsi="Arial"/>
          <w:sz w:val="22"/>
          <w:szCs w:val="22"/>
        </w:rPr>
        <w:t>VIII.</w:t>
      </w:r>
      <w:r>
        <w:rPr>
          <w:rFonts w:ascii="Arial" w:eastAsia="Arial" w:hAnsi="Arial" w:cs="Arial"/>
          <w:sz w:val="22"/>
          <w:szCs w:val="22"/>
        </w:rPr>
        <w:br/>
      </w:r>
      <w:r>
        <w:rPr>
          <w:rFonts w:ascii="Arial" w:hAnsi="Arial"/>
          <w:sz w:val="22"/>
          <w:szCs w:val="22"/>
        </w:rPr>
        <w:t>Záruka za jakost, práva z vadného plnění</w:t>
      </w:r>
    </w:p>
    <w:p w14:paraId="35324E37" w14:textId="0110E183" w:rsidR="004C61B9" w:rsidRPr="00E37D0D" w:rsidRDefault="009953DC">
      <w:pPr>
        <w:numPr>
          <w:ilvl w:val="0"/>
          <w:numId w:val="25"/>
        </w:numPr>
        <w:spacing w:before="120"/>
        <w:jc w:val="both"/>
        <w:rPr>
          <w:rFonts w:ascii="Arial" w:hAnsi="Arial"/>
          <w:sz w:val="20"/>
          <w:szCs w:val="22"/>
        </w:rPr>
      </w:pPr>
      <w:r w:rsidRPr="00E37D0D">
        <w:rPr>
          <w:rStyle w:val="slostrnky"/>
          <w:rFonts w:ascii="Arial" w:hAnsi="Arial"/>
          <w:sz w:val="20"/>
          <w:szCs w:val="22"/>
        </w:rPr>
        <w:t xml:space="preserve">Prodávající kupujícímu na zboží poskytuje záruku za jakost (dále jen „záruka“) ve smyslu § 2113 a násl. občanského zákoníku, a to v délce </w:t>
      </w:r>
      <w:r w:rsidR="00F66A43" w:rsidRPr="00F66A43">
        <w:rPr>
          <w:rStyle w:val="slostrnky"/>
          <w:rFonts w:ascii="Arial" w:hAnsi="Arial"/>
          <w:sz w:val="20"/>
          <w:szCs w:val="22"/>
        </w:rPr>
        <w:t>48 měsíců. Záruku na závěsný systém</w:t>
      </w:r>
      <w:r w:rsidR="00F66A43">
        <w:rPr>
          <w:rStyle w:val="slostrnky"/>
          <w:rFonts w:ascii="Arial" w:hAnsi="Arial"/>
          <w:sz w:val="20"/>
          <w:szCs w:val="22"/>
        </w:rPr>
        <w:t xml:space="preserve"> je poskytnut v délce 12 měsíců. Záruka se nevztahuje na opotřebitelné části, tj. povrchovou fólii (případné škrábance), oděrky a jiná poškození v průběhu používání).</w:t>
      </w:r>
      <w:r w:rsidRPr="00E37D0D">
        <w:rPr>
          <w:rStyle w:val="slostrnky"/>
          <w:rFonts w:ascii="Arial" w:hAnsi="Arial"/>
          <w:sz w:val="20"/>
          <w:szCs w:val="22"/>
        </w:rPr>
        <w:t xml:space="preserve"> Záruční doba začíná běžet dnem převzetí zboží kupujícím. Záruční doba se staví po dobu, po kterou nemůže kupující zboží řádně užívat pro vady, za které nese odpovědnost prodávající.</w:t>
      </w:r>
    </w:p>
    <w:p w14:paraId="65EF5877" w14:textId="77777777" w:rsidR="004C61B9" w:rsidRPr="00E37D0D" w:rsidRDefault="009953DC">
      <w:pPr>
        <w:numPr>
          <w:ilvl w:val="0"/>
          <w:numId w:val="25"/>
        </w:numPr>
        <w:spacing w:before="120"/>
        <w:jc w:val="both"/>
        <w:rPr>
          <w:rFonts w:ascii="Arial" w:hAnsi="Arial"/>
          <w:sz w:val="20"/>
          <w:szCs w:val="22"/>
        </w:rPr>
      </w:pPr>
      <w:r w:rsidRPr="00E37D0D">
        <w:rPr>
          <w:rStyle w:val="slostrnky"/>
          <w:rFonts w:ascii="Arial" w:hAnsi="Arial"/>
          <w:sz w:val="20"/>
          <w:szCs w:val="22"/>
        </w:rP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14:paraId="2A21A7D2" w14:textId="77777777" w:rsidR="004C61B9" w:rsidRPr="00E37D0D" w:rsidRDefault="009953DC">
      <w:pPr>
        <w:numPr>
          <w:ilvl w:val="0"/>
          <w:numId w:val="25"/>
        </w:numPr>
        <w:spacing w:before="120"/>
        <w:jc w:val="both"/>
        <w:rPr>
          <w:rFonts w:ascii="Arial" w:hAnsi="Arial"/>
          <w:sz w:val="20"/>
          <w:szCs w:val="22"/>
        </w:rPr>
      </w:pPr>
      <w:r w:rsidRPr="00E37D0D">
        <w:rPr>
          <w:rStyle w:val="slostrnky"/>
          <w:rFonts w:ascii="Arial" w:hAnsi="Arial"/>
          <w:sz w:val="20"/>
          <w:szCs w:val="22"/>
        </w:rPr>
        <w:t>Vady zboží dle odst. 2 tohoto článku smlouvy a vady, které se projeví během záruční doby, budou prodávajícím odstraněny bezplatně.</w:t>
      </w:r>
    </w:p>
    <w:p w14:paraId="682FEDEA" w14:textId="218D710B" w:rsidR="004C61B9" w:rsidRPr="00F66A43" w:rsidRDefault="009953DC">
      <w:pPr>
        <w:numPr>
          <w:ilvl w:val="0"/>
          <w:numId w:val="25"/>
        </w:numPr>
        <w:spacing w:before="120"/>
        <w:jc w:val="both"/>
        <w:rPr>
          <w:rStyle w:val="slostrnky"/>
          <w:rFonts w:ascii="Arial" w:hAnsi="Arial"/>
          <w:sz w:val="20"/>
          <w:szCs w:val="22"/>
        </w:rPr>
      </w:pPr>
      <w:r w:rsidRPr="00E37D0D">
        <w:rPr>
          <w:rStyle w:val="slostrnky"/>
          <w:rFonts w:ascii="Arial" w:hAnsi="Arial"/>
          <w:sz w:val="20"/>
          <w:szCs w:val="22"/>
        </w:rPr>
        <w:t>Veškeré vady zboží je kupující povinen uplatnit u prodávajícího bez zbytečného odkladu poté, kdy vadu zjistil, a to formou písemného oznámení e-mailem, obsahujícím co nejpodrobnější specifikaci zjištěné vady</w:t>
      </w:r>
      <w:r w:rsidRPr="00F66A43">
        <w:rPr>
          <w:rStyle w:val="slostrnky"/>
          <w:rFonts w:ascii="Arial" w:hAnsi="Arial"/>
          <w:sz w:val="20"/>
          <w:szCs w:val="22"/>
        </w:rPr>
        <w:t xml:space="preserve">. Kupující bude vady zboží oznamovat </w:t>
      </w:r>
      <w:r w:rsidR="008512BD" w:rsidRPr="00F66A43">
        <w:rPr>
          <w:rStyle w:val="slostrnky"/>
          <w:rFonts w:ascii="Arial" w:hAnsi="Arial"/>
          <w:sz w:val="20"/>
          <w:szCs w:val="22"/>
        </w:rPr>
        <w:t>na</w:t>
      </w:r>
      <w:r w:rsidR="006A3BEF" w:rsidRPr="00F66A43">
        <w:rPr>
          <w:rStyle w:val="slostrnky"/>
          <w:rFonts w:ascii="Arial" w:hAnsi="Arial"/>
          <w:sz w:val="20"/>
          <w:szCs w:val="22"/>
        </w:rPr>
        <w:t xml:space="preserve"> </w:t>
      </w:r>
      <w:r w:rsidR="008512BD" w:rsidRPr="00F66A43">
        <w:rPr>
          <w:rStyle w:val="slostrnky"/>
          <w:rFonts w:ascii="Arial" w:hAnsi="Arial"/>
          <w:sz w:val="20"/>
          <w:szCs w:val="22"/>
        </w:rPr>
        <w:t>e</w:t>
      </w:r>
      <w:r w:rsidRPr="00F66A43">
        <w:rPr>
          <w:rStyle w:val="slostrnky"/>
          <w:rFonts w:ascii="Arial" w:hAnsi="Arial"/>
          <w:sz w:val="20"/>
          <w:szCs w:val="22"/>
        </w:rPr>
        <w:t>mail:</w:t>
      </w:r>
      <w:r w:rsidR="008F1409" w:rsidRPr="00F66A43">
        <w:rPr>
          <w:rStyle w:val="slostrnky"/>
          <w:rFonts w:ascii="Arial" w:hAnsi="Arial"/>
          <w:sz w:val="20"/>
          <w:szCs w:val="22"/>
        </w:rPr>
        <w:t xml:space="preserve"> </w:t>
      </w:r>
      <w:proofErr w:type="spellStart"/>
      <w:r w:rsidR="0072687B">
        <w:rPr>
          <w:rStyle w:val="Hypertextovodkaz"/>
          <w:rFonts w:ascii="Arial" w:hAnsi="Arial"/>
          <w:sz w:val="20"/>
          <w:szCs w:val="22"/>
        </w:rPr>
        <w:t>xxxxxxxxxxxxxxx</w:t>
      </w:r>
      <w:proofErr w:type="spellEnd"/>
      <w:r w:rsidR="0072687B">
        <w:rPr>
          <w:rStyle w:val="slostrnky"/>
          <w:rFonts w:ascii="Arial" w:hAnsi="Arial"/>
          <w:sz w:val="20"/>
          <w:szCs w:val="22"/>
        </w:rPr>
        <w:t xml:space="preserve"> a/nebo </w:t>
      </w:r>
      <w:proofErr w:type="spellStart"/>
      <w:r w:rsidR="0072687B">
        <w:rPr>
          <w:rStyle w:val="slostrnky"/>
          <w:rFonts w:ascii="Arial" w:hAnsi="Arial"/>
          <w:sz w:val="20"/>
          <w:szCs w:val="22"/>
        </w:rPr>
        <w:t>xxxxxxxxxxxxx</w:t>
      </w:r>
      <w:proofErr w:type="spellEnd"/>
      <w:r w:rsidR="0021324A" w:rsidRPr="00F66A43">
        <w:rPr>
          <w:rStyle w:val="slostrnky"/>
          <w:rFonts w:ascii="Arial" w:hAnsi="Arial"/>
          <w:sz w:val="20"/>
          <w:szCs w:val="22"/>
        </w:rPr>
        <w:t xml:space="preserve"> a</w:t>
      </w:r>
      <w:r w:rsidR="008F1409" w:rsidRPr="00F66A43">
        <w:rPr>
          <w:rStyle w:val="slostrnky"/>
          <w:rFonts w:ascii="Arial" w:hAnsi="Arial"/>
          <w:sz w:val="20"/>
          <w:szCs w:val="22"/>
        </w:rPr>
        <w:t xml:space="preserve"> zároveň </w:t>
      </w:r>
      <w:r w:rsidR="002807EC" w:rsidRPr="00F66A43">
        <w:rPr>
          <w:rStyle w:val="slostrnky"/>
          <w:rFonts w:ascii="Arial" w:hAnsi="Arial"/>
          <w:sz w:val="20"/>
          <w:szCs w:val="22"/>
        </w:rPr>
        <w:t xml:space="preserve">o zaslání e-mailu informovat na </w:t>
      </w:r>
      <w:r w:rsidR="00DD22E0" w:rsidRPr="00F66A43">
        <w:rPr>
          <w:rStyle w:val="slostrnky"/>
          <w:rFonts w:ascii="Arial" w:hAnsi="Arial"/>
          <w:sz w:val="20"/>
          <w:szCs w:val="22"/>
        </w:rPr>
        <w:t>čísle</w:t>
      </w:r>
      <w:r w:rsidR="0072687B">
        <w:rPr>
          <w:rStyle w:val="slostrnky"/>
          <w:rFonts w:ascii="Arial" w:hAnsi="Arial"/>
          <w:sz w:val="20"/>
          <w:szCs w:val="22"/>
        </w:rPr>
        <w:t>: xxxxxxxxxxxxxxxxxxxxxx</w:t>
      </w:r>
      <w:bookmarkStart w:id="0" w:name="_GoBack"/>
      <w:bookmarkEnd w:id="0"/>
      <w:r w:rsidR="00F66A43">
        <w:rPr>
          <w:rStyle w:val="slostrnky"/>
          <w:rFonts w:ascii="Arial" w:hAnsi="Arial"/>
          <w:sz w:val="20"/>
          <w:szCs w:val="22"/>
        </w:rPr>
        <w:t>.</w:t>
      </w:r>
    </w:p>
    <w:p w14:paraId="11C726EB" w14:textId="477654ED" w:rsidR="004C61B9" w:rsidRPr="00E37D0D" w:rsidRDefault="009953DC">
      <w:pPr>
        <w:numPr>
          <w:ilvl w:val="0"/>
          <w:numId w:val="25"/>
        </w:numPr>
        <w:spacing w:before="120"/>
        <w:jc w:val="both"/>
        <w:rPr>
          <w:rFonts w:ascii="Arial" w:hAnsi="Arial"/>
          <w:sz w:val="20"/>
          <w:szCs w:val="22"/>
        </w:rPr>
      </w:pPr>
      <w:r w:rsidRPr="00F66A43">
        <w:rPr>
          <w:rStyle w:val="slostrnky"/>
          <w:rFonts w:ascii="Arial" w:hAnsi="Arial"/>
          <w:sz w:val="20"/>
          <w:szCs w:val="22"/>
        </w:rPr>
        <w:t xml:space="preserve">Kupující má </w:t>
      </w:r>
      <w:r w:rsidR="007316B2" w:rsidRPr="00F66A43">
        <w:rPr>
          <w:rStyle w:val="slostrnky"/>
          <w:rFonts w:ascii="Arial" w:hAnsi="Arial"/>
          <w:sz w:val="20"/>
          <w:szCs w:val="22"/>
        </w:rPr>
        <w:t>právo na odstranění vady nebo opravou dodáním</w:t>
      </w:r>
      <w:r w:rsidRPr="00F66A43">
        <w:rPr>
          <w:rStyle w:val="slostrnky"/>
          <w:rFonts w:ascii="Arial" w:hAnsi="Arial"/>
          <w:sz w:val="20"/>
          <w:szCs w:val="22"/>
        </w:rPr>
        <w:t xml:space="preserve"> nebo</w:t>
      </w:r>
      <w:r w:rsidRPr="00E37D0D">
        <w:rPr>
          <w:rStyle w:val="slostrnky"/>
          <w:rFonts w:ascii="Arial" w:hAnsi="Arial"/>
          <w:sz w:val="20"/>
          <w:szCs w:val="22"/>
        </w:rPr>
        <w:t xml:space="preserve"> opravou nebo dodáním nové věci; je-li vadné plnění podstatným porušením smlouvy, má také právo od smlouvy odstoupit. Právo volby plnění má kupující.</w:t>
      </w:r>
    </w:p>
    <w:p w14:paraId="6D8E5C15" w14:textId="5150FAC0" w:rsidR="004C61B9" w:rsidRPr="00E37D0D" w:rsidRDefault="00283212" w:rsidP="002807EC">
      <w:pPr>
        <w:numPr>
          <w:ilvl w:val="0"/>
          <w:numId w:val="25"/>
        </w:numPr>
        <w:spacing w:before="120"/>
        <w:jc w:val="both"/>
        <w:rPr>
          <w:rFonts w:ascii="Arial" w:hAnsi="Arial"/>
          <w:i/>
          <w:iCs/>
          <w:sz w:val="20"/>
          <w:szCs w:val="22"/>
        </w:rPr>
      </w:pPr>
      <w:r>
        <w:rPr>
          <w:rFonts w:ascii="Arial" w:hAnsi="Arial"/>
          <w:sz w:val="20"/>
          <w:szCs w:val="22"/>
        </w:rPr>
        <w:t>O</w:t>
      </w:r>
      <w:r w:rsidR="009953DC" w:rsidRPr="00E37D0D">
        <w:rPr>
          <w:rFonts w:ascii="Arial" w:hAnsi="Arial"/>
          <w:sz w:val="20"/>
          <w:szCs w:val="22"/>
        </w:rPr>
        <w:t xml:space="preserve">dstranění vady musí být provedeno do 10 dnů od oznámení vady prodávajícímu, pokud se smluvní strany v konkrétním případě nedohodnou písemně jinak. </w:t>
      </w:r>
    </w:p>
    <w:p w14:paraId="096F75BD" w14:textId="462B825D" w:rsidR="004C61B9" w:rsidRPr="00E37D0D" w:rsidRDefault="009953DC">
      <w:pPr>
        <w:numPr>
          <w:ilvl w:val="0"/>
          <w:numId w:val="25"/>
        </w:numPr>
        <w:spacing w:before="120"/>
        <w:jc w:val="both"/>
        <w:rPr>
          <w:rFonts w:ascii="Arial" w:hAnsi="Arial"/>
          <w:sz w:val="20"/>
          <w:szCs w:val="22"/>
        </w:rPr>
      </w:pPr>
      <w:r w:rsidRPr="00E37D0D">
        <w:rPr>
          <w:rStyle w:val="slostrnky"/>
          <w:rFonts w:ascii="Arial" w:hAnsi="Arial"/>
          <w:sz w:val="20"/>
          <w:szCs w:val="22"/>
        </w:rPr>
        <w:t>V případě výměny vadného zboží začíná na vyměněné zboží běžet nová záruční doba v délce dle odst. 1 tohoto článku smlouv</w:t>
      </w:r>
      <w:r w:rsidR="007316B2" w:rsidRPr="00E37D0D">
        <w:rPr>
          <w:rStyle w:val="slostrnky"/>
          <w:rFonts w:ascii="Arial" w:hAnsi="Arial"/>
          <w:sz w:val="20"/>
          <w:szCs w:val="22"/>
        </w:rPr>
        <w:t>y</w:t>
      </w:r>
      <w:r w:rsidR="007B4264" w:rsidRPr="00E37D0D">
        <w:rPr>
          <w:rStyle w:val="slostrnky"/>
          <w:rFonts w:ascii="Arial" w:hAnsi="Arial"/>
          <w:sz w:val="20"/>
          <w:szCs w:val="22"/>
        </w:rPr>
        <w:t>.</w:t>
      </w:r>
    </w:p>
    <w:p w14:paraId="14047A8D" w14:textId="77777777" w:rsidR="004C61B9" w:rsidRPr="00E37D0D" w:rsidRDefault="009953DC">
      <w:pPr>
        <w:numPr>
          <w:ilvl w:val="0"/>
          <w:numId w:val="25"/>
        </w:numPr>
        <w:spacing w:before="120"/>
        <w:jc w:val="both"/>
        <w:rPr>
          <w:rFonts w:ascii="Arial" w:hAnsi="Arial"/>
          <w:sz w:val="20"/>
          <w:szCs w:val="22"/>
        </w:rPr>
      </w:pPr>
      <w:r w:rsidRPr="00E37D0D">
        <w:rPr>
          <w:rStyle w:val="slostrnky"/>
          <w:rFonts w:ascii="Arial" w:hAnsi="Arial"/>
          <w:sz w:val="20"/>
          <w:szCs w:val="22"/>
        </w:rPr>
        <w:t>O provedení opravy či výměně zboží vydá prodávající kupujícímu písemné potvrzení.</w:t>
      </w:r>
    </w:p>
    <w:p w14:paraId="0ADE311E" w14:textId="77777777" w:rsidR="004C61B9" w:rsidRDefault="009953DC">
      <w:pPr>
        <w:pStyle w:val="slolnkuSmlouvy"/>
        <w:spacing w:before="360"/>
        <w:rPr>
          <w:rFonts w:ascii="Arial" w:eastAsia="Arial" w:hAnsi="Arial" w:cs="Arial"/>
          <w:sz w:val="22"/>
          <w:szCs w:val="22"/>
        </w:rPr>
      </w:pPr>
      <w:r>
        <w:rPr>
          <w:rFonts w:ascii="Arial" w:hAnsi="Arial"/>
          <w:sz w:val="22"/>
          <w:szCs w:val="22"/>
        </w:rPr>
        <w:lastRenderedPageBreak/>
        <w:t>IX.</w:t>
      </w:r>
      <w:r>
        <w:rPr>
          <w:rFonts w:ascii="Arial" w:eastAsia="Arial" w:hAnsi="Arial" w:cs="Arial"/>
          <w:sz w:val="22"/>
          <w:szCs w:val="22"/>
        </w:rPr>
        <w:br/>
      </w:r>
      <w:r>
        <w:rPr>
          <w:rFonts w:ascii="Arial" w:hAnsi="Arial"/>
          <w:sz w:val="22"/>
          <w:szCs w:val="22"/>
        </w:rPr>
        <w:t>Zajištění splnění závazků a povinností smluvních stran</w:t>
      </w:r>
    </w:p>
    <w:p w14:paraId="090F00BA" w14:textId="77777777" w:rsidR="004C61B9" w:rsidRPr="00E37D0D" w:rsidRDefault="009953DC">
      <w:pPr>
        <w:pStyle w:val="Import16"/>
        <w:numPr>
          <w:ilvl w:val="0"/>
          <w:numId w:val="27"/>
        </w:numPr>
        <w:spacing w:before="120"/>
        <w:jc w:val="both"/>
        <w:rPr>
          <w:rFonts w:ascii="Arial" w:hAnsi="Arial"/>
          <w:sz w:val="20"/>
          <w:szCs w:val="22"/>
        </w:rPr>
      </w:pPr>
      <w:r w:rsidRPr="00E37D0D">
        <w:rPr>
          <w:rStyle w:val="slostrnky"/>
          <w:rFonts w:ascii="Arial" w:hAnsi="Arial"/>
          <w:sz w:val="20"/>
          <w:szCs w:val="22"/>
        </w:rPr>
        <w:t>V případě prodlení s dodáním zboží zaplatí prodávající kupujícímu smluvní pokutu ve výši 0,2 % z kupní ceny bez DPH za každý i započatý den prodlení.</w:t>
      </w:r>
    </w:p>
    <w:p w14:paraId="1F9B9539" w14:textId="77777777" w:rsidR="004C61B9" w:rsidRPr="00E37D0D" w:rsidRDefault="009953DC">
      <w:pPr>
        <w:pStyle w:val="Import16"/>
        <w:numPr>
          <w:ilvl w:val="0"/>
          <w:numId w:val="27"/>
        </w:numPr>
        <w:spacing w:before="120"/>
        <w:jc w:val="both"/>
        <w:rPr>
          <w:rFonts w:ascii="Arial" w:hAnsi="Arial"/>
          <w:sz w:val="20"/>
          <w:szCs w:val="22"/>
        </w:rPr>
      </w:pPr>
      <w:r w:rsidRPr="00E37D0D">
        <w:rPr>
          <w:rStyle w:val="slostrnky"/>
          <w:rFonts w:ascii="Arial" w:hAnsi="Arial"/>
          <w:sz w:val="20"/>
          <w:szCs w:val="22"/>
        </w:rPr>
        <w:t>V případě prodlení s odstraněním vady zboží zaplatí prodávající kupujícímu smluvní pokutu ve výši 0,2 % z kupní ceny zboží bez DPH za každý i započatý den prodlení.</w:t>
      </w:r>
    </w:p>
    <w:p w14:paraId="2EB86148" w14:textId="77777777" w:rsidR="004C61B9" w:rsidRPr="00E37D0D" w:rsidRDefault="009953DC">
      <w:pPr>
        <w:pStyle w:val="Import16"/>
        <w:numPr>
          <w:ilvl w:val="0"/>
          <w:numId w:val="27"/>
        </w:numPr>
        <w:spacing w:before="120"/>
        <w:jc w:val="both"/>
        <w:rPr>
          <w:rFonts w:ascii="Arial" w:hAnsi="Arial"/>
          <w:sz w:val="20"/>
          <w:szCs w:val="22"/>
        </w:rPr>
      </w:pPr>
      <w:r w:rsidRPr="00E37D0D">
        <w:rPr>
          <w:rStyle w:val="slostrnky"/>
          <w:rFonts w:ascii="Arial" w:hAnsi="Arial"/>
          <w:sz w:val="20"/>
          <w:szCs w:val="22"/>
        </w:rPr>
        <w:t>V případě prodlení se zaplacením kupní ceny zaplatí kupující prodávajícímu úrok z prodlení ve výši stanovené občanskoprávními předpisy.</w:t>
      </w:r>
    </w:p>
    <w:p w14:paraId="7278DC1F" w14:textId="26881B5D" w:rsidR="004C61B9" w:rsidRDefault="009953DC">
      <w:pPr>
        <w:pStyle w:val="Import16"/>
        <w:numPr>
          <w:ilvl w:val="0"/>
          <w:numId w:val="27"/>
        </w:numPr>
        <w:spacing w:before="120"/>
        <w:jc w:val="both"/>
        <w:rPr>
          <w:rStyle w:val="slostrnky"/>
          <w:rFonts w:ascii="Arial" w:hAnsi="Arial"/>
          <w:sz w:val="20"/>
          <w:szCs w:val="22"/>
        </w:rPr>
      </w:pPr>
      <w:r w:rsidRPr="00E37D0D">
        <w:rPr>
          <w:rStyle w:val="slostrnky"/>
          <w:rFonts w:ascii="Arial" w:hAnsi="Arial"/>
          <w:sz w:val="20"/>
          <w:szCs w:val="22"/>
        </w:rPr>
        <w:t>Smluvní pokuty se nezapočítávají na náhradu případně vzniklé škody, kterou lze vymáhat samostatně vedle smluvní pokuty, a to v plné výši.</w:t>
      </w:r>
    </w:p>
    <w:p w14:paraId="4E8E7CC0" w14:textId="77777777" w:rsidR="006A3BEF" w:rsidRPr="00E37D0D" w:rsidRDefault="006A3BEF" w:rsidP="006A3BEF">
      <w:pPr>
        <w:pStyle w:val="Import16"/>
        <w:spacing w:before="120"/>
        <w:ind w:left="357"/>
        <w:jc w:val="both"/>
        <w:rPr>
          <w:rFonts w:ascii="Arial" w:hAnsi="Arial"/>
          <w:sz w:val="20"/>
          <w:szCs w:val="22"/>
        </w:rPr>
      </w:pPr>
    </w:p>
    <w:p w14:paraId="21A190B8" w14:textId="77777777" w:rsidR="004C61B9" w:rsidRDefault="009953DC">
      <w:pPr>
        <w:pStyle w:val="slolnkuSmlouvy"/>
        <w:spacing w:before="360"/>
        <w:rPr>
          <w:rFonts w:ascii="Arial" w:eastAsia="Arial" w:hAnsi="Arial" w:cs="Arial"/>
          <w:sz w:val="22"/>
          <w:szCs w:val="22"/>
        </w:rPr>
      </w:pPr>
      <w:r>
        <w:rPr>
          <w:rFonts w:ascii="Arial" w:hAnsi="Arial"/>
          <w:sz w:val="22"/>
          <w:szCs w:val="22"/>
        </w:rPr>
        <w:t>X.</w:t>
      </w:r>
      <w:r>
        <w:rPr>
          <w:rFonts w:ascii="Arial" w:eastAsia="Arial" w:hAnsi="Arial" w:cs="Arial"/>
          <w:sz w:val="22"/>
          <w:szCs w:val="22"/>
        </w:rPr>
        <w:br/>
      </w:r>
      <w:r>
        <w:rPr>
          <w:rFonts w:ascii="Arial" w:hAnsi="Arial"/>
          <w:sz w:val="22"/>
          <w:szCs w:val="22"/>
        </w:rPr>
        <w:t>Zánik smlouvy</w:t>
      </w:r>
    </w:p>
    <w:p w14:paraId="4E399545" w14:textId="77777777" w:rsidR="004C61B9" w:rsidRPr="00E37D0D" w:rsidRDefault="009953DC">
      <w:pPr>
        <w:numPr>
          <w:ilvl w:val="3"/>
          <w:numId w:val="25"/>
        </w:numPr>
        <w:spacing w:before="120"/>
        <w:jc w:val="both"/>
        <w:rPr>
          <w:rFonts w:ascii="Arial" w:hAnsi="Arial"/>
          <w:sz w:val="20"/>
          <w:szCs w:val="22"/>
        </w:rPr>
      </w:pPr>
      <w:r w:rsidRPr="00E37D0D">
        <w:rPr>
          <w:rStyle w:val="slostrnky"/>
          <w:rFonts w:ascii="Arial" w:hAnsi="Arial"/>
          <w:sz w:val="20"/>
          <w:szCs w:val="22"/>
        </w:rPr>
        <w:t>Tato smlouva zaniká:</w:t>
      </w:r>
    </w:p>
    <w:p w14:paraId="12205B46" w14:textId="77777777" w:rsidR="004C61B9" w:rsidRPr="00E37D0D" w:rsidRDefault="009953DC">
      <w:pPr>
        <w:pStyle w:val="Import3"/>
        <w:numPr>
          <w:ilvl w:val="0"/>
          <w:numId w:val="29"/>
        </w:numPr>
        <w:spacing w:before="60"/>
        <w:jc w:val="both"/>
        <w:rPr>
          <w:rFonts w:ascii="Arial" w:hAnsi="Arial"/>
          <w:sz w:val="20"/>
          <w:szCs w:val="22"/>
        </w:rPr>
      </w:pPr>
      <w:r w:rsidRPr="00E37D0D">
        <w:rPr>
          <w:rStyle w:val="slostrnky"/>
          <w:rFonts w:ascii="Arial" w:hAnsi="Arial"/>
          <w:sz w:val="20"/>
          <w:szCs w:val="22"/>
        </w:rPr>
        <w:t>písemnou dohodou smluvních stran,</w:t>
      </w:r>
    </w:p>
    <w:p w14:paraId="7E5A52C9" w14:textId="2534F04D" w:rsidR="004C61B9" w:rsidRPr="00E37D0D" w:rsidRDefault="009953DC">
      <w:pPr>
        <w:pStyle w:val="Import3"/>
        <w:numPr>
          <w:ilvl w:val="0"/>
          <w:numId w:val="30"/>
        </w:numPr>
        <w:spacing w:before="60"/>
        <w:jc w:val="both"/>
        <w:rPr>
          <w:rFonts w:ascii="Arial" w:hAnsi="Arial"/>
          <w:sz w:val="20"/>
          <w:szCs w:val="22"/>
        </w:rPr>
      </w:pPr>
      <w:r w:rsidRPr="00E37D0D">
        <w:rPr>
          <w:rStyle w:val="slostrnky"/>
          <w:rFonts w:ascii="Arial" w:hAnsi="Arial"/>
          <w:sz w:val="20"/>
          <w:szCs w:val="22"/>
        </w:rPr>
        <w:t>jednostranným odstoupením od smlouvy pro její podstatné porušení druhou smluvní stranou s tím, že podstatným porušením smlouvy se rozumí zejména</w:t>
      </w:r>
    </w:p>
    <w:p w14:paraId="6A26D85C" w14:textId="77777777" w:rsidR="004C61B9" w:rsidRPr="00E37D0D" w:rsidRDefault="009953DC">
      <w:pPr>
        <w:pStyle w:val="Import5"/>
        <w:numPr>
          <w:ilvl w:val="0"/>
          <w:numId w:val="32"/>
        </w:numPr>
        <w:spacing w:before="60"/>
        <w:jc w:val="both"/>
        <w:rPr>
          <w:rFonts w:ascii="Arial" w:hAnsi="Arial"/>
          <w:sz w:val="20"/>
          <w:szCs w:val="22"/>
        </w:rPr>
      </w:pPr>
      <w:r w:rsidRPr="00E37D0D">
        <w:rPr>
          <w:rStyle w:val="slostrnky"/>
          <w:rFonts w:ascii="Arial" w:hAnsi="Arial"/>
          <w:sz w:val="20"/>
          <w:szCs w:val="22"/>
        </w:rPr>
        <w:t>neodevzdání zboží kupujícímu ve sjednané době plnění,</w:t>
      </w:r>
    </w:p>
    <w:p w14:paraId="6F473EA0" w14:textId="77777777" w:rsidR="004C61B9" w:rsidRPr="00E37D0D" w:rsidRDefault="009953DC">
      <w:pPr>
        <w:pStyle w:val="Import5"/>
        <w:numPr>
          <w:ilvl w:val="0"/>
          <w:numId w:val="33"/>
        </w:numPr>
        <w:spacing w:before="60"/>
        <w:jc w:val="both"/>
        <w:rPr>
          <w:rFonts w:ascii="Arial" w:hAnsi="Arial"/>
          <w:sz w:val="20"/>
          <w:szCs w:val="22"/>
        </w:rPr>
      </w:pPr>
      <w:r w:rsidRPr="00E37D0D">
        <w:rPr>
          <w:rStyle w:val="slostrnky"/>
          <w:rFonts w:ascii="Arial" w:hAnsi="Arial"/>
          <w:sz w:val="20"/>
          <w:szCs w:val="22"/>
        </w:rPr>
        <w:t>pokud má zboží vady, které je činí neupotřebitelným nebo nemá vlastnosti, které si kupující vymínil nebo o kterých ho prodávající ujistil,</w:t>
      </w:r>
    </w:p>
    <w:p w14:paraId="1B3A6DF9" w14:textId="77777777" w:rsidR="004C61B9" w:rsidRPr="00E37D0D" w:rsidRDefault="009953DC">
      <w:pPr>
        <w:pStyle w:val="Import5"/>
        <w:numPr>
          <w:ilvl w:val="0"/>
          <w:numId w:val="33"/>
        </w:numPr>
        <w:spacing w:before="60"/>
        <w:jc w:val="both"/>
        <w:rPr>
          <w:rFonts w:ascii="Arial" w:hAnsi="Arial"/>
          <w:sz w:val="20"/>
          <w:szCs w:val="22"/>
        </w:rPr>
      </w:pPr>
      <w:r w:rsidRPr="00E37D0D">
        <w:rPr>
          <w:rStyle w:val="slostrnky"/>
          <w:rFonts w:ascii="Arial" w:hAnsi="Arial"/>
          <w:sz w:val="20"/>
          <w:szCs w:val="22"/>
        </w:rPr>
        <w:t>nedodržení smluvních ujednání o záruce za jakost nebo o právech z vadného plnění,</w:t>
      </w:r>
    </w:p>
    <w:p w14:paraId="2B99A806" w14:textId="77777777" w:rsidR="004C61B9" w:rsidRPr="00E37D0D" w:rsidRDefault="009953DC">
      <w:pPr>
        <w:pStyle w:val="Import5"/>
        <w:numPr>
          <w:ilvl w:val="0"/>
          <w:numId w:val="32"/>
        </w:numPr>
        <w:spacing w:before="60"/>
        <w:jc w:val="both"/>
        <w:rPr>
          <w:rFonts w:ascii="Arial" w:hAnsi="Arial"/>
          <w:sz w:val="20"/>
          <w:szCs w:val="22"/>
        </w:rPr>
      </w:pPr>
      <w:r w:rsidRPr="00E37D0D">
        <w:rPr>
          <w:rStyle w:val="slostrnky"/>
          <w:rFonts w:ascii="Arial" w:hAnsi="Arial"/>
          <w:sz w:val="20"/>
          <w:szCs w:val="22"/>
        </w:rPr>
        <w:t>prodlení kupujícího se zaplacením kupní ceny delší než 60 dnů.</w:t>
      </w:r>
    </w:p>
    <w:p w14:paraId="40CFBB5B" w14:textId="77777777" w:rsidR="004C61B9" w:rsidRPr="00E37D0D" w:rsidRDefault="009953DC">
      <w:pPr>
        <w:numPr>
          <w:ilvl w:val="3"/>
          <w:numId w:val="34"/>
        </w:numPr>
        <w:spacing w:before="120"/>
        <w:jc w:val="both"/>
        <w:rPr>
          <w:rFonts w:ascii="Arial" w:hAnsi="Arial"/>
          <w:sz w:val="20"/>
          <w:szCs w:val="22"/>
        </w:rPr>
      </w:pPr>
      <w:r w:rsidRPr="00E37D0D">
        <w:rPr>
          <w:rStyle w:val="slostrnky"/>
          <w:rFonts w:ascii="Arial" w:hAnsi="Arial"/>
          <w:sz w:val="20"/>
          <w:szCs w:val="22"/>
        </w:rPr>
        <w:t>Kupující je dále oprávněn od této smlouvy odstoupit v těchto případech:</w:t>
      </w:r>
    </w:p>
    <w:p w14:paraId="7C536F57" w14:textId="77777777" w:rsidR="004C61B9" w:rsidRPr="00E37D0D" w:rsidRDefault="009953DC">
      <w:pPr>
        <w:widowControl w:val="0"/>
        <w:numPr>
          <w:ilvl w:val="0"/>
          <w:numId w:val="36"/>
        </w:numPr>
        <w:spacing w:before="60"/>
        <w:jc w:val="both"/>
        <w:rPr>
          <w:rFonts w:ascii="Arial" w:hAnsi="Arial"/>
          <w:sz w:val="20"/>
          <w:szCs w:val="22"/>
        </w:rPr>
      </w:pPr>
      <w:r w:rsidRPr="00E37D0D">
        <w:rPr>
          <w:rFonts w:ascii="Arial" w:hAnsi="Arial"/>
          <w:sz w:val="20"/>
          <w:szCs w:val="22"/>
        </w:rPr>
        <w:t>bylo</w:t>
      </w:r>
      <w:r w:rsidRPr="00E37D0D">
        <w:rPr>
          <w:rFonts w:ascii="Arial Unicode MS" w:hAnsi="Arial Unicode MS"/>
          <w:sz w:val="20"/>
          <w:szCs w:val="22"/>
        </w:rPr>
        <w:sym w:font="Arial Unicode MS" w:char="001E"/>
      </w:r>
      <w:proofErr w:type="spellStart"/>
      <w:r w:rsidRPr="00E37D0D">
        <w:rPr>
          <w:rFonts w:ascii="Arial" w:hAnsi="Arial"/>
          <w:sz w:val="20"/>
          <w:szCs w:val="22"/>
        </w:rPr>
        <w:t>li</w:t>
      </w:r>
      <w:proofErr w:type="spellEnd"/>
      <w:r w:rsidRPr="00E37D0D">
        <w:rPr>
          <w:rFonts w:ascii="Arial" w:hAnsi="Arial"/>
          <w:sz w:val="20"/>
          <w:szCs w:val="22"/>
        </w:rPr>
        <w:t xml:space="preserve"> příslušným soudem rozhodnuto o tom, že prodávající je v úpadku ve smyslu zákona č. 182/2006 Sb., o úpadku a způsobech jeho řešení (insolvenční zákon), ve znění pozdějších předpisů (a to bez ohledu na právní moc tohoto rozhodnutí);</w:t>
      </w:r>
    </w:p>
    <w:p w14:paraId="27E36248" w14:textId="77777777" w:rsidR="004C61B9" w:rsidRPr="00E37D0D" w:rsidRDefault="009953DC">
      <w:pPr>
        <w:widowControl w:val="0"/>
        <w:numPr>
          <w:ilvl w:val="0"/>
          <w:numId w:val="36"/>
        </w:numPr>
        <w:spacing w:before="60"/>
        <w:jc w:val="both"/>
        <w:rPr>
          <w:rFonts w:ascii="Arial" w:hAnsi="Arial"/>
          <w:sz w:val="20"/>
          <w:szCs w:val="22"/>
        </w:rPr>
      </w:pPr>
      <w:r w:rsidRPr="00E37D0D">
        <w:rPr>
          <w:rFonts w:ascii="Arial" w:hAnsi="Arial"/>
          <w:sz w:val="20"/>
          <w:szCs w:val="22"/>
        </w:rPr>
        <w:t>podá-li prodávající sám na sebe insolvenční návrh.</w:t>
      </w:r>
    </w:p>
    <w:p w14:paraId="593E196E" w14:textId="4B54B3E8" w:rsidR="004C61B9" w:rsidRDefault="009953DC">
      <w:pPr>
        <w:numPr>
          <w:ilvl w:val="3"/>
          <w:numId w:val="37"/>
        </w:numPr>
        <w:spacing w:before="120"/>
        <w:jc w:val="both"/>
        <w:rPr>
          <w:rFonts w:ascii="Arial" w:hAnsi="Arial"/>
          <w:sz w:val="20"/>
          <w:szCs w:val="22"/>
        </w:rPr>
      </w:pPr>
      <w:r w:rsidRPr="00E37D0D">
        <w:rPr>
          <w:rStyle w:val="slostrnky"/>
          <w:rFonts w:ascii="Arial" w:hAnsi="Arial"/>
          <w:sz w:val="20"/>
          <w:szCs w:val="22"/>
        </w:rPr>
        <w:t>Odstoupením</w:t>
      </w:r>
      <w:r w:rsidRPr="00E37D0D">
        <w:rPr>
          <w:rFonts w:ascii="Arial" w:hAnsi="Arial"/>
          <w:sz w:val="20"/>
          <w:szCs w:val="22"/>
        </w:rPr>
        <w:t xml:space="preserve"> od smlouvy není dotčeno právo oprávněné smluvní strany na zaplacení smluvní pokuty ani na náhradu škody vzniklé porušením smlouvy.</w:t>
      </w:r>
    </w:p>
    <w:p w14:paraId="0B86A32D" w14:textId="77777777" w:rsidR="006A3BEF" w:rsidRPr="00E37D0D" w:rsidRDefault="006A3BEF" w:rsidP="006A3BEF">
      <w:pPr>
        <w:spacing w:before="120"/>
        <w:ind w:left="357"/>
        <w:jc w:val="both"/>
        <w:rPr>
          <w:rFonts w:ascii="Arial" w:hAnsi="Arial"/>
          <w:sz w:val="20"/>
          <w:szCs w:val="22"/>
        </w:rPr>
      </w:pPr>
    </w:p>
    <w:p w14:paraId="3E62706C" w14:textId="77777777" w:rsidR="004C61B9" w:rsidRDefault="009953DC">
      <w:pPr>
        <w:pStyle w:val="slolnkuSmlouvy"/>
        <w:spacing w:before="360"/>
        <w:rPr>
          <w:rFonts w:ascii="Arial" w:eastAsia="Arial" w:hAnsi="Arial" w:cs="Arial"/>
          <w:sz w:val="22"/>
          <w:szCs w:val="22"/>
        </w:rPr>
      </w:pPr>
      <w:r>
        <w:rPr>
          <w:rFonts w:ascii="Arial" w:hAnsi="Arial"/>
          <w:sz w:val="22"/>
          <w:szCs w:val="22"/>
        </w:rPr>
        <w:t>XI.</w:t>
      </w:r>
      <w:r>
        <w:rPr>
          <w:rFonts w:ascii="Arial" w:eastAsia="Arial" w:hAnsi="Arial" w:cs="Arial"/>
          <w:sz w:val="22"/>
          <w:szCs w:val="22"/>
        </w:rPr>
        <w:br/>
      </w:r>
      <w:r>
        <w:rPr>
          <w:rFonts w:ascii="Arial" w:hAnsi="Arial"/>
          <w:sz w:val="22"/>
          <w:szCs w:val="22"/>
        </w:rPr>
        <w:t>Závěrečná ustanovení</w:t>
      </w:r>
    </w:p>
    <w:p w14:paraId="617FA271" w14:textId="77777777" w:rsidR="004C61B9" w:rsidRPr="00E37D0D" w:rsidRDefault="009953DC">
      <w:pPr>
        <w:numPr>
          <w:ilvl w:val="0"/>
          <w:numId w:val="39"/>
        </w:numPr>
        <w:spacing w:before="120"/>
        <w:jc w:val="both"/>
        <w:rPr>
          <w:rFonts w:ascii="Arial" w:hAnsi="Arial"/>
          <w:sz w:val="20"/>
          <w:szCs w:val="22"/>
        </w:rPr>
      </w:pPr>
      <w:r w:rsidRPr="00E37D0D">
        <w:rPr>
          <w:rStyle w:val="slostrnky"/>
          <w:rFonts w:ascii="Arial" w:hAnsi="Arial"/>
          <w:sz w:val="20"/>
          <w:szCs w:val="22"/>
        </w:rPr>
        <w:t>Tato smlouva nabývá platnosti a účinnosti dnem,</w:t>
      </w:r>
      <w:r w:rsidRPr="00E37D0D">
        <w:rPr>
          <w:rFonts w:ascii="Arial" w:hAnsi="Arial"/>
          <w:sz w:val="22"/>
        </w:rPr>
        <w:t xml:space="preserve"> </w:t>
      </w:r>
      <w:r w:rsidRPr="00E37D0D">
        <w:rPr>
          <w:rStyle w:val="slostrnky"/>
          <w:rFonts w:ascii="Arial" w:hAnsi="Arial"/>
          <w:sz w:val="20"/>
          <w:szCs w:val="22"/>
        </w:rPr>
        <w:t>kdy vyjádření souhlasu s obsahem návrhu smlouvy dojde druhé smluvní straně,</w:t>
      </w:r>
      <w:r w:rsidRPr="00E37D0D">
        <w:rPr>
          <w:rFonts w:ascii="Arial" w:hAnsi="Arial"/>
          <w:sz w:val="22"/>
        </w:rPr>
        <w:t xml:space="preserve"> </w:t>
      </w:r>
      <w:r w:rsidRPr="00E37D0D">
        <w:rPr>
          <w:rStyle w:val="slostrnky"/>
          <w:rFonts w:ascii="Arial" w:hAnsi="Arial"/>
          <w:sz w:val="20"/>
          <w:szCs w:val="22"/>
        </w:rPr>
        <w:t>nestanoví</w:t>
      </w:r>
      <w:r w:rsidRPr="00E37D0D">
        <w:rPr>
          <w:rStyle w:val="slostrnky"/>
          <w:rFonts w:ascii="Arial Unicode MS" w:hAnsi="Arial Unicode MS"/>
          <w:sz w:val="20"/>
          <w:szCs w:val="22"/>
        </w:rPr>
        <w:sym w:font="Arial Unicode MS" w:char="001E"/>
      </w:r>
      <w:proofErr w:type="spellStart"/>
      <w:r w:rsidRPr="00E37D0D">
        <w:rPr>
          <w:rStyle w:val="slostrnky"/>
          <w:rFonts w:ascii="Arial" w:hAnsi="Arial"/>
          <w:sz w:val="20"/>
          <w:szCs w:val="22"/>
        </w:rPr>
        <w:t>li</w:t>
      </w:r>
      <w:proofErr w:type="spellEnd"/>
      <w:r w:rsidRPr="00E37D0D">
        <w:rPr>
          <w:rStyle w:val="slostrnky"/>
          <w:rFonts w:ascii="Arial" w:hAnsi="Arial"/>
          <w:sz w:val="20"/>
          <w:szCs w:val="22"/>
        </w:rPr>
        <w:t xml:space="preserve">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7887C6A1" w14:textId="77777777" w:rsidR="004C61B9" w:rsidRPr="00E37D0D" w:rsidRDefault="009953DC">
      <w:pPr>
        <w:numPr>
          <w:ilvl w:val="0"/>
          <w:numId w:val="39"/>
        </w:numPr>
        <w:spacing w:before="120"/>
        <w:jc w:val="both"/>
        <w:rPr>
          <w:rFonts w:ascii="Arial" w:hAnsi="Arial"/>
          <w:sz w:val="20"/>
          <w:szCs w:val="22"/>
        </w:rPr>
      </w:pPr>
      <w:r w:rsidRPr="00E37D0D">
        <w:rPr>
          <w:rStyle w:val="slostrnky"/>
          <w:rFonts w:ascii="Arial" w:hAnsi="Arial"/>
          <w:sz w:val="20"/>
          <w:szCs w:val="22"/>
        </w:rPr>
        <w:t>Doplňování nebo změnu této smlouvy lze provádět jen se souhlasem obou smluvních stran, a to pouze formou písemných, postupně číslovaných a takto označených dodatků.</w:t>
      </w:r>
    </w:p>
    <w:p w14:paraId="0BDBF8D1" w14:textId="77777777" w:rsidR="004C61B9" w:rsidRPr="00E37D0D" w:rsidRDefault="009953DC">
      <w:pPr>
        <w:numPr>
          <w:ilvl w:val="0"/>
          <w:numId w:val="39"/>
        </w:numPr>
        <w:spacing w:before="120"/>
        <w:jc w:val="both"/>
        <w:rPr>
          <w:rFonts w:ascii="Arial" w:hAnsi="Arial"/>
          <w:sz w:val="20"/>
          <w:szCs w:val="22"/>
        </w:rPr>
      </w:pPr>
      <w:r w:rsidRPr="00E37D0D">
        <w:rPr>
          <w:rStyle w:val="slostrnky"/>
          <w:rFonts w:ascii="Arial" w:hAnsi="Arial"/>
          <w:sz w:val="20"/>
          <w:szCs w:val="22"/>
        </w:rPr>
        <w:t>Prodávající nemůže bez souhlasu kupujícího postoupit svá práva a povinnosti plynoucí z této smlouvy třetí osobě.</w:t>
      </w:r>
    </w:p>
    <w:p w14:paraId="10E513D0" w14:textId="77777777" w:rsidR="004C61B9" w:rsidRPr="00E37D0D" w:rsidRDefault="009953DC">
      <w:pPr>
        <w:numPr>
          <w:ilvl w:val="0"/>
          <w:numId w:val="39"/>
        </w:numPr>
        <w:spacing w:before="120"/>
        <w:jc w:val="both"/>
        <w:rPr>
          <w:rFonts w:ascii="Arial" w:hAnsi="Arial"/>
          <w:sz w:val="20"/>
          <w:szCs w:val="22"/>
        </w:rPr>
      </w:pPr>
      <w:r w:rsidRPr="00E37D0D">
        <w:rPr>
          <w:rStyle w:val="slostrnky"/>
          <w:rFonts w:ascii="Arial" w:hAnsi="Arial"/>
          <w:sz w:val="20"/>
          <w:szCs w:val="22"/>
        </w:rPr>
        <w:t>Osobní údaje prodávajícího obsažené v této smlouvě jsou kupujícím zpracovávány výlučně za účelem přípravy a plnění této smlouvy. Podrobné informace o zpracování a ochraně osobních údajů kupujícím jsou dostupné na internetových stránkách kupujícího www.muzeumnj.cz.</w:t>
      </w:r>
    </w:p>
    <w:p w14:paraId="3F35DAA5" w14:textId="0D0FE434" w:rsidR="004C61B9" w:rsidRPr="00E37D0D" w:rsidRDefault="009953DC">
      <w:pPr>
        <w:numPr>
          <w:ilvl w:val="0"/>
          <w:numId w:val="39"/>
        </w:numPr>
        <w:spacing w:before="120"/>
        <w:jc w:val="both"/>
        <w:rPr>
          <w:rFonts w:ascii="Arial" w:hAnsi="Arial"/>
          <w:sz w:val="20"/>
          <w:szCs w:val="22"/>
        </w:rPr>
      </w:pPr>
      <w:r w:rsidRPr="00E37D0D">
        <w:rPr>
          <w:rStyle w:val="slostrnky"/>
          <w:rFonts w:ascii="Arial" w:hAnsi="Arial"/>
          <w:sz w:val="20"/>
          <w:szCs w:val="22"/>
        </w:rPr>
        <w:t>Tato smlouva je vyhotovena ve </w:t>
      </w:r>
      <w:r w:rsidR="007546BE" w:rsidRPr="00E37D0D">
        <w:rPr>
          <w:rStyle w:val="slostrnky"/>
          <w:rFonts w:ascii="Arial" w:hAnsi="Arial"/>
          <w:sz w:val="20"/>
          <w:szCs w:val="22"/>
        </w:rPr>
        <w:t>třech</w:t>
      </w:r>
      <w:r w:rsidRPr="00E37D0D">
        <w:rPr>
          <w:rStyle w:val="slostrnky"/>
          <w:rFonts w:ascii="Arial" w:hAnsi="Arial"/>
          <w:sz w:val="20"/>
          <w:szCs w:val="22"/>
        </w:rPr>
        <w:t xml:space="preserve"> stejnopisech s platností originálu, z nichž kupující obdrží </w:t>
      </w:r>
      <w:r w:rsidR="007546BE" w:rsidRPr="00E37D0D">
        <w:rPr>
          <w:rStyle w:val="slostrnky"/>
          <w:rFonts w:ascii="Arial" w:hAnsi="Arial"/>
          <w:sz w:val="20"/>
          <w:szCs w:val="22"/>
        </w:rPr>
        <w:t>dvě</w:t>
      </w:r>
      <w:r w:rsidRPr="00E37D0D">
        <w:rPr>
          <w:rStyle w:val="slostrnky"/>
          <w:rFonts w:ascii="Arial" w:hAnsi="Arial"/>
          <w:sz w:val="20"/>
          <w:szCs w:val="22"/>
        </w:rPr>
        <w:t xml:space="preserve"> a prodávající </w:t>
      </w:r>
      <w:r w:rsidR="007546BE" w:rsidRPr="00E37D0D">
        <w:rPr>
          <w:rStyle w:val="slostrnky"/>
          <w:rFonts w:ascii="Arial" w:hAnsi="Arial"/>
          <w:sz w:val="20"/>
          <w:szCs w:val="22"/>
        </w:rPr>
        <w:t>jedno vyhotovení.</w:t>
      </w:r>
    </w:p>
    <w:p w14:paraId="1011BBBE" w14:textId="77777777" w:rsidR="004C61B9" w:rsidRPr="00E37D0D" w:rsidRDefault="009953DC">
      <w:pPr>
        <w:numPr>
          <w:ilvl w:val="0"/>
          <w:numId w:val="39"/>
        </w:numPr>
        <w:spacing w:before="120"/>
        <w:jc w:val="both"/>
        <w:rPr>
          <w:rFonts w:ascii="Arial" w:hAnsi="Arial"/>
          <w:sz w:val="20"/>
          <w:szCs w:val="20"/>
        </w:rPr>
      </w:pPr>
      <w:r w:rsidRPr="00E37D0D">
        <w:rPr>
          <w:rStyle w:val="slostrnky"/>
          <w:rFonts w:ascii="Arial" w:hAnsi="Arial"/>
          <w:sz w:val="20"/>
          <w:szCs w:val="20"/>
        </w:rPr>
        <w:lastRenderedPageBreak/>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35C2CA9" w14:textId="77777777" w:rsidR="004C61B9" w:rsidRPr="00E37D0D" w:rsidRDefault="009953DC">
      <w:pPr>
        <w:numPr>
          <w:ilvl w:val="0"/>
          <w:numId w:val="39"/>
        </w:numPr>
        <w:spacing w:before="120"/>
        <w:jc w:val="both"/>
        <w:rPr>
          <w:rFonts w:ascii="Arial" w:hAnsi="Arial"/>
          <w:sz w:val="20"/>
          <w:szCs w:val="20"/>
        </w:rPr>
      </w:pPr>
      <w:r w:rsidRPr="00E37D0D">
        <w:rPr>
          <w:rStyle w:val="slostrnky"/>
          <w:rFonts w:ascii="Arial" w:hAnsi="Arial"/>
          <w:sz w:val="20"/>
          <w:szCs w:val="20"/>
        </w:rPr>
        <w:t>Smluvní strany se dohodly, že pokud se na tuto smlouvu vztahuje povinnost uveřejnění v registru smluv ve smyslu zákona o registru smluv, provede uveřejnění v souladu se zákonem kupující.</w:t>
      </w:r>
    </w:p>
    <w:p w14:paraId="522A118E" w14:textId="77777777" w:rsidR="004C61B9" w:rsidRPr="00E37D0D" w:rsidRDefault="009953DC">
      <w:pPr>
        <w:numPr>
          <w:ilvl w:val="0"/>
          <w:numId w:val="39"/>
        </w:numPr>
        <w:spacing w:before="120"/>
        <w:jc w:val="both"/>
        <w:rPr>
          <w:rFonts w:ascii="Arial" w:hAnsi="Arial"/>
          <w:sz w:val="20"/>
          <w:szCs w:val="20"/>
        </w:rPr>
      </w:pPr>
      <w:r w:rsidRPr="00E37D0D">
        <w:rPr>
          <w:rFonts w:ascii="Arial" w:hAnsi="Arial"/>
          <w:sz w:val="20"/>
          <w:szCs w:val="20"/>
          <w:u w:color="FF00FF"/>
        </w:rPr>
        <w:t>Nedílnou součástí této smlouvy jsou následující přílohy:</w:t>
      </w:r>
    </w:p>
    <w:p w14:paraId="32F05D56" w14:textId="25F5F680" w:rsidR="004C61B9" w:rsidRPr="00E37D0D" w:rsidRDefault="009953DC">
      <w:pPr>
        <w:spacing w:before="120"/>
        <w:ind w:left="357"/>
        <w:jc w:val="both"/>
        <w:rPr>
          <w:rFonts w:ascii="Arial" w:eastAsia="Arial" w:hAnsi="Arial" w:cs="Arial"/>
          <w:sz w:val="20"/>
          <w:szCs w:val="20"/>
          <w:u w:color="FF00FF"/>
        </w:rPr>
      </w:pPr>
      <w:r w:rsidRPr="00E37D0D">
        <w:rPr>
          <w:rFonts w:ascii="Arial" w:hAnsi="Arial"/>
          <w:sz w:val="20"/>
          <w:szCs w:val="20"/>
          <w:u w:color="FF00FF"/>
        </w:rPr>
        <w:t xml:space="preserve">Příloha č. 1: Specifikace předmětu </w:t>
      </w:r>
      <w:r w:rsidR="00520ED5" w:rsidRPr="00E37D0D">
        <w:rPr>
          <w:rFonts w:ascii="Arial" w:hAnsi="Arial"/>
          <w:sz w:val="20"/>
          <w:szCs w:val="20"/>
          <w:u w:color="FF00FF"/>
        </w:rPr>
        <w:t>zakázky</w:t>
      </w:r>
    </w:p>
    <w:p w14:paraId="4A398389" w14:textId="097F4696" w:rsidR="004C61B9" w:rsidRPr="00E37D0D" w:rsidRDefault="009953DC">
      <w:pPr>
        <w:spacing w:before="120"/>
        <w:ind w:left="357"/>
        <w:jc w:val="both"/>
        <w:rPr>
          <w:rFonts w:ascii="Arial" w:hAnsi="Arial"/>
          <w:sz w:val="20"/>
          <w:szCs w:val="20"/>
          <w:u w:color="FF00FF"/>
        </w:rPr>
      </w:pPr>
      <w:r w:rsidRPr="00E37D0D">
        <w:rPr>
          <w:rFonts w:ascii="Arial" w:hAnsi="Arial"/>
          <w:sz w:val="20"/>
          <w:szCs w:val="20"/>
          <w:u w:color="FF00FF"/>
        </w:rPr>
        <w:t xml:space="preserve">Příloha č. 2: </w:t>
      </w:r>
      <w:r w:rsidR="000B4000">
        <w:rPr>
          <w:rFonts w:ascii="Arial" w:hAnsi="Arial"/>
          <w:sz w:val="20"/>
          <w:szCs w:val="20"/>
          <w:u w:color="FF00FF"/>
        </w:rPr>
        <w:t>Položkový rozpočet</w:t>
      </w:r>
    </w:p>
    <w:p w14:paraId="1B77E9B3" w14:textId="472EAB4C" w:rsidR="004C61B9" w:rsidRDefault="004C61B9">
      <w:pPr>
        <w:pStyle w:val="Zkladntext"/>
        <w:tabs>
          <w:tab w:val="clear" w:pos="1418"/>
        </w:tabs>
        <w:spacing w:before="0"/>
        <w:rPr>
          <w:rFonts w:ascii="Arial" w:eastAsia="Arial" w:hAnsi="Arial" w:cs="Arial"/>
          <w:color w:val="FF0000"/>
          <w:sz w:val="22"/>
          <w:szCs w:val="22"/>
          <w:u w:color="FF0000"/>
        </w:rPr>
      </w:pPr>
    </w:p>
    <w:p w14:paraId="646E540E" w14:textId="779B87EE" w:rsidR="006A3BEF" w:rsidRDefault="006A3BEF">
      <w:pPr>
        <w:pStyle w:val="Zkladntext"/>
        <w:tabs>
          <w:tab w:val="clear" w:pos="1418"/>
        </w:tabs>
        <w:spacing w:before="0"/>
        <w:rPr>
          <w:rFonts w:ascii="Arial" w:eastAsia="Arial" w:hAnsi="Arial" w:cs="Arial"/>
          <w:color w:val="FF0000"/>
          <w:sz w:val="22"/>
          <w:szCs w:val="22"/>
          <w:u w:color="FF0000"/>
        </w:rPr>
      </w:pPr>
    </w:p>
    <w:p w14:paraId="24BAB66A" w14:textId="77777777" w:rsidR="006A3BEF" w:rsidRDefault="006A3BEF">
      <w:pPr>
        <w:pStyle w:val="Zkladntext"/>
        <w:tabs>
          <w:tab w:val="clear" w:pos="1418"/>
        </w:tabs>
        <w:spacing w:before="0"/>
        <w:rPr>
          <w:rFonts w:ascii="Arial" w:eastAsia="Arial" w:hAnsi="Arial" w:cs="Arial"/>
          <w:color w:val="FF0000"/>
          <w:sz w:val="22"/>
          <w:szCs w:val="22"/>
          <w:u w:color="FF0000"/>
        </w:rPr>
      </w:pPr>
    </w:p>
    <w:p w14:paraId="624D4414" w14:textId="77777777" w:rsidR="004C61B9" w:rsidRDefault="004C61B9">
      <w:pPr>
        <w:pStyle w:val="Zkladntext"/>
        <w:tabs>
          <w:tab w:val="clear" w:pos="1418"/>
        </w:tabs>
        <w:spacing w:before="0"/>
        <w:rPr>
          <w:rFonts w:ascii="Arial" w:eastAsia="Arial" w:hAnsi="Arial" w:cs="Arial"/>
          <w:sz w:val="22"/>
          <w:szCs w:val="22"/>
        </w:rPr>
      </w:pPr>
    </w:p>
    <w:p w14:paraId="132F301D" w14:textId="44446AF3" w:rsidR="006A3BEF" w:rsidRDefault="006A3BEF" w:rsidP="006A3BEF">
      <w:pPr>
        <w:pStyle w:val="Zkladntext"/>
        <w:tabs>
          <w:tab w:val="left" w:pos="708"/>
        </w:tabs>
        <w:spacing w:before="0"/>
        <w:rPr>
          <w:rFonts w:ascii="Arial" w:hAnsi="Arial"/>
          <w:sz w:val="20"/>
          <w:szCs w:val="20"/>
        </w:rPr>
      </w:pPr>
      <w:r>
        <w:rPr>
          <w:rFonts w:ascii="Arial" w:hAnsi="Arial"/>
          <w:sz w:val="20"/>
          <w:szCs w:val="20"/>
        </w:rPr>
        <w:t xml:space="preserve">V Novém Jičíně dne </w:t>
      </w:r>
      <w:proofErr w:type="gramStart"/>
      <w:r w:rsidR="00F66A43">
        <w:rPr>
          <w:rFonts w:ascii="Arial" w:hAnsi="Arial"/>
          <w:sz w:val="20"/>
          <w:szCs w:val="20"/>
        </w:rPr>
        <w:t>26</w:t>
      </w:r>
      <w:r w:rsidR="00AC3183">
        <w:rPr>
          <w:rFonts w:ascii="Arial" w:hAnsi="Arial"/>
          <w:sz w:val="20"/>
          <w:szCs w:val="20"/>
        </w:rPr>
        <w:t>.04.2022</w:t>
      </w:r>
      <w:proofErr w:type="gramEnd"/>
      <w:r w:rsidR="00AC3183">
        <w:rPr>
          <w:rFonts w:ascii="Arial" w:hAnsi="Arial"/>
          <w:sz w:val="20"/>
          <w:szCs w:val="20"/>
        </w:rPr>
        <w:tab/>
      </w:r>
      <w:r w:rsidR="00AC3183">
        <w:rPr>
          <w:rFonts w:ascii="Arial" w:hAnsi="Arial"/>
          <w:sz w:val="20"/>
          <w:szCs w:val="20"/>
        </w:rPr>
        <w:tab/>
      </w:r>
      <w:r w:rsidR="00AC3183">
        <w:rPr>
          <w:rFonts w:ascii="Arial" w:hAnsi="Arial"/>
          <w:sz w:val="20"/>
          <w:szCs w:val="20"/>
        </w:rPr>
        <w:tab/>
      </w:r>
      <w:r w:rsidR="00AC3183">
        <w:rPr>
          <w:rFonts w:ascii="Arial" w:hAnsi="Arial"/>
          <w:sz w:val="20"/>
          <w:szCs w:val="20"/>
        </w:rPr>
        <w:tab/>
        <w:t>V Praze dne 29.4.2022</w:t>
      </w:r>
    </w:p>
    <w:p w14:paraId="1455787E" w14:textId="77777777" w:rsidR="006A3BEF" w:rsidRDefault="006A3BEF" w:rsidP="006A3BEF">
      <w:pPr>
        <w:pStyle w:val="Zkladntext"/>
        <w:tabs>
          <w:tab w:val="left" w:pos="708"/>
        </w:tabs>
        <w:spacing w:before="0"/>
        <w:rPr>
          <w:rFonts w:ascii="Arial" w:hAnsi="Arial"/>
          <w:sz w:val="20"/>
          <w:szCs w:val="20"/>
        </w:rPr>
      </w:pPr>
      <w:r>
        <w:rPr>
          <w:rFonts w:ascii="Arial" w:hAnsi="Arial"/>
          <w:sz w:val="20"/>
          <w:szCs w:val="20"/>
        </w:rPr>
        <w:tab/>
      </w:r>
    </w:p>
    <w:p w14:paraId="2DFC36D7" w14:textId="77777777" w:rsidR="006A3BEF" w:rsidRDefault="006A3BEF" w:rsidP="006A3BEF">
      <w:pPr>
        <w:pStyle w:val="Zkladntext"/>
        <w:tabs>
          <w:tab w:val="left" w:pos="708"/>
        </w:tabs>
        <w:spacing w:before="0"/>
        <w:rPr>
          <w:rFonts w:ascii="Arial" w:hAnsi="Arial"/>
          <w:sz w:val="20"/>
          <w:szCs w:val="20"/>
        </w:rPr>
      </w:pPr>
    </w:p>
    <w:p w14:paraId="3FD0B15E" w14:textId="77777777" w:rsidR="006A3BEF" w:rsidRDefault="006A3BEF" w:rsidP="006A3BEF">
      <w:pPr>
        <w:pStyle w:val="Zkladntext"/>
        <w:tabs>
          <w:tab w:val="left" w:pos="708"/>
        </w:tabs>
        <w:spacing w:before="0"/>
        <w:rPr>
          <w:rFonts w:ascii="Arial" w:hAnsi="Arial"/>
          <w:sz w:val="20"/>
          <w:szCs w:val="20"/>
        </w:rPr>
      </w:pPr>
      <w:r>
        <w:rPr>
          <w:rFonts w:ascii="Arial" w:hAnsi="Arial"/>
          <w:sz w:val="20"/>
          <w:szCs w:val="20"/>
        </w:rPr>
        <w:tab/>
      </w:r>
      <w:r w:rsidRPr="005B37D7">
        <w:rPr>
          <w:rFonts w:ascii="Arial" w:eastAsia="Arial" w:hAnsi="Arial" w:cs="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44314621" w14:textId="77777777" w:rsidR="006A3BEF" w:rsidRPr="00630D19" w:rsidRDefault="006A3BEF" w:rsidP="006A3BEF">
      <w:pPr>
        <w:pStyle w:val="Zkladntext"/>
        <w:tabs>
          <w:tab w:val="left" w:pos="708"/>
        </w:tabs>
        <w:spacing w:before="0"/>
        <w:rPr>
          <w:rFonts w:ascii="Arial" w:hAnsi="Arial"/>
          <w:sz w:val="20"/>
          <w:szCs w:val="20"/>
        </w:rPr>
      </w:pPr>
    </w:p>
    <w:p w14:paraId="315C37CE" w14:textId="77777777" w:rsidR="006A3BEF" w:rsidRDefault="006A3BEF" w:rsidP="006A3BEF">
      <w:pPr>
        <w:pStyle w:val="Zkladntext"/>
        <w:tabs>
          <w:tab w:val="left" w:pos="708"/>
        </w:tabs>
        <w:spacing w:before="0"/>
        <w:rPr>
          <w:rFonts w:ascii="Arial" w:eastAsia="Arial" w:hAnsi="Arial" w:cs="Arial"/>
          <w:sz w:val="20"/>
          <w:szCs w:val="20"/>
        </w:rPr>
      </w:pPr>
    </w:p>
    <w:p w14:paraId="39D5AF2E" w14:textId="77777777" w:rsidR="006A3BEF" w:rsidRDefault="006A3BEF" w:rsidP="006A3BEF">
      <w:pPr>
        <w:pStyle w:val="Zkladntext"/>
        <w:tabs>
          <w:tab w:val="left" w:pos="708"/>
        </w:tabs>
        <w:spacing w:before="0"/>
        <w:rPr>
          <w:rFonts w:ascii="Arial" w:hAnsi="Arial"/>
          <w:sz w:val="20"/>
          <w:szCs w:val="20"/>
        </w:rPr>
      </w:pPr>
    </w:p>
    <w:p w14:paraId="55AE4D47" w14:textId="77777777" w:rsidR="006A3BEF" w:rsidRDefault="006A3BEF" w:rsidP="006A3BEF">
      <w:pPr>
        <w:pStyle w:val="Zkladntext"/>
        <w:tabs>
          <w:tab w:val="left" w:pos="708"/>
        </w:tabs>
        <w:spacing w:before="0"/>
        <w:rPr>
          <w:rFonts w:ascii="Arial" w:eastAsia="Arial" w:hAnsi="Arial" w:cs="Arial"/>
          <w:sz w:val="20"/>
          <w:szCs w:val="20"/>
        </w:rPr>
      </w:pPr>
      <w:r>
        <w:rPr>
          <w:rFonts w:ascii="Arial" w:eastAsia="Arial" w:hAnsi="Arial" w:cs="Arial"/>
          <w:sz w:val="20"/>
          <w:szCs w:val="20"/>
        </w:rPr>
        <w:t>……………………………………</w:t>
      </w:r>
      <w:r>
        <w:rPr>
          <w:rFonts w:ascii="Arial" w:hAnsi="Arial"/>
          <w:sz w:val="20"/>
          <w:szCs w:val="20"/>
        </w:rPr>
        <w: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w:t>
      </w:r>
    </w:p>
    <w:p w14:paraId="1AD78745" w14:textId="2C2EB1B6" w:rsidR="006A3BEF" w:rsidRDefault="006A3BEF" w:rsidP="006A3BEF">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za kupujícího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za prodávajícího</w:t>
      </w:r>
    </w:p>
    <w:p w14:paraId="596D19D0" w14:textId="77777777" w:rsidR="006A3BEF" w:rsidRDefault="006A3BEF" w:rsidP="006A3BEF">
      <w:pPr>
        <w:pStyle w:val="Zkladntext"/>
        <w:tabs>
          <w:tab w:val="left" w:pos="708"/>
        </w:tabs>
        <w:spacing w:before="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49841FCC" w14:textId="77777777" w:rsidR="006A3BEF" w:rsidRDefault="006A3BEF" w:rsidP="006A3BEF">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PhDr. Zden</w:t>
      </w:r>
      <w:r>
        <w:rPr>
          <w:rFonts w:ascii="Arial" w:hAnsi="Arial"/>
          <w:sz w:val="20"/>
          <w:szCs w:val="20"/>
        </w:rPr>
        <w:t xml:space="preserve">ěk Orlita, </w:t>
      </w:r>
      <w:proofErr w:type="spellStart"/>
      <w:r>
        <w:rPr>
          <w:rFonts w:ascii="Arial" w:hAnsi="Arial"/>
          <w:sz w:val="20"/>
          <w:szCs w:val="20"/>
        </w:rPr>
        <w:t>Ph</w:t>
      </w:r>
      <w:proofErr w:type="spellEnd"/>
      <w:r>
        <w:rPr>
          <w:rFonts w:ascii="Arial" w:hAnsi="Arial"/>
          <w:sz w:val="20"/>
          <w:szCs w:val="20"/>
        </w:rPr>
        <w:t>. D.</w:t>
      </w:r>
    </w:p>
    <w:p w14:paraId="6CC4A9C7" w14:textId="77777777" w:rsidR="006A3BEF" w:rsidRPr="00463F49" w:rsidRDefault="006A3BEF" w:rsidP="006A3BEF">
      <w:pPr>
        <w:pStyle w:val="Zkladntext"/>
        <w:tabs>
          <w:tab w:val="left" w:pos="708"/>
        </w:tabs>
        <w:spacing w:before="0"/>
      </w:pPr>
      <w:r>
        <w:rPr>
          <w:rFonts w:ascii="Arial" w:eastAsia="Arial" w:hAnsi="Arial" w:cs="Arial"/>
          <w:sz w:val="20"/>
          <w:szCs w:val="20"/>
        </w:rPr>
        <w:t xml:space="preserve">                ř</w:t>
      </w:r>
      <w:r>
        <w:rPr>
          <w:rFonts w:ascii="Arial" w:hAnsi="Arial"/>
          <w:sz w:val="20"/>
          <w:szCs w:val="20"/>
        </w:rPr>
        <w:t>editel</w:t>
      </w:r>
    </w:p>
    <w:p w14:paraId="40C7D8F1" w14:textId="53237AE9" w:rsidR="004C61B9" w:rsidRPr="00283212" w:rsidRDefault="004C61B9" w:rsidP="006A3BEF">
      <w:pPr>
        <w:pStyle w:val="Zkladntext"/>
        <w:tabs>
          <w:tab w:val="clear" w:pos="1418"/>
        </w:tabs>
        <w:spacing w:before="0"/>
        <w:rPr>
          <w:rStyle w:val="slostrnky"/>
          <w:rFonts w:ascii="Arial" w:hAnsi="Arial" w:cs="Arial"/>
          <w:sz w:val="20"/>
          <w:szCs w:val="20"/>
        </w:rPr>
      </w:pPr>
    </w:p>
    <w:sectPr w:rsidR="004C61B9" w:rsidRPr="00283212">
      <w:footerReference w:type="default" r:id="rId8"/>
      <w:pgSz w:w="11900"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A1483" w14:textId="77777777" w:rsidR="00420344" w:rsidRDefault="00420344">
      <w:r>
        <w:separator/>
      </w:r>
    </w:p>
  </w:endnote>
  <w:endnote w:type="continuationSeparator" w:id="0">
    <w:p w14:paraId="63203D9F" w14:textId="77777777" w:rsidR="00420344" w:rsidRDefault="0042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E68B7" w14:textId="77777777" w:rsidR="004C61B9" w:rsidRDefault="009953DC">
    <w:pPr>
      <w:pStyle w:val="Zpat"/>
      <w:tabs>
        <w:tab w:val="clear" w:pos="9072"/>
        <w:tab w:val="right" w:pos="9044"/>
      </w:tabs>
      <w:jc w:val="center"/>
    </w:pPr>
    <w:r>
      <w:rPr>
        <w:sz w:val="20"/>
        <w:szCs w:val="20"/>
      </w:rPr>
      <w:fldChar w:fldCharType="begin"/>
    </w:r>
    <w:r>
      <w:rPr>
        <w:sz w:val="20"/>
        <w:szCs w:val="20"/>
      </w:rPr>
      <w:instrText xml:space="preserve"> PAGE </w:instrText>
    </w:r>
    <w:r>
      <w:rPr>
        <w:sz w:val="20"/>
        <w:szCs w:val="20"/>
      </w:rPr>
      <w:fldChar w:fldCharType="separate"/>
    </w:r>
    <w:r w:rsidR="0072687B">
      <w:rPr>
        <w:noProof/>
        <w:sz w:val="20"/>
        <w:szCs w:val="20"/>
      </w:rPr>
      <w:t>5</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DE4DE" w14:textId="77777777" w:rsidR="00420344" w:rsidRDefault="00420344">
      <w:r>
        <w:separator/>
      </w:r>
    </w:p>
  </w:footnote>
  <w:footnote w:type="continuationSeparator" w:id="0">
    <w:p w14:paraId="3FF64186" w14:textId="77777777" w:rsidR="00420344" w:rsidRDefault="00420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34FB2"/>
    <w:multiLevelType w:val="hybridMultilevel"/>
    <w:tmpl w:val="68782886"/>
    <w:styleLink w:val="Importovanstyl2"/>
    <w:lvl w:ilvl="0" w:tplc="18164882">
      <w:start w:val="1"/>
      <w:numFmt w:val="decimal"/>
      <w:lvlText w:val="%1."/>
      <w:lvlJc w:val="left"/>
      <w:pPr>
        <w:ind w:left="357" w:hanging="35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F4E0BAA0">
      <w:start w:val="1"/>
      <w:numFmt w:val="lowerLetter"/>
      <w:lvlText w:val="%2."/>
      <w:lvlJc w:val="left"/>
      <w:pPr>
        <w:ind w:left="1437"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6728F54">
      <w:start w:val="1"/>
      <w:numFmt w:val="lowerRoman"/>
      <w:lvlText w:val="%3."/>
      <w:lvlJc w:val="left"/>
      <w:pPr>
        <w:ind w:left="2157" w:hanging="3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EACAF246">
      <w:start w:val="1"/>
      <w:numFmt w:val="decimal"/>
      <w:lvlText w:val="%4."/>
      <w:lvlJc w:val="left"/>
      <w:pPr>
        <w:ind w:left="2877"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1AFE0606">
      <w:start w:val="1"/>
      <w:numFmt w:val="lowerLetter"/>
      <w:lvlText w:val="%5."/>
      <w:lvlJc w:val="left"/>
      <w:pPr>
        <w:ind w:left="3597"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5288C226">
      <w:start w:val="1"/>
      <w:numFmt w:val="lowerRoman"/>
      <w:lvlText w:val="%6."/>
      <w:lvlJc w:val="left"/>
      <w:pPr>
        <w:ind w:left="4317" w:hanging="3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A7EECA1C">
      <w:start w:val="1"/>
      <w:numFmt w:val="decimal"/>
      <w:lvlText w:val="%7."/>
      <w:lvlJc w:val="left"/>
      <w:pPr>
        <w:ind w:left="5037"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45C4D780">
      <w:start w:val="1"/>
      <w:numFmt w:val="lowerLetter"/>
      <w:lvlText w:val="%8."/>
      <w:lvlJc w:val="left"/>
      <w:pPr>
        <w:ind w:left="5757"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C85621F0">
      <w:start w:val="1"/>
      <w:numFmt w:val="lowerRoman"/>
      <w:lvlText w:val="%9."/>
      <w:lvlJc w:val="left"/>
      <w:pPr>
        <w:ind w:left="6477" w:hanging="3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D1173A9"/>
    <w:multiLevelType w:val="hybridMultilevel"/>
    <w:tmpl w:val="B1D2604E"/>
    <w:styleLink w:val="Importovanstyl1"/>
    <w:lvl w:ilvl="0" w:tplc="28C0A7E2">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1F44DC8A">
      <w:start w:val="1"/>
      <w:numFmt w:val="lowerLetter"/>
      <w:lvlText w:val="%2."/>
      <w:lvlJc w:val="left"/>
      <w:pPr>
        <w:ind w:left="107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1A13C8">
      <w:start w:val="1"/>
      <w:numFmt w:val="lowerRoman"/>
      <w:lvlText w:val="%3."/>
      <w:lvlJc w:val="left"/>
      <w:pPr>
        <w:ind w:left="1797"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3EACB58C">
      <w:start w:val="1"/>
      <w:numFmt w:val="decimal"/>
      <w:lvlText w:val="%4."/>
      <w:lvlJc w:val="left"/>
      <w:pPr>
        <w:ind w:left="251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42D09EE8">
      <w:start w:val="1"/>
      <w:numFmt w:val="lowerLetter"/>
      <w:lvlText w:val="%5."/>
      <w:lvlJc w:val="left"/>
      <w:pPr>
        <w:ind w:left="323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B892613C">
      <w:start w:val="1"/>
      <w:numFmt w:val="lowerRoman"/>
      <w:lvlText w:val="%6."/>
      <w:lvlJc w:val="left"/>
      <w:pPr>
        <w:ind w:left="3957"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C80C1AFC">
      <w:start w:val="1"/>
      <w:numFmt w:val="decimal"/>
      <w:lvlText w:val="%7."/>
      <w:lvlJc w:val="left"/>
      <w:pPr>
        <w:ind w:left="467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90604ADE">
      <w:start w:val="1"/>
      <w:numFmt w:val="lowerLetter"/>
      <w:lvlText w:val="%8."/>
      <w:lvlJc w:val="left"/>
      <w:pPr>
        <w:ind w:left="539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9052F4">
      <w:start w:val="1"/>
      <w:numFmt w:val="lowerRoman"/>
      <w:lvlText w:val="%9."/>
      <w:lvlJc w:val="left"/>
      <w:pPr>
        <w:ind w:left="6117"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7906FE"/>
    <w:multiLevelType w:val="hybridMultilevel"/>
    <w:tmpl w:val="29F64C10"/>
    <w:numStyleLink w:val="Importovanstyl8"/>
  </w:abstractNum>
  <w:abstractNum w:abstractNumId="3" w15:restartNumberingAfterBreak="0">
    <w:nsid w:val="1D7D0959"/>
    <w:multiLevelType w:val="hybridMultilevel"/>
    <w:tmpl w:val="7C203780"/>
    <w:styleLink w:val="Importovanstyl7"/>
    <w:lvl w:ilvl="0" w:tplc="8EE0D2A6">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B8808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86176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3A864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54FE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AE610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47EB7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8CBD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40016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F460420"/>
    <w:multiLevelType w:val="hybridMultilevel"/>
    <w:tmpl w:val="4FFE4690"/>
    <w:numStyleLink w:val="Importovanstyl14"/>
  </w:abstractNum>
  <w:abstractNum w:abstractNumId="5" w15:restartNumberingAfterBreak="0">
    <w:nsid w:val="25660231"/>
    <w:multiLevelType w:val="hybridMultilevel"/>
    <w:tmpl w:val="5E16F362"/>
    <w:numStyleLink w:val="Importovanstyl3"/>
  </w:abstractNum>
  <w:abstractNum w:abstractNumId="6" w15:restartNumberingAfterBreak="0">
    <w:nsid w:val="2AAD6EA9"/>
    <w:multiLevelType w:val="hybridMultilevel"/>
    <w:tmpl w:val="31C22B96"/>
    <w:styleLink w:val="Importovanstyl6"/>
    <w:lvl w:ilvl="0" w:tplc="7C4E63D6">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D6AD88A">
      <w:start w:val="1"/>
      <w:numFmt w:val="decimal"/>
      <w:lvlText w:val="%2."/>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20CB128">
      <w:start w:val="1"/>
      <w:numFmt w:val="decimal"/>
      <w:lvlText w:val="%3."/>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F1ECA5CA">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0CCAF18">
      <w:start w:val="1"/>
      <w:numFmt w:val="decimal"/>
      <w:lvlText w:val="%5."/>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BEAA097C">
      <w:start w:val="1"/>
      <w:numFmt w:val="decimal"/>
      <w:lvlText w:val="%6."/>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5D1EA0B6">
      <w:start w:val="1"/>
      <w:numFmt w:val="decimal"/>
      <w:lvlText w:val="%7."/>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EEC480F6">
      <w:start w:val="1"/>
      <w:numFmt w:val="decimal"/>
      <w:lvlText w:val="%8."/>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1765F20">
      <w:start w:val="1"/>
      <w:numFmt w:val="decimal"/>
      <w:lvlText w:val="%9."/>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C295333"/>
    <w:multiLevelType w:val="hybridMultilevel"/>
    <w:tmpl w:val="9F003920"/>
    <w:lvl w:ilvl="0" w:tplc="7728C7E2">
      <w:start w:val="1"/>
      <w:numFmt w:val="decimal"/>
      <w:lvlText w:val="%1."/>
      <w:lvlJc w:val="left"/>
      <w:pPr>
        <w:ind w:left="360"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40A66170"/>
    <w:multiLevelType w:val="hybridMultilevel"/>
    <w:tmpl w:val="97F2888A"/>
    <w:numStyleLink w:val="Importovanstyl15"/>
  </w:abstractNum>
  <w:abstractNum w:abstractNumId="9" w15:restartNumberingAfterBreak="0">
    <w:nsid w:val="41634389"/>
    <w:multiLevelType w:val="hybridMultilevel"/>
    <w:tmpl w:val="5E16F362"/>
    <w:styleLink w:val="Importovanstyl3"/>
    <w:lvl w:ilvl="0" w:tplc="781C436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6C05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D2C7F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0F86C0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2C9D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806D2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47C1F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96DB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FAE7F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35A26FC"/>
    <w:multiLevelType w:val="hybridMultilevel"/>
    <w:tmpl w:val="97F2888A"/>
    <w:styleLink w:val="Importovanstyl15"/>
    <w:lvl w:ilvl="0" w:tplc="99AAA91C">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1BA0A9C">
      <w:start w:val="1"/>
      <w:numFmt w:val="lowerLetter"/>
      <w:lvlText w:val="%2."/>
      <w:lvlJc w:val="left"/>
      <w:pPr>
        <w:tabs>
          <w:tab w:val="left" w:pos="720"/>
        </w:tabs>
        <w:ind w:left="60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8007856">
      <w:start w:val="1"/>
      <w:numFmt w:val="lowerRoman"/>
      <w:lvlText w:val="%3."/>
      <w:lvlJc w:val="left"/>
      <w:pPr>
        <w:ind w:left="1329" w:hanging="1019"/>
      </w:pPr>
      <w:rPr>
        <w:rFonts w:hAnsi="Arial Unicode MS"/>
        <w:caps w:val="0"/>
        <w:smallCaps w:val="0"/>
        <w:strike w:val="0"/>
        <w:dstrike w:val="0"/>
        <w:outline w:val="0"/>
        <w:emboss w:val="0"/>
        <w:imprint w:val="0"/>
        <w:spacing w:val="0"/>
        <w:w w:val="100"/>
        <w:kern w:val="0"/>
        <w:position w:val="0"/>
        <w:highlight w:val="none"/>
        <w:vertAlign w:val="baseline"/>
      </w:rPr>
    </w:lvl>
    <w:lvl w:ilvl="3" w:tplc="027EF9C4">
      <w:start w:val="1"/>
      <w:numFmt w:val="decimal"/>
      <w:lvlText w:val="%4."/>
      <w:lvlJc w:val="left"/>
      <w:pPr>
        <w:tabs>
          <w:tab w:val="left" w:pos="720"/>
        </w:tabs>
        <w:ind w:left="2049" w:hanging="1077"/>
      </w:pPr>
      <w:rPr>
        <w:rFonts w:hAnsi="Arial Unicode MS"/>
        <w:caps w:val="0"/>
        <w:smallCaps w:val="0"/>
        <w:strike w:val="0"/>
        <w:dstrike w:val="0"/>
        <w:outline w:val="0"/>
        <w:emboss w:val="0"/>
        <w:imprint w:val="0"/>
        <w:spacing w:val="0"/>
        <w:w w:val="100"/>
        <w:kern w:val="0"/>
        <w:position w:val="0"/>
        <w:highlight w:val="none"/>
        <w:vertAlign w:val="baseline"/>
      </w:rPr>
    </w:lvl>
    <w:lvl w:ilvl="4" w:tplc="815E92EA">
      <w:start w:val="1"/>
      <w:numFmt w:val="lowerLetter"/>
      <w:lvlText w:val="%5."/>
      <w:lvlJc w:val="left"/>
      <w:pPr>
        <w:tabs>
          <w:tab w:val="left" w:pos="720"/>
        </w:tabs>
        <w:ind w:left="2769" w:hanging="1077"/>
      </w:pPr>
      <w:rPr>
        <w:rFonts w:hAnsi="Arial Unicode MS"/>
        <w:caps w:val="0"/>
        <w:smallCaps w:val="0"/>
        <w:strike w:val="0"/>
        <w:dstrike w:val="0"/>
        <w:outline w:val="0"/>
        <w:emboss w:val="0"/>
        <w:imprint w:val="0"/>
        <w:spacing w:val="0"/>
        <w:w w:val="100"/>
        <w:kern w:val="0"/>
        <w:position w:val="0"/>
        <w:highlight w:val="none"/>
        <w:vertAlign w:val="baseline"/>
      </w:rPr>
    </w:lvl>
    <w:lvl w:ilvl="5" w:tplc="801AF910">
      <w:start w:val="1"/>
      <w:numFmt w:val="lowerRoman"/>
      <w:lvlText w:val="%6."/>
      <w:lvlJc w:val="left"/>
      <w:pPr>
        <w:tabs>
          <w:tab w:val="left" w:pos="720"/>
        </w:tabs>
        <w:ind w:left="3489" w:hanging="1019"/>
      </w:pPr>
      <w:rPr>
        <w:rFonts w:hAnsi="Arial Unicode MS"/>
        <w:caps w:val="0"/>
        <w:smallCaps w:val="0"/>
        <w:strike w:val="0"/>
        <w:dstrike w:val="0"/>
        <w:outline w:val="0"/>
        <w:emboss w:val="0"/>
        <w:imprint w:val="0"/>
        <w:spacing w:val="0"/>
        <w:w w:val="100"/>
        <w:kern w:val="0"/>
        <w:position w:val="0"/>
        <w:highlight w:val="none"/>
        <w:vertAlign w:val="baseline"/>
      </w:rPr>
    </w:lvl>
    <w:lvl w:ilvl="6" w:tplc="5F56F73A">
      <w:start w:val="1"/>
      <w:numFmt w:val="decimal"/>
      <w:lvlText w:val="%7."/>
      <w:lvlJc w:val="left"/>
      <w:pPr>
        <w:tabs>
          <w:tab w:val="left" w:pos="720"/>
        </w:tabs>
        <w:ind w:left="4209" w:hanging="1077"/>
      </w:pPr>
      <w:rPr>
        <w:rFonts w:hAnsi="Arial Unicode MS"/>
        <w:caps w:val="0"/>
        <w:smallCaps w:val="0"/>
        <w:strike w:val="0"/>
        <w:dstrike w:val="0"/>
        <w:outline w:val="0"/>
        <w:emboss w:val="0"/>
        <w:imprint w:val="0"/>
        <w:spacing w:val="0"/>
        <w:w w:val="100"/>
        <w:kern w:val="0"/>
        <w:position w:val="0"/>
        <w:highlight w:val="none"/>
        <w:vertAlign w:val="baseline"/>
      </w:rPr>
    </w:lvl>
    <w:lvl w:ilvl="7" w:tplc="FA9E0B66">
      <w:start w:val="1"/>
      <w:numFmt w:val="lowerLetter"/>
      <w:lvlText w:val="%8."/>
      <w:lvlJc w:val="left"/>
      <w:pPr>
        <w:tabs>
          <w:tab w:val="left" w:pos="720"/>
        </w:tabs>
        <w:ind w:left="4929" w:hanging="1077"/>
      </w:pPr>
      <w:rPr>
        <w:rFonts w:hAnsi="Arial Unicode MS"/>
        <w:caps w:val="0"/>
        <w:smallCaps w:val="0"/>
        <w:strike w:val="0"/>
        <w:dstrike w:val="0"/>
        <w:outline w:val="0"/>
        <w:emboss w:val="0"/>
        <w:imprint w:val="0"/>
        <w:spacing w:val="0"/>
        <w:w w:val="100"/>
        <w:kern w:val="0"/>
        <w:position w:val="0"/>
        <w:highlight w:val="none"/>
        <w:vertAlign w:val="baseline"/>
      </w:rPr>
    </w:lvl>
    <w:lvl w:ilvl="8" w:tplc="962CAC50">
      <w:start w:val="1"/>
      <w:numFmt w:val="lowerRoman"/>
      <w:lvlText w:val="%9."/>
      <w:lvlJc w:val="left"/>
      <w:pPr>
        <w:tabs>
          <w:tab w:val="left" w:pos="720"/>
        </w:tabs>
        <w:ind w:left="5649" w:hanging="10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39730DF"/>
    <w:multiLevelType w:val="hybridMultilevel"/>
    <w:tmpl w:val="4FFE4690"/>
    <w:styleLink w:val="Importovanstyl14"/>
    <w:lvl w:ilvl="0" w:tplc="79E0FA58">
      <w:start w:val="1"/>
      <w:numFmt w:val="bullet"/>
      <w:lvlText w:val="·"/>
      <w:lvlJc w:val="left"/>
      <w:pPr>
        <w:ind w:left="1071"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864214">
      <w:start w:val="1"/>
      <w:numFmt w:val="bullet"/>
      <w:lvlText w:val="o"/>
      <w:lvlJc w:val="left"/>
      <w:pPr>
        <w:tabs>
          <w:tab w:val="left" w:pos="1072"/>
        </w:tabs>
        <w:ind w:left="211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DEED92">
      <w:start w:val="1"/>
      <w:numFmt w:val="bullet"/>
      <w:lvlText w:val="▪"/>
      <w:lvlJc w:val="left"/>
      <w:pPr>
        <w:tabs>
          <w:tab w:val="left" w:pos="1072"/>
        </w:tabs>
        <w:ind w:left="283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2C9BA0">
      <w:start w:val="1"/>
      <w:numFmt w:val="bullet"/>
      <w:lvlText w:val="·"/>
      <w:lvlJc w:val="left"/>
      <w:pPr>
        <w:tabs>
          <w:tab w:val="left" w:pos="1072"/>
        </w:tabs>
        <w:ind w:left="3554" w:hanging="5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B656CE">
      <w:start w:val="1"/>
      <w:numFmt w:val="bullet"/>
      <w:lvlText w:val="o"/>
      <w:lvlJc w:val="left"/>
      <w:pPr>
        <w:tabs>
          <w:tab w:val="left" w:pos="1072"/>
        </w:tabs>
        <w:ind w:left="427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1C9D18">
      <w:start w:val="1"/>
      <w:numFmt w:val="bullet"/>
      <w:lvlText w:val="▪"/>
      <w:lvlJc w:val="left"/>
      <w:pPr>
        <w:tabs>
          <w:tab w:val="left" w:pos="1072"/>
        </w:tabs>
        <w:ind w:left="499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0C1BFC">
      <w:start w:val="1"/>
      <w:numFmt w:val="bullet"/>
      <w:lvlText w:val="·"/>
      <w:lvlJc w:val="left"/>
      <w:pPr>
        <w:tabs>
          <w:tab w:val="left" w:pos="1072"/>
        </w:tabs>
        <w:ind w:left="5714" w:hanging="5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1CFECE">
      <w:start w:val="1"/>
      <w:numFmt w:val="bullet"/>
      <w:lvlText w:val="o"/>
      <w:lvlJc w:val="left"/>
      <w:pPr>
        <w:tabs>
          <w:tab w:val="left" w:pos="1072"/>
        </w:tabs>
        <w:ind w:left="643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B4FB84">
      <w:start w:val="1"/>
      <w:numFmt w:val="bullet"/>
      <w:lvlText w:val="▪"/>
      <w:lvlJc w:val="left"/>
      <w:pPr>
        <w:tabs>
          <w:tab w:val="left" w:pos="1072"/>
        </w:tabs>
        <w:ind w:left="715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BE01C53"/>
    <w:multiLevelType w:val="hybridMultilevel"/>
    <w:tmpl w:val="E31EBC02"/>
    <w:numStyleLink w:val="Importovanstyl12"/>
  </w:abstractNum>
  <w:abstractNum w:abstractNumId="13" w15:restartNumberingAfterBreak="0">
    <w:nsid w:val="507B3F23"/>
    <w:multiLevelType w:val="hybridMultilevel"/>
    <w:tmpl w:val="E31EBC02"/>
    <w:styleLink w:val="Importovanstyl12"/>
    <w:lvl w:ilvl="0" w:tplc="1F1E2AA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B72B5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604D5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52AC4F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88E8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5C244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EE2D5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BC4E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0247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1E20200"/>
    <w:multiLevelType w:val="hybridMultilevel"/>
    <w:tmpl w:val="75280746"/>
    <w:numStyleLink w:val="Importovanstyl4"/>
  </w:abstractNum>
  <w:abstractNum w:abstractNumId="15" w15:restartNumberingAfterBreak="0">
    <w:nsid w:val="53831D3B"/>
    <w:multiLevelType w:val="hybridMultilevel"/>
    <w:tmpl w:val="B1D2604E"/>
    <w:numStyleLink w:val="Importovanstyl1"/>
  </w:abstractNum>
  <w:abstractNum w:abstractNumId="16" w15:restartNumberingAfterBreak="0">
    <w:nsid w:val="54D81E13"/>
    <w:multiLevelType w:val="hybridMultilevel"/>
    <w:tmpl w:val="094AD4E2"/>
    <w:styleLink w:val="Importovanstyl13"/>
    <w:lvl w:ilvl="0" w:tplc="87D441DE">
      <w:start w:val="1"/>
      <w:numFmt w:val="lowerLetter"/>
      <w:lvlText w:val="%1)"/>
      <w:lvlJc w:val="left"/>
      <w:pPr>
        <w:tabs>
          <w:tab w:val="left" w:pos="7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11AD7FA">
      <w:start w:val="1"/>
      <w:numFmt w:val="lowerLetter"/>
      <w:lvlText w:val="%2)"/>
      <w:lvlJc w:val="left"/>
      <w:pPr>
        <w:tabs>
          <w:tab w:val="left" w:pos="714"/>
          <w:tab w:val="left" w:pos="720"/>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3E66355A">
      <w:start w:val="1"/>
      <w:numFmt w:val="lowerLetter"/>
      <w:lvlText w:val="%3)"/>
      <w:lvlJc w:val="left"/>
      <w:pPr>
        <w:tabs>
          <w:tab w:val="left" w:pos="714"/>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31EEFE1C">
      <w:start w:val="1"/>
      <w:numFmt w:val="lowerLetter"/>
      <w:lvlText w:val="%4)"/>
      <w:lvlJc w:val="left"/>
      <w:pPr>
        <w:tabs>
          <w:tab w:val="left" w:pos="714"/>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0184A61E">
      <w:start w:val="1"/>
      <w:numFmt w:val="lowerLetter"/>
      <w:lvlText w:val="%5)"/>
      <w:lvlJc w:val="left"/>
      <w:pPr>
        <w:tabs>
          <w:tab w:val="left" w:pos="714"/>
          <w:tab w:val="left" w:pos="720"/>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6832C6F0">
      <w:start w:val="1"/>
      <w:numFmt w:val="lowerLetter"/>
      <w:lvlText w:val="%6)"/>
      <w:lvlJc w:val="left"/>
      <w:pPr>
        <w:tabs>
          <w:tab w:val="left" w:pos="714"/>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578C0ACC">
      <w:start w:val="1"/>
      <w:numFmt w:val="lowerLetter"/>
      <w:lvlText w:val="%7)"/>
      <w:lvlJc w:val="left"/>
      <w:pPr>
        <w:tabs>
          <w:tab w:val="left" w:pos="714"/>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4DC7EB2">
      <w:start w:val="1"/>
      <w:numFmt w:val="lowerLetter"/>
      <w:lvlText w:val="%8)"/>
      <w:lvlJc w:val="left"/>
      <w:pPr>
        <w:tabs>
          <w:tab w:val="left" w:pos="714"/>
          <w:tab w:val="left" w:pos="720"/>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B3E9D3A">
      <w:start w:val="1"/>
      <w:numFmt w:val="lowerLetter"/>
      <w:lvlText w:val="%9)"/>
      <w:lvlJc w:val="left"/>
      <w:pPr>
        <w:tabs>
          <w:tab w:val="left" w:pos="714"/>
          <w:tab w:val="left" w:pos="720"/>
        </w:tabs>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65C40EA"/>
    <w:multiLevelType w:val="hybridMultilevel"/>
    <w:tmpl w:val="52645B2A"/>
    <w:numStyleLink w:val="Importovanstyl10"/>
  </w:abstractNum>
  <w:abstractNum w:abstractNumId="18" w15:restartNumberingAfterBreak="0">
    <w:nsid w:val="58B737B0"/>
    <w:multiLevelType w:val="hybridMultilevel"/>
    <w:tmpl w:val="7C203780"/>
    <w:numStyleLink w:val="Importovanstyl7"/>
  </w:abstractNum>
  <w:abstractNum w:abstractNumId="19" w15:restartNumberingAfterBreak="0">
    <w:nsid w:val="59886F85"/>
    <w:multiLevelType w:val="hybridMultilevel"/>
    <w:tmpl w:val="29F64C10"/>
    <w:styleLink w:val="Importovanstyl8"/>
    <w:lvl w:ilvl="0" w:tplc="985C7462">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316DF72">
      <w:start w:val="1"/>
      <w:numFmt w:val="lowerLetter"/>
      <w:lvlText w:val="%2."/>
      <w:lvlJc w:val="left"/>
      <w:pPr>
        <w:tabs>
          <w:tab w:val="left" w:pos="851"/>
        </w:tabs>
        <w:ind w:left="1365" w:hanging="219"/>
      </w:pPr>
      <w:rPr>
        <w:rFonts w:hAnsi="Arial Unicode MS"/>
        <w:caps w:val="0"/>
        <w:smallCaps w:val="0"/>
        <w:strike w:val="0"/>
        <w:dstrike w:val="0"/>
        <w:outline w:val="0"/>
        <w:emboss w:val="0"/>
        <w:imprint w:val="0"/>
        <w:spacing w:val="0"/>
        <w:w w:val="100"/>
        <w:kern w:val="0"/>
        <w:position w:val="0"/>
        <w:highlight w:val="none"/>
        <w:vertAlign w:val="baseline"/>
      </w:rPr>
    </w:lvl>
    <w:lvl w:ilvl="2" w:tplc="9A8C7B6A">
      <w:start w:val="1"/>
      <w:numFmt w:val="lowerRoman"/>
      <w:suff w:val="nothing"/>
      <w:lvlText w:val="%3."/>
      <w:lvlJc w:val="left"/>
      <w:pPr>
        <w:tabs>
          <w:tab w:val="left" w:pos="851"/>
        </w:tabs>
        <w:ind w:left="2085" w:hanging="161"/>
      </w:pPr>
      <w:rPr>
        <w:rFonts w:hAnsi="Arial Unicode MS"/>
        <w:caps w:val="0"/>
        <w:smallCaps w:val="0"/>
        <w:strike w:val="0"/>
        <w:dstrike w:val="0"/>
        <w:outline w:val="0"/>
        <w:emboss w:val="0"/>
        <w:imprint w:val="0"/>
        <w:spacing w:val="0"/>
        <w:w w:val="100"/>
        <w:kern w:val="0"/>
        <w:position w:val="0"/>
        <w:highlight w:val="none"/>
        <w:vertAlign w:val="baseline"/>
      </w:rPr>
    </w:lvl>
    <w:lvl w:ilvl="3" w:tplc="09C0865A">
      <w:start w:val="1"/>
      <w:numFmt w:val="decimal"/>
      <w:lvlText w:val="%4."/>
      <w:lvlJc w:val="left"/>
      <w:pPr>
        <w:tabs>
          <w:tab w:val="left" w:pos="851"/>
        </w:tabs>
        <w:ind w:left="2805" w:hanging="219"/>
      </w:pPr>
      <w:rPr>
        <w:rFonts w:hAnsi="Arial Unicode MS"/>
        <w:caps w:val="0"/>
        <w:smallCaps w:val="0"/>
        <w:strike w:val="0"/>
        <w:dstrike w:val="0"/>
        <w:outline w:val="0"/>
        <w:emboss w:val="0"/>
        <w:imprint w:val="0"/>
        <w:spacing w:val="0"/>
        <w:w w:val="100"/>
        <w:kern w:val="0"/>
        <w:position w:val="0"/>
        <w:highlight w:val="none"/>
        <w:vertAlign w:val="baseline"/>
      </w:rPr>
    </w:lvl>
    <w:lvl w:ilvl="4" w:tplc="A5B0C8EA">
      <w:start w:val="1"/>
      <w:numFmt w:val="lowerLetter"/>
      <w:lvlText w:val="%5."/>
      <w:lvlJc w:val="left"/>
      <w:pPr>
        <w:tabs>
          <w:tab w:val="left" w:pos="851"/>
        </w:tabs>
        <w:ind w:left="3525" w:hanging="219"/>
      </w:pPr>
      <w:rPr>
        <w:rFonts w:hAnsi="Arial Unicode MS"/>
        <w:caps w:val="0"/>
        <w:smallCaps w:val="0"/>
        <w:strike w:val="0"/>
        <w:dstrike w:val="0"/>
        <w:outline w:val="0"/>
        <w:emboss w:val="0"/>
        <w:imprint w:val="0"/>
        <w:spacing w:val="0"/>
        <w:w w:val="100"/>
        <w:kern w:val="0"/>
        <w:position w:val="0"/>
        <w:highlight w:val="none"/>
        <w:vertAlign w:val="baseline"/>
      </w:rPr>
    </w:lvl>
    <w:lvl w:ilvl="5" w:tplc="4992E7BA">
      <w:start w:val="1"/>
      <w:numFmt w:val="lowerRoman"/>
      <w:suff w:val="nothing"/>
      <w:lvlText w:val="%6."/>
      <w:lvlJc w:val="left"/>
      <w:pPr>
        <w:tabs>
          <w:tab w:val="left" w:pos="851"/>
        </w:tabs>
        <w:ind w:left="4245" w:hanging="161"/>
      </w:pPr>
      <w:rPr>
        <w:rFonts w:hAnsi="Arial Unicode MS"/>
        <w:caps w:val="0"/>
        <w:smallCaps w:val="0"/>
        <w:strike w:val="0"/>
        <w:dstrike w:val="0"/>
        <w:outline w:val="0"/>
        <w:emboss w:val="0"/>
        <w:imprint w:val="0"/>
        <w:spacing w:val="0"/>
        <w:w w:val="100"/>
        <w:kern w:val="0"/>
        <w:position w:val="0"/>
        <w:highlight w:val="none"/>
        <w:vertAlign w:val="baseline"/>
      </w:rPr>
    </w:lvl>
    <w:lvl w:ilvl="6" w:tplc="5F9EC444">
      <w:start w:val="1"/>
      <w:numFmt w:val="decimal"/>
      <w:lvlText w:val="%7."/>
      <w:lvlJc w:val="left"/>
      <w:pPr>
        <w:tabs>
          <w:tab w:val="left" w:pos="851"/>
        </w:tabs>
        <w:ind w:left="4965" w:hanging="219"/>
      </w:pPr>
      <w:rPr>
        <w:rFonts w:hAnsi="Arial Unicode MS"/>
        <w:caps w:val="0"/>
        <w:smallCaps w:val="0"/>
        <w:strike w:val="0"/>
        <w:dstrike w:val="0"/>
        <w:outline w:val="0"/>
        <w:emboss w:val="0"/>
        <w:imprint w:val="0"/>
        <w:spacing w:val="0"/>
        <w:w w:val="100"/>
        <w:kern w:val="0"/>
        <w:position w:val="0"/>
        <w:highlight w:val="none"/>
        <w:vertAlign w:val="baseline"/>
      </w:rPr>
    </w:lvl>
    <w:lvl w:ilvl="7" w:tplc="DC94AECA">
      <w:start w:val="1"/>
      <w:numFmt w:val="lowerLetter"/>
      <w:lvlText w:val="%8."/>
      <w:lvlJc w:val="left"/>
      <w:pPr>
        <w:tabs>
          <w:tab w:val="left" w:pos="851"/>
        </w:tabs>
        <w:ind w:left="5685" w:hanging="219"/>
      </w:pPr>
      <w:rPr>
        <w:rFonts w:hAnsi="Arial Unicode MS"/>
        <w:caps w:val="0"/>
        <w:smallCaps w:val="0"/>
        <w:strike w:val="0"/>
        <w:dstrike w:val="0"/>
        <w:outline w:val="0"/>
        <w:emboss w:val="0"/>
        <w:imprint w:val="0"/>
        <w:spacing w:val="0"/>
        <w:w w:val="100"/>
        <w:kern w:val="0"/>
        <w:position w:val="0"/>
        <w:highlight w:val="none"/>
        <w:vertAlign w:val="baseline"/>
      </w:rPr>
    </w:lvl>
    <w:lvl w:ilvl="8" w:tplc="20909266">
      <w:start w:val="1"/>
      <w:numFmt w:val="lowerRoman"/>
      <w:suff w:val="nothing"/>
      <w:lvlText w:val="%9."/>
      <w:lvlJc w:val="left"/>
      <w:pPr>
        <w:tabs>
          <w:tab w:val="left" w:pos="851"/>
        </w:tabs>
        <w:ind w:left="6405" w:hanging="1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F3C4D0D"/>
    <w:multiLevelType w:val="hybridMultilevel"/>
    <w:tmpl w:val="31C22B96"/>
    <w:numStyleLink w:val="Importovanstyl6"/>
  </w:abstractNum>
  <w:abstractNum w:abstractNumId="21" w15:restartNumberingAfterBreak="0">
    <w:nsid w:val="606B44B6"/>
    <w:multiLevelType w:val="hybridMultilevel"/>
    <w:tmpl w:val="C4BA8ACE"/>
    <w:numStyleLink w:val="Importovanstyl11"/>
  </w:abstractNum>
  <w:abstractNum w:abstractNumId="22" w15:restartNumberingAfterBreak="0">
    <w:nsid w:val="62715F28"/>
    <w:multiLevelType w:val="hybridMultilevel"/>
    <w:tmpl w:val="094AD4E2"/>
    <w:numStyleLink w:val="Importovanstyl13"/>
  </w:abstractNum>
  <w:abstractNum w:abstractNumId="23" w15:restartNumberingAfterBreak="0">
    <w:nsid w:val="67962623"/>
    <w:multiLevelType w:val="hybridMultilevel"/>
    <w:tmpl w:val="68782886"/>
    <w:numStyleLink w:val="Importovanstyl2"/>
  </w:abstractNum>
  <w:abstractNum w:abstractNumId="24" w15:restartNumberingAfterBreak="0">
    <w:nsid w:val="69844AAC"/>
    <w:multiLevelType w:val="hybridMultilevel"/>
    <w:tmpl w:val="D6CCD37A"/>
    <w:styleLink w:val="Importovanstyl9"/>
    <w:lvl w:ilvl="0" w:tplc="95FED974">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7C43DBA">
      <w:start w:val="1"/>
      <w:numFmt w:val="lowerLetter"/>
      <w:lvlText w:val="%2."/>
      <w:lvlJc w:val="left"/>
      <w:pPr>
        <w:tabs>
          <w:tab w:val="left" w:pos="851"/>
        </w:tabs>
        <w:ind w:left="1365" w:hanging="219"/>
      </w:pPr>
      <w:rPr>
        <w:rFonts w:hAnsi="Arial Unicode MS"/>
        <w:caps w:val="0"/>
        <w:smallCaps w:val="0"/>
        <w:strike w:val="0"/>
        <w:dstrike w:val="0"/>
        <w:outline w:val="0"/>
        <w:emboss w:val="0"/>
        <w:imprint w:val="0"/>
        <w:spacing w:val="0"/>
        <w:w w:val="100"/>
        <w:kern w:val="0"/>
        <w:position w:val="0"/>
        <w:highlight w:val="none"/>
        <w:vertAlign w:val="baseline"/>
      </w:rPr>
    </w:lvl>
    <w:lvl w:ilvl="2" w:tplc="972E62BA">
      <w:start w:val="1"/>
      <w:numFmt w:val="lowerRoman"/>
      <w:suff w:val="nothing"/>
      <w:lvlText w:val="%3."/>
      <w:lvlJc w:val="left"/>
      <w:pPr>
        <w:tabs>
          <w:tab w:val="left" w:pos="851"/>
        </w:tabs>
        <w:ind w:left="2085" w:hanging="161"/>
      </w:pPr>
      <w:rPr>
        <w:rFonts w:hAnsi="Arial Unicode MS"/>
        <w:caps w:val="0"/>
        <w:smallCaps w:val="0"/>
        <w:strike w:val="0"/>
        <w:dstrike w:val="0"/>
        <w:outline w:val="0"/>
        <w:emboss w:val="0"/>
        <w:imprint w:val="0"/>
        <w:spacing w:val="0"/>
        <w:w w:val="100"/>
        <w:kern w:val="0"/>
        <w:position w:val="0"/>
        <w:highlight w:val="none"/>
        <w:vertAlign w:val="baseline"/>
      </w:rPr>
    </w:lvl>
    <w:lvl w:ilvl="3" w:tplc="0E8EB0A8">
      <w:start w:val="1"/>
      <w:numFmt w:val="decimal"/>
      <w:lvlText w:val="%4."/>
      <w:lvlJc w:val="left"/>
      <w:pPr>
        <w:tabs>
          <w:tab w:val="left" w:pos="851"/>
        </w:tabs>
        <w:ind w:left="2805" w:hanging="219"/>
      </w:pPr>
      <w:rPr>
        <w:rFonts w:hAnsi="Arial Unicode MS"/>
        <w:caps w:val="0"/>
        <w:smallCaps w:val="0"/>
        <w:strike w:val="0"/>
        <w:dstrike w:val="0"/>
        <w:outline w:val="0"/>
        <w:emboss w:val="0"/>
        <w:imprint w:val="0"/>
        <w:spacing w:val="0"/>
        <w:w w:val="100"/>
        <w:kern w:val="0"/>
        <w:position w:val="0"/>
        <w:highlight w:val="none"/>
        <w:vertAlign w:val="baseline"/>
      </w:rPr>
    </w:lvl>
    <w:lvl w:ilvl="4" w:tplc="BC767DE4">
      <w:start w:val="1"/>
      <w:numFmt w:val="lowerLetter"/>
      <w:lvlText w:val="%5."/>
      <w:lvlJc w:val="left"/>
      <w:pPr>
        <w:tabs>
          <w:tab w:val="left" w:pos="851"/>
        </w:tabs>
        <w:ind w:left="3525" w:hanging="219"/>
      </w:pPr>
      <w:rPr>
        <w:rFonts w:hAnsi="Arial Unicode MS"/>
        <w:caps w:val="0"/>
        <w:smallCaps w:val="0"/>
        <w:strike w:val="0"/>
        <w:dstrike w:val="0"/>
        <w:outline w:val="0"/>
        <w:emboss w:val="0"/>
        <w:imprint w:val="0"/>
        <w:spacing w:val="0"/>
        <w:w w:val="100"/>
        <w:kern w:val="0"/>
        <w:position w:val="0"/>
        <w:highlight w:val="none"/>
        <w:vertAlign w:val="baseline"/>
      </w:rPr>
    </w:lvl>
    <w:lvl w:ilvl="5" w:tplc="3474A7B6">
      <w:start w:val="1"/>
      <w:numFmt w:val="lowerRoman"/>
      <w:suff w:val="nothing"/>
      <w:lvlText w:val="%6."/>
      <w:lvlJc w:val="left"/>
      <w:pPr>
        <w:tabs>
          <w:tab w:val="left" w:pos="851"/>
        </w:tabs>
        <w:ind w:left="4245" w:hanging="161"/>
      </w:pPr>
      <w:rPr>
        <w:rFonts w:hAnsi="Arial Unicode MS"/>
        <w:caps w:val="0"/>
        <w:smallCaps w:val="0"/>
        <w:strike w:val="0"/>
        <w:dstrike w:val="0"/>
        <w:outline w:val="0"/>
        <w:emboss w:val="0"/>
        <w:imprint w:val="0"/>
        <w:spacing w:val="0"/>
        <w:w w:val="100"/>
        <w:kern w:val="0"/>
        <w:position w:val="0"/>
        <w:highlight w:val="none"/>
        <w:vertAlign w:val="baseline"/>
      </w:rPr>
    </w:lvl>
    <w:lvl w:ilvl="6" w:tplc="65A615B2">
      <w:start w:val="1"/>
      <w:numFmt w:val="decimal"/>
      <w:lvlText w:val="%7."/>
      <w:lvlJc w:val="left"/>
      <w:pPr>
        <w:tabs>
          <w:tab w:val="left" w:pos="851"/>
        </w:tabs>
        <w:ind w:left="4965" w:hanging="219"/>
      </w:pPr>
      <w:rPr>
        <w:rFonts w:hAnsi="Arial Unicode MS"/>
        <w:caps w:val="0"/>
        <w:smallCaps w:val="0"/>
        <w:strike w:val="0"/>
        <w:dstrike w:val="0"/>
        <w:outline w:val="0"/>
        <w:emboss w:val="0"/>
        <w:imprint w:val="0"/>
        <w:spacing w:val="0"/>
        <w:w w:val="100"/>
        <w:kern w:val="0"/>
        <w:position w:val="0"/>
        <w:highlight w:val="none"/>
        <w:vertAlign w:val="baseline"/>
      </w:rPr>
    </w:lvl>
    <w:lvl w:ilvl="7" w:tplc="9AA2B3F0">
      <w:start w:val="1"/>
      <w:numFmt w:val="lowerLetter"/>
      <w:lvlText w:val="%8."/>
      <w:lvlJc w:val="left"/>
      <w:pPr>
        <w:tabs>
          <w:tab w:val="left" w:pos="851"/>
        </w:tabs>
        <w:ind w:left="5685" w:hanging="219"/>
      </w:pPr>
      <w:rPr>
        <w:rFonts w:hAnsi="Arial Unicode MS"/>
        <w:caps w:val="0"/>
        <w:smallCaps w:val="0"/>
        <w:strike w:val="0"/>
        <w:dstrike w:val="0"/>
        <w:outline w:val="0"/>
        <w:emboss w:val="0"/>
        <w:imprint w:val="0"/>
        <w:spacing w:val="0"/>
        <w:w w:val="100"/>
        <w:kern w:val="0"/>
        <w:position w:val="0"/>
        <w:highlight w:val="none"/>
        <w:vertAlign w:val="baseline"/>
      </w:rPr>
    </w:lvl>
    <w:lvl w:ilvl="8" w:tplc="B686AD66">
      <w:start w:val="1"/>
      <w:numFmt w:val="lowerRoman"/>
      <w:suff w:val="nothing"/>
      <w:lvlText w:val="%9."/>
      <w:lvlJc w:val="left"/>
      <w:pPr>
        <w:tabs>
          <w:tab w:val="left" w:pos="851"/>
        </w:tabs>
        <w:ind w:left="6405" w:hanging="1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E661A83"/>
    <w:multiLevelType w:val="hybridMultilevel"/>
    <w:tmpl w:val="86FAC1A4"/>
    <w:styleLink w:val="Importovanstyl5"/>
    <w:lvl w:ilvl="0" w:tplc="666A71A2">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BF2BFB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B6DC8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0AEEE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68BA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14F54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4CCD5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0A86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CEB6A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1615633"/>
    <w:multiLevelType w:val="hybridMultilevel"/>
    <w:tmpl w:val="75280746"/>
    <w:styleLink w:val="Importovanstyl4"/>
    <w:lvl w:ilvl="0" w:tplc="6F207A9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E3CFD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244F4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DFAD0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0C45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CCA7F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38E1AD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5607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18024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2E628AE"/>
    <w:multiLevelType w:val="hybridMultilevel"/>
    <w:tmpl w:val="C4BA8ACE"/>
    <w:styleLink w:val="Importovanstyl11"/>
    <w:lvl w:ilvl="0" w:tplc="8FF65BC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898CD8E">
      <w:start w:val="1"/>
      <w:numFmt w:val="decimal"/>
      <w:lvlText w:val="%2."/>
      <w:lvlJc w:val="left"/>
      <w:pPr>
        <w:ind w:left="1077"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536605C8">
      <w:start w:val="1"/>
      <w:numFmt w:val="lowerRoman"/>
      <w:lvlText w:val="%3."/>
      <w:lvlJc w:val="left"/>
      <w:pPr>
        <w:ind w:left="1797" w:hanging="642"/>
      </w:pPr>
      <w:rPr>
        <w:rFonts w:hAnsi="Arial Unicode MS"/>
        <w:caps w:val="0"/>
        <w:smallCaps w:val="0"/>
        <w:strike w:val="0"/>
        <w:dstrike w:val="0"/>
        <w:outline w:val="0"/>
        <w:emboss w:val="0"/>
        <w:imprint w:val="0"/>
        <w:spacing w:val="0"/>
        <w:w w:val="100"/>
        <w:kern w:val="0"/>
        <w:position w:val="0"/>
        <w:highlight w:val="none"/>
        <w:vertAlign w:val="baseline"/>
      </w:rPr>
    </w:lvl>
    <w:lvl w:ilvl="3" w:tplc="2BE42B12">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C0C60950">
      <w:start w:val="1"/>
      <w:numFmt w:val="lowerLetter"/>
      <w:lvlText w:val="%5."/>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5" w:tplc="AEAEF0B8">
      <w:start w:val="1"/>
      <w:numFmt w:val="lowerRoman"/>
      <w:lvlText w:val="%6."/>
      <w:lvlJc w:val="left"/>
      <w:pPr>
        <w:ind w:left="2822" w:hanging="2822"/>
      </w:pPr>
      <w:rPr>
        <w:rFonts w:hAnsi="Arial Unicode MS"/>
        <w:caps w:val="0"/>
        <w:smallCaps w:val="0"/>
        <w:strike w:val="0"/>
        <w:dstrike w:val="0"/>
        <w:outline w:val="0"/>
        <w:emboss w:val="0"/>
        <w:imprint w:val="0"/>
        <w:spacing w:val="0"/>
        <w:w w:val="100"/>
        <w:kern w:val="0"/>
        <w:position w:val="0"/>
        <w:highlight w:val="none"/>
        <w:vertAlign w:val="baseline"/>
      </w:rPr>
    </w:lvl>
    <w:lvl w:ilvl="6" w:tplc="6784BBB6">
      <w:start w:val="1"/>
      <w:numFmt w:val="decimal"/>
      <w:lvlText w:val="%7."/>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7" w:tplc="ADC02824">
      <w:start w:val="1"/>
      <w:numFmt w:val="lowerLetter"/>
      <w:lvlText w:val="%8."/>
      <w:lvlJc w:val="left"/>
      <w:pPr>
        <w:ind w:left="3237" w:hanging="2880"/>
      </w:pPr>
      <w:rPr>
        <w:rFonts w:hAnsi="Arial Unicode MS"/>
        <w:caps w:val="0"/>
        <w:smallCaps w:val="0"/>
        <w:strike w:val="0"/>
        <w:dstrike w:val="0"/>
        <w:outline w:val="0"/>
        <w:emboss w:val="0"/>
        <w:imprint w:val="0"/>
        <w:spacing w:val="0"/>
        <w:w w:val="100"/>
        <w:kern w:val="0"/>
        <w:position w:val="0"/>
        <w:highlight w:val="none"/>
        <w:vertAlign w:val="baseline"/>
      </w:rPr>
    </w:lvl>
    <w:lvl w:ilvl="8" w:tplc="5FA25976">
      <w:start w:val="1"/>
      <w:numFmt w:val="lowerRoman"/>
      <w:lvlText w:val="%9."/>
      <w:lvlJc w:val="left"/>
      <w:pPr>
        <w:ind w:left="3957" w:hanging="28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3E86E69"/>
    <w:multiLevelType w:val="hybridMultilevel"/>
    <w:tmpl w:val="1442A290"/>
    <w:numStyleLink w:val="Importovanstyl16"/>
  </w:abstractNum>
  <w:abstractNum w:abstractNumId="29" w15:restartNumberingAfterBreak="0">
    <w:nsid w:val="74163AB2"/>
    <w:multiLevelType w:val="hybridMultilevel"/>
    <w:tmpl w:val="1442A290"/>
    <w:styleLink w:val="Importovanstyl16"/>
    <w:lvl w:ilvl="0" w:tplc="F7BECCF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63205950">
      <w:start w:val="1"/>
      <w:numFmt w:val="decimal"/>
      <w:lvlText w:val="%2."/>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BAB8B0E6">
      <w:start w:val="1"/>
      <w:numFmt w:val="decimal"/>
      <w:lvlText w:val="%3."/>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EB68918C">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9DC2582">
      <w:start w:val="1"/>
      <w:numFmt w:val="decimal"/>
      <w:lvlText w:val="%5."/>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AA87510">
      <w:start w:val="1"/>
      <w:numFmt w:val="decimal"/>
      <w:lvlText w:val="%6."/>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7F00954E">
      <w:start w:val="1"/>
      <w:numFmt w:val="decimal"/>
      <w:lvlText w:val="%7."/>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1DCA094">
      <w:start w:val="1"/>
      <w:numFmt w:val="decimal"/>
      <w:lvlText w:val="%8."/>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C5010E2">
      <w:start w:val="1"/>
      <w:numFmt w:val="decimal"/>
      <w:lvlText w:val="%9."/>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4FB08F7"/>
    <w:multiLevelType w:val="hybridMultilevel"/>
    <w:tmpl w:val="D6CCD37A"/>
    <w:numStyleLink w:val="Importovanstyl9"/>
  </w:abstractNum>
  <w:abstractNum w:abstractNumId="31" w15:restartNumberingAfterBreak="0">
    <w:nsid w:val="7B4D01D5"/>
    <w:multiLevelType w:val="hybridMultilevel"/>
    <w:tmpl w:val="86FAC1A4"/>
    <w:numStyleLink w:val="Importovanstyl5"/>
  </w:abstractNum>
  <w:abstractNum w:abstractNumId="32" w15:restartNumberingAfterBreak="0">
    <w:nsid w:val="7D410CD3"/>
    <w:multiLevelType w:val="hybridMultilevel"/>
    <w:tmpl w:val="52645B2A"/>
    <w:styleLink w:val="Importovanstyl10"/>
    <w:lvl w:ilvl="0" w:tplc="F168AFFC">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6985B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24AC5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3E45C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E2FC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AE987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4D678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54AA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62705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15"/>
  </w:num>
  <w:num w:numId="3">
    <w:abstractNumId w:val="0"/>
  </w:num>
  <w:num w:numId="4">
    <w:abstractNumId w:val="23"/>
    <w:lvlOverride w:ilvl="0">
      <w:lvl w:ilvl="0" w:tplc="1688BA1A">
        <w:start w:val="1"/>
        <w:numFmt w:val="decimal"/>
        <w:lvlText w:val="%1."/>
        <w:lvlJc w:val="left"/>
        <w:pPr>
          <w:ind w:left="357" w:hanging="357"/>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9"/>
  </w:num>
  <w:num w:numId="6">
    <w:abstractNumId w:val="5"/>
  </w:num>
  <w:num w:numId="7">
    <w:abstractNumId w:val="26"/>
  </w:num>
  <w:num w:numId="8">
    <w:abstractNumId w:val="14"/>
  </w:num>
  <w:num w:numId="9">
    <w:abstractNumId w:val="25"/>
  </w:num>
  <w:num w:numId="10">
    <w:abstractNumId w:val="31"/>
  </w:num>
  <w:num w:numId="11">
    <w:abstractNumId w:val="31"/>
    <w:lvlOverride w:ilvl="0">
      <w:lvl w:ilvl="0" w:tplc="123E16E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65CB6C2">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47ECB3E">
        <w:start w:val="1"/>
        <w:numFmt w:val="lowerRoman"/>
        <w:lvlText w:val="%3."/>
        <w:lvlJc w:val="left"/>
        <w:pPr>
          <w:tabs>
            <w:tab w:val="left" w:pos="36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D9A0E7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FE4950A">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19AFE16">
        <w:start w:val="1"/>
        <w:numFmt w:val="lowerRoman"/>
        <w:lvlText w:val="%6."/>
        <w:lvlJc w:val="left"/>
        <w:pPr>
          <w:tabs>
            <w:tab w:val="left" w:pos="36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DC5028">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B285228">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A7C325A">
        <w:start w:val="1"/>
        <w:numFmt w:val="lowerRoman"/>
        <w:lvlText w:val="%9."/>
        <w:lvlJc w:val="left"/>
        <w:pPr>
          <w:tabs>
            <w:tab w:val="left" w:pos="36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6"/>
  </w:num>
  <w:num w:numId="13">
    <w:abstractNumId w:val="20"/>
  </w:num>
  <w:num w:numId="14">
    <w:abstractNumId w:val="31"/>
    <w:lvlOverride w:ilvl="0">
      <w:lvl w:ilvl="0" w:tplc="123E16E8">
        <w:start w:val="3"/>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65CB6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47ECB3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D9A0E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FE495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19AFE1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DC50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B2852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A7C325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3"/>
  </w:num>
  <w:num w:numId="16">
    <w:abstractNumId w:val="18"/>
  </w:num>
  <w:num w:numId="17">
    <w:abstractNumId w:val="19"/>
  </w:num>
  <w:num w:numId="18">
    <w:abstractNumId w:val="2"/>
  </w:num>
  <w:num w:numId="19">
    <w:abstractNumId w:val="18"/>
    <w:lvlOverride w:ilvl="0">
      <w:startOverride w:val="2"/>
    </w:lvlOverride>
  </w:num>
  <w:num w:numId="20">
    <w:abstractNumId w:val="24"/>
  </w:num>
  <w:num w:numId="21">
    <w:abstractNumId w:val="30"/>
  </w:num>
  <w:num w:numId="22">
    <w:abstractNumId w:val="32"/>
  </w:num>
  <w:num w:numId="23">
    <w:abstractNumId w:val="17"/>
  </w:num>
  <w:num w:numId="24">
    <w:abstractNumId w:val="27"/>
  </w:num>
  <w:num w:numId="25">
    <w:abstractNumId w:val="21"/>
  </w:num>
  <w:num w:numId="26">
    <w:abstractNumId w:val="13"/>
  </w:num>
  <w:num w:numId="27">
    <w:abstractNumId w:val="12"/>
  </w:num>
  <w:num w:numId="28">
    <w:abstractNumId w:val="16"/>
  </w:num>
  <w:num w:numId="29">
    <w:abstractNumId w:val="22"/>
  </w:num>
  <w:num w:numId="30">
    <w:abstractNumId w:val="22"/>
    <w:lvlOverride w:ilvl="0">
      <w:lvl w:ilvl="0" w:tplc="ABB6D2AC">
        <w:start w:val="1"/>
        <w:numFmt w:val="lowerLetter"/>
        <w:lvlText w:val="%1)"/>
        <w:lvlJc w:val="left"/>
        <w:pPr>
          <w:tabs>
            <w:tab w:val="left" w:pos="721"/>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67208EE">
        <w:start w:val="1"/>
        <w:numFmt w:val="lowerLetter"/>
        <w:lvlText w:val="%2)"/>
        <w:lvlJc w:val="left"/>
        <w:pPr>
          <w:tabs>
            <w:tab w:val="left" w:pos="720"/>
            <w:tab w:val="left" w:pos="721"/>
          </w:tabs>
          <w:ind w:left="108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0826182">
        <w:start w:val="1"/>
        <w:numFmt w:val="lowerLetter"/>
        <w:lvlText w:val="%3)"/>
        <w:lvlJc w:val="left"/>
        <w:pPr>
          <w:tabs>
            <w:tab w:val="left" w:pos="720"/>
            <w:tab w:val="left" w:pos="721"/>
          </w:tabs>
          <w:ind w:left="180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EEEDA22">
        <w:start w:val="1"/>
        <w:numFmt w:val="lowerLetter"/>
        <w:lvlText w:val="%4)"/>
        <w:lvlJc w:val="left"/>
        <w:pPr>
          <w:tabs>
            <w:tab w:val="left" w:pos="720"/>
            <w:tab w:val="left" w:pos="721"/>
          </w:tabs>
          <w:ind w:left="252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0C8D7D4">
        <w:start w:val="1"/>
        <w:numFmt w:val="lowerLetter"/>
        <w:lvlText w:val="%5)"/>
        <w:lvlJc w:val="left"/>
        <w:pPr>
          <w:tabs>
            <w:tab w:val="left" w:pos="720"/>
            <w:tab w:val="left" w:pos="721"/>
          </w:tabs>
          <w:ind w:left="324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E7A84">
        <w:start w:val="1"/>
        <w:numFmt w:val="lowerLetter"/>
        <w:lvlText w:val="%6)"/>
        <w:lvlJc w:val="left"/>
        <w:pPr>
          <w:tabs>
            <w:tab w:val="left" w:pos="720"/>
            <w:tab w:val="left" w:pos="721"/>
          </w:tabs>
          <w:ind w:left="396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DDE1E80">
        <w:start w:val="1"/>
        <w:numFmt w:val="lowerLetter"/>
        <w:lvlText w:val="%7)"/>
        <w:lvlJc w:val="left"/>
        <w:pPr>
          <w:tabs>
            <w:tab w:val="left" w:pos="720"/>
            <w:tab w:val="left" w:pos="721"/>
          </w:tabs>
          <w:ind w:left="468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D6B336">
        <w:start w:val="1"/>
        <w:numFmt w:val="lowerLetter"/>
        <w:lvlText w:val="%8)"/>
        <w:lvlJc w:val="left"/>
        <w:pPr>
          <w:tabs>
            <w:tab w:val="left" w:pos="720"/>
            <w:tab w:val="left" w:pos="721"/>
          </w:tabs>
          <w:ind w:left="540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48E0350">
        <w:start w:val="1"/>
        <w:numFmt w:val="lowerLetter"/>
        <w:lvlText w:val="%9)"/>
        <w:lvlJc w:val="left"/>
        <w:pPr>
          <w:tabs>
            <w:tab w:val="left" w:pos="720"/>
            <w:tab w:val="left" w:pos="721"/>
          </w:tabs>
          <w:ind w:left="6123"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11"/>
  </w:num>
  <w:num w:numId="32">
    <w:abstractNumId w:val="4"/>
  </w:num>
  <w:num w:numId="33">
    <w:abstractNumId w:val="4"/>
    <w:lvlOverride w:ilvl="0">
      <w:lvl w:ilvl="0" w:tplc="5E4293E0">
        <w:start w:val="1"/>
        <w:numFmt w:val="bullet"/>
        <w:lvlText w:val="·"/>
        <w:lvlJc w:val="left"/>
        <w:pPr>
          <w:ind w:left="1071"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56873B0">
        <w:start w:val="1"/>
        <w:numFmt w:val="bullet"/>
        <w:lvlText w:val="o"/>
        <w:lvlJc w:val="left"/>
        <w:pPr>
          <w:tabs>
            <w:tab w:val="left" w:pos="1080"/>
          </w:tabs>
          <w:ind w:left="211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DC42CE0">
        <w:start w:val="1"/>
        <w:numFmt w:val="bullet"/>
        <w:lvlText w:val="▪"/>
        <w:lvlJc w:val="left"/>
        <w:pPr>
          <w:tabs>
            <w:tab w:val="left" w:pos="1080"/>
          </w:tabs>
          <w:ind w:left="283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C9CC5D4">
        <w:start w:val="1"/>
        <w:numFmt w:val="bullet"/>
        <w:lvlText w:val="·"/>
        <w:lvlJc w:val="left"/>
        <w:pPr>
          <w:tabs>
            <w:tab w:val="left" w:pos="1080"/>
          </w:tabs>
          <w:ind w:left="3554" w:hanging="5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85C99A0">
        <w:start w:val="1"/>
        <w:numFmt w:val="bullet"/>
        <w:lvlText w:val="o"/>
        <w:lvlJc w:val="left"/>
        <w:pPr>
          <w:tabs>
            <w:tab w:val="left" w:pos="1080"/>
          </w:tabs>
          <w:ind w:left="427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748130">
        <w:start w:val="1"/>
        <w:numFmt w:val="bullet"/>
        <w:lvlText w:val="▪"/>
        <w:lvlJc w:val="left"/>
        <w:pPr>
          <w:tabs>
            <w:tab w:val="left" w:pos="1080"/>
          </w:tabs>
          <w:ind w:left="499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CC8A18C">
        <w:start w:val="1"/>
        <w:numFmt w:val="bullet"/>
        <w:lvlText w:val="·"/>
        <w:lvlJc w:val="left"/>
        <w:pPr>
          <w:tabs>
            <w:tab w:val="left" w:pos="1080"/>
          </w:tabs>
          <w:ind w:left="5714" w:hanging="5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3364D38">
        <w:start w:val="1"/>
        <w:numFmt w:val="bullet"/>
        <w:lvlText w:val="o"/>
        <w:lvlJc w:val="left"/>
        <w:pPr>
          <w:tabs>
            <w:tab w:val="left" w:pos="1080"/>
          </w:tabs>
          <w:ind w:left="643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8810E0">
        <w:start w:val="1"/>
        <w:numFmt w:val="bullet"/>
        <w:lvlText w:val="▪"/>
        <w:lvlJc w:val="left"/>
        <w:pPr>
          <w:tabs>
            <w:tab w:val="left" w:pos="1080"/>
          </w:tabs>
          <w:ind w:left="715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21"/>
  </w:num>
  <w:num w:numId="35">
    <w:abstractNumId w:val="10"/>
  </w:num>
  <w:num w:numId="36">
    <w:abstractNumId w:val="8"/>
  </w:num>
  <w:num w:numId="37">
    <w:abstractNumId w:val="21"/>
  </w:num>
  <w:num w:numId="38">
    <w:abstractNumId w:val="29"/>
  </w:num>
  <w:num w:numId="39">
    <w:abstractNumId w:val="28"/>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B9"/>
    <w:rsid w:val="00015BFF"/>
    <w:rsid w:val="00033E4A"/>
    <w:rsid w:val="00046A11"/>
    <w:rsid w:val="0005217D"/>
    <w:rsid w:val="00065BE0"/>
    <w:rsid w:val="000710F1"/>
    <w:rsid w:val="00087D8F"/>
    <w:rsid w:val="00087E34"/>
    <w:rsid w:val="000B30D4"/>
    <w:rsid w:val="000B4000"/>
    <w:rsid w:val="00121533"/>
    <w:rsid w:val="00144B5B"/>
    <w:rsid w:val="00164A58"/>
    <w:rsid w:val="001F57BD"/>
    <w:rsid w:val="0021324A"/>
    <w:rsid w:val="002807EC"/>
    <w:rsid w:val="00283212"/>
    <w:rsid w:val="00291880"/>
    <w:rsid w:val="002B7342"/>
    <w:rsid w:val="002D7C1E"/>
    <w:rsid w:val="00334D45"/>
    <w:rsid w:val="003516F3"/>
    <w:rsid w:val="003814DB"/>
    <w:rsid w:val="003A787C"/>
    <w:rsid w:val="003E4537"/>
    <w:rsid w:val="003F6C94"/>
    <w:rsid w:val="00420344"/>
    <w:rsid w:val="00486EFE"/>
    <w:rsid w:val="004919E3"/>
    <w:rsid w:val="004967A9"/>
    <w:rsid w:val="004C61B9"/>
    <w:rsid w:val="004D185D"/>
    <w:rsid w:val="00520ED5"/>
    <w:rsid w:val="0052515D"/>
    <w:rsid w:val="005611C8"/>
    <w:rsid w:val="005C5322"/>
    <w:rsid w:val="005F3854"/>
    <w:rsid w:val="00671C74"/>
    <w:rsid w:val="006A3BEF"/>
    <w:rsid w:val="006B5984"/>
    <w:rsid w:val="0072687B"/>
    <w:rsid w:val="007316B2"/>
    <w:rsid w:val="007546BE"/>
    <w:rsid w:val="007812E7"/>
    <w:rsid w:val="007B4264"/>
    <w:rsid w:val="00806594"/>
    <w:rsid w:val="0084624F"/>
    <w:rsid w:val="008512BD"/>
    <w:rsid w:val="00866261"/>
    <w:rsid w:val="0088311C"/>
    <w:rsid w:val="008F1409"/>
    <w:rsid w:val="008F2F88"/>
    <w:rsid w:val="00926749"/>
    <w:rsid w:val="00932667"/>
    <w:rsid w:val="00942C3E"/>
    <w:rsid w:val="009953DC"/>
    <w:rsid w:val="009D3533"/>
    <w:rsid w:val="009F21DD"/>
    <w:rsid w:val="00A142E2"/>
    <w:rsid w:val="00A76086"/>
    <w:rsid w:val="00A87142"/>
    <w:rsid w:val="00AC3183"/>
    <w:rsid w:val="00AF2DA5"/>
    <w:rsid w:val="00B71E62"/>
    <w:rsid w:val="00B96486"/>
    <w:rsid w:val="00C028DE"/>
    <w:rsid w:val="00C6032B"/>
    <w:rsid w:val="00C927CC"/>
    <w:rsid w:val="00CA03A0"/>
    <w:rsid w:val="00CD36B2"/>
    <w:rsid w:val="00CE4B94"/>
    <w:rsid w:val="00D772F3"/>
    <w:rsid w:val="00D81148"/>
    <w:rsid w:val="00D83027"/>
    <w:rsid w:val="00D8414B"/>
    <w:rsid w:val="00DB3836"/>
    <w:rsid w:val="00DD1C59"/>
    <w:rsid w:val="00DD22E0"/>
    <w:rsid w:val="00E37D0D"/>
    <w:rsid w:val="00E50867"/>
    <w:rsid w:val="00E618CB"/>
    <w:rsid w:val="00E70CB7"/>
    <w:rsid w:val="00ED4B52"/>
    <w:rsid w:val="00EE1C8F"/>
    <w:rsid w:val="00F11DC8"/>
    <w:rsid w:val="00F200DF"/>
    <w:rsid w:val="00F253B9"/>
    <w:rsid w:val="00F66A43"/>
    <w:rsid w:val="00F66ED7"/>
    <w:rsid w:val="00FF4B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AF4B"/>
  <w15:docId w15:val="{B99129C3-CA5A-B34E-B65E-3E4F6031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pPr>
    <w:rPr>
      <w:rFonts w:cs="Arial Unicode MS"/>
      <w:color w:val="000000"/>
      <w:sz w:val="24"/>
      <w:szCs w:val="24"/>
      <w:u w:color="000000"/>
    </w:rPr>
  </w:style>
  <w:style w:type="paragraph" w:styleId="Nzev">
    <w:name w:val="Title"/>
    <w:uiPriority w:val="10"/>
    <w:qFormat/>
    <w:pPr>
      <w:jc w:val="center"/>
    </w:pPr>
    <w:rPr>
      <w:rFonts w:cs="Arial Unicode MS"/>
      <w:b/>
      <w:bCs/>
      <w:caps/>
      <w:color w:val="000000"/>
      <w:sz w:val="28"/>
      <w:szCs w:val="28"/>
      <w:u w:color="000000"/>
      <w14:textOutline w14:w="0" w14:cap="flat" w14:cmpd="sng" w14:algn="ctr">
        <w14:noFill/>
        <w14:prstDash w14:val="solid"/>
        <w14:bevel/>
      </w14:textOutline>
    </w:rPr>
  </w:style>
  <w:style w:type="paragraph" w:customStyle="1" w:styleId="slolnkuSmlouvy">
    <w:name w:val="ČísloČlánkuSmlouvy"/>
    <w:next w:val="Normln"/>
    <w:pPr>
      <w:keepNext/>
      <w:spacing w:before="240"/>
      <w:jc w:val="center"/>
    </w:pPr>
    <w:rPr>
      <w:rFonts w:cs="Arial Unicode MS"/>
      <w:b/>
      <w:bCs/>
      <w:color w:val="000000"/>
      <w:sz w:val="24"/>
      <w:szCs w:val="24"/>
      <w:u w:color="000000"/>
    </w:rPr>
  </w:style>
  <w:style w:type="paragraph" w:styleId="Zkladntext">
    <w:name w:val="Body Text"/>
    <w:link w:val="ZkladntextChar"/>
    <w:pPr>
      <w:widowControl w:val="0"/>
      <w:tabs>
        <w:tab w:val="left" w:pos="1418"/>
      </w:tabs>
      <w:spacing w:before="120"/>
      <w:jc w:val="both"/>
    </w:pPr>
    <w:rPr>
      <w:rFonts w:cs="Arial Unicode MS"/>
      <w:color w:val="000000"/>
      <w:sz w:val="24"/>
      <w:szCs w:val="24"/>
      <w:u w:color="000000"/>
    </w:rPr>
  </w:style>
  <w:style w:type="numbering" w:customStyle="1" w:styleId="Importovanstyl1">
    <w:name w:val="Importovaný styl 1"/>
    <w:pPr>
      <w:numPr>
        <w:numId w:val="1"/>
      </w:numPr>
    </w:pPr>
  </w:style>
  <w:style w:type="character" w:styleId="slostrnky">
    <w:name w:val="page number"/>
  </w:style>
  <w:style w:type="paragraph" w:customStyle="1" w:styleId="OdstavecSmlouvy">
    <w:name w:val="OdstavecSmlouvy"/>
    <w:pPr>
      <w:keepLines/>
      <w:tabs>
        <w:tab w:val="left" w:pos="426"/>
        <w:tab w:val="left" w:pos="1701"/>
      </w:tabs>
      <w:spacing w:after="120"/>
      <w:jc w:val="both"/>
    </w:pPr>
    <w:rPr>
      <w:rFonts w:cs="Arial Unicode MS"/>
      <w:color w:val="000000"/>
      <w:sz w:val="24"/>
      <w:szCs w:val="24"/>
      <w:u w:color="000000"/>
    </w:rPr>
  </w:style>
  <w:style w:type="numbering" w:customStyle="1" w:styleId="Importovanstyl2">
    <w:name w:val="Importovaný styl 2"/>
    <w:pPr>
      <w:numPr>
        <w:numId w:val="3"/>
      </w:numPr>
    </w:pPr>
  </w:style>
  <w:style w:type="numbering" w:customStyle="1" w:styleId="Importovanstyl3">
    <w:name w:val="Importovaný styl 3"/>
    <w:pPr>
      <w:numPr>
        <w:numId w:val="5"/>
      </w:numPr>
    </w:pPr>
  </w:style>
  <w:style w:type="numbering" w:customStyle="1" w:styleId="Importovanstyl4">
    <w:name w:val="Importovaný styl 4"/>
    <w:pPr>
      <w:numPr>
        <w:numId w:val="7"/>
      </w:numPr>
    </w:pPr>
  </w:style>
  <w:style w:type="numbering" w:customStyle="1" w:styleId="Importovanstyl5">
    <w:name w:val="Importovaný styl 5"/>
    <w:pPr>
      <w:numPr>
        <w:numId w:val="9"/>
      </w:numPr>
    </w:pPr>
  </w:style>
  <w:style w:type="numbering" w:customStyle="1" w:styleId="Importovanstyl6">
    <w:name w:val="Importovaný styl 6"/>
    <w:pPr>
      <w:numPr>
        <w:numId w:val="12"/>
      </w:numPr>
    </w:pPr>
  </w:style>
  <w:style w:type="paragraph" w:customStyle="1" w:styleId="Import14">
    <w:name w:val="Import 14"/>
    <w:pPr>
      <w:widowControl w:val="0"/>
      <w:tabs>
        <w:tab w:val="left" w:pos="864"/>
      </w:tabs>
    </w:pPr>
    <w:rPr>
      <w:rFonts w:ascii="Courier New" w:hAnsi="Courier New" w:cs="Arial Unicode MS"/>
      <w:color w:val="000000"/>
      <w:sz w:val="24"/>
      <w:szCs w:val="24"/>
      <w:u w:color="000000"/>
    </w:rPr>
  </w:style>
  <w:style w:type="numbering" w:customStyle="1" w:styleId="Importovanstyl7">
    <w:name w:val="Importovaný styl 7"/>
    <w:pPr>
      <w:numPr>
        <w:numId w:val="15"/>
      </w:numPr>
    </w:pPr>
  </w:style>
  <w:style w:type="numbering" w:customStyle="1" w:styleId="Importovanstyl8">
    <w:name w:val="Importovaný styl 8"/>
    <w:pPr>
      <w:numPr>
        <w:numId w:val="17"/>
      </w:numPr>
    </w:pPr>
  </w:style>
  <w:style w:type="numbering" w:customStyle="1" w:styleId="Importovanstyl9">
    <w:name w:val="Importovaný styl 9"/>
    <w:pPr>
      <w:numPr>
        <w:numId w:val="20"/>
      </w:numPr>
    </w:pPr>
  </w:style>
  <w:style w:type="numbering" w:customStyle="1" w:styleId="Importovanstyl10">
    <w:name w:val="Importovaný styl 10"/>
    <w:pPr>
      <w:numPr>
        <w:numId w:val="22"/>
      </w:numPr>
    </w:pPr>
  </w:style>
  <w:style w:type="numbering" w:customStyle="1" w:styleId="Importovanstyl11">
    <w:name w:val="Importovaný styl 11"/>
    <w:pPr>
      <w:numPr>
        <w:numId w:val="24"/>
      </w:numPr>
    </w:pPr>
  </w:style>
  <w:style w:type="paragraph" w:customStyle="1" w:styleId="Import16">
    <w:name w:val="Import 16"/>
    <w:pPr>
      <w:widowControl w:val="0"/>
      <w:tabs>
        <w:tab w:val="left" w:pos="864"/>
      </w:tabs>
    </w:pPr>
    <w:rPr>
      <w:rFonts w:ascii="Courier New" w:hAnsi="Courier New" w:cs="Arial Unicode MS"/>
      <w:color w:val="000000"/>
      <w:sz w:val="24"/>
      <w:szCs w:val="24"/>
      <w:u w:color="000000"/>
    </w:rPr>
  </w:style>
  <w:style w:type="numbering" w:customStyle="1" w:styleId="Importovanstyl12">
    <w:name w:val="Importovaný styl 12"/>
    <w:pPr>
      <w:numPr>
        <w:numId w:val="26"/>
      </w:numPr>
    </w:pPr>
  </w:style>
  <w:style w:type="paragraph" w:customStyle="1" w:styleId="Import3">
    <w:name w:val="Import 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Arial Unicode MS"/>
      <w:color w:val="000000"/>
      <w:sz w:val="24"/>
      <w:szCs w:val="24"/>
      <w:u w:color="000000"/>
    </w:rPr>
  </w:style>
  <w:style w:type="numbering" w:customStyle="1" w:styleId="Importovanstyl13">
    <w:name w:val="Importovaný styl 13"/>
    <w:pPr>
      <w:numPr>
        <w:numId w:val="28"/>
      </w:numPr>
    </w:pPr>
  </w:style>
  <w:style w:type="paragraph" w:customStyle="1" w:styleId="Import5">
    <w:name w:val="Import 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Arial Unicode MS"/>
      <w:color w:val="000000"/>
      <w:sz w:val="24"/>
      <w:szCs w:val="24"/>
      <w:u w:color="000000"/>
    </w:rPr>
  </w:style>
  <w:style w:type="numbering" w:customStyle="1" w:styleId="Importovanstyl14">
    <w:name w:val="Importovaný styl 14"/>
    <w:pPr>
      <w:numPr>
        <w:numId w:val="31"/>
      </w:numPr>
    </w:pPr>
  </w:style>
  <w:style w:type="numbering" w:customStyle="1" w:styleId="Importovanstyl15">
    <w:name w:val="Importovaný styl 15"/>
    <w:pPr>
      <w:numPr>
        <w:numId w:val="35"/>
      </w:numPr>
    </w:pPr>
  </w:style>
  <w:style w:type="numbering" w:customStyle="1" w:styleId="Importovanstyl16">
    <w:name w:val="Importovaný styl 16"/>
    <w:pPr>
      <w:numPr>
        <w:numId w:val="38"/>
      </w:numPr>
    </w:pPr>
  </w:style>
  <w:style w:type="paragraph" w:styleId="Odstavecseseznamem">
    <w:name w:val="List Paragraph"/>
    <w:basedOn w:val="Normln"/>
    <w:uiPriority w:val="34"/>
    <w:qFormat/>
    <w:rsid w:val="002D7C1E"/>
    <w:pPr>
      <w:ind w:left="720"/>
      <w:contextualSpacing/>
    </w:pPr>
  </w:style>
  <w:style w:type="character" w:customStyle="1" w:styleId="ZkladntextChar">
    <w:name w:val="Základní text Char"/>
    <w:basedOn w:val="Standardnpsmoodstavce"/>
    <w:link w:val="Zkladntext"/>
    <w:rsid w:val="00E37D0D"/>
    <w:rPr>
      <w:rFonts w:cs="Arial Unicode MS"/>
      <w:color w:val="000000"/>
      <w:sz w:val="24"/>
      <w:szCs w:val="24"/>
      <w:u w:color="000000"/>
    </w:rPr>
  </w:style>
  <w:style w:type="character" w:customStyle="1" w:styleId="UnresolvedMention">
    <w:name w:val="Unresolved Mention"/>
    <w:basedOn w:val="Standardnpsmoodstavce"/>
    <w:uiPriority w:val="99"/>
    <w:semiHidden/>
    <w:unhideWhenUsed/>
    <w:rsid w:val="00E37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441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42F3A-B43F-4A10-ADC8-7964C3BE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1664</Words>
  <Characters>9818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Indráková</dc:creator>
  <cp:lastModifiedBy>Renata Janulková</cp:lastModifiedBy>
  <cp:revision>5</cp:revision>
  <cp:lastPrinted>2022-04-26T07:32:00Z</cp:lastPrinted>
  <dcterms:created xsi:type="dcterms:W3CDTF">2022-05-05T09:48:00Z</dcterms:created>
  <dcterms:modified xsi:type="dcterms:W3CDTF">2022-05-05T10:15:00Z</dcterms:modified>
</cp:coreProperties>
</file>