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AC677F3" w14:textId="77777777" w:rsidR="00B55DD1" w:rsidRDefault="00053702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</w:p>
    <w:p w14:paraId="3F185031" w14:textId="457D9BFF" w:rsidR="00053702" w:rsidRPr="00B55DD1" w:rsidRDefault="00B55DD1" w:rsidP="00EE2DE9">
      <w:pPr>
        <w:pStyle w:val="Pokraovnseznamu"/>
        <w:spacing w:line="276" w:lineRule="auto"/>
        <w:ind w:left="0"/>
        <w:jc w:val="both"/>
        <w:rPr>
          <w:b/>
          <w:bCs/>
          <w:sz w:val="22"/>
          <w:szCs w:val="24"/>
        </w:rPr>
      </w:pPr>
      <w:bookmarkStart w:id="0" w:name="_Hlk96505453"/>
      <w:r w:rsidRPr="00B55DD1">
        <w:rPr>
          <w:b/>
          <w:bCs/>
          <w:sz w:val="22"/>
          <w:szCs w:val="24"/>
        </w:rPr>
        <w:t>Správa bytových objektů Praha – Modřany, příspěvková organizace</w:t>
      </w:r>
    </w:p>
    <w:p w14:paraId="22C93AC0" w14:textId="13ACCA90" w:rsidR="00053702" w:rsidRDefault="00B55DD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bookmarkStart w:id="1" w:name="_Hlk96587106"/>
      <w:bookmarkEnd w:id="0"/>
      <w:r w:rsidRPr="00B55DD1">
        <w:rPr>
          <w:sz w:val="22"/>
          <w:szCs w:val="24"/>
        </w:rPr>
        <w:t>Obchodní náměstí 25/3</w:t>
      </w:r>
      <w:bookmarkEnd w:id="1"/>
      <w:r w:rsidRPr="00B55DD1">
        <w:rPr>
          <w:sz w:val="22"/>
          <w:szCs w:val="24"/>
        </w:rPr>
        <w:t>, 14300 Praha 4</w:t>
      </w:r>
    </w:p>
    <w:p w14:paraId="66E3B613" w14:textId="6B3739F4" w:rsidR="00B55DD1" w:rsidRDefault="00B55DD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IČO: </w:t>
      </w:r>
      <w:r w:rsidRPr="00B55DD1">
        <w:rPr>
          <w:sz w:val="22"/>
          <w:szCs w:val="24"/>
        </w:rPr>
        <w:t>00879746</w:t>
      </w:r>
    </w:p>
    <w:p w14:paraId="40B73296" w14:textId="4FE178A0" w:rsidR="00B55DD1" w:rsidRDefault="00B55DD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DIČ: CZ00879746</w:t>
      </w:r>
    </w:p>
    <w:p w14:paraId="70C6AC46" w14:textId="7FDE7327" w:rsidR="00B55DD1" w:rsidRPr="00EE2DE9" w:rsidRDefault="00B55DD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Zastoupená Mgr Lucií Holou, ředitelkou organizace 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05921B42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59F2D1EC" w14:textId="77777777" w:rsidR="00E12A30" w:rsidRDefault="00E12A30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12A30">
        <w:rPr>
          <w:b/>
          <w:sz w:val="22"/>
          <w:szCs w:val="24"/>
        </w:rPr>
        <w:t>BitServis spol.s.r.o.</w:t>
      </w:r>
    </w:p>
    <w:p w14:paraId="4941C051" w14:textId="77777777" w:rsidR="00E12A30" w:rsidRDefault="00E12A30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 w:rsidRPr="00E12A30">
        <w:rPr>
          <w:bCs/>
          <w:sz w:val="22"/>
          <w:szCs w:val="24"/>
        </w:rPr>
        <w:t>Libušská 144/252, 142 00 Praha 4</w:t>
      </w:r>
    </w:p>
    <w:p w14:paraId="26FAC257" w14:textId="3EC55669" w:rsidR="00B55DD1" w:rsidRDefault="00B55DD1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 xml:space="preserve">IČO: </w:t>
      </w:r>
      <w:r w:rsidR="00E12A30" w:rsidRPr="00E12A30">
        <w:rPr>
          <w:bCs/>
          <w:sz w:val="22"/>
          <w:szCs w:val="24"/>
        </w:rPr>
        <w:t>45793972</w:t>
      </w:r>
    </w:p>
    <w:p w14:paraId="24F3CF5C" w14:textId="1CCBE76D" w:rsidR="00B55DD1" w:rsidRDefault="00655998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Zastoupená panem Ondřejem Koutským, jednatel</w:t>
      </w:r>
    </w:p>
    <w:p w14:paraId="5A22D126" w14:textId="69A6B6CD" w:rsidR="00053702" w:rsidRPr="00B55DD1" w:rsidRDefault="00053702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152DA5C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655998">
        <w:rPr>
          <w:rFonts w:ascii="Times New Roman" w:hAnsi="Times New Roman" w:cs="Times New Roman"/>
          <w:szCs w:val="24"/>
        </w:rPr>
        <w:t>26</w:t>
      </w:r>
      <w:r w:rsidR="00B55DD1">
        <w:rPr>
          <w:rFonts w:ascii="Times New Roman" w:hAnsi="Times New Roman" w:cs="Times New Roman"/>
          <w:szCs w:val="24"/>
        </w:rPr>
        <w:t>.</w:t>
      </w:r>
      <w:r w:rsidR="008B076F">
        <w:rPr>
          <w:rFonts w:ascii="Times New Roman" w:hAnsi="Times New Roman" w:cs="Times New Roman"/>
          <w:szCs w:val="24"/>
        </w:rPr>
        <w:t>0</w:t>
      </w:r>
      <w:r w:rsidR="00655998">
        <w:rPr>
          <w:rFonts w:ascii="Times New Roman" w:hAnsi="Times New Roman" w:cs="Times New Roman"/>
          <w:szCs w:val="24"/>
        </w:rPr>
        <w:t>2</w:t>
      </w:r>
      <w:r w:rsidR="00EE2DE9" w:rsidRPr="00EE2DE9">
        <w:rPr>
          <w:rFonts w:ascii="Times New Roman" w:hAnsi="Times New Roman" w:cs="Times New Roman"/>
          <w:szCs w:val="24"/>
        </w:rPr>
        <w:t>.20</w:t>
      </w:r>
      <w:r w:rsidR="00836673">
        <w:rPr>
          <w:rFonts w:ascii="Times New Roman" w:hAnsi="Times New Roman" w:cs="Times New Roman"/>
          <w:szCs w:val="24"/>
        </w:rPr>
        <w:t>2</w:t>
      </w:r>
      <w:r w:rsidR="00B55DD1">
        <w:rPr>
          <w:rFonts w:ascii="Times New Roman" w:hAnsi="Times New Roman" w:cs="Times New Roman"/>
          <w:szCs w:val="24"/>
        </w:rPr>
        <w:t>1</w:t>
      </w:r>
      <w:r w:rsidR="00655998">
        <w:rPr>
          <w:rFonts w:ascii="Times New Roman" w:hAnsi="Times New Roman" w:cs="Times New Roman"/>
          <w:szCs w:val="24"/>
        </w:rPr>
        <w:t xml:space="preserve"> přílohu č. 2 ke </w:t>
      </w:r>
      <w:r w:rsidR="00EE2DE9" w:rsidRPr="00EE2DE9">
        <w:rPr>
          <w:rFonts w:ascii="Times New Roman" w:hAnsi="Times New Roman" w:cs="Times New Roman"/>
          <w:szCs w:val="24"/>
        </w:rPr>
        <w:t>smlouv</w:t>
      </w:r>
      <w:r w:rsidR="00655998">
        <w:rPr>
          <w:rFonts w:ascii="Times New Roman" w:hAnsi="Times New Roman" w:cs="Times New Roman"/>
          <w:szCs w:val="24"/>
        </w:rPr>
        <w:t>ě č. A-177/2021</w:t>
      </w:r>
      <w:r w:rsidR="00F10203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, jejímž předmětem </w:t>
      </w:r>
      <w:r w:rsidR="00655998">
        <w:rPr>
          <w:rFonts w:ascii="Times New Roman" w:hAnsi="Times New Roman" w:cs="Times New Roman"/>
          <w:szCs w:val="24"/>
        </w:rPr>
        <w:t>bylo poskytování služeb IT specialistů</w:t>
      </w:r>
      <w:r w:rsidR="00836673">
        <w:rPr>
          <w:rFonts w:ascii="Times New Roman" w:hAnsi="Times New Roman" w:cs="Times New Roman"/>
          <w:szCs w:val="24"/>
        </w:rPr>
        <w:t xml:space="preserve"> na adrese </w:t>
      </w:r>
      <w:r w:rsidR="00E12A30" w:rsidRPr="00E12A30">
        <w:rPr>
          <w:rFonts w:ascii="Times New Roman" w:hAnsi="Times New Roman" w:cs="Times New Roman"/>
          <w:szCs w:val="24"/>
        </w:rPr>
        <w:t>Obchodní náměstí 25/3</w:t>
      </w:r>
      <w:r w:rsidR="008B3E88">
        <w:rPr>
          <w:rFonts w:ascii="Times New Roman" w:hAnsi="Times New Roman" w:cs="Times New Roman"/>
          <w:szCs w:val="24"/>
        </w:rPr>
        <w:t xml:space="preserve">, </w:t>
      </w:r>
      <w:r w:rsidR="00F10203">
        <w:rPr>
          <w:rFonts w:ascii="Times New Roman" w:hAnsi="Times New Roman" w:cs="Times New Roman"/>
          <w:szCs w:val="24"/>
        </w:rPr>
        <w:t>143 00 Prah</w:t>
      </w:r>
      <w:r w:rsidR="00836673">
        <w:rPr>
          <w:rFonts w:ascii="Times New Roman" w:hAnsi="Times New Roman" w:cs="Times New Roman"/>
          <w:szCs w:val="24"/>
        </w:rPr>
        <w:t xml:space="preserve">a </w:t>
      </w:r>
      <w:r w:rsidR="00F10203">
        <w:rPr>
          <w:rFonts w:ascii="Times New Roman" w:hAnsi="Times New Roman" w:cs="Times New Roman"/>
          <w:szCs w:val="24"/>
        </w:rPr>
        <w:t xml:space="preserve">12 - </w:t>
      </w:r>
      <w:r w:rsidR="00927D21">
        <w:rPr>
          <w:rFonts w:ascii="Times New Roman" w:hAnsi="Times New Roman" w:cs="Times New Roman"/>
          <w:szCs w:val="24"/>
        </w:rPr>
        <w:t>Modřany.</w:t>
      </w:r>
    </w:p>
    <w:p w14:paraId="09DFCDC8" w14:textId="26B1FB41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D00C25" w:rsidRPr="00D00C25">
        <w:rPr>
          <w:rFonts w:ascii="Times New Roman" w:hAnsi="Times New Roman" w:cs="Times New Roman"/>
          <w:szCs w:val="24"/>
        </w:rPr>
        <w:t>Správa bytových objektů Praha – Modřany, příspěvková organizace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295ADCF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339A875" w14:textId="06540119" w:rsidR="00F10203" w:rsidRDefault="00F10203" w:rsidP="00F10203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FBADC38" w14:textId="77777777" w:rsidR="00F10203" w:rsidRPr="00F10203" w:rsidRDefault="00F10203" w:rsidP="00F10203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30EADA89" w:rsidR="00CD506A" w:rsidRDefault="00053702" w:rsidP="00D00C25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655998" w:rsidRPr="00655998">
        <w:rPr>
          <w:rFonts w:ascii="Times New Roman" w:hAnsi="Times New Roman" w:cs="Times New Roman"/>
          <w:szCs w:val="24"/>
        </w:rPr>
        <w:t>příloh</w:t>
      </w:r>
      <w:r w:rsidR="00655998">
        <w:rPr>
          <w:rFonts w:ascii="Times New Roman" w:hAnsi="Times New Roman" w:cs="Times New Roman"/>
          <w:szCs w:val="24"/>
        </w:rPr>
        <w:t>a</w:t>
      </w:r>
      <w:r w:rsidR="00655998" w:rsidRPr="00655998">
        <w:rPr>
          <w:rFonts w:ascii="Times New Roman" w:hAnsi="Times New Roman" w:cs="Times New Roman"/>
          <w:szCs w:val="24"/>
        </w:rPr>
        <w:t xml:space="preserve"> č. 2 ke smlouvě č. A-177/2021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655998">
        <w:rPr>
          <w:rFonts w:ascii="Times New Roman" w:hAnsi="Times New Roman" w:cs="Times New Roman"/>
          <w:szCs w:val="24"/>
        </w:rPr>
        <w:t>26</w:t>
      </w:r>
      <w:r w:rsidR="00E52C21">
        <w:rPr>
          <w:rFonts w:ascii="Times New Roman" w:hAnsi="Times New Roman" w:cs="Times New Roman"/>
          <w:szCs w:val="24"/>
        </w:rPr>
        <w:t>.</w:t>
      </w:r>
      <w:r w:rsidR="008B076F">
        <w:rPr>
          <w:rFonts w:ascii="Times New Roman" w:hAnsi="Times New Roman" w:cs="Times New Roman"/>
          <w:szCs w:val="24"/>
        </w:rPr>
        <w:t>0</w:t>
      </w:r>
      <w:r w:rsidR="00655998">
        <w:rPr>
          <w:rFonts w:ascii="Times New Roman" w:hAnsi="Times New Roman" w:cs="Times New Roman"/>
          <w:szCs w:val="24"/>
        </w:rPr>
        <w:t>2</w:t>
      </w:r>
      <w:r w:rsidR="00E52C21">
        <w:rPr>
          <w:rFonts w:ascii="Times New Roman" w:hAnsi="Times New Roman" w:cs="Times New Roman"/>
          <w:szCs w:val="24"/>
        </w:rPr>
        <w:t>.202</w:t>
      </w:r>
      <w:r w:rsidR="00836673">
        <w:rPr>
          <w:rFonts w:ascii="Times New Roman" w:hAnsi="Times New Roman" w:cs="Times New Roman"/>
          <w:szCs w:val="24"/>
        </w:rPr>
        <w:t>1</w:t>
      </w:r>
    </w:p>
    <w:p w14:paraId="3CCE7C62" w14:textId="5886816F" w:rsidR="00807747" w:rsidRDefault="00807747" w:rsidP="00D00C25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B206441" w14:textId="009A8FFE" w:rsidR="00807747" w:rsidRDefault="00807747" w:rsidP="00D00C25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492C549" w14:textId="4DA75C55" w:rsidR="00807747" w:rsidRDefault="00807747" w:rsidP="00D00C25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F33741E" w14:textId="77777777" w:rsidR="00807747" w:rsidRDefault="00807747" w:rsidP="00807747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____________________________</w:t>
      </w:r>
    </w:p>
    <w:p w14:paraId="23FA83A2" w14:textId="77777777" w:rsidR="00807747" w:rsidRDefault="00807747" w:rsidP="0080774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Správa bytových objektů Praha – Modřany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   BitServis spol.s.r.o.</w:t>
      </w:r>
    </w:p>
    <w:p w14:paraId="5C98A482" w14:textId="77777777" w:rsidR="00807747" w:rsidRDefault="00807747" w:rsidP="0080774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Mgr Lucie Holá,</w:t>
      </w:r>
      <w:r>
        <w:t xml:space="preserve"> </w:t>
      </w:r>
      <w:r>
        <w:rPr>
          <w:rFonts w:ascii="Times New Roman" w:hAnsi="Times New Roman" w:cs="Times New Roman"/>
          <w:szCs w:val="24"/>
        </w:rPr>
        <w:t>ředitelka organizace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Ondřej Koutský, jednatel</w:t>
      </w:r>
    </w:p>
    <w:p w14:paraId="66EBF414" w14:textId="77777777" w:rsidR="00807747" w:rsidRDefault="00807747" w:rsidP="0080774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ab/>
      </w:r>
    </w:p>
    <w:p w14:paraId="04FF8FD7" w14:textId="77777777" w:rsidR="00807747" w:rsidRDefault="00807747" w:rsidP="00807747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B3DE626" w14:textId="77777777" w:rsidR="00807747" w:rsidRDefault="00807747" w:rsidP="00807747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0B31EBC" w14:textId="77777777" w:rsidR="00807747" w:rsidRDefault="00807747" w:rsidP="00807747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99B404E" w14:textId="0689F3B4" w:rsidR="00807747" w:rsidRPr="00EE2DE9" w:rsidRDefault="00807747" w:rsidP="00D00C25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Praze dne:</w:t>
      </w:r>
      <w:r w:rsidR="006847D8">
        <w:rPr>
          <w:rFonts w:ascii="Times New Roman" w:hAnsi="Times New Roman" w:cs="Times New Roman"/>
          <w:szCs w:val="24"/>
        </w:rPr>
        <w:t xml:space="preserve"> 27.04.2022</w:t>
      </w:r>
    </w:p>
    <w:sectPr w:rsidR="00807747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572792">
    <w:abstractNumId w:val="6"/>
  </w:num>
  <w:num w:numId="2" w16cid:durableId="319888277">
    <w:abstractNumId w:val="5"/>
  </w:num>
  <w:num w:numId="3" w16cid:durableId="1595750626">
    <w:abstractNumId w:val="1"/>
  </w:num>
  <w:num w:numId="4" w16cid:durableId="257254254">
    <w:abstractNumId w:val="8"/>
  </w:num>
  <w:num w:numId="5" w16cid:durableId="213127749">
    <w:abstractNumId w:val="4"/>
  </w:num>
  <w:num w:numId="6" w16cid:durableId="1850205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71384">
    <w:abstractNumId w:val="2"/>
  </w:num>
  <w:num w:numId="8" w16cid:durableId="1781219697">
    <w:abstractNumId w:val="0"/>
  </w:num>
  <w:num w:numId="9" w16cid:durableId="136344024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2306446">
    <w:abstractNumId w:val="3"/>
  </w:num>
  <w:num w:numId="11" w16cid:durableId="1698316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41E7C"/>
    <w:rsid w:val="004951D8"/>
    <w:rsid w:val="004D7D90"/>
    <w:rsid w:val="00515992"/>
    <w:rsid w:val="005826C5"/>
    <w:rsid w:val="005C43B7"/>
    <w:rsid w:val="005C50FE"/>
    <w:rsid w:val="0060005C"/>
    <w:rsid w:val="00642082"/>
    <w:rsid w:val="00645C69"/>
    <w:rsid w:val="00655998"/>
    <w:rsid w:val="00657C9A"/>
    <w:rsid w:val="006847D8"/>
    <w:rsid w:val="006A0D50"/>
    <w:rsid w:val="006E04CD"/>
    <w:rsid w:val="00751C06"/>
    <w:rsid w:val="00764D6E"/>
    <w:rsid w:val="00795CBA"/>
    <w:rsid w:val="007E5230"/>
    <w:rsid w:val="00807747"/>
    <w:rsid w:val="008077E9"/>
    <w:rsid w:val="00820335"/>
    <w:rsid w:val="00831D69"/>
    <w:rsid w:val="00836673"/>
    <w:rsid w:val="00842104"/>
    <w:rsid w:val="00855F89"/>
    <w:rsid w:val="00891D56"/>
    <w:rsid w:val="008B076F"/>
    <w:rsid w:val="008B3E88"/>
    <w:rsid w:val="008B79A1"/>
    <w:rsid w:val="008C7116"/>
    <w:rsid w:val="00927D21"/>
    <w:rsid w:val="00966923"/>
    <w:rsid w:val="00992F81"/>
    <w:rsid w:val="00A02EE0"/>
    <w:rsid w:val="00B34EE7"/>
    <w:rsid w:val="00B44D23"/>
    <w:rsid w:val="00B50F8A"/>
    <w:rsid w:val="00B55DD1"/>
    <w:rsid w:val="00C31C11"/>
    <w:rsid w:val="00C40933"/>
    <w:rsid w:val="00CA7E9C"/>
    <w:rsid w:val="00CD506A"/>
    <w:rsid w:val="00CE1640"/>
    <w:rsid w:val="00CF3354"/>
    <w:rsid w:val="00CF5BE9"/>
    <w:rsid w:val="00D00C25"/>
    <w:rsid w:val="00D075AA"/>
    <w:rsid w:val="00D22042"/>
    <w:rsid w:val="00D613F7"/>
    <w:rsid w:val="00E12A30"/>
    <w:rsid w:val="00E12EF9"/>
    <w:rsid w:val="00E433FE"/>
    <w:rsid w:val="00E52C21"/>
    <w:rsid w:val="00EE2DE9"/>
    <w:rsid w:val="00F10203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1D1DA08-F236-4849-815C-A859149E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509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Pacholík</dc:creator>
  <cp:lastModifiedBy>Petr Pacholík</cp:lastModifiedBy>
  <cp:revision>6</cp:revision>
  <cp:lastPrinted>2022-03-04T11:03:00Z</cp:lastPrinted>
  <dcterms:created xsi:type="dcterms:W3CDTF">2022-02-25T08:47:00Z</dcterms:created>
  <dcterms:modified xsi:type="dcterms:W3CDTF">2022-05-05T12:02:00Z</dcterms:modified>
</cp:coreProperties>
</file>