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5305" w14:textId="417E2D7C" w:rsidR="003A4801" w:rsidRPr="00A46365" w:rsidRDefault="00D8643D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Dodatek č.1 ke s</w:t>
      </w:r>
      <w:r w:rsidR="00A119DE" w:rsidRPr="00A46365">
        <w:rPr>
          <w:rFonts w:cs="Times New Roman"/>
          <w:b/>
          <w:sz w:val="36"/>
          <w:szCs w:val="36"/>
        </w:rPr>
        <w:t>mlouv</w:t>
      </w:r>
      <w:r>
        <w:rPr>
          <w:rFonts w:cs="Times New Roman"/>
          <w:b/>
          <w:sz w:val="36"/>
          <w:szCs w:val="36"/>
        </w:rPr>
        <w:t>ě</w:t>
      </w:r>
      <w:r w:rsidR="00A119DE" w:rsidRPr="00A46365">
        <w:rPr>
          <w:rFonts w:cs="Times New Roman"/>
          <w:b/>
          <w:sz w:val="36"/>
          <w:szCs w:val="36"/>
        </w:rPr>
        <w:t xml:space="preserve"> o dílo č. </w:t>
      </w:r>
      <w:r w:rsidR="00960CD9" w:rsidRPr="00960CD9">
        <w:rPr>
          <w:rFonts w:cs="Times New Roman"/>
          <w:b/>
          <w:sz w:val="36"/>
          <w:szCs w:val="36"/>
        </w:rPr>
        <w:t>MNET-SML21-A35</w:t>
      </w:r>
    </w:p>
    <w:p w14:paraId="1C83AA54" w14:textId="312F766F" w:rsidR="003A4801" w:rsidRPr="00A46365" w:rsidRDefault="00A119D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uzavřen</w:t>
      </w:r>
      <w:r w:rsidR="005A21F1">
        <w:rPr>
          <w:rFonts w:ascii="Arial" w:eastAsia="Times New Roman" w:hAnsi="Arial" w:cs="Arial"/>
          <w:lang w:eastAsia="cs-CZ"/>
        </w:rPr>
        <w:t>ý</w:t>
      </w:r>
      <w:r w:rsidRPr="00A46365">
        <w:rPr>
          <w:rFonts w:ascii="Arial" w:eastAsia="Times New Roman" w:hAnsi="Arial" w:cs="Arial"/>
          <w:lang w:eastAsia="cs-CZ"/>
        </w:rPr>
        <w:t xml:space="preserve"> dle ustanovení § 2586 a násl. zákona č. 89/2012 Sb., občanský zákoník, ve znění pozdějších předpisů, (dále jen „Občanský zákoník“) </w:t>
      </w:r>
    </w:p>
    <w:p w14:paraId="022A253F" w14:textId="77777777" w:rsidR="003A4801" w:rsidRPr="00A46365" w:rsidRDefault="003A4801">
      <w:pPr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5E3955D" w14:textId="77777777" w:rsidR="003A4801" w:rsidRPr="00A46365" w:rsidRDefault="00A119D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b/>
          <w:lang w:eastAsia="cs-CZ"/>
        </w:rPr>
        <w:t>SMLUVNÍ STRANY</w:t>
      </w:r>
    </w:p>
    <w:p w14:paraId="26E5E276" w14:textId="77777777" w:rsidR="003A4801" w:rsidRPr="00A46365" w:rsidRDefault="003A4801">
      <w:pPr>
        <w:spacing w:before="60" w:after="60" w:line="240" w:lineRule="auto"/>
        <w:ind w:left="284"/>
        <w:rPr>
          <w:rFonts w:ascii="Arial" w:eastAsia="Times New Roman" w:hAnsi="Arial" w:cs="Arial"/>
          <w:lang w:eastAsia="cs-CZ"/>
        </w:rPr>
      </w:pPr>
    </w:p>
    <w:p w14:paraId="5C2D92E5" w14:textId="77777777" w:rsidR="003A4801" w:rsidRPr="00A46365" w:rsidRDefault="00A119DE">
      <w:pPr>
        <w:spacing w:before="60" w:after="60" w:line="240" w:lineRule="auto"/>
        <w:ind w:left="284"/>
        <w:rPr>
          <w:rFonts w:ascii="Arial" w:eastAsia="Times New Roman" w:hAnsi="Arial" w:cs="Arial"/>
          <w:b/>
          <w:lang w:eastAsia="cs-CZ"/>
        </w:rPr>
      </w:pPr>
      <w:r w:rsidRPr="00A46365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A46365">
        <w:rPr>
          <w:rFonts w:ascii="Arial" w:eastAsia="Times New Roman" w:hAnsi="Arial" w:cs="Arial"/>
          <w:lang w:eastAsia="cs-CZ"/>
        </w:rPr>
        <w:t xml:space="preserve"> </w:t>
      </w:r>
    </w:p>
    <w:p w14:paraId="5B6946B6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se </w:t>
      </w:r>
      <w:proofErr w:type="gramStart"/>
      <w:r w:rsidRPr="00A46365">
        <w:rPr>
          <w:rFonts w:ascii="Arial" w:eastAsia="Times New Roman" w:hAnsi="Arial" w:cs="Arial"/>
          <w:lang w:eastAsia="cs-CZ"/>
        </w:rPr>
        <w:t xml:space="preserve">sídlem:  </w:t>
      </w:r>
      <w:r w:rsidRPr="00A46365">
        <w:rPr>
          <w:rFonts w:ascii="Arial" w:eastAsia="Times New Roman" w:hAnsi="Arial" w:cs="Arial"/>
          <w:lang w:eastAsia="cs-CZ"/>
        </w:rPr>
        <w:tab/>
      </w:r>
      <w:proofErr w:type="gramEnd"/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70CAA70E" w14:textId="1CCC3FEF" w:rsidR="003A4801" w:rsidRPr="0077434F" w:rsidRDefault="00A119DE" w:rsidP="0077434F">
      <w:pPr>
        <w:tabs>
          <w:tab w:val="left" w:pos="284"/>
          <w:tab w:val="left" w:pos="1134"/>
        </w:tabs>
        <w:spacing w:before="60" w:after="60"/>
        <w:textAlignment w:val="baseline"/>
        <w:rPr>
          <w:rFonts w:ascii="Arial" w:hAnsi="Arial" w:cs="Arial"/>
        </w:rPr>
      </w:pPr>
      <w:r w:rsidRPr="00A46365">
        <w:rPr>
          <w:rFonts w:ascii="Arial" w:eastAsia="Times New Roman" w:hAnsi="Arial" w:cs="Arial"/>
          <w:lang w:eastAsia="cs-CZ"/>
        </w:rPr>
        <w:tab/>
        <w:t>Zastoupeno: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="0077434F" w:rsidRPr="00714593">
        <w:rPr>
          <w:rFonts w:ascii="Arial" w:hAnsi="Arial" w:cs="Arial"/>
        </w:rPr>
        <w:t>Mgr. Ing. Petr Nedvědický</w:t>
      </w:r>
      <w:r w:rsidR="0077434F">
        <w:rPr>
          <w:rFonts w:ascii="Arial" w:hAnsi="Arial" w:cs="Arial"/>
        </w:rPr>
        <w:t>, primátor</w:t>
      </w:r>
    </w:p>
    <w:p w14:paraId="2977B65A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IČ: 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000 81 531</w:t>
      </w:r>
    </w:p>
    <w:p w14:paraId="709B74AE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16D83D30" w14:textId="77777777" w:rsidR="003A4801" w:rsidRPr="00A46365" w:rsidRDefault="00A119DE">
      <w:pPr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ve věcech smluvních: </w:t>
      </w:r>
      <w:r w:rsidRPr="00A46365">
        <w:rPr>
          <w:rFonts w:ascii="Arial" w:eastAsia="Times New Roman" w:hAnsi="Arial" w:cs="Arial"/>
          <w:lang w:eastAsia="cs-CZ"/>
        </w:rPr>
        <w:tab/>
        <w:t>Ing Dalibor Dařílek, vedoucí odboru dopravy a majetku</w:t>
      </w:r>
    </w:p>
    <w:p w14:paraId="00B0053A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BC52AAE" w14:textId="77777777" w:rsidR="003A4801" w:rsidRPr="00A46365" w:rsidRDefault="00A119DE">
      <w:pPr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ve věcech </w:t>
      </w:r>
      <w:proofErr w:type="gramStart"/>
      <w:r w:rsidRPr="00A46365">
        <w:rPr>
          <w:rFonts w:ascii="Arial" w:eastAsia="Times New Roman" w:hAnsi="Arial" w:cs="Arial"/>
          <w:lang w:eastAsia="cs-CZ"/>
        </w:rPr>
        <w:t xml:space="preserve">technických:   </w:t>
      </w:r>
      <w:proofErr w:type="gramEnd"/>
      <w:r w:rsidRPr="00A46365">
        <w:rPr>
          <w:rFonts w:ascii="Arial" w:eastAsia="Times New Roman" w:hAnsi="Arial" w:cs="Arial"/>
          <w:lang w:eastAsia="cs-CZ"/>
        </w:rPr>
        <w:t xml:space="preserve">    Jan Hodný</w:t>
      </w:r>
    </w:p>
    <w:p w14:paraId="56034049" w14:textId="55A5E1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bankovní spojení: 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proofErr w:type="spellStart"/>
      <w:r w:rsidR="00FC4254">
        <w:rPr>
          <w:rFonts w:ascii="Arial" w:eastAsia="Times New Roman" w:hAnsi="Arial" w:cs="Arial"/>
          <w:lang w:eastAsia="cs-CZ"/>
        </w:rPr>
        <w:t>xxxxxxxx</w:t>
      </w:r>
      <w:proofErr w:type="spellEnd"/>
    </w:p>
    <w:p w14:paraId="55C60543" w14:textId="6D2F5849" w:rsidR="003A4801" w:rsidRPr="00A46365" w:rsidRDefault="00A119DE">
      <w:pPr>
        <w:tabs>
          <w:tab w:val="left" w:pos="851"/>
          <w:tab w:val="left" w:pos="1134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číslo </w:t>
      </w:r>
      <w:proofErr w:type="gramStart"/>
      <w:r w:rsidRPr="00A46365">
        <w:rPr>
          <w:rFonts w:ascii="Arial" w:eastAsia="Times New Roman" w:hAnsi="Arial" w:cs="Arial"/>
          <w:lang w:eastAsia="cs-CZ"/>
        </w:rPr>
        <w:t xml:space="preserve">účtu:  </w:t>
      </w:r>
      <w:r w:rsidRPr="00A46365">
        <w:rPr>
          <w:rFonts w:ascii="Arial" w:eastAsia="Times New Roman" w:hAnsi="Arial" w:cs="Arial"/>
          <w:lang w:eastAsia="cs-CZ"/>
        </w:rPr>
        <w:tab/>
      </w:r>
      <w:proofErr w:type="gramEnd"/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proofErr w:type="spellStart"/>
      <w:r w:rsidR="00FC4254">
        <w:rPr>
          <w:rFonts w:ascii="Arial" w:eastAsia="Times New Roman" w:hAnsi="Arial" w:cs="Arial"/>
          <w:lang w:eastAsia="cs-CZ"/>
        </w:rPr>
        <w:t>xxxxxxxxxxxxxx</w:t>
      </w:r>
      <w:proofErr w:type="spellEnd"/>
    </w:p>
    <w:p w14:paraId="28C4C5E4" w14:textId="77777777" w:rsidR="003A4801" w:rsidRPr="00A46365" w:rsidRDefault="00A119DE">
      <w:pPr>
        <w:spacing w:before="60" w:after="60" w:line="240" w:lineRule="auto"/>
        <w:ind w:left="284"/>
        <w:contextualSpacing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(dále jen „objednatel“</w:t>
      </w:r>
      <w:r w:rsidRPr="00A46365">
        <w:rPr>
          <w:rFonts w:ascii="Arial" w:eastAsia="Times New Roman" w:hAnsi="Arial" w:cs="Arial"/>
          <w:bCs/>
          <w:lang w:eastAsia="cs-CZ"/>
        </w:rPr>
        <w:t xml:space="preserve"> nebo „smluvní strana“</w:t>
      </w:r>
      <w:r w:rsidRPr="00A46365">
        <w:rPr>
          <w:rFonts w:ascii="Arial" w:eastAsia="Times New Roman" w:hAnsi="Arial" w:cs="Arial"/>
          <w:lang w:eastAsia="cs-CZ"/>
        </w:rPr>
        <w:t xml:space="preserve">)        </w:t>
      </w:r>
    </w:p>
    <w:p w14:paraId="1FE87A8C" w14:textId="77777777" w:rsidR="003A4801" w:rsidRPr="00A46365" w:rsidRDefault="00A119DE">
      <w:pPr>
        <w:spacing w:before="60" w:after="60" w:line="240" w:lineRule="auto"/>
        <w:ind w:left="284"/>
        <w:contextualSpacing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           </w:t>
      </w:r>
    </w:p>
    <w:p w14:paraId="34B2019C" w14:textId="77777777" w:rsidR="003A4801" w:rsidRPr="00A46365" w:rsidRDefault="00A119DE">
      <w:pPr>
        <w:spacing w:before="60" w:after="60" w:line="240" w:lineRule="auto"/>
        <w:ind w:left="284"/>
        <w:contextualSpacing/>
        <w:rPr>
          <w:rFonts w:ascii="Arial" w:eastAsia="Times New Roman" w:hAnsi="Arial" w:cs="Arial"/>
          <w:b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 </w:t>
      </w:r>
      <w:r w:rsidRPr="00A46365">
        <w:rPr>
          <w:rFonts w:ascii="Arial" w:eastAsia="Times New Roman" w:hAnsi="Arial" w:cs="Arial"/>
          <w:b/>
          <w:lang w:eastAsia="cs-CZ"/>
        </w:rPr>
        <w:t>a</w:t>
      </w:r>
    </w:p>
    <w:p w14:paraId="2BF492B8" w14:textId="77777777" w:rsidR="003A4801" w:rsidRPr="00A46365" w:rsidRDefault="003A4801">
      <w:pPr>
        <w:tabs>
          <w:tab w:val="left" w:pos="851"/>
        </w:tabs>
        <w:spacing w:before="60" w:after="60" w:line="240" w:lineRule="auto"/>
        <w:ind w:left="284"/>
        <w:rPr>
          <w:rFonts w:ascii="Arial" w:eastAsia="Times New Roman" w:hAnsi="Arial" w:cs="Arial"/>
          <w:b/>
          <w:lang w:eastAsia="cs-CZ"/>
        </w:rPr>
      </w:pPr>
    </w:p>
    <w:p w14:paraId="60AD5689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rPr>
          <w:rFonts w:ascii="Arial" w:eastAsia="Times New Roman" w:hAnsi="Arial" w:cs="Arial"/>
          <w:b/>
          <w:lang w:eastAsia="cs-CZ"/>
        </w:rPr>
      </w:pPr>
      <w:r w:rsidRPr="00A46365">
        <w:rPr>
          <w:rFonts w:ascii="Arial" w:eastAsia="Times New Roman" w:hAnsi="Arial" w:cs="Arial"/>
          <w:b/>
          <w:lang w:eastAsia="cs-CZ"/>
        </w:rPr>
        <w:t xml:space="preserve">2. </w:t>
      </w:r>
      <w:proofErr w:type="spellStart"/>
      <w:r w:rsidRPr="00A46365">
        <w:rPr>
          <w:rFonts w:ascii="Arial" w:eastAsia="Times New Roman" w:hAnsi="Arial" w:cs="Arial"/>
          <w:b/>
          <w:lang w:eastAsia="cs-CZ"/>
        </w:rPr>
        <w:t>Metropolnet</w:t>
      </w:r>
      <w:proofErr w:type="spellEnd"/>
      <w:r w:rsidRPr="00A46365">
        <w:rPr>
          <w:rFonts w:ascii="Arial" w:eastAsia="Times New Roman" w:hAnsi="Arial" w:cs="Arial"/>
          <w:b/>
          <w:lang w:eastAsia="cs-CZ"/>
        </w:rPr>
        <w:t xml:space="preserve">, a. s.  </w:t>
      </w:r>
    </w:p>
    <w:p w14:paraId="74DDC0B9" w14:textId="77777777" w:rsidR="003A4801" w:rsidRPr="00A46365" w:rsidRDefault="00A119DE">
      <w:pPr>
        <w:tabs>
          <w:tab w:val="left" w:pos="2552"/>
        </w:tabs>
        <w:spacing w:before="60" w:after="60" w:line="240" w:lineRule="auto"/>
        <w:ind w:left="3540" w:hanging="3255"/>
        <w:jc w:val="both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zastoupená: 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Jiřím Knápkem předsedou představenstva a</w:t>
      </w:r>
    </w:p>
    <w:p w14:paraId="7A377C2E" w14:textId="77777777" w:rsidR="003A4801" w:rsidRPr="00A46365" w:rsidRDefault="00A119DE">
      <w:pPr>
        <w:tabs>
          <w:tab w:val="left" w:pos="2552"/>
        </w:tabs>
        <w:spacing w:before="60" w:after="60" w:line="240" w:lineRule="auto"/>
        <w:ind w:left="3540" w:hanging="3255"/>
        <w:jc w:val="both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 xml:space="preserve">Mgr. Janem Hofmanem místopředseda představenstva </w:t>
      </w:r>
    </w:p>
    <w:p w14:paraId="3DA3DE08" w14:textId="77777777" w:rsidR="003A4801" w:rsidRPr="00A46365" w:rsidRDefault="00A119DE">
      <w:pPr>
        <w:tabs>
          <w:tab w:val="left" w:pos="2552"/>
        </w:tabs>
        <w:spacing w:before="60" w:after="60" w:line="240" w:lineRule="auto"/>
        <w:ind w:left="284"/>
        <w:jc w:val="both"/>
        <w:rPr>
          <w:rFonts w:ascii="Arial" w:eastAsia="Arial Unicode MS" w:hAnsi="Arial" w:cs="Arial"/>
          <w:lang w:eastAsia="cs-CZ"/>
        </w:rPr>
      </w:pPr>
      <w:r w:rsidRPr="00A46365">
        <w:rPr>
          <w:rFonts w:ascii="Arial" w:eastAsia="Arial Unicode MS" w:hAnsi="Arial" w:cs="Arial"/>
          <w:lang w:eastAsia="cs-CZ"/>
        </w:rPr>
        <w:t>se sídlem:</w:t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  <w:t>Mírové náměstí 3097/37, Ústí nad Labem, 400 01</w:t>
      </w:r>
    </w:p>
    <w:p w14:paraId="5289B358" w14:textId="77777777" w:rsidR="003A4801" w:rsidRPr="00A46365" w:rsidRDefault="00A119DE">
      <w:pPr>
        <w:spacing w:before="60" w:after="60" w:line="240" w:lineRule="auto"/>
        <w:ind w:left="284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IČO: 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25439022</w:t>
      </w:r>
      <w:r w:rsidRPr="00A46365">
        <w:rPr>
          <w:rFonts w:ascii="Arial" w:eastAsia="Times New Roman" w:hAnsi="Arial" w:cs="Arial"/>
          <w:b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 xml:space="preserve"> </w:t>
      </w:r>
      <w:r w:rsidRPr="00A46365">
        <w:rPr>
          <w:rFonts w:ascii="Arial" w:eastAsia="Times New Roman" w:hAnsi="Arial" w:cs="Arial"/>
          <w:lang w:eastAsia="cs-CZ"/>
        </w:rPr>
        <w:tab/>
      </w:r>
    </w:p>
    <w:p w14:paraId="07B21A07" w14:textId="77777777" w:rsidR="003A4801" w:rsidRPr="00A46365" w:rsidRDefault="00A119DE">
      <w:pPr>
        <w:widowControl w:val="0"/>
        <w:tabs>
          <w:tab w:val="left" w:pos="2552"/>
        </w:tabs>
        <w:suppressAutoHyphens/>
        <w:spacing w:before="60" w:after="60" w:line="240" w:lineRule="auto"/>
        <w:ind w:left="284"/>
        <w:rPr>
          <w:rFonts w:ascii="Arial" w:eastAsia="Arial Unicode MS" w:hAnsi="Arial" w:cs="Arial"/>
          <w:lang w:eastAsia="cs-CZ"/>
        </w:rPr>
      </w:pPr>
      <w:r w:rsidRPr="00A46365">
        <w:rPr>
          <w:rFonts w:ascii="Arial" w:eastAsia="Arial Unicode MS" w:hAnsi="Arial" w:cs="Arial"/>
          <w:lang w:eastAsia="cs-CZ"/>
        </w:rPr>
        <w:t xml:space="preserve">DIČ: </w:t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  <w:t>CZ25439022</w:t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</w:p>
    <w:p w14:paraId="569D36F7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 xml:space="preserve">Osoby oprávněné jednat </w:t>
      </w:r>
    </w:p>
    <w:p w14:paraId="685272F3" w14:textId="77777777" w:rsidR="003A4801" w:rsidRPr="00A46365" w:rsidRDefault="00A119DE">
      <w:pPr>
        <w:widowControl w:val="0"/>
        <w:tabs>
          <w:tab w:val="left" w:pos="2552"/>
        </w:tabs>
        <w:suppressAutoHyphens/>
        <w:spacing w:before="60" w:after="60" w:line="240" w:lineRule="auto"/>
        <w:ind w:left="284"/>
        <w:rPr>
          <w:rFonts w:ascii="Arial" w:eastAsia="Arial Unicode MS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ve věcech technických: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Petr Kučera, Martin Kolář</w:t>
      </w:r>
    </w:p>
    <w:p w14:paraId="3E10D095" w14:textId="59117896" w:rsidR="003A4801" w:rsidRPr="00A46365" w:rsidRDefault="00A119DE">
      <w:pPr>
        <w:widowControl w:val="0"/>
        <w:tabs>
          <w:tab w:val="left" w:pos="2552"/>
        </w:tabs>
        <w:suppressAutoHyphens/>
        <w:spacing w:before="60" w:after="60" w:line="240" w:lineRule="auto"/>
        <w:ind w:left="284"/>
        <w:rPr>
          <w:rFonts w:ascii="Arial" w:eastAsia="Arial Unicode MS" w:hAnsi="Arial" w:cs="Arial"/>
          <w:lang w:eastAsia="cs-CZ"/>
        </w:rPr>
      </w:pPr>
      <w:r w:rsidRPr="00A46365">
        <w:rPr>
          <w:rFonts w:ascii="Arial" w:eastAsia="Arial Unicode MS" w:hAnsi="Arial" w:cs="Arial"/>
          <w:lang w:eastAsia="cs-CZ"/>
        </w:rPr>
        <w:t>bankovní spojení:</w:t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proofErr w:type="spellStart"/>
      <w:r w:rsidR="00FC4254">
        <w:rPr>
          <w:rFonts w:ascii="Arial" w:eastAsia="Arial Unicode MS" w:hAnsi="Arial" w:cs="Arial"/>
          <w:lang w:eastAsia="cs-CZ"/>
        </w:rPr>
        <w:t>xxxxxxxxxxx</w:t>
      </w:r>
      <w:proofErr w:type="spellEnd"/>
      <w:r w:rsidRPr="00A46365">
        <w:rPr>
          <w:rFonts w:ascii="Arial" w:eastAsia="Arial Unicode MS" w:hAnsi="Arial" w:cs="Arial"/>
          <w:b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</w:p>
    <w:p w14:paraId="261ECB15" w14:textId="2753A5E7" w:rsidR="003A4801" w:rsidRPr="00A46365" w:rsidRDefault="00A119DE">
      <w:pPr>
        <w:widowControl w:val="0"/>
        <w:tabs>
          <w:tab w:val="left" w:pos="2552"/>
        </w:tabs>
        <w:suppressAutoHyphens/>
        <w:spacing w:before="60" w:after="60" w:line="240" w:lineRule="auto"/>
        <w:ind w:left="284"/>
        <w:rPr>
          <w:rFonts w:ascii="Arial" w:eastAsia="Arial Unicode MS" w:hAnsi="Arial" w:cs="Arial"/>
          <w:lang w:eastAsia="cs-CZ"/>
        </w:rPr>
      </w:pPr>
      <w:r w:rsidRPr="00A46365">
        <w:rPr>
          <w:rFonts w:ascii="Arial" w:eastAsia="Arial Unicode MS" w:hAnsi="Arial" w:cs="Arial"/>
          <w:lang w:eastAsia="cs-CZ"/>
        </w:rPr>
        <w:t xml:space="preserve">číslo účtu: </w:t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r w:rsidRPr="00A46365">
        <w:rPr>
          <w:rFonts w:ascii="Arial" w:eastAsia="Arial Unicode MS" w:hAnsi="Arial" w:cs="Arial"/>
          <w:lang w:eastAsia="cs-CZ"/>
        </w:rPr>
        <w:tab/>
      </w:r>
      <w:proofErr w:type="spellStart"/>
      <w:r w:rsidR="00D81F35">
        <w:rPr>
          <w:rFonts w:ascii="Arial" w:eastAsia="Arial Unicode MS" w:hAnsi="Arial" w:cs="Arial"/>
          <w:lang w:eastAsia="cs-CZ"/>
        </w:rPr>
        <w:t>xxxxxxxxx</w:t>
      </w:r>
      <w:r w:rsidR="00FC4254">
        <w:rPr>
          <w:rFonts w:ascii="Arial" w:eastAsia="Arial Unicode MS" w:hAnsi="Arial" w:cs="Arial"/>
          <w:lang w:eastAsia="cs-CZ"/>
        </w:rPr>
        <w:t>xxxxxxx</w:t>
      </w:r>
      <w:proofErr w:type="spellEnd"/>
    </w:p>
    <w:p w14:paraId="0661AE23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</w:p>
    <w:p w14:paraId="6C622F75" w14:textId="77777777" w:rsidR="003A4801" w:rsidRPr="00A46365" w:rsidRDefault="00A119DE">
      <w:pPr>
        <w:tabs>
          <w:tab w:val="left" w:pos="851"/>
        </w:tabs>
        <w:spacing w:before="60" w:after="60" w:line="240" w:lineRule="auto"/>
        <w:ind w:left="284"/>
        <w:textAlignment w:val="baseline"/>
        <w:rPr>
          <w:rFonts w:ascii="Arial" w:eastAsia="Times New Roman" w:hAnsi="Arial" w:cs="Arial"/>
          <w:bCs/>
          <w:lang w:eastAsia="cs-CZ"/>
        </w:rPr>
      </w:pPr>
      <w:r w:rsidRPr="00A46365">
        <w:rPr>
          <w:rFonts w:ascii="Arial" w:eastAsia="Times New Roman" w:hAnsi="Arial" w:cs="Arial"/>
          <w:bCs/>
          <w:lang w:eastAsia="cs-CZ"/>
        </w:rPr>
        <w:t>(dále jen „zhotovitel“ nebo „smluvní strana“)</w:t>
      </w:r>
    </w:p>
    <w:p w14:paraId="0DC384EE" w14:textId="77777777" w:rsidR="003A4801" w:rsidRPr="00A46365" w:rsidRDefault="003A4801">
      <w:pPr>
        <w:spacing w:before="60" w:after="60" w:line="240" w:lineRule="auto"/>
        <w:ind w:left="284"/>
        <w:rPr>
          <w:rFonts w:ascii="Arial" w:eastAsia="Times New Roman" w:hAnsi="Arial" w:cs="Arial"/>
          <w:lang w:eastAsia="cs-CZ"/>
        </w:rPr>
      </w:pPr>
    </w:p>
    <w:p w14:paraId="20CF67D1" w14:textId="54D79566" w:rsidR="003A4801" w:rsidRPr="005A21F1" w:rsidRDefault="00A119DE" w:rsidP="005A21F1">
      <w:pPr>
        <w:spacing w:before="60" w:after="60" w:line="240" w:lineRule="auto"/>
        <w:ind w:left="284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uzavřeli níže uvedeného dne, měsíce a roku t</w:t>
      </w:r>
      <w:r w:rsidR="00D8643D">
        <w:rPr>
          <w:rFonts w:ascii="Arial" w:eastAsia="Times New Roman" w:hAnsi="Arial" w:cs="Arial"/>
          <w:lang w:eastAsia="cs-CZ"/>
        </w:rPr>
        <w:t>ento dodatek č.1 ke</w:t>
      </w:r>
      <w:r w:rsidRPr="00A46365">
        <w:rPr>
          <w:rFonts w:ascii="Arial" w:eastAsia="Times New Roman" w:hAnsi="Arial" w:cs="Arial"/>
          <w:lang w:eastAsia="cs-CZ"/>
        </w:rPr>
        <w:t xml:space="preserve"> smlouv</w:t>
      </w:r>
      <w:r w:rsidR="00D8643D">
        <w:rPr>
          <w:rFonts w:ascii="Arial" w:eastAsia="Times New Roman" w:hAnsi="Arial" w:cs="Arial"/>
          <w:lang w:eastAsia="cs-CZ"/>
        </w:rPr>
        <w:t>ě</w:t>
      </w:r>
      <w:r w:rsidRPr="00A46365">
        <w:rPr>
          <w:rFonts w:ascii="Arial" w:eastAsia="Times New Roman" w:hAnsi="Arial" w:cs="Arial"/>
          <w:lang w:eastAsia="cs-CZ"/>
        </w:rPr>
        <w:t xml:space="preserve"> o dílo tohoto znění</w:t>
      </w:r>
      <w:r w:rsidR="005A21F1">
        <w:rPr>
          <w:rFonts w:ascii="Arial" w:eastAsia="Times New Roman" w:hAnsi="Arial" w:cs="Arial"/>
          <w:lang w:eastAsia="cs-CZ"/>
        </w:rPr>
        <w:t xml:space="preserve"> (dále jen „dodatek“)</w:t>
      </w:r>
      <w:r w:rsidRPr="00A46365">
        <w:rPr>
          <w:rFonts w:ascii="Arial" w:eastAsia="Times New Roman" w:hAnsi="Arial" w:cs="Arial"/>
          <w:lang w:eastAsia="cs-CZ"/>
        </w:rPr>
        <w:t>:</w:t>
      </w:r>
    </w:p>
    <w:p w14:paraId="4FCE9018" w14:textId="77777777" w:rsidR="003A4801" w:rsidRPr="00A46365" w:rsidRDefault="003A4801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27ADA63" w14:textId="77777777" w:rsidR="003A4801" w:rsidRPr="00A46365" w:rsidRDefault="003A4801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E18D07E" w14:textId="77777777" w:rsidR="003A4801" w:rsidRPr="00A46365" w:rsidRDefault="003A4801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9036B62" w14:textId="77777777" w:rsidR="003A4801" w:rsidRPr="00A46365" w:rsidRDefault="003A4801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3C80734" w14:textId="2D633960" w:rsidR="005A21F1" w:rsidRDefault="00A119D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A46365">
        <w:rPr>
          <w:rFonts w:ascii="Arial" w:eastAsia="Times New Roman" w:hAnsi="Arial" w:cs="Arial"/>
          <w:b/>
          <w:lang w:eastAsia="ar-SA"/>
        </w:rPr>
        <w:t xml:space="preserve">I. </w:t>
      </w:r>
      <w:r w:rsidR="005A21F1">
        <w:rPr>
          <w:rFonts w:ascii="Arial" w:eastAsia="Times New Roman" w:hAnsi="Arial" w:cs="Arial"/>
          <w:b/>
          <w:lang w:eastAsia="ar-SA"/>
        </w:rPr>
        <w:t>Úvodní ustanovení</w:t>
      </w:r>
    </w:p>
    <w:p w14:paraId="0DEBE2AA" w14:textId="071133E1" w:rsidR="005A21F1" w:rsidRDefault="005A21F1" w:rsidP="005A21F1">
      <w:pPr>
        <w:pStyle w:val="Odstavecseseznamem"/>
        <w:numPr>
          <w:ilvl w:val="0"/>
          <w:numId w:val="18"/>
        </w:num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A21F1">
        <w:rPr>
          <w:rFonts w:ascii="Arial" w:eastAsia="Times New Roman" w:hAnsi="Arial" w:cs="Arial"/>
          <w:lang w:eastAsia="ar-SA"/>
        </w:rPr>
        <w:t xml:space="preserve">Smluvní strany uzavřely dne </w:t>
      </w:r>
      <w:r w:rsidR="00E05533">
        <w:rPr>
          <w:rFonts w:ascii="Arial" w:eastAsia="Times New Roman" w:hAnsi="Arial" w:cs="Arial"/>
          <w:lang w:eastAsia="ar-SA"/>
        </w:rPr>
        <w:t xml:space="preserve">16.12.2021 </w:t>
      </w:r>
      <w:r w:rsidRPr="005A21F1">
        <w:rPr>
          <w:rFonts w:ascii="Arial" w:eastAsia="Times New Roman" w:hAnsi="Arial" w:cs="Arial"/>
          <w:lang w:eastAsia="ar-SA"/>
        </w:rPr>
        <w:t>Smlouvu o dílo č.</w:t>
      </w:r>
      <w:r w:rsidR="00E05533" w:rsidRPr="00E05533">
        <w:t xml:space="preserve"> </w:t>
      </w:r>
      <w:r w:rsidR="00E05533" w:rsidRPr="00E05533">
        <w:rPr>
          <w:rFonts w:ascii="Arial" w:eastAsia="Times New Roman" w:hAnsi="Arial" w:cs="Arial"/>
          <w:lang w:eastAsia="ar-SA"/>
        </w:rPr>
        <w:t>MNET-SML21-A35</w:t>
      </w:r>
      <w:r w:rsidR="00E05533" w:rsidRPr="00E05533" w:rsidDel="00E05533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(dále jen „smlouvy“)</w:t>
      </w:r>
      <w:r w:rsidRPr="005A21F1">
        <w:rPr>
          <w:rFonts w:ascii="Arial" w:eastAsia="Times New Roman" w:hAnsi="Arial" w:cs="Arial"/>
          <w:lang w:eastAsia="ar-SA"/>
        </w:rPr>
        <w:t>, jejímž předmětem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A21F1">
        <w:rPr>
          <w:rFonts w:ascii="Arial" w:eastAsia="Times New Roman" w:hAnsi="Arial" w:cs="Arial"/>
          <w:lang w:eastAsia="ar-SA"/>
        </w:rPr>
        <w:t>je návrh a příprava projektové dokumentace ICT technologické části dílčího prostorového využití objektu Nivy s ohledem na studii stavební a technologické připravenosti</w:t>
      </w:r>
      <w:r>
        <w:rPr>
          <w:rFonts w:ascii="Arial" w:eastAsia="Times New Roman" w:hAnsi="Arial" w:cs="Arial"/>
          <w:lang w:eastAsia="ar-SA"/>
        </w:rPr>
        <w:t>.</w:t>
      </w:r>
    </w:p>
    <w:p w14:paraId="1E2CF4DD" w14:textId="3476F73F" w:rsidR="005A21F1" w:rsidRPr="005A21F1" w:rsidRDefault="005A21F1" w:rsidP="005A21F1">
      <w:pPr>
        <w:pStyle w:val="Odstavecseseznamem"/>
        <w:numPr>
          <w:ilvl w:val="0"/>
          <w:numId w:val="18"/>
        </w:num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 základě ustanovení čl. XI odst. 1 uzavřené Smlouvy, je možné pod dohodě smluvních stran Smlouvu změnit uzavřením dodatku ke Smlouvě. V souladu s tímto ustanovením se smluvní strany dohodly na následující změně uzavřené Smlouvy</w:t>
      </w:r>
      <w:r w:rsidR="00D00422">
        <w:rPr>
          <w:rFonts w:ascii="Arial" w:eastAsia="Times New Roman" w:hAnsi="Arial" w:cs="Arial"/>
          <w:lang w:eastAsia="ar-SA"/>
        </w:rPr>
        <w:t xml:space="preserve"> a rozšíření jejího předmětu</w:t>
      </w:r>
      <w:r>
        <w:rPr>
          <w:rFonts w:ascii="Arial" w:eastAsia="Times New Roman" w:hAnsi="Arial" w:cs="Arial"/>
          <w:lang w:eastAsia="ar-SA"/>
        </w:rPr>
        <w:t>.</w:t>
      </w:r>
    </w:p>
    <w:p w14:paraId="7CB25336" w14:textId="77777777" w:rsidR="005A21F1" w:rsidRDefault="005A21F1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33B60F3" w14:textId="04DF3BD2" w:rsidR="003A4801" w:rsidRPr="00A46365" w:rsidRDefault="005A21F1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II. </w:t>
      </w:r>
      <w:r w:rsidR="00A119DE" w:rsidRPr="00A46365">
        <w:rPr>
          <w:rFonts w:ascii="Arial" w:eastAsia="Times New Roman" w:hAnsi="Arial" w:cs="Arial"/>
          <w:b/>
          <w:lang w:eastAsia="ar-SA"/>
        </w:rPr>
        <w:t xml:space="preserve">Předmět </w:t>
      </w:r>
      <w:r w:rsidR="00D8643D">
        <w:rPr>
          <w:rFonts w:ascii="Arial" w:eastAsia="Times New Roman" w:hAnsi="Arial" w:cs="Arial"/>
          <w:b/>
          <w:lang w:eastAsia="ar-SA"/>
        </w:rPr>
        <w:t xml:space="preserve">dodatku </w:t>
      </w:r>
    </w:p>
    <w:p w14:paraId="7F1D00D1" w14:textId="41BA5AE2" w:rsidR="00E34093" w:rsidRDefault="00D26BC3" w:rsidP="00E34093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ar-SA"/>
        </w:rPr>
      </w:pPr>
      <w:r w:rsidRPr="00D26BC3">
        <w:rPr>
          <w:rFonts w:ascii="Arial" w:eastAsia="Times New Roman" w:hAnsi="Arial" w:cs="Arial"/>
          <w:lang w:eastAsia="ar-SA"/>
        </w:rPr>
        <w:t xml:space="preserve">Smlouva </w:t>
      </w:r>
      <w:r>
        <w:rPr>
          <w:rFonts w:ascii="Arial" w:eastAsia="Times New Roman" w:hAnsi="Arial" w:cs="Arial"/>
          <w:lang w:eastAsia="ar-SA"/>
        </w:rPr>
        <w:t>se tímto Dodatkem mění tak, že čl. I. odst. 1</w:t>
      </w:r>
      <w:r w:rsidRPr="00D26BC3">
        <w:rPr>
          <w:rFonts w:ascii="Arial" w:eastAsia="Times New Roman" w:hAnsi="Arial" w:cs="Arial"/>
          <w:lang w:eastAsia="ar-SA"/>
        </w:rPr>
        <w:t xml:space="preserve"> </w:t>
      </w:r>
      <w:r w:rsidR="00E34093">
        <w:rPr>
          <w:rFonts w:ascii="Arial" w:eastAsia="Times New Roman" w:hAnsi="Arial" w:cs="Arial"/>
          <w:lang w:eastAsia="ar-SA"/>
        </w:rPr>
        <w:t>se rozšiřuje o předmět smlouvy, který nové zní</w:t>
      </w:r>
      <w:r w:rsidRPr="00D26BC3">
        <w:rPr>
          <w:rFonts w:ascii="Arial" w:eastAsia="Times New Roman" w:hAnsi="Arial" w:cs="Arial"/>
          <w:lang w:eastAsia="ar-SA"/>
        </w:rPr>
        <w:t>:</w:t>
      </w:r>
    </w:p>
    <w:p w14:paraId="5086469D" w14:textId="77777777" w:rsidR="00E34093" w:rsidRDefault="00E34093" w:rsidP="00E34093">
      <w:pPr>
        <w:pStyle w:val="Odstavecseseznamem"/>
        <w:ind w:left="502"/>
        <w:rPr>
          <w:rFonts w:ascii="Arial" w:eastAsia="Times New Roman" w:hAnsi="Arial" w:cs="Arial"/>
          <w:lang w:eastAsia="ar-SA"/>
        </w:rPr>
      </w:pPr>
    </w:p>
    <w:p w14:paraId="6D9C7033" w14:textId="16B54744" w:rsidR="00E34093" w:rsidRPr="00E34093" w:rsidRDefault="00E34093" w:rsidP="008113CC">
      <w:pPr>
        <w:pStyle w:val="Odstavecseseznamem"/>
        <w:spacing w:after="0" w:line="240" w:lineRule="auto"/>
        <w:ind w:left="502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E34093">
        <w:rPr>
          <w:rFonts w:ascii="Arial" w:eastAsia="Times New Roman" w:hAnsi="Arial" w:cs="Arial"/>
          <w:lang w:eastAsia="ar-SA"/>
        </w:rPr>
        <w:t xml:space="preserve">Předmětem smlouvy je návrh a příprava projektové dokumentace ICT technologické části dílčího prostorového využití objektu Nivy s ohledem na studii stavební a technologické připravenosti (příloha č.1 ke smlouvě) a pokyny objednatele a zároveň poskytnutí podpory při souvisejících činnostech. </w:t>
      </w:r>
    </w:p>
    <w:p w14:paraId="25894512" w14:textId="77777777" w:rsidR="00E34093" w:rsidRPr="00D6630D" w:rsidRDefault="00E34093" w:rsidP="008113CC">
      <w:pPr>
        <w:suppressAutoHyphens/>
        <w:spacing w:after="0" w:line="240" w:lineRule="auto"/>
        <w:ind w:firstLine="502"/>
        <w:jc w:val="both"/>
        <w:rPr>
          <w:rFonts w:ascii="Arial" w:eastAsia="Times New Roman" w:hAnsi="Arial" w:cs="Arial"/>
          <w:lang w:eastAsia="ar-SA"/>
        </w:rPr>
      </w:pPr>
      <w:r w:rsidRPr="00D6630D">
        <w:rPr>
          <w:rFonts w:ascii="Arial" w:eastAsia="Times New Roman" w:hAnsi="Arial" w:cs="Arial"/>
          <w:lang w:eastAsia="ar-SA"/>
        </w:rPr>
        <w:t>Konkrétně se v rámci částí objektu Nivy jedná o:</w:t>
      </w:r>
    </w:p>
    <w:p w14:paraId="1E2B96C9" w14:textId="77777777" w:rsidR="00E34093" w:rsidRPr="007579CF" w:rsidRDefault="00E34093" w:rsidP="00E34093">
      <w:pPr>
        <w:pStyle w:val="Odstavecseseznamem"/>
        <w:numPr>
          <w:ilvl w:val="0"/>
          <w:numId w:val="15"/>
        </w:numPr>
        <w:suppressAutoHyphens/>
        <w:spacing w:after="0" w:line="240" w:lineRule="auto"/>
        <w:ind w:left="993" w:hanging="426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7579CF">
        <w:rPr>
          <w:rFonts w:ascii="Arial" w:eastAsia="Times New Roman" w:hAnsi="Arial" w:cs="Arial"/>
          <w:lang w:eastAsia="ar-SA"/>
        </w:rPr>
        <w:t>operační středisko Městské policie</w:t>
      </w:r>
    </w:p>
    <w:p w14:paraId="09446F4B" w14:textId="77777777" w:rsidR="00E34093" w:rsidRPr="007579CF" w:rsidRDefault="00E34093" w:rsidP="00E34093">
      <w:pPr>
        <w:pStyle w:val="Odstavecseseznamem"/>
        <w:numPr>
          <w:ilvl w:val="0"/>
          <w:numId w:val="15"/>
        </w:numPr>
        <w:suppressAutoHyphens/>
        <w:spacing w:after="0" w:line="240" w:lineRule="auto"/>
        <w:ind w:left="993" w:hanging="426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7579CF">
        <w:rPr>
          <w:rFonts w:ascii="Arial" w:eastAsia="Times New Roman" w:hAnsi="Arial" w:cs="Arial"/>
          <w:lang w:eastAsia="ar-SA"/>
        </w:rPr>
        <w:t>podpůrné infrastrukturní technologie pro zabezpečení bezproblémového provozu operačního střediska Městské policie</w:t>
      </w:r>
    </w:p>
    <w:p w14:paraId="216E54A8" w14:textId="77777777" w:rsidR="00E34093" w:rsidRDefault="00E34093" w:rsidP="00E34093">
      <w:pPr>
        <w:numPr>
          <w:ilvl w:val="0"/>
          <w:numId w:val="15"/>
        </w:numPr>
        <w:suppressAutoHyphens/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ar-SA"/>
        </w:rPr>
      </w:pPr>
      <w:r w:rsidRPr="00D6630D">
        <w:rPr>
          <w:rFonts w:ascii="Arial" w:eastAsia="Times New Roman" w:hAnsi="Arial" w:cs="Arial"/>
          <w:lang w:eastAsia="ar-SA"/>
        </w:rPr>
        <w:t>návrh přemístění technologií stávajícího OS MP</w:t>
      </w:r>
    </w:p>
    <w:p w14:paraId="2D01ECCE" w14:textId="1FA270AE" w:rsidR="00E34093" w:rsidRDefault="00E34093" w:rsidP="008113CC">
      <w:pPr>
        <w:pStyle w:val="Odstavecseseznamem"/>
        <w:numPr>
          <w:ilvl w:val="0"/>
          <w:numId w:val="15"/>
        </w:numPr>
        <w:spacing w:after="0" w:line="240" w:lineRule="auto"/>
        <w:ind w:left="993" w:hanging="426"/>
        <w:contextualSpacing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</w:t>
      </w:r>
      <w:r w:rsidRPr="00D6630D">
        <w:rPr>
          <w:rFonts w:ascii="Arial" w:eastAsia="Times New Roman" w:hAnsi="Arial" w:cs="Arial"/>
          <w:lang w:eastAsia="ar-SA"/>
        </w:rPr>
        <w:t>rojektov</w:t>
      </w:r>
      <w:r>
        <w:rPr>
          <w:rFonts w:ascii="Arial" w:eastAsia="Times New Roman" w:hAnsi="Arial" w:cs="Arial"/>
          <w:lang w:eastAsia="ar-SA"/>
        </w:rPr>
        <w:t>ou</w:t>
      </w:r>
      <w:r w:rsidRPr="00D6630D">
        <w:rPr>
          <w:rFonts w:ascii="Arial" w:eastAsia="Times New Roman" w:hAnsi="Arial" w:cs="Arial"/>
          <w:lang w:eastAsia="ar-SA"/>
        </w:rPr>
        <w:t xml:space="preserve"> dokumentac</w:t>
      </w:r>
      <w:r>
        <w:rPr>
          <w:rFonts w:ascii="Arial" w:eastAsia="Times New Roman" w:hAnsi="Arial" w:cs="Arial"/>
          <w:lang w:eastAsia="ar-SA"/>
        </w:rPr>
        <w:t>i</w:t>
      </w:r>
      <w:r w:rsidRPr="00D6630D">
        <w:rPr>
          <w:rFonts w:ascii="Arial" w:eastAsia="Times New Roman" w:hAnsi="Arial" w:cs="Arial"/>
          <w:lang w:eastAsia="ar-SA"/>
        </w:rPr>
        <w:t xml:space="preserve"> optické trasy, směr koleje UJEP</w:t>
      </w:r>
    </w:p>
    <w:p w14:paraId="0316F170" w14:textId="77777777" w:rsidR="00E34093" w:rsidRDefault="00E34093" w:rsidP="008113CC">
      <w:pPr>
        <w:pStyle w:val="Odstavecseseznamem"/>
        <w:spacing w:after="0" w:line="240" w:lineRule="auto"/>
        <w:ind w:left="426" w:hanging="284"/>
        <w:contextualSpacing w:val="0"/>
        <w:jc w:val="both"/>
        <w:rPr>
          <w:rFonts w:ascii="Arial" w:eastAsia="Times New Roman" w:hAnsi="Arial" w:cs="Arial"/>
          <w:lang w:eastAsia="ar-SA"/>
        </w:rPr>
      </w:pPr>
    </w:p>
    <w:p w14:paraId="35C998FC" w14:textId="5AC2E08E" w:rsidR="00E34093" w:rsidRPr="008113CC" w:rsidRDefault="00E34093" w:rsidP="0049530E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Dále je předmětem smlouvy </w:t>
      </w:r>
      <w:r w:rsidRPr="00E34093">
        <w:rPr>
          <w:rFonts w:ascii="Arial" w:eastAsia="Times New Roman" w:hAnsi="Arial" w:cs="Arial"/>
          <w:lang w:eastAsia="ar-SA"/>
        </w:rPr>
        <w:t>návrh a příprava projektové dokumentace ESL, strukturovaná kabeláž/LAN pro rekonstrukci objektu okrsku MP Ústí nad Labem Nivy</w:t>
      </w:r>
      <w:r>
        <w:rPr>
          <w:rFonts w:ascii="Arial" w:eastAsia="Times New Roman" w:hAnsi="Arial" w:cs="Arial"/>
          <w:lang w:eastAsia="ar-SA"/>
        </w:rPr>
        <w:t xml:space="preserve"> v tomto rozsahu:</w:t>
      </w:r>
    </w:p>
    <w:p w14:paraId="0CEB14AF" w14:textId="3D5B83FA" w:rsidR="00E34093" w:rsidRPr="00E34093" w:rsidRDefault="00E34093" w:rsidP="008113CC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lang w:eastAsia="ar-SA"/>
        </w:rPr>
      </w:pPr>
      <w:r w:rsidRPr="00E34093">
        <w:rPr>
          <w:rFonts w:ascii="Arial" w:eastAsia="Times New Roman" w:hAnsi="Arial" w:cs="Arial"/>
          <w:lang w:eastAsia="ar-SA"/>
        </w:rPr>
        <w:t xml:space="preserve">Předpokládaný rozsah prací dle přílohy </w:t>
      </w:r>
      <w:proofErr w:type="spellStart"/>
      <w:r w:rsidRPr="00E34093">
        <w:rPr>
          <w:rFonts w:ascii="Arial" w:eastAsia="Times New Roman" w:hAnsi="Arial" w:cs="Arial"/>
          <w:lang w:eastAsia="ar-SA"/>
        </w:rPr>
        <w:t>ESL_OS_UnL_Nivy_NAB.dwg</w:t>
      </w:r>
      <w:proofErr w:type="spellEnd"/>
      <w:r>
        <w:rPr>
          <w:rFonts w:ascii="Arial" w:eastAsia="Times New Roman" w:hAnsi="Arial" w:cs="Arial"/>
          <w:lang w:eastAsia="ar-SA"/>
        </w:rPr>
        <w:t>, která</w:t>
      </w:r>
      <w:r w:rsidR="0049530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je součástí tohoto dodatku</w:t>
      </w:r>
      <w:r w:rsidRPr="00E34093">
        <w:rPr>
          <w:rFonts w:ascii="Arial" w:eastAsia="Times New Roman" w:hAnsi="Arial" w:cs="Arial"/>
          <w:lang w:eastAsia="ar-SA"/>
        </w:rPr>
        <w:t>:</w:t>
      </w:r>
    </w:p>
    <w:p w14:paraId="31853971" w14:textId="77777777" w:rsidR="00E34093" w:rsidRPr="00E34093" w:rsidRDefault="00E34093" w:rsidP="008113CC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lang w:eastAsia="ar-SA"/>
        </w:rPr>
      </w:pPr>
      <w:r w:rsidRPr="00E34093">
        <w:rPr>
          <w:rFonts w:ascii="Arial" w:eastAsia="Times New Roman" w:hAnsi="Arial" w:cs="Arial"/>
          <w:lang w:eastAsia="ar-SA"/>
        </w:rPr>
        <w:t>LAN síť pro PC okrsek – místnosti označené zelenými revizními obláčky. Bude se jednat o běžné kanceláře pro městkou policii, většinou v kanceláři 2 pracoviště, každé uvažujeme cca se 4 zásuvkami (PC, TEL, 2 x rezerva), kritické místo 1.10 – CML okrsku (pracoviště vedoucího směny, monitory s okolím okrsku, řízení veškerého provozu okrsku. Celkem zde 4 pracoviště vedoucího směny, každé 4 zásuvky + pracoviště operátora CML (3 x PC + 2 x tiskárna asi 4 telefony + vysílačka). V 1.02b nový prostor pro řešitele přestupků (PC, tisk, tel). Veškeré kabeláže nové budou po povrchu v lištách.</w:t>
      </w:r>
    </w:p>
    <w:p w14:paraId="5EF982E9" w14:textId="2127F13E" w:rsidR="00E34093" w:rsidRPr="00E34093" w:rsidRDefault="00E34093" w:rsidP="008113CC">
      <w:pPr>
        <w:pStyle w:val="Odstavecseseznamem"/>
        <w:numPr>
          <w:ilvl w:val="0"/>
          <w:numId w:val="19"/>
        </w:numPr>
        <w:jc w:val="both"/>
        <w:rPr>
          <w:rFonts w:ascii="Arial" w:eastAsia="Times New Roman" w:hAnsi="Arial" w:cs="Arial"/>
          <w:lang w:eastAsia="ar-SA"/>
        </w:rPr>
      </w:pPr>
      <w:r w:rsidRPr="00E34093">
        <w:rPr>
          <w:rFonts w:ascii="Arial" w:eastAsia="Times New Roman" w:hAnsi="Arial" w:cs="Arial"/>
          <w:lang w:eastAsia="ar-SA"/>
        </w:rPr>
        <w:t xml:space="preserve">Trasa optiky pro Operační středisko do jeho serverovny z místa přívodu optiky – zelená rovná čára – 4 </w:t>
      </w:r>
      <w:proofErr w:type="spellStart"/>
      <w:r w:rsidRPr="00E34093">
        <w:rPr>
          <w:rFonts w:ascii="Arial" w:eastAsia="Times New Roman" w:hAnsi="Arial" w:cs="Arial"/>
          <w:lang w:eastAsia="ar-SA"/>
        </w:rPr>
        <w:t>mikrotrubičky</w:t>
      </w:r>
      <w:proofErr w:type="spellEnd"/>
      <w:r w:rsidRPr="00E34093">
        <w:rPr>
          <w:rFonts w:ascii="Arial" w:eastAsia="Times New Roman" w:hAnsi="Arial" w:cs="Arial"/>
          <w:lang w:eastAsia="ar-SA"/>
        </w:rPr>
        <w:t xml:space="preserve"> pro optická vlákna se zakončením v první racku v serverovně. Dál už pokračuje v projektu technologie OS.</w:t>
      </w:r>
    </w:p>
    <w:p w14:paraId="0A9412A8" w14:textId="77777777" w:rsidR="00E34093" w:rsidRDefault="00E34093" w:rsidP="00E34093">
      <w:pPr>
        <w:pStyle w:val="Odstavecseseznamem"/>
        <w:ind w:left="502"/>
        <w:rPr>
          <w:rFonts w:ascii="Arial" w:eastAsia="Times New Roman" w:hAnsi="Arial" w:cs="Arial"/>
          <w:lang w:eastAsia="ar-SA"/>
        </w:rPr>
      </w:pPr>
    </w:p>
    <w:p w14:paraId="7E8B5880" w14:textId="77777777" w:rsidR="00E34093" w:rsidRDefault="00E34093" w:rsidP="00E34093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ar-SA"/>
        </w:rPr>
      </w:pPr>
      <w:r w:rsidRPr="00D26BC3">
        <w:rPr>
          <w:rFonts w:ascii="Arial" w:eastAsia="Times New Roman" w:hAnsi="Arial" w:cs="Arial"/>
          <w:lang w:eastAsia="ar-SA"/>
        </w:rPr>
        <w:t xml:space="preserve">Smlouva </w:t>
      </w:r>
      <w:r>
        <w:rPr>
          <w:rFonts w:ascii="Arial" w:eastAsia="Times New Roman" w:hAnsi="Arial" w:cs="Arial"/>
          <w:lang w:eastAsia="ar-SA"/>
        </w:rPr>
        <w:t xml:space="preserve">se tímto Dodatkem mění tak, že čl. IV. se doplňuje odst. 5, který </w:t>
      </w:r>
      <w:r w:rsidRPr="00D26BC3">
        <w:rPr>
          <w:rFonts w:ascii="Arial" w:eastAsia="Times New Roman" w:hAnsi="Arial" w:cs="Arial"/>
          <w:lang w:eastAsia="ar-SA"/>
        </w:rPr>
        <w:t>zní</w:t>
      </w:r>
      <w:r>
        <w:rPr>
          <w:rFonts w:ascii="Arial" w:eastAsia="Times New Roman" w:hAnsi="Arial" w:cs="Arial"/>
          <w:lang w:eastAsia="ar-SA"/>
        </w:rPr>
        <w:t>:</w:t>
      </w:r>
    </w:p>
    <w:p w14:paraId="550487B8" w14:textId="50E1A5ED" w:rsidR="00E34093" w:rsidRDefault="00E34093" w:rsidP="0049530E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E34093">
        <w:rPr>
          <w:rFonts w:ascii="Arial" w:eastAsia="Times New Roman" w:hAnsi="Arial" w:cs="Arial"/>
          <w:lang w:eastAsia="ar-SA"/>
        </w:rPr>
        <w:lastRenderedPageBreak/>
        <w:t xml:space="preserve">Objednatel se zavazuje zaplatit zhotoviteli za dílo provedené v souladu s tímto dodatkem ke smlouvě dle </w:t>
      </w:r>
      <w:proofErr w:type="spellStart"/>
      <w:proofErr w:type="gramStart"/>
      <w:r w:rsidRPr="00E34093">
        <w:rPr>
          <w:rFonts w:ascii="Arial" w:eastAsia="Times New Roman" w:hAnsi="Arial" w:cs="Arial"/>
          <w:lang w:eastAsia="ar-SA"/>
        </w:rPr>
        <w:t>č.I</w:t>
      </w:r>
      <w:proofErr w:type="spellEnd"/>
      <w:proofErr w:type="gramEnd"/>
      <w:r w:rsidRPr="00E34093">
        <w:rPr>
          <w:rFonts w:ascii="Arial" w:eastAsia="Times New Roman" w:hAnsi="Arial" w:cs="Arial"/>
          <w:lang w:eastAsia="ar-SA"/>
        </w:rPr>
        <w:t xml:space="preserve"> odst. </w:t>
      </w:r>
      <w:r>
        <w:rPr>
          <w:rFonts w:ascii="Arial" w:eastAsia="Times New Roman" w:hAnsi="Arial" w:cs="Arial"/>
          <w:lang w:eastAsia="ar-SA"/>
        </w:rPr>
        <w:t xml:space="preserve">1 písm. A., B a C </w:t>
      </w:r>
      <w:r w:rsidRPr="00E34093">
        <w:rPr>
          <w:rFonts w:ascii="Arial" w:eastAsia="Times New Roman" w:hAnsi="Arial" w:cs="Arial"/>
          <w:lang w:eastAsia="ar-SA"/>
        </w:rPr>
        <w:t>cenu v celkové výši 45.750,- Kč bez DPH (Slovy: „</w:t>
      </w:r>
      <w:proofErr w:type="spellStart"/>
      <w:r w:rsidRPr="00E34093">
        <w:rPr>
          <w:rFonts w:ascii="Arial" w:eastAsia="Times New Roman" w:hAnsi="Arial" w:cs="Arial"/>
          <w:lang w:eastAsia="ar-SA"/>
        </w:rPr>
        <w:t>čtyřicetpěttisícsedmsetpadesát</w:t>
      </w:r>
      <w:proofErr w:type="spellEnd"/>
      <w:r w:rsidRPr="00E34093">
        <w:rPr>
          <w:rFonts w:ascii="Arial" w:eastAsia="Times New Roman" w:hAnsi="Arial" w:cs="Arial"/>
          <w:lang w:eastAsia="ar-SA"/>
        </w:rPr>
        <w:t xml:space="preserve"> korun českých“). K této ceně bude připočtena sazba DPH dle platných a účinných právních předpisů.</w:t>
      </w:r>
    </w:p>
    <w:p w14:paraId="147826CA" w14:textId="77777777" w:rsidR="0049530E" w:rsidRPr="00E34093" w:rsidRDefault="0049530E" w:rsidP="0049530E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08EB2FDD" w14:textId="135BD23A" w:rsidR="003A4801" w:rsidRPr="00BD31AC" w:rsidRDefault="00A97BDE" w:rsidP="00BD31AC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="004377A5">
        <w:rPr>
          <w:rFonts w:ascii="Arial" w:eastAsia="Times New Roman" w:hAnsi="Arial" w:cs="Arial"/>
          <w:b/>
          <w:lang w:eastAsia="cs-CZ"/>
        </w:rPr>
        <w:t>I</w:t>
      </w:r>
      <w:r w:rsidR="00A119DE" w:rsidRPr="00A46365">
        <w:rPr>
          <w:rFonts w:ascii="Arial" w:eastAsia="Times New Roman" w:hAnsi="Arial" w:cs="Arial"/>
          <w:b/>
          <w:lang w:eastAsia="cs-CZ"/>
        </w:rPr>
        <w:t>. Závěrečná ujednání</w:t>
      </w:r>
    </w:p>
    <w:p w14:paraId="2A450215" w14:textId="1926EF81" w:rsidR="008113CC" w:rsidRPr="008113CC" w:rsidRDefault="008113CC" w:rsidP="008113CC">
      <w:pPr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60" w:after="60" w:line="240" w:lineRule="auto"/>
        <w:ind w:hanging="502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Není-li v tomto Dodatku</w:t>
      </w:r>
      <w:r w:rsidRPr="008113CC">
        <w:rPr>
          <w:rFonts w:ascii="Arial" w:eastAsia="Times New Roman" w:hAnsi="Arial" w:cs="Arial"/>
          <w:lang w:eastAsia="cs-CZ"/>
        </w:rPr>
        <w:t xml:space="preserve"> stanoveno jinak, ostatní ustanovení Smlouvy o dílo zůstávají beze změny.</w:t>
      </w:r>
    </w:p>
    <w:p w14:paraId="346DB3ED" w14:textId="77777777" w:rsidR="008113CC" w:rsidRPr="008113CC" w:rsidRDefault="008113CC" w:rsidP="008113CC">
      <w:pPr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60" w:after="60" w:line="240" w:lineRule="auto"/>
        <w:ind w:hanging="502"/>
        <w:jc w:val="both"/>
        <w:rPr>
          <w:rFonts w:ascii="Arial" w:eastAsia="Times New Roman" w:hAnsi="Arial" w:cs="Arial"/>
          <w:lang w:eastAsia="cs-CZ"/>
        </w:rPr>
      </w:pPr>
      <w:r w:rsidRPr="008113CC">
        <w:rPr>
          <w:rFonts w:ascii="Arial" w:eastAsia="Times New Roman" w:hAnsi="Arial" w:cs="Arial"/>
          <w:lang w:eastAsia="cs-CZ"/>
        </w:rPr>
        <w:t>Dodatek č. 1 nabývá platnosti dnem podpisu oběma smluvními stranami a účinnosti dnem zveřejnění v Registru smluv podle zák. č. 340/2015 Sb., o zvláštních podmínkách účinnosti některých smluv, ve znění pozdějších předpisů.</w:t>
      </w:r>
    </w:p>
    <w:p w14:paraId="5270F86D" w14:textId="3832E09A" w:rsidR="008113CC" w:rsidRPr="008113CC" w:rsidRDefault="008113CC" w:rsidP="008113CC">
      <w:pPr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60" w:after="60" w:line="240" w:lineRule="auto"/>
        <w:ind w:hanging="502"/>
        <w:jc w:val="both"/>
        <w:rPr>
          <w:rFonts w:ascii="Arial" w:eastAsia="Times New Roman" w:hAnsi="Arial" w:cs="Arial"/>
          <w:lang w:eastAsia="cs-CZ"/>
        </w:rPr>
      </w:pPr>
      <w:r w:rsidRPr="008113CC">
        <w:rPr>
          <w:rFonts w:ascii="Arial" w:eastAsia="Times New Roman" w:hAnsi="Arial" w:cs="Arial"/>
          <w:lang w:eastAsia="cs-CZ"/>
        </w:rPr>
        <w:t xml:space="preserve">Dodatek č. 1 je vyhotoven ve </w:t>
      </w:r>
      <w:r>
        <w:rPr>
          <w:rFonts w:ascii="Arial" w:eastAsia="Times New Roman" w:hAnsi="Arial" w:cs="Arial"/>
          <w:lang w:eastAsia="cs-CZ"/>
        </w:rPr>
        <w:t>2</w:t>
      </w:r>
      <w:r w:rsidRPr="008113CC">
        <w:rPr>
          <w:rFonts w:ascii="Arial" w:eastAsia="Times New Roman" w:hAnsi="Arial" w:cs="Arial"/>
          <w:lang w:eastAsia="cs-CZ"/>
        </w:rPr>
        <w:t xml:space="preserve"> stejnopisech, z nichž obdrží </w:t>
      </w:r>
      <w:r>
        <w:rPr>
          <w:rFonts w:ascii="Arial" w:eastAsia="Times New Roman" w:hAnsi="Arial" w:cs="Arial"/>
          <w:lang w:eastAsia="cs-CZ"/>
        </w:rPr>
        <w:t>jedno</w:t>
      </w:r>
      <w:r w:rsidRPr="008113CC">
        <w:rPr>
          <w:rFonts w:ascii="Arial" w:eastAsia="Times New Roman" w:hAnsi="Arial" w:cs="Arial"/>
          <w:lang w:eastAsia="cs-CZ"/>
        </w:rPr>
        <w:t xml:space="preserve"> vyhotovení </w:t>
      </w:r>
      <w:proofErr w:type="gramStart"/>
      <w:r w:rsidRPr="008113CC">
        <w:rPr>
          <w:rFonts w:ascii="Arial" w:eastAsia="Times New Roman" w:hAnsi="Arial" w:cs="Arial"/>
          <w:lang w:eastAsia="cs-CZ"/>
        </w:rPr>
        <w:t>objednatel  a</w:t>
      </w:r>
      <w:proofErr w:type="gramEnd"/>
      <w:r w:rsidRPr="008113CC">
        <w:rPr>
          <w:rFonts w:ascii="Arial" w:eastAsia="Times New Roman" w:hAnsi="Arial" w:cs="Arial"/>
          <w:lang w:eastAsia="cs-CZ"/>
        </w:rPr>
        <w:t xml:space="preserve"> jedno vyhotovení zhotovitel.</w:t>
      </w:r>
    </w:p>
    <w:p w14:paraId="4197E895" w14:textId="47CB5C43" w:rsidR="003A4801" w:rsidRDefault="00A119DE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T</w:t>
      </w:r>
      <w:r w:rsidR="00BD31AC">
        <w:rPr>
          <w:rFonts w:ascii="Arial" w:eastAsia="Times New Roman" w:hAnsi="Arial" w:cs="Arial"/>
          <w:lang w:eastAsia="cs-CZ"/>
        </w:rPr>
        <w:t xml:space="preserve">ento dodatek ke </w:t>
      </w:r>
      <w:r w:rsidRPr="00A46365">
        <w:rPr>
          <w:rFonts w:ascii="Arial" w:eastAsia="Times New Roman" w:hAnsi="Arial" w:cs="Arial"/>
          <w:lang w:eastAsia="cs-CZ"/>
        </w:rPr>
        <w:t>smlouv</w:t>
      </w:r>
      <w:r w:rsidR="00BD31AC">
        <w:rPr>
          <w:rFonts w:ascii="Arial" w:eastAsia="Times New Roman" w:hAnsi="Arial" w:cs="Arial"/>
          <w:lang w:eastAsia="cs-CZ"/>
        </w:rPr>
        <w:t>ě</w:t>
      </w:r>
      <w:r w:rsidRPr="00A46365">
        <w:rPr>
          <w:rFonts w:ascii="Arial" w:eastAsia="Times New Roman" w:hAnsi="Arial" w:cs="Arial"/>
          <w:lang w:eastAsia="cs-CZ"/>
        </w:rPr>
        <w:t xml:space="preserve"> je vyhotoven</w:t>
      </w:r>
      <w:r w:rsidR="00BD31AC">
        <w:rPr>
          <w:rFonts w:ascii="Arial" w:eastAsia="Times New Roman" w:hAnsi="Arial" w:cs="Arial"/>
          <w:lang w:eastAsia="cs-CZ"/>
        </w:rPr>
        <w:t xml:space="preserve"> elektronicky a podepsán elektronickými podpisy zástupců smluvních stran</w:t>
      </w:r>
      <w:r w:rsidRPr="00A46365">
        <w:rPr>
          <w:rFonts w:ascii="Arial" w:eastAsia="Times New Roman" w:hAnsi="Arial" w:cs="Arial"/>
          <w:lang w:eastAsia="cs-CZ"/>
        </w:rPr>
        <w:t>.</w:t>
      </w:r>
    </w:p>
    <w:p w14:paraId="4CE08000" w14:textId="5B9B659A" w:rsidR="00BD31AC" w:rsidRDefault="00BD31AC" w:rsidP="00BD31AC">
      <w:pPr>
        <w:tabs>
          <w:tab w:val="left" w:pos="0"/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95AA78" w14:textId="215766C5" w:rsidR="00BD31AC" w:rsidRPr="00A46365" w:rsidRDefault="00BD31AC" w:rsidP="00BD31AC">
      <w:pPr>
        <w:tabs>
          <w:tab w:val="left" w:pos="0"/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Příloha: soubor s nákresem objektu Nivy </w:t>
      </w:r>
      <w:proofErr w:type="spellStart"/>
      <w:r w:rsidRPr="00BD31AC">
        <w:rPr>
          <w:rFonts w:ascii="Arial" w:eastAsia="Times New Roman" w:hAnsi="Arial" w:cs="Arial"/>
          <w:lang w:eastAsia="ar-SA"/>
        </w:rPr>
        <w:t>ESL_OS_UnL_Nivy_NAB.dwg</w:t>
      </w:r>
      <w:proofErr w:type="spellEnd"/>
    </w:p>
    <w:p w14:paraId="5E4B6ECA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0EE625A2" w14:textId="77777777" w:rsidR="003A4801" w:rsidRPr="00A46365" w:rsidRDefault="00A119D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V Ústí nad Labem dne……………</w:t>
      </w:r>
      <w:proofErr w:type="gramStart"/>
      <w:r w:rsidRPr="00A46365">
        <w:rPr>
          <w:rFonts w:ascii="Arial" w:eastAsia="Times New Roman" w:hAnsi="Arial" w:cs="Arial"/>
          <w:lang w:eastAsia="cs-CZ"/>
        </w:rPr>
        <w:t>…….</w:t>
      </w:r>
      <w:proofErr w:type="gramEnd"/>
      <w:r w:rsidRPr="00A46365">
        <w:rPr>
          <w:rFonts w:ascii="Arial" w:eastAsia="Times New Roman" w:hAnsi="Arial" w:cs="Arial"/>
          <w:lang w:eastAsia="cs-CZ"/>
        </w:rPr>
        <w:t>.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V Ústí nad Labem dne ……………………</w:t>
      </w:r>
    </w:p>
    <w:p w14:paraId="2E3E810F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EE9E1AF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D83CA1E" w14:textId="77777777" w:rsidR="003A4801" w:rsidRPr="00A46365" w:rsidRDefault="00A119D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>Objednatel: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>Zhotovitel:</w:t>
      </w:r>
    </w:p>
    <w:p w14:paraId="23EDCF0C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752CB348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4EE6CCA3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0745703F" w14:textId="77777777" w:rsidR="003A4801" w:rsidRPr="00A46365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0DEFCB00" w14:textId="77777777" w:rsidR="003A4801" w:rsidRPr="00A46365" w:rsidRDefault="00A119DE">
      <w:pPr>
        <w:tabs>
          <w:tab w:val="center" w:pos="1701"/>
          <w:tab w:val="center" w:pos="6804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ab/>
        <w:t>…..…………………………….                        …..………………………………………………….</w:t>
      </w:r>
    </w:p>
    <w:p w14:paraId="434B759F" w14:textId="77777777" w:rsidR="003A4801" w:rsidRPr="00A46365" w:rsidRDefault="00A119DE">
      <w:pPr>
        <w:tabs>
          <w:tab w:val="center" w:pos="1701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A46365">
        <w:rPr>
          <w:rFonts w:ascii="Arial" w:eastAsia="Times New Roman" w:hAnsi="Arial" w:cs="Arial"/>
          <w:lang w:eastAsia="cs-CZ"/>
        </w:rPr>
        <w:tab/>
        <w:t xml:space="preserve">Ing. </w:t>
      </w:r>
      <w:r w:rsidR="00915D78" w:rsidRPr="00A46365">
        <w:rPr>
          <w:rFonts w:ascii="Arial" w:eastAsia="Times New Roman" w:hAnsi="Arial" w:cs="Arial"/>
          <w:lang w:eastAsia="cs-CZ"/>
        </w:rPr>
        <w:t>Dalibor Dařílek</w:t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</w:r>
      <w:r w:rsidRPr="00A46365">
        <w:rPr>
          <w:rFonts w:ascii="Arial" w:eastAsia="Times New Roman" w:hAnsi="Arial" w:cs="Arial"/>
          <w:lang w:eastAsia="cs-CZ"/>
        </w:rPr>
        <w:tab/>
        <w:t xml:space="preserve"> Jiří Knápek Předseda představenstva</w:t>
      </w:r>
      <w:r w:rsidRPr="00A46365">
        <w:rPr>
          <w:rFonts w:ascii="Arial" w:hAnsi="Arial" w:cs="Arial"/>
        </w:rPr>
        <w:t xml:space="preserve"> </w:t>
      </w:r>
    </w:p>
    <w:p w14:paraId="40EC3E90" w14:textId="77777777" w:rsidR="003A4801" w:rsidRDefault="00915D78">
      <w:pPr>
        <w:spacing w:after="0" w:line="240" w:lineRule="auto"/>
        <w:rPr>
          <w:rFonts w:ascii="Arial" w:hAnsi="Arial" w:cs="Arial"/>
        </w:rPr>
      </w:pPr>
      <w:r w:rsidRPr="00A46365">
        <w:rPr>
          <w:rFonts w:ascii="Arial" w:eastAsia="Times New Roman" w:hAnsi="Arial" w:cs="Arial"/>
          <w:lang w:eastAsia="cs-CZ"/>
        </w:rPr>
        <w:t>vedoucí odboru dopravy a majetku</w:t>
      </w:r>
      <w:r w:rsidR="00A119DE" w:rsidRPr="00A46365">
        <w:rPr>
          <w:rFonts w:ascii="Arial" w:eastAsia="Times New Roman" w:hAnsi="Arial" w:cs="Arial"/>
          <w:lang w:eastAsia="cs-CZ"/>
        </w:rPr>
        <w:tab/>
      </w:r>
      <w:r w:rsidR="00A119DE" w:rsidRPr="00A46365">
        <w:rPr>
          <w:rFonts w:ascii="Arial" w:eastAsia="Times New Roman" w:hAnsi="Arial" w:cs="Arial"/>
          <w:lang w:eastAsia="cs-CZ"/>
        </w:rPr>
        <w:tab/>
        <w:t xml:space="preserve"> </w:t>
      </w:r>
      <w:r w:rsidR="00A119DE" w:rsidRPr="00A46365">
        <w:rPr>
          <w:rFonts w:ascii="Arial" w:hAnsi="Arial" w:cs="Arial"/>
        </w:rPr>
        <w:t>Mgr. Jan Hofman Místopředseda představenstva</w:t>
      </w:r>
    </w:p>
    <w:p w14:paraId="4228E012" w14:textId="77777777" w:rsidR="003A4801" w:rsidRDefault="003A4801">
      <w:pPr>
        <w:tabs>
          <w:tab w:val="center" w:pos="1701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528F080" w14:textId="77777777" w:rsidR="003A4801" w:rsidRDefault="003A4801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9354B14" w14:textId="6C45E26E" w:rsidR="00960CD9" w:rsidRDefault="00960CD9" w:rsidP="00BD31AC">
      <w:pPr>
        <w:spacing w:after="0" w:line="240" w:lineRule="auto"/>
      </w:pPr>
    </w:p>
    <w:sectPr w:rsidR="00960CD9">
      <w:headerReference w:type="default" r:id="rId12"/>
      <w:footerReference w:type="default" r:id="rId13"/>
      <w:pgSz w:w="11906" w:h="16838"/>
      <w:pgMar w:top="1418" w:right="1418" w:bottom="1701" w:left="1418" w:header="851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BD8" w14:textId="77777777" w:rsidR="00D608A5" w:rsidRDefault="00D608A5">
      <w:pPr>
        <w:spacing w:after="0" w:line="240" w:lineRule="auto"/>
      </w:pPr>
      <w:r>
        <w:separator/>
      </w:r>
    </w:p>
  </w:endnote>
  <w:endnote w:type="continuationSeparator" w:id="0">
    <w:p w14:paraId="7451BDA4" w14:textId="77777777" w:rsidR="00D608A5" w:rsidRDefault="00D6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193" w:type="dxa"/>
      <w:tblCellMar>
        <w:top w:w="113" w:type="dxa"/>
        <w:left w:w="123" w:type="dxa"/>
        <w:right w:w="0" w:type="dxa"/>
      </w:tblCellMar>
      <w:tblLook w:val="04A0" w:firstRow="1" w:lastRow="0" w:firstColumn="1" w:lastColumn="0" w:noHBand="0" w:noVBand="1"/>
    </w:tblPr>
    <w:tblGrid>
      <w:gridCol w:w="4360"/>
      <w:gridCol w:w="3966"/>
      <w:gridCol w:w="867"/>
    </w:tblGrid>
    <w:tr w:rsidR="003A4801" w14:paraId="57218034" w14:textId="77777777">
      <w:trPr>
        <w:cantSplit/>
        <w:trHeight w:val="1134"/>
      </w:trPr>
      <w:tc>
        <w:tcPr>
          <w:tcW w:w="4360" w:type="dxa"/>
          <w:tcBorders>
            <w:left w:val="nil"/>
            <w:bottom w:val="nil"/>
            <w:right w:val="nil"/>
          </w:tcBorders>
          <w:shd w:val="clear" w:color="auto" w:fill="auto"/>
        </w:tcPr>
        <w:p w14:paraId="6D9C75CF" w14:textId="77777777" w:rsidR="003A4801" w:rsidRDefault="00A119DE">
          <w:pPr>
            <w:pStyle w:val="Zpat"/>
            <w:rPr>
              <w:rFonts w:cs="Arial"/>
              <w:b/>
              <w:sz w:val="16"/>
              <w:szCs w:val="16"/>
            </w:rPr>
          </w:pPr>
          <w:proofErr w:type="spellStart"/>
          <w:r>
            <w:rPr>
              <w:rFonts w:cs="Arial"/>
              <w:b/>
              <w:sz w:val="16"/>
              <w:szCs w:val="16"/>
            </w:rPr>
            <w:t>Metropolnet</w:t>
          </w:r>
          <w:proofErr w:type="spellEnd"/>
          <w:r>
            <w:rPr>
              <w:rFonts w:cs="Arial"/>
              <w:b/>
              <w:sz w:val="16"/>
              <w:szCs w:val="16"/>
            </w:rPr>
            <w:t xml:space="preserve"> a.s.</w:t>
          </w:r>
        </w:p>
        <w:p w14:paraId="26608654" w14:textId="77777777" w:rsidR="003A4801" w:rsidRDefault="00A119DE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Mírové náměstí 3097/37, 400 01 Ústí nad Labem</w:t>
          </w:r>
        </w:p>
        <w:p w14:paraId="600E0F5E" w14:textId="77777777" w:rsidR="003A4801" w:rsidRDefault="00A119DE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Tel.: (+420) 475272911</w:t>
          </w:r>
        </w:p>
        <w:p w14:paraId="16707499" w14:textId="77777777" w:rsidR="003A4801" w:rsidRDefault="00A119DE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E-mail: info@metropolnet.cz</w:t>
          </w:r>
        </w:p>
        <w:p w14:paraId="7335D730" w14:textId="77777777" w:rsidR="003A4801" w:rsidRDefault="00A119DE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Web: www.metropolnet.cz</w:t>
          </w:r>
        </w:p>
      </w:tc>
      <w:tc>
        <w:tcPr>
          <w:tcW w:w="3966" w:type="dxa"/>
          <w:tcBorders>
            <w:left w:val="nil"/>
            <w:bottom w:val="nil"/>
            <w:right w:val="nil"/>
          </w:tcBorders>
          <w:shd w:val="clear" w:color="auto" w:fill="auto"/>
        </w:tcPr>
        <w:p w14:paraId="738D42D2" w14:textId="77777777" w:rsidR="003A4801" w:rsidRDefault="003A4801">
          <w:pPr>
            <w:pStyle w:val="Zpat"/>
            <w:rPr>
              <w:rFonts w:cs="Arial"/>
              <w:sz w:val="16"/>
              <w:szCs w:val="16"/>
            </w:rPr>
          </w:pPr>
        </w:p>
        <w:p w14:paraId="0D497232" w14:textId="77777777" w:rsidR="003A4801" w:rsidRDefault="00A119DE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Společnost zapsaná u Krajského soudu v Ústí n. L.,</w:t>
          </w:r>
          <w:r>
            <w:rPr>
              <w:rFonts w:cs="Arial"/>
              <w:sz w:val="16"/>
              <w:szCs w:val="16"/>
            </w:rPr>
            <w:br/>
            <w:t>oddíl B, vložka 1383</w:t>
          </w:r>
        </w:p>
        <w:p w14:paraId="55AE9E09" w14:textId="77777777" w:rsidR="003A4801" w:rsidRDefault="00A119DE">
          <w:pPr>
            <w:pStyle w:val="Zpat"/>
            <w:tabs>
              <w:tab w:val="right" w:pos="3778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IČ: 25439022, DIČ: CZ25439022</w:t>
          </w:r>
          <w:r>
            <w:rPr>
              <w:rFonts w:cs="Arial"/>
              <w:sz w:val="16"/>
              <w:szCs w:val="16"/>
            </w:rPr>
            <w:tab/>
          </w:r>
        </w:p>
        <w:p w14:paraId="26F1B01D" w14:textId="77777777" w:rsidR="003A4801" w:rsidRDefault="00A119DE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ČSOB, a. s. Ústí nad Labem – </w:t>
          </w:r>
          <w:proofErr w:type="spellStart"/>
          <w:r>
            <w:rPr>
              <w:rFonts w:cs="Arial"/>
              <w:sz w:val="16"/>
              <w:szCs w:val="16"/>
            </w:rPr>
            <w:t>č.ú</w:t>
          </w:r>
          <w:proofErr w:type="spellEnd"/>
          <w:r>
            <w:rPr>
              <w:rFonts w:cs="Arial"/>
              <w:sz w:val="16"/>
              <w:szCs w:val="16"/>
            </w:rPr>
            <w:t>.: 252399628/0300</w:t>
          </w:r>
        </w:p>
      </w:tc>
      <w:tc>
        <w:tcPr>
          <w:tcW w:w="867" w:type="dxa"/>
          <w:tcBorders>
            <w:left w:val="nil"/>
            <w:bottom w:val="nil"/>
            <w:right w:val="nil"/>
          </w:tcBorders>
          <w:shd w:val="clear" w:color="auto" w:fill="FF3333"/>
          <w:tcMar>
            <w:left w:w="0" w:type="dxa"/>
            <w:right w:w="113" w:type="dxa"/>
          </w:tcMar>
        </w:tcPr>
        <w:sdt>
          <w:sdtPr>
            <w:id w:val="1528598036"/>
            <w:docPartObj>
              <w:docPartGallery w:val="Page Numbers (Top of Page)"/>
              <w:docPartUnique/>
            </w:docPartObj>
          </w:sdtPr>
          <w:sdtEndPr/>
          <w:sdtContent>
            <w:p w14:paraId="20FE1125" w14:textId="77777777" w:rsidR="003A4801" w:rsidRDefault="003A4801">
              <w:pPr>
                <w:spacing w:after="0" w:line="240" w:lineRule="auto"/>
                <w:jc w:val="center"/>
                <w:rPr>
                  <w:sz w:val="16"/>
                  <w:szCs w:val="16"/>
                </w:rPr>
              </w:pPr>
            </w:p>
            <w:p w14:paraId="4DE46C4B" w14:textId="77777777" w:rsidR="003A4801" w:rsidRDefault="00A119DE">
              <w:pPr>
                <w:spacing w:after="0" w:line="240" w:lineRule="auto"/>
                <w:jc w:val="center"/>
                <w:rPr>
                  <w:b/>
                  <w:color w:val="FFFFFF" w:themeColor="background1"/>
                  <w:sz w:val="16"/>
                  <w:szCs w:val="16"/>
                </w:rPr>
              </w:pPr>
              <w:r>
                <w:rPr>
                  <w:b/>
                  <w:color w:val="FFFFFF" w:themeColor="background1"/>
                  <w:sz w:val="16"/>
                  <w:szCs w:val="16"/>
                </w:rPr>
                <w:t>Strana</w:t>
              </w:r>
            </w:p>
            <w:p w14:paraId="4F1B4765" w14:textId="77777777" w:rsidR="003A4801" w:rsidRDefault="003A4801">
              <w:pPr>
                <w:spacing w:after="0" w:line="240" w:lineRule="auto"/>
                <w:jc w:val="center"/>
                <w:rPr>
                  <w:b/>
                  <w:color w:val="FFFFFF" w:themeColor="background1"/>
                  <w:sz w:val="16"/>
                  <w:szCs w:val="16"/>
                </w:rPr>
              </w:pPr>
            </w:p>
            <w:p w14:paraId="648ED8D6" w14:textId="77777777" w:rsidR="003A4801" w:rsidRDefault="00A119DE">
              <w:pPr>
                <w:tabs>
                  <w:tab w:val="center" w:pos="413"/>
                </w:tabs>
                <w:spacing w:after="0" w:line="240" w:lineRule="auto"/>
              </w:pPr>
              <w:r>
                <w:rPr>
                  <w:b/>
                  <w:color w:val="FFFFFF" w:themeColor="background1"/>
                  <w:sz w:val="16"/>
                  <w:szCs w:val="16"/>
                </w:rPr>
                <w:t xml:space="preserve">       </w:t>
              </w:r>
              <w:r>
                <w:rPr>
                  <w:b/>
                  <w:color w:val="FFFFFF" w:themeColor="background1"/>
                  <w:sz w:val="16"/>
                  <w:szCs w:val="16"/>
                </w:rPr>
                <w:fldChar w:fldCharType="begin"/>
              </w:r>
              <w:r>
                <w:instrText>PAGE</w:instrText>
              </w:r>
              <w:r>
                <w:fldChar w:fldCharType="separate"/>
              </w:r>
              <w:r w:rsidR="0049530E">
                <w:rPr>
                  <w:noProof/>
                </w:rPr>
                <w:t>3</w:t>
              </w:r>
              <w:r>
                <w:fldChar w:fldCharType="end"/>
              </w:r>
              <w:r>
                <w:rPr>
                  <w:b/>
                  <w:color w:val="FFFFFF" w:themeColor="background1"/>
                  <w:sz w:val="16"/>
                  <w:szCs w:val="16"/>
                </w:rPr>
                <w:t xml:space="preserve"> / </w:t>
              </w:r>
              <w:bookmarkStart w:id="0" w:name="__Fieldmark__1523_398230782"/>
              <w:bookmarkStart w:id="1" w:name="__Fieldmark__234_1249870106"/>
              <w:bookmarkEnd w:id="0"/>
              <w:bookmarkEnd w:id="1"/>
              <w:r>
                <w:rPr>
                  <w:b/>
                  <w:color w:val="FFFFFF" w:themeColor="background1"/>
                  <w:sz w:val="16"/>
                  <w:szCs w:val="16"/>
                </w:rPr>
                <w:fldChar w:fldCharType="begin"/>
              </w:r>
              <w:r>
                <w:instrText>NUMPAGES</w:instrText>
              </w:r>
              <w:r>
                <w:fldChar w:fldCharType="separate"/>
              </w:r>
              <w:r w:rsidR="0049530E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</w:tr>
  </w:tbl>
  <w:p w14:paraId="3B402B66" w14:textId="77777777" w:rsidR="003A4801" w:rsidRDefault="003A4801">
    <w:pPr>
      <w:pStyle w:val="Zpa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D518" w14:textId="77777777" w:rsidR="00D608A5" w:rsidRDefault="00D608A5">
      <w:pPr>
        <w:spacing w:after="0" w:line="240" w:lineRule="auto"/>
      </w:pPr>
      <w:r>
        <w:separator/>
      </w:r>
    </w:p>
  </w:footnote>
  <w:footnote w:type="continuationSeparator" w:id="0">
    <w:p w14:paraId="34414F66" w14:textId="77777777" w:rsidR="00D608A5" w:rsidRDefault="00D6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972E" w14:textId="77777777" w:rsidR="003A4801" w:rsidRDefault="00A119DE">
    <w:pPr>
      <w:pStyle w:val="Zhlav"/>
      <w:rPr>
        <w:rFonts w:ascii="Arial" w:eastAsia="Times New Roman" w:hAnsi="Arial" w:cs="Arial"/>
        <w:smallCaps/>
        <w:sz w:val="20"/>
        <w:szCs w:val="20"/>
        <w:lang w:eastAsia="cs-CZ"/>
      </w:rPr>
    </w:pPr>
    <w:r>
      <w:rPr>
        <w:noProof/>
        <w:lang w:eastAsia="cs-CZ"/>
      </w:rPr>
      <w:drawing>
        <wp:anchor distT="0" distB="0" distL="114300" distR="123190" simplePos="0" relativeHeight="9" behindDoc="1" locked="0" layoutInCell="1" allowOverlap="1" wp14:anchorId="4AC8ED4C" wp14:editId="19446836">
          <wp:simplePos x="0" y="0"/>
          <wp:positionH relativeFrom="column">
            <wp:posOffset>-1348105</wp:posOffset>
          </wp:positionH>
          <wp:positionV relativeFrom="paragraph">
            <wp:posOffset>21590</wp:posOffset>
          </wp:positionV>
          <wp:extent cx="7439025" cy="857250"/>
          <wp:effectExtent l="0" t="0" r="0" b="0"/>
          <wp:wrapNone/>
          <wp:docPr id="1" name="Obrázek 4" descr="zahlavi-hlavickoveho-papir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zahlavi-hlavickoveho-papiru.e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mallCaps/>
        <w:sz w:val="20"/>
        <w:szCs w:val="20"/>
        <w:lang w:eastAsia="cs-CZ"/>
      </w:rPr>
      <w:t xml:space="preserve"> </w:t>
    </w:r>
  </w:p>
  <w:p w14:paraId="21A187DE" w14:textId="77777777" w:rsidR="003A4801" w:rsidRDefault="003A4801">
    <w:pPr>
      <w:pStyle w:val="Zhlav"/>
      <w:rPr>
        <w:rFonts w:ascii="Arial" w:eastAsia="Times New Roman" w:hAnsi="Arial" w:cs="Arial"/>
        <w:sz w:val="20"/>
        <w:szCs w:val="20"/>
        <w:lang w:eastAsia="cs-CZ"/>
      </w:rPr>
    </w:pPr>
  </w:p>
  <w:p w14:paraId="4CE6266A" w14:textId="77777777" w:rsidR="003A4801" w:rsidRDefault="003A4801">
    <w:pPr>
      <w:pStyle w:val="Zhlav"/>
      <w:rPr>
        <w:rFonts w:ascii="Arial" w:hAnsi="Arial" w:cs="Arial"/>
        <w:sz w:val="20"/>
        <w:szCs w:val="20"/>
      </w:rPr>
    </w:pPr>
  </w:p>
  <w:p w14:paraId="345C9763" w14:textId="77777777" w:rsidR="003A4801" w:rsidRDefault="003A4801">
    <w:pPr>
      <w:pStyle w:val="Zhlav"/>
      <w:rPr>
        <w:rFonts w:ascii="Arial" w:hAnsi="Arial" w:cs="Arial"/>
        <w:sz w:val="20"/>
        <w:szCs w:val="20"/>
      </w:rPr>
    </w:pPr>
  </w:p>
  <w:p w14:paraId="5F287380" w14:textId="77777777" w:rsidR="003A4801" w:rsidRDefault="003A4801">
    <w:pPr>
      <w:pStyle w:val="Zhlav"/>
      <w:rPr>
        <w:rFonts w:ascii="Arial" w:hAnsi="Arial" w:cs="Arial"/>
        <w:sz w:val="20"/>
        <w:szCs w:val="20"/>
      </w:rPr>
    </w:pPr>
  </w:p>
  <w:p w14:paraId="2DE3DABB" w14:textId="77777777" w:rsidR="003A4801" w:rsidRDefault="003A4801">
    <w:pPr>
      <w:pStyle w:val="Zhlav"/>
      <w:rPr>
        <w:rFonts w:ascii="Arial" w:hAnsi="Arial" w:cs="Arial"/>
        <w:sz w:val="20"/>
        <w:szCs w:val="20"/>
      </w:rPr>
    </w:pPr>
  </w:p>
  <w:p w14:paraId="194AFA9F" w14:textId="77777777" w:rsidR="003A4801" w:rsidRDefault="003A4801">
    <w:pPr>
      <w:pStyle w:val="Zhlav"/>
      <w:rPr>
        <w:rFonts w:ascii="Arial" w:hAnsi="Arial" w:cs="Arial"/>
        <w:sz w:val="20"/>
        <w:szCs w:val="20"/>
      </w:rPr>
    </w:pPr>
  </w:p>
  <w:p w14:paraId="6C7D7290" w14:textId="77777777" w:rsidR="003A4801" w:rsidRDefault="003A480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Arial" w:eastAsia="Times New Roman" w:hAnsi="Arial" w:cs="Arial"/>
        <w:sz w:val="20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9D"/>
    <w:multiLevelType w:val="hybridMultilevel"/>
    <w:tmpl w:val="57BAD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9EE"/>
    <w:multiLevelType w:val="hybridMultilevel"/>
    <w:tmpl w:val="20085F04"/>
    <w:lvl w:ilvl="0" w:tplc="F064BBB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B23CB0"/>
    <w:multiLevelType w:val="multilevel"/>
    <w:tmpl w:val="EAF42758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9AA"/>
    <w:multiLevelType w:val="hybridMultilevel"/>
    <w:tmpl w:val="AF6671F4"/>
    <w:lvl w:ilvl="0" w:tplc="0E0A08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1390DA8"/>
    <w:multiLevelType w:val="multilevel"/>
    <w:tmpl w:val="32AEB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3B90BF3"/>
    <w:multiLevelType w:val="hybridMultilevel"/>
    <w:tmpl w:val="D2E89054"/>
    <w:lvl w:ilvl="0" w:tplc="78CED3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AF03881"/>
    <w:multiLevelType w:val="multilevel"/>
    <w:tmpl w:val="B72A5D58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167AC"/>
    <w:multiLevelType w:val="hybridMultilevel"/>
    <w:tmpl w:val="1D9C28E2"/>
    <w:lvl w:ilvl="0" w:tplc="04050015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18F3B18"/>
    <w:multiLevelType w:val="multilevel"/>
    <w:tmpl w:val="69C6444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decimal"/>
      <w:lvlText w:val="%1.%2"/>
      <w:lvlJc w:val="left"/>
      <w:pPr>
        <w:ind w:left="656" w:hanging="372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288" w:hanging="72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1932" w:hanging="1080"/>
      </w:pPr>
    </w:lvl>
    <w:lvl w:ilvl="6">
      <w:start w:val="1"/>
      <w:numFmt w:val="decimal"/>
      <w:lvlText w:val="%1.%2.%3.%4.%5.%6.%7"/>
      <w:lvlJc w:val="left"/>
      <w:pPr>
        <w:ind w:left="2434" w:hanging="1440"/>
      </w:pPr>
    </w:lvl>
    <w:lvl w:ilvl="7">
      <w:start w:val="1"/>
      <w:numFmt w:val="decimal"/>
      <w:lvlText w:val="%1.%2.%3.%4.%5.%6.%7.%8"/>
      <w:lvlJc w:val="left"/>
      <w:pPr>
        <w:ind w:left="2576" w:hanging="1440"/>
      </w:pPr>
    </w:lvl>
    <w:lvl w:ilvl="8">
      <w:start w:val="1"/>
      <w:numFmt w:val="decimal"/>
      <w:lvlText w:val="%1.%2.%3.%4.%5.%6.%7.%8.%9"/>
      <w:lvlJc w:val="left"/>
      <w:pPr>
        <w:ind w:left="3078" w:hanging="1800"/>
      </w:pPr>
    </w:lvl>
  </w:abstractNum>
  <w:abstractNum w:abstractNumId="9" w15:restartNumberingAfterBreak="0">
    <w:nsid w:val="42876B7C"/>
    <w:multiLevelType w:val="multilevel"/>
    <w:tmpl w:val="5F2EDEC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51BE"/>
    <w:multiLevelType w:val="multilevel"/>
    <w:tmpl w:val="4246FE3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047A0"/>
    <w:multiLevelType w:val="multilevel"/>
    <w:tmpl w:val="18CA5CE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8441D5"/>
    <w:multiLevelType w:val="multilevel"/>
    <w:tmpl w:val="AE1E3012"/>
    <w:lvl w:ilvl="0">
      <w:start w:val="1"/>
      <w:numFmt w:val="decimal"/>
      <w:lvlText w:val="%1."/>
      <w:lvlJc w:val="left"/>
      <w:pPr>
        <w:ind w:left="8866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74037"/>
    <w:multiLevelType w:val="multilevel"/>
    <w:tmpl w:val="77DCC3C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C2613"/>
    <w:multiLevelType w:val="hybridMultilevel"/>
    <w:tmpl w:val="D3444EF4"/>
    <w:lvl w:ilvl="0" w:tplc="4BA207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22E3D"/>
    <w:multiLevelType w:val="multilevel"/>
    <w:tmpl w:val="3626A3B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A5D4E"/>
    <w:multiLevelType w:val="multilevel"/>
    <w:tmpl w:val="7374BE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773B3"/>
    <w:multiLevelType w:val="multilevel"/>
    <w:tmpl w:val="F2AEC1F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773C"/>
    <w:multiLevelType w:val="multilevel"/>
    <w:tmpl w:val="20B4E4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5"/>
  </w:num>
  <w:num w:numId="5">
    <w:abstractNumId w:val="2"/>
  </w:num>
  <w:num w:numId="6">
    <w:abstractNumId w:val="17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1"/>
    <w:rsid w:val="00073025"/>
    <w:rsid w:val="000C349A"/>
    <w:rsid w:val="001943D5"/>
    <w:rsid w:val="0022097C"/>
    <w:rsid w:val="0022290B"/>
    <w:rsid w:val="0023299F"/>
    <w:rsid w:val="0025596A"/>
    <w:rsid w:val="00322B5B"/>
    <w:rsid w:val="003A4801"/>
    <w:rsid w:val="003D4587"/>
    <w:rsid w:val="003F615D"/>
    <w:rsid w:val="00424996"/>
    <w:rsid w:val="0042633E"/>
    <w:rsid w:val="004377A5"/>
    <w:rsid w:val="00441B3E"/>
    <w:rsid w:val="00464EBF"/>
    <w:rsid w:val="0049530E"/>
    <w:rsid w:val="004A6350"/>
    <w:rsid w:val="004C5FDF"/>
    <w:rsid w:val="004E19EC"/>
    <w:rsid w:val="00506965"/>
    <w:rsid w:val="00590DD5"/>
    <w:rsid w:val="005A21F1"/>
    <w:rsid w:val="005C5C24"/>
    <w:rsid w:val="005F32C6"/>
    <w:rsid w:val="00606C38"/>
    <w:rsid w:val="007579CF"/>
    <w:rsid w:val="0077434F"/>
    <w:rsid w:val="0078582D"/>
    <w:rsid w:val="008113CC"/>
    <w:rsid w:val="008444CA"/>
    <w:rsid w:val="00863C82"/>
    <w:rsid w:val="008801EF"/>
    <w:rsid w:val="008F6ABF"/>
    <w:rsid w:val="00915D78"/>
    <w:rsid w:val="00960CD9"/>
    <w:rsid w:val="00A03CB6"/>
    <w:rsid w:val="00A119DE"/>
    <w:rsid w:val="00A46365"/>
    <w:rsid w:val="00A97BDE"/>
    <w:rsid w:val="00AC4E1F"/>
    <w:rsid w:val="00B030C5"/>
    <w:rsid w:val="00B61A77"/>
    <w:rsid w:val="00B61F2F"/>
    <w:rsid w:val="00B96F8B"/>
    <w:rsid w:val="00BA44F4"/>
    <w:rsid w:val="00BD31AC"/>
    <w:rsid w:val="00C11586"/>
    <w:rsid w:val="00C202F0"/>
    <w:rsid w:val="00C63E0C"/>
    <w:rsid w:val="00C75BDD"/>
    <w:rsid w:val="00D002A0"/>
    <w:rsid w:val="00D00422"/>
    <w:rsid w:val="00D05DE2"/>
    <w:rsid w:val="00D14901"/>
    <w:rsid w:val="00D26BC3"/>
    <w:rsid w:val="00D326AB"/>
    <w:rsid w:val="00D34166"/>
    <w:rsid w:val="00D608A5"/>
    <w:rsid w:val="00D651AD"/>
    <w:rsid w:val="00D6630D"/>
    <w:rsid w:val="00D81F35"/>
    <w:rsid w:val="00D8643D"/>
    <w:rsid w:val="00DB301E"/>
    <w:rsid w:val="00E05533"/>
    <w:rsid w:val="00E34093"/>
    <w:rsid w:val="00E73C69"/>
    <w:rsid w:val="00EF0E53"/>
    <w:rsid w:val="00FC4254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5C40"/>
  <w15:docId w15:val="{029C91A4-D018-4687-99C1-4E86CD3E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74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CA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B4E9F"/>
  </w:style>
  <w:style w:type="character" w:customStyle="1" w:styleId="ZpatChar">
    <w:name w:val="Zápatí Char"/>
    <w:basedOn w:val="Standardnpsmoodstavce"/>
    <w:link w:val="Zpat"/>
    <w:uiPriority w:val="99"/>
    <w:qFormat/>
    <w:rsid w:val="007B4E9F"/>
  </w:style>
  <w:style w:type="character" w:customStyle="1" w:styleId="Internetovodkaz">
    <w:name w:val="Internetový odkaz"/>
    <w:basedOn w:val="Standardnpsmoodstavce"/>
    <w:uiPriority w:val="99"/>
    <w:unhideWhenUsed/>
    <w:rsid w:val="007B4E9F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C50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BB23B3"/>
    <w:rPr>
      <w:rFonts w:eastAsiaTheme="minorEastAsi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625DD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A2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color w:val="00000A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4C6878"/>
    <w:rPr>
      <w:color w:val="00000A"/>
      <w:sz w:val="22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i w:val="0"/>
    </w:rPr>
  </w:style>
  <w:style w:type="character" w:customStyle="1" w:styleId="ListLabel23">
    <w:name w:val="ListLabel 23"/>
    <w:qFormat/>
    <w:rPr>
      <w:rFonts w:ascii="Arial" w:hAnsi="Arial"/>
      <w:i w:val="0"/>
    </w:rPr>
  </w:style>
  <w:style w:type="character" w:customStyle="1" w:styleId="ListLabel24">
    <w:name w:val="ListLabel 24"/>
    <w:qFormat/>
    <w:rPr>
      <w:rFonts w:ascii="Arial" w:hAnsi="Arial"/>
      <w:i w:val="0"/>
    </w:rPr>
  </w:style>
  <w:style w:type="character" w:customStyle="1" w:styleId="ListLabel25">
    <w:name w:val="ListLabel 25"/>
    <w:qFormat/>
    <w:rPr>
      <w:rFonts w:ascii="Arial" w:hAnsi="Arial"/>
      <w:i w:val="0"/>
    </w:rPr>
  </w:style>
  <w:style w:type="character" w:customStyle="1" w:styleId="ListLabel26">
    <w:name w:val="ListLabel 26"/>
    <w:qFormat/>
    <w:rPr>
      <w:rFonts w:ascii="Arial" w:hAnsi="Arial"/>
      <w:i w:val="0"/>
    </w:rPr>
  </w:style>
  <w:style w:type="character" w:customStyle="1" w:styleId="ListLabel27">
    <w:name w:val="ListLabel 27"/>
    <w:qFormat/>
    <w:rPr>
      <w:rFonts w:ascii="Arial" w:hAnsi="Arial"/>
      <w:i w:val="0"/>
    </w:rPr>
  </w:style>
  <w:style w:type="character" w:customStyle="1" w:styleId="ListLabel28">
    <w:name w:val="ListLabel 28"/>
    <w:qFormat/>
    <w:rPr>
      <w:rFonts w:ascii="Arial" w:hAnsi="Arial"/>
      <w:i w:val="0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ascii="Arial" w:hAnsi="Arial"/>
      <w:i w:val="0"/>
    </w:rPr>
  </w:style>
  <w:style w:type="character" w:customStyle="1" w:styleId="ListLabel31">
    <w:name w:val="ListLabel 31"/>
    <w:qFormat/>
    <w:rPr>
      <w:rFonts w:ascii="Arial" w:hAnsi="Arial"/>
      <w:i w:val="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7B4E9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B4E9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C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B53C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BB23B3"/>
    <w:rPr>
      <w:rFonts w:ascii="Calibri" w:eastAsiaTheme="minorEastAsia" w:hAnsi="Calibri"/>
      <w:color w:val="00000A"/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625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274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4C6878"/>
    <w:pPr>
      <w:spacing w:after="120" w:line="480" w:lineRule="auto"/>
    </w:pPr>
  </w:style>
  <w:style w:type="table" w:styleId="Mkatabulky">
    <w:name w:val="Table Grid"/>
    <w:basedOn w:val="Normlntabulka"/>
    <w:uiPriority w:val="59"/>
    <w:rsid w:val="007B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025"/>
    <w:rPr>
      <w:rFonts w:ascii="Calibri" w:eastAsia="Calibri" w:hAnsi="Calibri"/>
      <w:b/>
      <w:bCs/>
      <w:color w:val="00000A"/>
      <w:szCs w:val="20"/>
    </w:rPr>
  </w:style>
  <w:style w:type="paragraph" w:styleId="Revize">
    <w:name w:val="Revision"/>
    <w:hidden/>
    <w:uiPriority w:val="99"/>
    <w:semiHidden/>
    <w:rsid w:val="00D8643D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2015-04-02T00:00:00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2" ma:contentTypeDescription="Vytvoří nový dokument" ma:contentTypeScope="" ma:versionID="d53dedee2d6b22a73ce47586c0ba35cc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0dc4293e0ba79460f2178dcf1fc387ba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7E743B-4E6B-446C-B526-8B7D70F20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E9CC7-1679-435D-AEE1-951D99E53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3698A-9A05-4A2C-AF06-E7B2145A65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68767D-34D8-4F07-9A4F-594009130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Petr</dc:creator>
  <dc:description/>
  <cp:lastModifiedBy>Ulrichová Zuzana</cp:lastModifiedBy>
  <cp:revision>2</cp:revision>
  <cp:lastPrinted>2022-03-23T14:53:00Z</cp:lastPrinted>
  <dcterms:created xsi:type="dcterms:W3CDTF">2022-05-04T07:56:00Z</dcterms:created>
  <dcterms:modified xsi:type="dcterms:W3CDTF">2022-05-04T07:56:00Z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0x0101005731C9B2FBDE5A4F8E58DC387995D50B</vt:lpwstr>
  </property>
</Properties>
</file>