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300" w14:textId="4FDA5A96" w:rsidR="00620296" w:rsidRDefault="0044308B" w:rsidP="008A5B52">
      <w:pPr>
        <w:jc w:val="right"/>
        <w:rPr>
          <w:i/>
        </w:rPr>
      </w:pPr>
      <w:r w:rsidRPr="00A00B55">
        <w:rPr>
          <w:i/>
        </w:rPr>
        <w:t>SPA-20</w:t>
      </w:r>
      <w:r w:rsidR="000854A2" w:rsidRPr="00A00B55">
        <w:rPr>
          <w:i/>
        </w:rPr>
        <w:t>2</w:t>
      </w:r>
      <w:r w:rsidR="00455D2A" w:rsidRPr="00A00B55">
        <w:rPr>
          <w:i/>
        </w:rPr>
        <w:t>2</w:t>
      </w:r>
      <w:r w:rsidR="008A5B52" w:rsidRPr="00A00B55">
        <w:rPr>
          <w:i/>
        </w:rPr>
        <w:t>-800-0000</w:t>
      </w:r>
      <w:r w:rsidR="00A00B55" w:rsidRPr="00A00B55">
        <w:rPr>
          <w:i/>
        </w:rPr>
        <w:t>55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50F5EC0F" w:rsidR="00BF4320" w:rsidRPr="00785E92" w:rsidRDefault="00753909" w:rsidP="00753909">
      <w:pPr>
        <w:tabs>
          <w:tab w:val="left" w:pos="8505"/>
          <w:tab w:val="left" w:pos="8789"/>
        </w:tabs>
        <w:ind w:left="851" w:right="848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55D2A">
        <w:rPr>
          <w:b/>
          <w:sz w:val="24"/>
          <w:szCs w:val="24"/>
        </w:rPr>
        <w:t>Město Mariánské Lázně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53.6pt;width:454.7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sR9AEAAMsDAAAOAAAAZHJzL2Uyb0RvYy54bWysU9uO0zAQfUfiHyy/07SlpWz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cL3ZrF8v15xJyi0Wq9XNfJ1qiPzpuUMf3ivoWNwUHGmqCV6cHnyI7Yj86Uqs5sHo6qCNSQE2&#10;5d4gOwlywCF9E/pv14yNly3EZyNiPEk8I7WRZBjKgZKRbwnVmRgjjI6iP4A2LeBPznpyU8H9j6NA&#10;xZn5YEm1G+IV7ZeC1XqzpACvM+V1RlhJUAUPnI3bfRgte3Som5YqjXOycEdK1zpp8NzV1Dc5Jkkz&#10;uTta8jpOt57/wd0vAAAA//8DAFBLAwQUAAYACAAAACEAd4gw3N4AAAAKAQAADwAAAGRycy9kb3du&#10;cmV2LnhtbEyP0U6DQBBF3038h8008cXYBbSlIEujJhpfW/sBCzsFUnaWsNtC/97xyT5O7smdc4vt&#10;bHtxwdF3jhTEywgEUu1MR42Cw8/n0waED5qM7h2hgit62Jb3d4XOjZtoh5d9aASXkM+1gjaEIZfS&#10;1y1a7ZduQOLs6EarA59jI82oJy63vUyiaC2t7og/tHrAjxbr0/5sFRy/p8dVNlVf4ZDuXtbvuksr&#10;d1XqYTG/vYIIOId/GP70WR1KdqrcmYwXvYLkmUEFWZQmIDjP4pinVAxGm3QFsizk7YTyFwAA//8D&#10;AFBLAQItABQABgAIAAAAIQC2gziS/gAAAOEBAAATAAAAAAAAAAAAAAAAAAAAAABbQ29udGVudF9U&#10;eXBlc10ueG1sUEsBAi0AFAAGAAgAAAAhADj9If/WAAAAlAEAAAsAAAAAAAAAAAAAAAAALwEAAF9y&#10;ZWxzLy5yZWxzUEsBAi0AFAAGAAgAAAAhAMTh2xH0AQAAywMAAA4AAAAAAAAAAAAAAAAALgIAAGRy&#10;cy9lMm9Eb2MueG1sUEsBAi0AFAAGAAgAAAAhAHeIMNzeAAAACgEAAA8AAAAAAAAAAAAAAAAATgQA&#10;AGRycy9kb3ducmV2LnhtbFBLBQYAAAAABAAEAPMAAABZBQAAAAA=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77777777" w:rsidR="00ED070E" w:rsidRPr="007A30C5" w:rsidRDefault="00B414E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89CE16" wp14:editId="66B41B86">
                <wp:simplePos x="0" y="0"/>
                <wp:positionH relativeFrom="page">
                  <wp:posOffset>899795</wp:posOffset>
                </wp:positionH>
                <wp:positionV relativeFrom="page">
                  <wp:posOffset>8304530</wp:posOffset>
                </wp:positionV>
                <wp:extent cx="5797550" cy="144272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B778" w14:textId="77777777" w:rsidR="00D468A4" w:rsidRPr="008874EC" w:rsidRDefault="00D468A4" w:rsidP="00785E9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CE16" id="Text Box 5" o:spid="_x0000_s1027" type="#_x0000_t202" style="position:absolute;left:0;text-align:left;margin-left:70.85pt;margin-top:653.9pt;width:456.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nr4QEAAKkDAAAOAAAAZHJzL2Uyb0RvYy54bWysU9GO0zAQfEfiHyy/07RVS7mo6em40yGk&#10;g0M6+ICN4zQWides3Sbl61k7uV6BN8SLZXud2ZnZyfZ66Fpx1OQN2kIuZnMptFVYGbsv5Lev92/e&#10;SeED2ApatLqQJ+3l9e71q23vcr3EBttKk2AQ6/PeFbIJweVZ5lWjO/AzdNpysUbqIPCR9llF0DN6&#10;12bL+fxt1iNVjlBp7/n2bizKXcKva63CY117HURbSOYW0kppLeOa7baQ7wlcY9REA/6BRQfGctMz&#10;1B0EEAcyf0F1RhF6rMNMYZdhXRulkwZWs5j/oeapAaeTFjbHu7NN/v/Bqs/HJ/eFRBje48ADTCK8&#10;e0D13QuLtw3Yvb4hwr7RUHHjRbQs653Pp0+j1T73EaTsP2HFQ4ZDwAQ01NRFV1inYHQewOlsuh6C&#10;UHy53lxt1msuKa4tVqvlZpnGkkH+/LkjHz5o7ETcFJJ4qgkejg8+RDqQPz+J3Szem7ZNk23tbxf8&#10;MN4k+pHxyD0M5SBMNWmLakqsTqyHcMwL55s3DdJPKXrOSiH9jwOQlqL9aNmTK6Ydw5UOq3UUIOiy&#10;Ul5WwCqGKmSQYtzehjGQB0dm33CncQoWb9jH2iSFL6wm+pyHJHzKbgzc5Tm9evnDdr8AAAD//wMA&#10;UEsDBBQABgAIAAAAIQAd59KG3gAAAA4BAAAPAAAAZHJzL2Rvd25yZXYueG1sTE9BTsMwELwj9Q/W&#10;VuJG7dKE0jROhUBcQS20Ejc33iYR8TqK3Sb8nu0JbjM7o9mZfDO6VlywD40nDfOZAoFUettQpeHz&#10;4/XuEUSIhqxpPaGGHwywKSY3ucmsH2iLl12sBIdQyIyGOsYukzKUNToTZr5DYu3ke2ci076StjcD&#10;h7tW3iv1IJ1piD/UpsPnGsvv3dlp2L+dvg6Jeq9eXNoNflSS3EpqfTsdn9YgIo7xzwzX+lwdCu50&#10;9GeyQbTMk/mSrQwWaskjrhaVJnw7MkoXqQJZ5PL/jOIXAAD//wMAUEsBAi0AFAAGAAgAAAAhALaD&#10;OJL+AAAA4QEAABMAAAAAAAAAAAAAAAAAAAAAAFtDb250ZW50X1R5cGVzXS54bWxQSwECLQAUAAYA&#10;CAAAACEAOP0h/9YAAACUAQAACwAAAAAAAAAAAAAAAAAvAQAAX3JlbHMvLnJlbHNQSwECLQAUAAYA&#10;CAAAACEABbCJ6+EBAACpAwAADgAAAAAAAAAAAAAAAAAuAgAAZHJzL2Uyb0RvYy54bWxQSwECLQAU&#10;AAYACAAAACEAHefSht4AAAAOAQAADwAAAAAAAAAAAAAAAAA7BAAAZHJzL2Rvd25yZXYueG1sUEsF&#10;BgAAAAAEAAQA8wAAAEYFAAAAAA==&#10;" filled="f" stroked="f">
                <v:textbox>
                  <w:txbxContent>
                    <w:p w14:paraId="4281B778" w14:textId="77777777" w:rsidR="00D468A4" w:rsidRPr="008874EC" w:rsidRDefault="00D468A4" w:rsidP="00785E9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D070E" w:rsidRPr="007A30C5">
        <w:br w:type="page"/>
      </w:r>
      <w:r w:rsidR="00ED070E"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672A9168" w14:textId="0C1D9B6B" w:rsidR="00281CFD" w:rsidRDefault="00B143CA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fldChar w:fldCharType="begin"/>
      </w:r>
      <w:r w:rsidR="00C95D2C">
        <w:instrText xml:space="preserve"> TOC \o "1-2" \h \z \u </w:instrText>
      </w:r>
      <w:r>
        <w:fldChar w:fldCharType="separate"/>
      </w:r>
      <w:hyperlink w:anchor="_Toc95134795" w:history="1">
        <w:r w:rsidR="00281CFD" w:rsidRPr="00D615CE">
          <w:rPr>
            <w:rStyle w:val="Hypertextovodkaz"/>
            <w:noProof/>
          </w:rPr>
          <w:t>1.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Předmět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_Toc95134795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4</w:t>
        </w:r>
        <w:r w:rsidR="00281CFD">
          <w:rPr>
            <w:noProof/>
            <w:webHidden/>
          </w:rPr>
          <w:fldChar w:fldCharType="end"/>
        </w:r>
      </w:hyperlink>
    </w:p>
    <w:p w14:paraId="3F7BB564" w14:textId="41AC0635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798" w:history="1">
        <w:r w:rsidR="00281CFD" w:rsidRPr="00D615CE">
          <w:rPr>
            <w:rStyle w:val="Hypertextovodkaz"/>
            <w:noProof/>
          </w:rPr>
          <w:t>2.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Kupní cena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_Toc95134798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5</w:t>
        </w:r>
        <w:r w:rsidR="00281CFD">
          <w:rPr>
            <w:noProof/>
            <w:webHidden/>
          </w:rPr>
          <w:fldChar w:fldCharType="end"/>
        </w:r>
      </w:hyperlink>
    </w:p>
    <w:p w14:paraId="7E26D1ED" w14:textId="122AC04D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02" w:history="1">
        <w:r w:rsidR="00281CFD" w:rsidRPr="00D615CE">
          <w:rPr>
            <w:rStyle w:val="Hypertextovodkaz"/>
            <w:noProof/>
          </w:rPr>
          <w:t>3.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Stav převáděného Zařízení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_Toc95134802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5</w:t>
        </w:r>
        <w:r w:rsidR="00281CFD">
          <w:rPr>
            <w:noProof/>
            <w:webHidden/>
          </w:rPr>
          <w:fldChar w:fldCharType="end"/>
        </w:r>
      </w:hyperlink>
    </w:p>
    <w:p w14:paraId="7B8DB5F0" w14:textId="1DCF8786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06" w:history="1">
        <w:r w:rsidR="00281CFD" w:rsidRPr="00D615CE">
          <w:rPr>
            <w:rStyle w:val="Hypertextovodkaz"/>
            <w:noProof/>
          </w:rPr>
          <w:t>4.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Doklady k Zařízení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_Toc95134806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5</w:t>
        </w:r>
        <w:r w:rsidR="00281CFD">
          <w:rPr>
            <w:noProof/>
            <w:webHidden/>
          </w:rPr>
          <w:fldChar w:fldCharType="end"/>
        </w:r>
      </w:hyperlink>
    </w:p>
    <w:p w14:paraId="0689AE47" w14:textId="2C3EAC15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07" w:history="1">
        <w:r w:rsidR="00281CFD" w:rsidRPr="00D615CE">
          <w:rPr>
            <w:rStyle w:val="Hypertextovodkaz"/>
            <w:noProof/>
          </w:rPr>
          <w:t>5.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Záruka na Zařízení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_Toc95134807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6</w:t>
        </w:r>
        <w:r w:rsidR="00281CFD">
          <w:rPr>
            <w:noProof/>
            <w:webHidden/>
          </w:rPr>
          <w:fldChar w:fldCharType="end"/>
        </w:r>
      </w:hyperlink>
    </w:p>
    <w:p w14:paraId="6AEF9775" w14:textId="24898CD2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08" w:history="1">
        <w:r w:rsidR="00281CFD" w:rsidRPr="00D615CE">
          <w:rPr>
            <w:rStyle w:val="Hypertextovodkaz"/>
            <w:noProof/>
          </w:rPr>
          <w:t>6.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Odstoupení od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_Toc95134808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6</w:t>
        </w:r>
        <w:r w:rsidR="00281CFD">
          <w:rPr>
            <w:noProof/>
            <w:webHidden/>
          </w:rPr>
          <w:fldChar w:fldCharType="end"/>
        </w:r>
      </w:hyperlink>
    </w:p>
    <w:p w14:paraId="04925027" w14:textId="3D370ABB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09" w:history="1">
        <w:r w:rsidR="00281CFD" w:rsidRPr="00D615CE">
          <w:rPr>
            <w:rStyle w:val="Hypertextovodkaz"/>
            <w:noProof/>
          </w:rPr>
          <w:t>7.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Změna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_Toc95134809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6</w:t>
        </w:r>
        <w:r w:rsidR="00281CFD">
          <w:rPr>
            <w:noProof/>
            <w:webHidden/>
          </w:rPr>
          <w:fldChar w:fldCharType="end"/>
        </w:r>
      </w:hyperlink>
    </w:p>
    <w:p w14:paraId="7C19AA54" w14:textId="33AD8F7B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10" w:history="1">
        <w:r w:rsidR="00281CFD" w:rsidRPr="00D615CE">
          <w:rPr>
            <w:rStyle w:val="Hypertextovodkaz"/>
            <w:noProof/>
          </w:rPr>
          <w:t>8.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Korekce plnění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_Toc95134810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6</w:t>
        </w:r>
        <w:r w:rsidR="00281CFD">
          <w:rPr>
            <w:noProof/>
            <w:webHidden/>
          </w:rPr>
          <w:fldChar w:fldCharType="end"/>
        </w:r>
      </w:hyperlink>
    </w:p>
    <w:p w14:paraId="21B15C97" w14:textId="7F9665E7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15" w:history="1">
        <w:r w:rsidR="00281CFD" w:rsidRPr="00D615CE">
          <w:rPr>
            <w:rStyle w:val="Hypertextovodkaz"/>
            <w:noProof/>
          </w:rPr>
          <w:t>9.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Smlouva o budoucí smlouvě o zřízení služebnosti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_Toc95134815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7</w:t>
        </w:r>
        <w:r w:rsidR="00281CFD">
          <w:rPr>
            <w:noProof/>
            <w:webHidden/>
          </w:rPr>
          <w:fldChar w:fldCharType="end"/>
        </w:r>
      </w:hyperlink>
    </w:p>
    <w:p w14:paraId="785BD6BB" w14:textId="1BF6FB57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19" w:history="1">
        <w:r w:rsidR="00281CFD" w:rsidRPr="00D615CE">
          <w:rPr>
            <w:rStyle w:val="Hypertextovodkaz"/>
            <w:noProof/>
          </w:rPr>
          <w:t>10.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Ustanovení společná a závěrečná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_Toc95134819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7</w:t>
        </w:r>
        <w:r w:rsidR="00281CFD">
          <w:rPr>
            <w:noProof/>
            <w:webHidden/>
          </w:rPr>
          <w:fldChar w:fldCharType="end"/>
        </w:r>
      </w:hyperlink>
    </w:p>
    <w:p w14:paraId="7649CD20" w14:textId="59F06DED" w:rsidR="00281CFD" w:rsidRDefault="00C75D9C">
      <w:pPr>
        <w:pStyle w:val="Obsah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5134820" w:history="1">
        <w:r w:rsidR="00281CFD" w:rsidRPr="00D615CE">
          <w:rPr>
            <w:rStyle w:val="Hypertextovodkaz"/>
            <w:noProof/>
          </w:rPr>
          <w:t>10.1.</w:t>
        </w:r>
        <w:r w:rsidR="00281CFD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81CFD" w:rsidRPr="00D615CE">
          <w:rPr>
            <w:rStyle w:val="Hypertextovodkaz"/>
            <w:noProof/>
          </w:rPr>
          <w:t>Platnost a účinnost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_Toc95134820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7</w:t>
        </w:r>
        <w:r w:rsidR="00281CFD">
          <w:rPr>
            <w:noProof/>
            <w:webHidden/>
          </w:rPr>
          <w:fldChar w:fldCharType="end"/>
        </w:r>
      </w:hyperlink>
    </w:p>
    <w:p w14:paraId="084F34F2" w14:textId="1A7EAA7C" w:rsidR="00281CFD" w:rsidRDefault="00C75D9C">
      <w:pPr>
        <w:pStyle w:val="Obsah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95134821" w:history="1">
        <w:r w:rsidR="00281CFD" w:rsidRPr="00D615CE">
          <w:rPr>
            <w:rStyle w:val="Hypertextovodkaz"/>
            <w:noProof/>
          </w:rPr>
          <w:t>10.2.</w:t>
        </w:r>
        <w:r w:rsidR="00281CFD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81CFD" w:rsidRPr="00D615CE">
          <w:rPr>
            <w:rStyle w:val="Hypertextovodkaz"/>
            <w:noProof/>
          </w:rPr>
          <w:t>Počet vyhotovení Smlouvy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_Toc95134821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7</w:t>
        </w:r>
        <w:r w:rsidR="00281CFD">
          <w:rPr>
            <w:noProof/>
            <w:webHidden/>
          </w:rPr>
          <w:fldChar w:fldCharType="end"/>
        </w:r>
      </w:hyperlink>
    </w:p>
    <w:p w14:paraId="61AEE62E" w14:textId="4123885A" w:rsidR="00281CFD" w:rsidRDefault="00C75D9C">
      <w:pPr>
        <w:pStyle w:val="Obsah1"/>
        <w:rPr>
          <w:rStyle w:val="Hypertextovodkaz"/>
          <w:noProof/>
        </w:rPr>
      </w:pPr>
      <w:hyperlink w:anchor="_Toc95134822" w:history="1">
        <w:r w:rsidR="00281CFD" w:rsidRPr="00D615CE">
          <w:rPr>
            <w:rStyle w:val="Hypertextovodkaz"/>
            <w:noProof/>
          </w:rPr>
          <w:t>11.</w:t>
        </w:r>
        <w:r w:rsidR="00281CFD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281CFD" w:rsidRPr="00D615CE">
          <w:rPr>
            <w:rStyle w:val="Hypertextovodkaz"/>
            <w:noProof/>
          </w:rPr>
          <w:t>Prohlášení Smluvních stran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_Toc95134822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7</w:t>
        </w:r>
        <w:r w:rsidR="00281CFD">
          <w:rPr>
            <w:noProof/>
            <w:webHidden/>
          </w:rPr>
          <w:fldChar w:fldCharType="end"/>
        </w:r>
      </w:hyperlink>
    </w:p>
    <w:p w14:paraId="4326AD58" w14:textId="77777777" w:rsidR="00281CFD" w:rsidRPr="00281CFD" w:rsidRDefault="00281CFD" w:rsidP="00281CFD">
      <w:pPr>
        <w:rPr>
          <w:rFonts w:eastAsiaTheme="minorEastAsia"/>
          <w:noProof/>
        </w:rPr>
      </w:pPr>
    </w:p>
    <w:p w14:paraId="0DC14A61" w14:textId="34B32038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23" w:history="1">
        <w:r w:rsidR="00281CFD" w:rsidRPr="00D615CE">
          <w:rPr>
            <w:rStyle w:val="Hypertextovodkaz"/>
            <w:noProof/>
            <w:snapToGrid w:val="0"/>
          </w:rPr>
          <w:t>Příloha č.1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_Toc95134823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9</w:t>
        </w:r>
        <w:r w:rsidR="00281CFD">
          <w:rPr>
            <w:noProof/>
            <w:webHidden/>
          </w:rPr>
          <w:fldChar w:fldCharType="end"/>
        </w:r>
      </w:hyperlink>
    </w:p>
    <w:p w14:paraId="4B4F32A5" w14:textId="16271B10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24" w:history="1">
        <w:r w:rsidR="00281CFD" w:rsidRPr="00D615CE">
          <w:rPr>
            <w:rStyle w:val="Hypertextovodkaz"/>
            <w:noProof/>
            <w:snapToGrid w:val="0"/>
          </w:rPr>
          <w:t>Příloha č.2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_Toc95134824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10</w:t>
        </w:r>
        <w:r w:rsidR="00281CFD">
          <w:rPr>
            <w:noProof/>
            <w:webHidden/>
          </w:rPr>
          <w:fldChar w:fldCharType="end"/>
        </w:r>
      </w:hyperlink>
    </w:p>
    <w:p w14:paraId="3856C1C1" w14:textId="16FB6467" w:rsidR="00281CFD" w:rsidRDefault="00C75D9C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95134825" w:history="1">
        <w:r w:rsidR="00281CFD" w:rsidRPr="00D615CE">
          <w:rPr>
            <w:rStyle w:val="Hypertextovodkaz"/>
            <w:noProof/>
            <w:snapToGrid w:val="0"/>
          </w:rPr>
          <w:t>Příloha č.3</w:t>
        </w:r>
        <w:r w:rsidR="00281CFD">
          <w:rPr>
            <w:noProof/>
            <w:webHidden/>
          </w:rPr>
          <w:tab/>
        </w:r>
        <w:r w:rsidR="00281CFD">
          <w:rPr>
            <w:noProof/>
            <w:webHidden/>
          </w:rPr>
          <w:fldChar w:fldCharType="begin"/>
        </w:r>
        <w:r w:rsidR="00281CFD">
          <w:rPr>
            <w:noProof/>
            <w:webHidden/>
          </w:rPr>
          <w:instrText xml:space="preserve"> PAGEREF _Toc95134825 \h </w:instrText>
        </w:r>
        <w:r w:rsidR="00281CFD">
          <w:rPr>
            <w:noProof/>
            <w:webHidden/>
          </w:rPr>
        </w:r>
        <w:r w:rsidR="00281CFD">
          <w:rPr>
            <w:noProof/>
            <w:webHidden/>
          </w:rPr>
          <w:fldChar w:fldCharType="separate"/>
        </w:r>
        <w:r w:rsidR="00255631">
          <w:rPr>
            <w:noProof/>
            <w:webHidden/>
          </w:rPr>
          <w:t>11</w:t>
        </w:r>
        <w:r w:rsidR="00281CFD">
          <w:rPr>
            <w:noProof/>
            <w:webHidden/>
          </w:rPr>
          <w:fldChar w:fldCharType="end"/>
        </w:r>
      </w:hyperlink>
    </w:p>
    <w:p w14:paraId="34C4F4C3" w14:textId="7353CC79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199B51A1" w14:textId="7C7E0581" w:rsidR="0030344D" w:rsidRPr="006068E5" w:rsidRDefault="00ED070E" w:rsidP="00092F02">
      <w:pPr>
        <w:rPr>
          <w:b/>
          <w:snapToGrid w:val="0"/>
          <w:szCs w:val="22"/>
        </w:rPr>
      </w:pPr>
      <w:r w:rsidRPr="007A30C5">
        <w:br w:type="page"/>
      </w:r>
      <w:r w:rsidR="0030344D" w:rsidRPr="006068E5">
        <w:rPr>
          <w:b/>
          <w:szCs w:val="22"/>
        </w:rPr>
        <w:lastRenderedPageBreak/>
        <w:t>NÍŽE UVEDENÉHO DNE, MĚSÍCE A ROKU</w:t>
      </w:r>
      <w:r w:rsidR="0030344D"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2807E0E1" w:rsidR="00753909" w:rsidRPr="00115C17" w:rsidRDefault="00F30505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>Město</w:t>
      </w:r>
      <w:r w:rsidR="00115C17">
        <w:rPr>
          <w:b/>
          <w:snapToGrid w:val="0"/>
          <w:szCs w:val="22"/>
        </w:rPr>
        <w:t xml:space="preserve"> </w:t>
      </w:r>
      <w:r w:rsidR="00455D2A">
        <w:rPr>
          <w:b/>
          <w:snapToGrid w:val="0"/>
          <w:szCs w:val="22"/>
        </w:rPr>
        <w:t>Mariánské Lázně,</w:t>
      </w:r>
    </w:p>
    <w:p w14:paraId="3BB0ED10" w14:textId="299E8894" w:rsidR="00442D07" w:rsidRDefault="00CF0E48" w:rsidP="00393E74">
      <w:pPr>
        <w:spacing w:before="240" w:after="120"/>
        <w:ind w:left="358" w:firstLine="708"/>
        <w:jc w:val="both"/>
        <w:rPr>
          <w:snapToGrid w:val="0"/>
          <w:szCs w:val="22"/>
        </w:rPr>
      </w:pPr>
      <w:r>
        <w:rPr>
          <w:snapToGrid w:val="0"/>
          <w:szCs w:val="22"/>
        </w:rPr>
        <w:t>se sídlem úřadu na adrese: Ruská 155, 353 01 Mariánské Lázn</w:t>
      </w:r>
      <w:r w:rsidR="00393E74">
        <w:rPr>
          <w:snapToGrid w:val="0"/>
          <w:szCs w:val="22"/>
        </w:rPr>
        <w:t>ě</w:t>
      </w:r>
    </w:p>
    <w:p w14:paraId="001870EF" w14:textId="5638B56F" w:rsidR="005818F8" w:rsidRDefault="00F30505" w:rsidP="00393E74">
      <w:pPr>
        <w:spacing w:before="240" w:after="120"/>
        <w:ind w:left="358" w:firstLine="708"/>
        <w:jc w:val="both"/>
        <w:rPr>
          <w:snapToGrid w:val="0"/>
          <w:szCs w:val="22"/>
        </w:rPr>
      </w:pPr>
      <w:r>
        <w:rPr>
          <w:snapToGrid w:val="0"/>
          <w:szCs w:val="22"/>
        </w:rPr>
        <w:t>IČ:</w:t>
      </w:r>
      <w:r w:rsidR="00CF0E48">
        <w:rPr>
          <w:snapToGrid w:val="0"/>
          <w:szCs w:val="22"/>
        </w:rPr>
        <w:t xml:space="preserve"> 00254061</w:t>
      </w:r>
      <w:r w:rsidR="00393E74">
        <w:rPr>
          <w:snapToGrid w:val="0"/>
          <w:szCs w:val="22"/>
        </w:rPr>
        <w:tab/>
      </w:r>
      <w:r w:rsidR="000C1A9E">
        <w:rPr>
          <w:snapToGrid w:val="0"/>
          <w:szCs w:val="22"/>
        </w:rPr>
        <w:t>DIČ:</w:t>
      </w:r>
      <w:r w:rsidR="00CF0E48">
        <w:rPr>
          <w:snapToGrid w:val="0"/>
          <w:szCs w:val="22"/>
        </w:rPr>
        <w:t xml:space="preserve"> CZ00254061</w:t>
      </w:r>
    </w:p>
    <w:p w14:paraId="44B1368C" w14:textId="47C801D8" w:rsidR="00F30505" w:rsidRDefault="000C1A9E" w:rsidP="00393E74">
      <w:pPr>
        <w:spacing w:before="120" w:after="120"/>
        <w:ind w:firstLine="709"/>
        <w:rPr>
          <w:snapToGrid w:val="0"/>
          <w:szCs w:val="22"/>
        </w:rPr>
      </w:pPr>
      <w:r>
        <w:rPr>
          <w:szCs w:val="22"/>
        </w:rPr>
        <w:t xml:space="preserve">      </w:t>
      </w:r>
      <w:r w:rsidR="00F30505">
        <w:rPr>
          <w:snapToGrid w:val="0"/>
          <w:szCs w:val="22"/>
        </w:rPr>
        <w:t>Zastoupena:</w:t>
      </w:r>
      <w:r w:rsidR="00CF0E48">
        <w:rPr>
          <w:snapToGrid w:val="0"/>
          <w:szCs w:val="22"/>
        </w:rPr>
        <w:t xml:space="preserve"> starostou </w:t>
      </w:r>
      <w:proofErr w:type="spellStart"/>
      <w:r w:rsidR="00C75D9C">
        <w:rPr>
          <w:snapToGrid w:val="0"/>
          <w:szCs w:val="22"/>
        </w:rPr>
        <w:t>xxx</w:t>
      </w:r>
      <w:proofErr w:type="spellEnd"/>
    </w:p>
    <w:p w14:paraId="5D867BC4" w14:textId="7299AFA4" w:rsidR="0030344D" w:rsidRDefault="0030344D" w:rsidP="00AE7800">
      <w:pPr>
        <w:spacing w:line="360" w:lineRule="auto"/>
        <w:ind w:left="357" w:firstLine="709"/>
        <w:jc w:val="both"/>
      </w:pPr>
      <w:r w:rsidRPr="007A2086">
        <w:rPr>
          <w:szCs w:val="22"/>
        </w:rPr>
        <w:t>Číslo účtu:</w:t>
      </w:r>
      <w:r w:rsidR="00B84CF6" w:rsidRPr="007A2086">
        <w:rPr>
          <w:szCs w:val="22"/>
        </w:rPr>
        <w:t xml:space="preserve"> </w:t>
      </w:r>
      <w:r w:rsidR="005E2CF9">
        <w:t>19-720331/0100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se sídlem Cheb, </w:t>
      </w:r>
      <w:proofErr w:type="spellStart"/>
      <w:r w:rsidR="0030344D" w:rsidRPr="006068E5">
        <w:rPr>
          <w:szCs w:val="22"/>
        </w:rPr>
        <w:t>Tršnická</w:t>
      </w:r>
      <w:proofErr w:type="spellEnd"/>
      <w:r w:rsidR="0030344D" w:rsidRPr="006068E5">
        <w:rPr>
          <w:szCs w:val="22"/>
        </w:rPr>
        <w:t xml:space="preserve">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r>
        <w:rPr>
          <w:szCs w:val="22"/>
        </w:rPr>
        <w:t>1.1.1994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77777777" w:rsidR="007A2086" w:rsidRDefault="007A2086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1B12407B" w:rsidR="00D468A4" w:rsidRPr="00770CF8" w:rsidRDefault="0030344D" w:rsidP="006068E5">
      <w:pPr>
        <w:pStyle w:val="Preambule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</w:t>
      </w:r>
      <w:r w:rsidR="00D468A4" w:rsidRPr="006068E5">
        <w:rPr>
          <w:szCs w:val="22"/>
        </w:rPr>
        <w:t>ou stavbu</w:t>
      </w:r>
      <w:r w:rsidRPr="006068E5">
        <w:rPr>
          <w:szCs w:val="22"/>
        </w:rPr>
        <w:t>,</w:t>
      </w:r>
      <w:r w:rsidR="00A83629">
        <w:rPr>
          <w:szCs w:val="22"/>
        </w:rPr>
        <w:t xml:space="preserve"> viz. Příloha č. 1</w:t>
      </w:r>
      <w:r w:rsidR="00455D2A">
        <w:rPr>
          <w:szCs w:val="22"/>
        </w:rPr>
        <w:t>, č.2 a č.3</w:t>
      </w:r>
      <w:r w:rsidR="00A83629">
        <w:rPr>
          <w:szCs w:val="22"/>
        </w:rPr>
        <w:t>,</w:t>
      </w:r>
      <w:r w:rsidRPr="006068E5">
        <w:rPr>
          <w:szCs w:val="22"/>
        </w:rPr>
        <w:t xml:space="preserve"> kter</w:t>
      </w:r>
      <w:r w:rsidR="00D468A4" w:rsidRPr="006068E5">
        <w:rPr>
          <w:szCs w:val="22"/>
        </w:rPr>
        <w:t>á</w:t>
      </w:r>
      <w:r w:rsidRPr="006068E5">
        <w:rPr>
          <w:szCs w:val="22"/>
        </w:rPr>
        <w:t xml:space="preserve"> je dále </w:t>
      </w:r>
      <w:r w:rsidRPr="00770CF8">
        <w:rPr>
          <w:szCs w:val="22"/>
        </w:rPr>
        <w:t>specifikován</w:t>
      </w:r>
      <w:r w:rsidR="00D468A4" w:rsidRPr="00770CF8">
        <w:rPr>
          <w:szCs w:val="22"/>
        </w:rPr>
        <w:t>a</w:t>
      </w:r>
      <w:r w:rsidRPr="00770CF8">
        <w:rPr>
          <w:szCs w:val="22"/>
        </w:rPr>
        <w:t xml:space="preserve"> v čl. </w:t>
      </w:r>
      <w:r w:rsidR="00C01471" w:rsidRPr="00770CF8">
        <w:rPr>
          <w:szCs w:val="22"/>
        </w:rPr>
        <w:t>1.1.</w:t>
      </w:r>
      <w:r w:rsidRPr="00770CF8">
        <w:rPr>
          <w:szCs w:val="22"/>
        </w:rPr>
        <w:t xml:space="preserve"> této kupní smlouvy (dále jen „</w:t>
      </w:r>
      <w:r w:rsidRPr="00770CF8">
        <w:rPr>
          <w:b/>
          <w:szCs w:val="22"/>
        </w:rPr>
        <w:t>Zařízení</w:t>
      </w:r>
      <w:r w:rsidRPr="00770CF8">
        <w:rPr>
          <w:szCs w:val="22"/>
        </w:rPr>
        <w:t>“);</w:t>
      </w:r>
    </w:p>
    <w:p w14:paraId="14609239" w14:textId="5DAC2FAE" w:rsidR="00273276" w:rsidRPr="00770CF8" w:rsidRDefault="00273276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Prodávající </w:t>
      </w:r>
      <w:r w:rsidR="00862C9A">
        <w:rPr>
          <w:szCs w:val="22"/>
        </w:rPr>
        <w:t>sepsal s Kupujícím</w:t>
      </w:r>
      <w:r w:rsidRPr="00770CF8">
        <w:rPr>
          <w:szCs w:val="22"/>
        </w:rPr>
        <w:t xml:space="preserve"> dne</w:t>
      </w:r>
      <w:r w:rsidR="00DF11B7">
        <w:rPr>
          <w:szCs w:val="22"/>
        </w:rPr>
        <w:t xml:space="preserve"> </w:t>
      </w:r>
      <w:r w:rsidR="00455D2A">
        <w:rPr>
          <w:szCs w:val="22"/>
        </w:rPr>
        <w:t>11.11.2021</w:t>
      </w:r>
      <w:r w:rsidRPr="00770CF8">
        <w:rPr>
          <w:szCs w:val="22"/>
        </w:rPr>
        <w:t xml:space="preserve"> </w:t>
      </w:r>
      <w:r w:rsidR="00B12526">
        <w:rPr>
          <w:szCs w:val="22"/>
        </w:rPr>
        <w:t>Žádost o odkup</w:t>
      </w:r>
      <w:r w:rsidRPr="00770CF8">
        <w:rPr>
          <w:szCs w:val="22"/>
        </w:rPr>
        <w:t xml:space="preserve"> Zařízení (na uzavření kupní smlouvy na Zařízení) (d</w:t>
      </w:r>
      <w:r w:rsidR="005D7F3E" w:rsidRPr="00770CF8">
        <w:rPr>
          <w:szCs w:val="22"/>
        </w:rPr>
        <w:t>á</w:t>
      </w:r>
      <w:r w:rsidRPr="00770CF8">
        <w:rPr>
          <w:szCs w:val="22"/>
        </w:rPr>
        <w:t>le jen „</w:t>
      </w:r>
      <w:r w:rsidRPr="00770CF8">
        <w:rPr>
          <w:b/>
          <w:szCs w:val="22"/>
        </w:rPr>
        <w:t>Nabídka</w:t>
      </w:r>
      <w:r w:rsidRPr="00770CF8">
        <w:rPr>
          <w:szCs w:val="22"/>
        </w:rPr>
        <w:t>“);</w:t>
      </w:r>
    </w:p>
    <w:p w14:paraId="57D65239" w14:textId="13C452F0" w:rsidR="00273276" w:rsidRPr="006068E5" w:rsidRDefault="0030344D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Kupující </w:t>
      </w:r>
      <w:r w:rsidR="00862C9A">
        <w:rPr>
          <w:szCs w:val="22"/>
        </w:rPr>
        <w:t xml:space="preserve">posoudil </w:t>
      </w:r>
      <w:r w:rsidR="00B12526">
        <w:rPr>
          <w:szCs w:val="22"/>
        </w:rPr>
        <w:t xml:space="preserve">Žádost </w:t>
      </w:r>
      <w:r w:rsidR="00862C9A">
        <w:rPr>
          <w:szCs w:val="22"/>
        </w:rPr>
        <w:t xml:space="preserve">o odkupu </w:t>
      </w:r>
      <w:r w:rsidR="000854A2">
        <w:rPr>
          <w:szCs w:val="22"/>
        </w:rPr>
        <w:t xml:space="preserve">Zařízení do jeho vlastnictví </w:t>
      </w:r>
      <w:r w:rsidR="00273276" w:rsidRPr="00770CF8">
        <w:rPr>
          <w:szCs w:val="22"/>
        </w:rPr>
        <w:t>v souladu s </w:t>
      </w:r>
      <w:r w:rsidR="00B12526">
        <w:rPr>
          <w:szCs w:val="22"/>
        </w:rPr>
        <w:t>Pravidly rozvojových investic a odkupů vodohospodářských staveb vyvolaných nebo zřizovaných cizími investory</w:t>
      </w:r>
      <w:r w:rsidR="00273276" w:rsidRPr="006068E5">
        <w:rPr>
          <w:szCs w:val="22"/>
        </w:rPr>
        <w:t xml:space="preserve">, která byla schválena Představenstvem CHEVAKU dne </w:t>
      </w:r>
      <w:r w:rsidR="002D637C">
        <w:rPr>
          <w:szCs w:val="22"/>
        </w:rPr>
        <w:t>7.9.2020</w:t>
      </w:r>
      <w:r w:rsidR="002127EF">
        <w:rPr>
          <w:szCs w:val="22"/>
        </w:rPr>
        <w:t xml:space="preserve"> s účinností od </w:t>
      </w:r>
      <w:r w:rsidR="002D637C">
        <w:rPr>
          <w:szCs w:val="22"/>
        </w:rPr>
        <w:t xml:space="preserve">7.9.2020 </w:t>
      </w:r>
      <w:r w:rsidR="00923521" w:rsidRPr="006068E5">
        <w:rPr>
          <w:szCs w:val="22"/>
        </w:rPr>
        <w:t>(dále jen „</w:t>
      </w:r>
      <w:r w:rsidR="00923521" w:rsidRPr="006068E5">
        <w:rPr>
          <w:b/>
          <w:szCs w:val="22"/>
        </w:rPr>
        <w:t>Pravidla odkupu</w:t>
      </w:r>
      <w:r w:rsidR="00923521" w:rsidRPr="006068E5">
        <w:rPr>
          <w:szCs w:val="22"/>
        </w:rPr>
        <w:t xml:space="preserve">“) </w:t>
      </w:r>
      <w:r w:rsidR="00273276" w:rsidRPr="006068E5">
        <w:rPr>
          <w:szCs w:val="22"/>
        </w:rPr>
        <w:t xml:space="preserve">a o </w:t>
      </w:r>
      <w:r w:rsidR="00862C9A">
        <w:rPr>
          <w:szCs w:val="22"/>
        </w:rPr>
        <w:t>odkup</w:t>
      </w:r>
      <w:r w:rsidR="00273276" w:rsidRPr="006068E5">
        <w:rPr>
          <w:szCs w:val="22"/>
        </w:rPr>
        <w:t xml:space="preserve"> má zájem</w:t>
      </w:r>
      <w:r w:rsidR="00D677FF" w:rsidRPr="006068E5">
        <w:rPr>
          <w:szCs w:val="22"/>
        </w:rPr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0" w:name="_Toc125178004"/>
      <w:bookmarkStart w:id="1" w:name="_Toc151807345"/>
      <w:bookmarkStart w:id="2" w:name="_Toc215932916"/>
      <w:bookmarkStart w:id="3" w:name="_Toc216075042"/>
      <w:bookmarkStart w:id="4" w:name="_Toc361905954"/>
      <w:bookmarkStart w:id="5" w:name="_Toc400524821"/>
      <w:bookmarkStart w:id="6" w:name="_Toc95134795"/>
      <w:r w:rsidRPr="006068E5">
        <w:rPr>
          <w:szCs w:val="22"/>
        </w:rPr>
        <w:lastRenderedPageBreak/>
        <w:t>Předmět Smlouvy</w:t>
      </w:r>
      <w:bookmarkEnd w:id="0"/>
      <w:bookmarkEnd w:id="1"/>
      <w:bookmarkEnd w:id="2"/>
      <w:bookmarkEnd w:id="3"/>
      <w:bookmarkEnd w:id="4"/>
      <w:bookmarkEnd w:id="5"/>
      <w:bookmarkEnd w:id="6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7" w:name="_Toc151807346"/>
      <w:bookmarkStart w:id="8" w:name="_Toc215932917"/>
      <w:bookmarkStart w:id="9" w:name="_Toc216075043"/>
      <w:bookmarkStart w:id="10" w:name="_Toc361905955"/>
      <w:bookmarkStart w:id="11" w:name="_Toc400524822"/>
      <w:bookmarkStart w:id="12" w:name="_Toc95134796"/>
      <w:r w:rsidRPr="006068E5">
        <w:rPr>
          <w:szCs w:val="22"/>
        </w:rPr>
        <w:t>Zařízení</w:t>
      </w:r>
      <w:bookmarkEnd w:id="7"/>
      <w:bookmarkEnd w:id="8"/>
      <w:bookmarkEnd w:id="9"/>
      <w:bookmarkEnd w:id="10"/>
      <w:bookmarkEnd w:id="11"/>
      <w:bookmarkEnd w:id="12"/>
    </w:p>
    <w:p w14:paraId="0E9C252D" w14:textId="6BBC0147" w:rsidR="00D14413" w:rsidRPr="006068E5" w:rsidRDefault="00442D07" w:rsidP="00D14413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</w:t>
      </w:r>
      <w:r w:rsidR="00D14413">
        <w:rPr>
          <w:szCs w:val="22"/>
        </w:rPr>
        <w:t>é</w:t>
      </w:r>
      <w:r w:rsidRPr="006068E5">
        <w:rPr>
          <w:szCs w:val="22"/>
        </w:rPr>
        <w:t xml:space="preserve"> stavb</w:t>
      </w:r>
      <w:r w:rsidR="00D14413">
        <w:rPr>
          <w:szCs w:val="22"/>
        </w:rPr>
        <w:t>y</w:t>
      </w:r>
      <w:r w:rsidRPr="006068E5">
        <w:rPr>
          <w:szCs w:val="22"/>
        </w:rPr>
        <w:t xml:space="preserve"> (vodní díl</w:t>
      </w:r>
      <w:r w:rsidR="00D14413">
        <w:rPr>
          <w:szCs w:val="22"/>
        </w:rPr>
        <w:t>a</w:t>
      </w:r>
      <w:r w:rsidRPr="006068E5">
        <w:rPr>
          <w:szCs w:val="22"/>
        </w:rPr>
        <w:t>), která se sestáv</w:t>
      </w:r>
      <w:r w:rsidR="00D14413">
        <w:rPr>
          <w:szCs w:val="22"/>
        </w:rPr>
        <w:t>ají</w:t>
      </w:r>
      <w:r w:rsidRPr="006068E5">
        <w:rPr>
          <w:szCs w:val="22"/>
        </w:rPr>
        <w:t xml:space="preserve"> z následujících částí:</w:t>
      </w:r>
    </w:p>
    <w:p w14:paraId="312D57C4" w14:textId="04A5DC97" w:rsidR="00D14413" w:rsidRPr="00393E74" w:rsidRDefault="00D14413" w:rsidP="006068E5">
      <w:pPr>
        <w:pStyle w:val="Nadpis3"/>
        <w:jc w:val="both"/>
        <w:rPr>
          <w:szCs w:val="22"/>
        </w:rPr>
      </w:pPr>
      <w:r>
        <w:rPr>
          <w:szCs w:val="22"/>
        </w:rPr>
        <w:t>Vodovod</w:t>
      </w:r>
      <w:r w:rsidR="00B950B4">
        <w:rPr>
          <w:szCs w:val="22"/>
        </w:rPr>
        <w:t>y</w:t>
      </w:r>
    </w:p>
    <w:p w14:paraId="0FF1A981" w14:textId="4428FFE2" w:rsidR="00703B49" w:rsidRPr="002C527E" w:rsidRDefault="004F0F2C" w:rsidP="00393E74">
      <w:pPr>
        <w:pStyle w:val="Nadpis4"/>
      </w:pPr>
      <w:r>
        <w:t>Vodovod</w:t>
      </w:r>
      <w:r w:rsidR="00A9376E">
        <w:t xml:space="preserve"> pro rodinné domy Stavební </w:t>
      </w:r>
      <w:r w:rsidR="00B950B4">
        <w:t>M</w:t>
      </w:r>
      <w:r w:rsidR="00A9376E">
        <w:t>lýn</w:t>
      </w:r>
    </w:p>
    <w:p w14:paraId="45007309" w14:textId="7141EA68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Vodovodní rozvodný řad</w:t>
      </w:r>
      <w:r w:rsidRPr="006068E5">
        <w:rPr>
          <w:szCs w:val="22"/>
        </w:rPr>
        <w:t>, umístěn</w:t>
      </w:r>
      <w:r>
        <w:rPr>
          <w:szCs w:val="22"/>
        </w:rPr>
        <w:t>ý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č. </w:t>
      </w:r>
      <w:r w:rsidR="00D87AD1">
        <w:rPr>
          <w:szCs w:val="22"/>
        </w:rPr>
        <w:t xml:space="preserve">1189/1 </w:t>
      </w:r>
      <w:r>
        <w:rPr>
          <w:szCs w:val="22"/>
        </w:rPr>
        <w:t xml:space="preserve">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</w:t>
      </w:r>
      <w:r w:rsidR="00D87AD1">
        <w:rPr>
          <w:szCs w:val="22"/>
        </w:rPr>
        <w:t xml:space="preserve">Úšovice </w:t>
      </w:r>
      <w:r w:rsidRPr="006068E5">
        <w:rPr>
          <w:szCs w:val="22"/>
        </w:rPr>
        <w:t xml:space="preserve">s následujícím technickými parametry: délka </w:t>
      </w:r>
      <w:r w:rsidR="006211D3">
        <w:rPr>
          <w:szCs w:val="22"/>
        </w:rPr>
        <w:t>123,00</w:t>
      </w:r>
      <w:r w:rsidR="00D87AD1">
        <w:rPr>
          <w:szCs w:val="22"/>
        </w:rPr>
        <w:t xml:space="preserve"> </w:t>
      </w:r>
      <w:r>
        <w:rPr>
          <w:szCs w:val="22"/>
        </w:rPr>
        <w:t xml:space="preserve">m, materiál </w:t>
      </w:r>
      <w:r w:rsidR="00D87AD1">
        <w:rPr>
          <w:szCs w:val="22"/>
        </w:rPr>
        <w:t>PVC 90 (DN 80).</w:t>
      </w:r>
    </w:p>
    <w:p w14:paraId="4F252DCA" w14:textId="06DAB112" w:rsidR="00C750FD" w:rsidRDefault="00704B6D" w:rsidP="00C750FD">
      <w:pPr>
        <w:pStyle w:val="Nadpis4"/>
      </w:pPr>
      <w:r>
        <w:t>Vodovod pro bytové domy Družstevní x Bezejmenná ulice</w:t>
      </w:r>
    </w:p>
    <w:p w14:paraId="6E498D43" w14:textId="627E5E2F" w:rsidR="00C750FD" w:rsidRDefault="00C750FD" w:rsidP="00036889">
      <w:pPr>
        <w:pStyle w:val="Nadpis4"/>
        <w:numPr>
          <w:ilvl w:val="0"/>
          <w:numId w:val="0"/>
        </w:numPr>
        <w:ind w:left="1134"/>
      </w:pPr>
      <w:r>
        <w:t xml:space="preserve">Vodovodní rozvodný řad, umístěný na p. </w:t>
      </w:r>
      <w:proofErr w:type="spellStart"/>
      <w:r>
        <w:t>parc</w:t>
      </w:r>
      <w:proofErr w:type="spellEnd"/>
      <w:r>
        <w:t xml:space="preserve">. č. </w:t>
      </w:r>
      <w:r w:rsidR="0043197F">
        <w:t>989/1, č. 989/13 a č. 2149</w:t>
      </w:r>
      <w:r>
        <w:t xml:space="preserve"> </w:t>
      </w:r>
      <w:r w:rsidR="006176EF">
        <w:t xml:space="preserve">vše </w:t>
      </w:r>
      <w:r>
        <w:t xml:space="preserve">v k. </w:t>
      </w:r>
      <w:proofErr w:type="spellStart"/>
      <w:r>
        <w:t>ú.</w:t>
      </w:r>
      <w:proofErr w:type="spellEnd"/>
      <w:r>
        <w:t xml:space="preserve"> </w:t>
      </w:r>
      <w:r w:rsidR="0043197F">
        <w:t>Mariánské Lázně</w:t>
      </w:r>
      <w:r>
        <w:t xml:space="preserve"> s následujícím technickými parametry: délka </w:t>
      </w:r>
      <w:r w:rsidR="0043197F">
        <w:t>106,60</w:t>
      </w:r>
      <w:r>
        <w:t xml:space="preserve"> m, materiál </w:t>
      </w:r>
      <w:r w:rsidR="0043197F">
        <w:t>TLT DN 200 a délka 59,80</w:t>
      </w:r>
      <w:r w:rsidR="00036889">
        <w:t xml:space="preserve"> </w:t>
      </w:r>
      <w:r w:rsidR="0043197F">
        <w:t>m, materiál TLT DN 80</w:t>
      </w:r>
      <w:r>
        <w:t>.</w:t>
      </w:r>
    </w:p>
    <w:p w14:paraId="0EC7A289" w14:textId="53CCCD96" w:rsidR="00C750FD" w:rsidRDefault="00C750FD" w:rsidP="00036889">
      <w:pPr>
        <w:pStyle w:val="Nadpis4"/>
        <w:numPr>
          <w:ilvl w:val="0"/>
          <w:numId w:val="0"/>
        </w:numPr>
        <w:ind w:left="1134"/>
      </w:pPr>
      <w:r>
        <w:t>Užívání zařízení bylo povoleno rozhodnutím čj</w:t>
      </w:r>
      <w:r w:rsidR="0043197F">
        <w:t>.</w:t>
      </w:r>
      <w:r>
        <w:t xml:space="preserve"> </w:t>
      </w:r>
      <w:r w:rsidR="0043197F">
        <w:t>ŽP/7026/01 ze</w:t>
      </w:r>
      <w:r>
        <w:t xml:space="preserve"> dne</w:t>
      </w:r>
      <w:r w:rsidR="0043197F">
        <w:t xml:space="preserve"> 15. 11. 2001 </w:t>
      </w:r>
      <w:r>
        <w:t xml:space="preserve">odborem životního prostředí </w:t>
      </w:r>
      <w:r w:rsidR="0043197F">
        <w:t>O</w:t>
      </w:r>
      <w:r w:rsidR="00A574B7">
        <w:t>kresního</w:t>
      </w:r>
      <w:r>
        <w:t xml:space="preserve"> úřadu v</w:t>
      </w:r>
      <w:r w:rsidR="0043197F">
        <w:t> Chebu.</w:t>
      </w:r>
    </w:p>
    <w:p w14:paraId="57B410DF" w14:textId="5B766AC2" w:rsidR="002C527E" w:rsidRPr="00036889" w:rsidRDefault="002C527E" w:rsidP="002C527E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Kanalizace</w:t>
      </w:r>
    </w:p>
    <w:p w14:paraId="68EA7FC6" w14:textId="3DC8C910" w:rsidR="00B950B4" w:rsidRPr="00AE7800" w:rsidRDefault="00B950B4" w:rsidP="00036889">
      <w:pPr>
        <w:pStyle w:val="Nadpis4"/>
      </w:pPr>
      <w:r>
        <w:t>Kanalizace pro rodinné domy Stavební Mlýn</w:t>
      </w:r>
    </w:p>
    <w:p w14:paraId="31F825B6" w14:textId="08CA83C2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Kanalizační gravitační stoka</w:t>
      </w:r>
      <w:r w:rsidRPr="006068E5">
        <w:rPr>
          <w:szCs w:val="22"/>
        </w:rPr>
        <w:t>, umístěn</w:t>
      </w:r>
      <w:r>
        <w:rPr>
          <w:szCs w:val="22"/>
        </w:rPr>
        <w:t>á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č. </w:t>
      </w:r>
      <w:r w:rsidR="00903118">
        <w:rPr>
          <w:szCs w:val="22"/>
        </w:rPr>
        <w:t>199, č. 199/11, č. 354, č. 361/1, č. 361/10, č. 362/13, č. 386/3, č. 1080/22 a č. 1189/1</w:t>
      </w:r>
      <w:r w:rsidR="00036889">
        <w:rPr>
          <w:szCs w:val="22"/>
        </w:rPr>
        <w:t xml:space="preserve"> </w:t>
      </w:r>
      <w:r w:rsidR="006176EF">
        <w:rPr>
          <w:szCs w:val="22"/>
        </w:rPr>
        <w:t xml:space="preserve">vše </w:t>
      </w:r>
      <w:r w:rsidR="00115C17">
        <w:rPr>
          <w:szCs w:val="22"/>
        </w:rPr>
        <w:t xml:space="preserve">v k. </w:t>
      </w:r>
      <w:proofErr w:type="spellStart"/>
      <w:r w:rsidR="00115C17">
        <w:rPr>
          <w:szCs w:val="22"/>
        </w:rPr>
        <w:t>ú.</w:t>
      </w:r>
      <w:proofErr w:type="spellEnd"/>
      <w:r w:rsidR="00115C17">
        <w:rPr>
          <w:szCs w:val="22"/>
        </w:rPr>
        <w:t xml:space="preserve"> </w:t>
      </w:r>
      <w:r w:rsidR="00903118">
        <w:rPr>
          <w:szCs w:val="22"/>
        </w:rPr>
        <w:t>Úšovice,</w:t>
      </w:r>
      <w:r w:rsidR="00903118" w:rsidRPr="006068E5">
        <w:rPr>
          <w:szCs w:val="22"/>
        </w:rPr>
        <w:t xml:space="preserve"> </w:t>
      </w:r>
      <w:r w:rsidRPr="006068E5">
        <w:rPr>
          <w:szCs w:val="22"/>
        </w:rPr>
        <w:t xml:space="preserve">s následujícím technickými parametry: délka </w:t>
      </w:r>
      <w:r w:rsidR="006211D3">
        <w:rPr>
          <w:szCs w:val="22"/>
        </w:rPr>
        <w:t>212</w:t>
      </w:r>
      <w:r w:rsidR="00903118">
        <w:rPr>
          <w:szCs w:val="22"/>
        </w:rPr>
        <w:t xml:space="preserve">,00 </w:t>
      </w:r>
      <w:r>
        <w:rPr>
          <w:szCs w:val="22"/>
        </w:rPr>
        <w:t xml:space="preserve">m, materiál </w:t>
      </w:r>
      <w:r w:rsidR="00036889">
        <w:rPr>
          <w:szCs w:val="22"/>
        </w:rPr>
        <w:t xml:space="preserve">KT </w:t>
      </w:r>
      <w:r w:rsidR="00903118">
        <w:rPr>
          <w:szCs w:val="22"/>
        </w:rPr>
        <w:t>DN 300</w:t>
      </w:r>
    </w:p>
    <w:p w14:paraId="6175933B" w14:textId="3B7B2461" w:rsidR="00903118" w:rsidRDefault="00704B6D" w:rsidP="00903118">
      <w:pPr>
        <w:pStyle w:val="Nadpis4"/>
      </w:pPr>
      <w:bookmarkStart w:id="13" w:name="_Toc151807347"/>
      <w:bookmarkStart w:id="14" w:name="_Toc215932918"/>
      <w:bookmarkStart w:id="15" w:name="_Toc216075044"/>
      <w:bookmarkStart w:id="16" w:name="_Toc361905956"/>
      <w:bookmarkStart w:id="17" w:name="_Toc400524823"/>
      <w:r>
        <w:t>Kanalizace pro bytové domy Družstevní x Bezejmenná ulice</w:t>
      </w:r>
    </w:p>
    <w:p w14:paraId="02FC9599" w14:textId="3C95FFEF" w:rsidR="00704B6D" w:rsidRDefault="00704B6D" w:rsidP="00036889">
      <w:pPr>
        <w:pStyle w:val="Nadpis4"/>
        <w:numPr>
          <w:ilvl w:val="0"/>
          <w:numId w:val="0"/>
        </w:numPr>
        <w:ind w:left="1134"/>
      </w:pPr>
      <w:r>
        <w:t xml:space="preserve">Kanalizační gravitační stoka, umístěná na p. </w:t>
      </w:r>
      <w:proofErr w:type="spellStart"/>
      <w:r>
        <w:t>parc</w:t>
      </w:r>
      <w:proofErr w:type="spellEnd"/>
      <w:r>
        <w:t xml:space="preserve">. č. 970/8, č. 989/1, č. 989/13 a 2149 </w:t>
      </w:r>
      <w:r w:rsidR="006176EF">
        <w:t xml:space="preserve">vše </w:t>
      </w:r>
      <w:r>
        <w:t xml:space="preserve">v k. </w:t>
      </w:r>
      <w:proofErr w:type="spellStart"/>
      <w:r>
        <w:t>ú.</w:t>
      </w:r>
      <w:proofErr w:type="spellEnd"/>
      <w:r>
        <w:t xml:space="preserve"> Mariánské Lázně, s následujícím technickými parametry: délka </w:t>
      </w:r>
      <w:r w:rsidR="006211D3">
        <w:t>175,50</w:t>
      </w:r>
      <w:r>
        <w:t xml:space="preserve"> m, materiál kamenina DN </w:t>
      </w:r>
      <w:r w:rsidR="006211D3">
        <w:t>300</w:t>
      </w:r>
    </w:p>
    <w:p w14:paraId="7E2F6996" w14:textId="6C82E700" w:rsidR="00704B6D" w:rsidRDefault="00704B6D" w:rsidP="00704B6D">
      <w:pPr>
        <w:pStyle w:val="Nadpis4"/>
        <w:numPr>
          <w:ilvl w:val="0"/>
          <w:numId w:val="0"/>
        </w:numPr>
        <w:ind w:left="1134"/>
      </w:pPr>
      <w:r>
        <w:t>Užívání zařízení bylo povoleno rozhodnutím čj</w:t>
      </w:r>
      <w:r w:rsidR="00C750FD">
        <w:t>.</w:t>
      </w:r>
      <w:r>
        <w:t xml:space="preserve"> </w:t>
      </w:r>
      <w:r w:rsidR="00C750FD">
        <w:t>ŽP/7026/01 ze</w:t>
      </w:r>
      <w:r>
        <w:t xml:space="preserve"> dne </w:t>
      </w:r>
      <w:r w:rsidR="00C750FD">
        <w:t>15. 11. 2001</w:t>
      </w:r>
      <w:r>
        <w:t xml:space="preserve"> odborem životního prostředí </w:t>
      </w:r>
      <w:r w:rsidR="00C750FD">
        <w:t>O</w:t>
      </w:r>
      <w:r w:rsidR="00A574B7">
        <w:t>kresního</w:t>
      </w:r>
      <w:r>
        <w:t xml:space="preserve"> úřadu </w:t>
      </w:r>
      <w:r w:rsidR="00C750FD">
        <w:t>v Chebu.</w:t>
      </w:r>
    </w:p>
    <w:p w14:paraId="428E2DDF" w14:textId="01551053" w:rsidR="00A574B7" w:rsidRDefault="00A574B7" w:rsidP="00A574B7">
      <w:pPr>
        <w:pStyle w:val="Nadpis4"/>
      </w:pPr>
      <w:r>
        <w:t>Kanalizace pro Obřadní smuteční síň</w:t>
      </w:r>
    </w:p>
    <w:p w14:paraId="48B9A53F" w14:textId="61883922" w:rsidR="00A574B7" w:rsidRDefault="00A574B7" w:rsidP="00036889">
      <w:pPr>
        <w:pStyle w:val="Nadpis4"/>
        <w:numPr>
          <w:ilvl w:val="0"/>
          <w:numId w:val="0"/>
        </w:numPr>
        <w:ind w:left="1134"/>
      </w:pPr>
      <w:r>
        <w:t xml:space="preserve">Kanalizační gravitační stoka, umístěná na p. </w:t>
      </w:r>
      <w:proofErr w:type="spellStart"/>
      <w:r>
        <w:t>parc</w:t>
      </w:r>
      <w:proofErr w:type="spellEnd"/>
      <w:r>
        <w:t>. č. 133/38, č. 133/45, č. 133/52, č. 133/53</w:t>
      </w:r>
      <w:r w:rsidR="005F07AA">
        <w:t>, č. 142/8, č. 142/83, č. 157/1 a 157/4</w:t>
      </w:r>
      <w:r>
        <w:t xml:space="preserve"> </w:t>
      </w:r>
      <w:r w:rsidR="006176EF">
        <w:t xml:space="preserve">vše </w:t>
      </w:r>
      <w:r>
        <w:t xml:space="preserve">v k. </w:t>
      </w:r>
      <w:proofErr w:type="spellStart"/>
      <w:r>
        <w:t>ú.</w:t>
      </w:r>
      <w:proofErr w:type="spellEnd"/>
      <w:r>
        <w:t xml:space="preserve"> Mariánské Lázně, s následujícím technickými parametry: délka </w:t>
      </w:r>
      <w:r w:rsidR="006211D3">
        <w:t>602,00</w:t>
      </w:r>
      <w:r>
        <w:t xml:space="preserve"> m, materiál kamenina DN </w:t>
      </w:r>
      <w:r w:rsidR="005F07AA">
        <w:t>300.</w:t>
      </w:r>
    </w:p>
    <w:p w14:paraId="376001DE" w14:textId="7C28258F" w:rsidR="00A574B7" w:rsidRDefault="00A574B7" w:rsidP="00036889">
      <w:pPr>
        <w:pStyle w:val="Nadpis4"/>
        <w:numPr>
          <w:ilvl w:val="0"/>
          <w:numId w:val="0"/>
        </w:numPr>
        <w:ind w:left="1134"/>
      </w:pPr>
      <w:r>
        <w:t>Užívání zařízení bylo povoleno rozhodnutím čj. ŽP/4081/93 ze dne 24. 01. 1994 odborem životního prostředí Okresního úřadu v Chebu.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8" w:name="_Toc95134797"/>
      <w:r w:rsidRPr="006068E5">
        <w:rPr>
          <w:szCs w:val="22"/>
        </w:rPr>
        <w:t>Převod vlastnického práva k Zařízení</w:t>
      </w:r>
      <w:bookmarkEnd w:id="13"/>
      <w:bookmarkEnd w:id="14"/>
      <w:bookmarkEnd w:id="15"/>
      <w:bookmarkEnd w:id="16"/>
      <w:bookmarkEnd w:id="17"/>
      <w:bookmarkEnd w:id="18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46C65E0C" w14:textId="77777777" w:rsidR="00770CF8" w:rsidRPr="006068E5" w:rsidRDefault="00770CF8" w:rsidP="006068E5">
      <w:pPr>
        <w:pStyle w:val="Normlnodsazen"/>
        <w:jc w:val="both"/>
      </w:pPr>
    </w:p>
    <w:p w14:paraId="4312DF15" w14:textId="77777777" w:rsidR="0030344D" w:rsidRPr="006068E5" w:rsidRDefault="0030344D" w:rsidP="006068E5">
      <w:pPr>
        <w:pStyle w:val="Nadpis1"/>
        <w:jc w:val="both"/>
        <w:rPr>
          <w:szCs w:val="22"/>
        </w:rPr>
      </w:pPr>
      <w:bookmarkStart w:id="19" w:name="_Toc361905957"/>
      <w:bookmarkStart w:id="20" w:name="_Toc400524824"/>
      <w:bookmarkStart w:id="21" w:name="_Toc95134798"/>
      <w:bookmarkStart w:id="22" w:name="_Toc253994066"/>
      <w:bookmarkStart w:id="23" w:name="_Toc338331307"/>
      <w:bookmarkStart w:id="24" w:name="_Ref175105066"/>
      <w:bookmarkStart w:id="25" w:name="_Toc253407184"/>
      <w:bookmarkStart w:id="26" w:name="_Toc253995158"/>
      <w:bookmarkStart w:id="27" w:name="_Toc151807351"/>
      <w:bookmarkStart w:id="28" w:name="_Toc215932922"/>
      <w:r w:rsidRPr="006068E5">
        <w:rPr>
          <w:szCs w:val="22"/>
        </w:rPr>
        <w:lastRenderedPageBreak/>
        <w:t>Kupní cena</w:t>
      </w:r>
      <w:bookmarkEnd w:id="19"/>
      <w:bookmarkEnd w:id="20"/>
      <w:bookmarkEnd w:id="21"/>
    </w:p>
    <w:p w14:paraId="4604F19C" w14:textId="77777777" w:rsidR="005D7F3E" w:rsidRPr="006068E5" w:rsidRDefault="005D7F3E" w:rsidP="006068E5">
      <w:pPr>
        <w:pStyle w:val="Nadpis2"/>
        <w:jc w:val="both"/>
        <w:rPr>
          <w:szCs w:val="22"/>
        </w:rPr>
      </w:pPr>
      <w:bookmarkStart w:id="29" w:name="_Toc361905958"/>
      <w:bookmarkStart w:id="30" w:name="_Toc400524825"/>
      <w:bookmarkStart w:id="31" w:name="_Toc95134799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>upní ceny za Zařízení</w:t>
      </w:r>
      <w:bookmarkEnd w:id="29"/>
      <w:bookmarkEnd w:id="30"/>
      <w:bookmarkEnd w:id="31"/>
    </w:p>
    <w:p w14:paraId="46B5C45D" w14:textId="77777777" w:rsidR="005D7F3E" w:rsidRPr="006068E5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>, a to dle technického stavu a dokumentace k Zařízení. Vlastní výše kupní ceny je stanovena za využití metody diskontovaného peněžního toku 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463B03B1" w14:textId="77777777" w:rsidR="0030344D" w:rsidRPr="006068E5" w:rsidRDefault="00923521" w:rsidP="006068E5">
      <w:pPr>
        <w:pStyle w:val="Nadpis2"/>
        <w:jc w:val="both"/>
        <w:rPr>
          <w:szCs w:val="22"/>
        </w:rPr>
      </w:pPr>
      <w:bookmarkStart w:id="32" w:name="_Toc361905959"/>
      <w:bookmarkStart w:id="33" w:name="_Toc400524826"/>
      <w:bookmarkStart w:id="34" w:name="_Toc95134800"/>
      <w:r w:rsidRPr="006068E5">
        <w:rPr>
          <w:szCs w:val="22"/>
        </w:rPr>
        <w:t>Výše K</w:t>
      </w:r>
      <w:r w:rsidR="0030344D" w:rsidRPr="006068E5">
        <w:rPr>
          <w:szCs w:val="22"/>
        </w:rPr>
        <w:t>upní ceny</w:t>
      </w:r>
      <w:bookmarkEnd w:id="22"/>
      <w:r w:rsidR="0030344D" w:rsidRPr="006068E5">
        <w:rPr>
          <w:szCs w:val="22"/>
        </w:rPr>
        <w:t xml:space="preserve"> </w:t>
      </w:r>
      <w:bookmarkEnd w:id="23"/>
      <w:r w:rsidR="0030344D" w:rsidRPr="006068E5">
        <w:rPr>
          <w:szCs w:val="22"/>
        </w:rPr>
        <w:t>Zařízení</w:t>
      </w:r>
      <w:bookmarkEnd w:id="32"/>
      <w:bookmarkEnd w:id="33"/>
      <w:bookmarkEnd w:id="34"/>
    </w:p>
    <w:p w14:paraId="61098A52" w14:textId="4843D62E" w:rsidR="00BE2BDA" w:rsidRPr="006068E5" w:rsidRDefault="00740674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</w:t>
      </w:r>
      <w:r w:rsidR="001D44C1">
        <w:rPr>
          <w:szCs w:val="22"/>
        </w:rPr>
        <w:t xml:space="preserve"> se s ohledem na obsah čl. 2.1. </w:t>
      </w:r>
      <w:r w:rsidRPr="006068E5">
        <w:rPr>
          <w:szCs w:val="22"/>
        </w:rPr>
        <w:t>této Smlouvy dohodly na kupní ceně za Zařízení ve výši</w:t>
      </w:r>
      <w:r w:rsidR="0034290A" w:rsidRPr="006068E5">
        <w:rPr>
          <w:szCs w:val="22"/>
        </w:rPr>
        <w:t>:</w:t>
      </w:r>
      <w:r w:rsidRPr="006068E5">
        <w:rPr>
          <w:szCs w:val="22"/>
        </w:rPr>
        <w:t xml:space="preserve"> </w:t>
      </w:r>
      <w:r w:rsidR="008551CA">
        <w:rPr>
          <w:szCs w:val="22"/>
        </w:rPr>
        <w:t xml:space="preserve">vodovod </w:t>
      </w:r>
      <w:r w:rsidR="0070150E">
        <w:rPr>
          <w:sz w:val="24"/>
          <w:szCs w:val="24"/>
        </w:rPr>
        <w:t>dle ustanovení čl. 1, 1.1., 1.1.1. písm. a</w:t>
      </w:r>
      <w:r w:rsidR="0070150E" w:rsidRPr="00BC649E">
        <w:rPr>
          <w:sz w:val="24"/>
          <w:szCs w:val="24"/>
        </w:rPr>
        <w:t xml:space="preserve">) </w:t>
      </w:r>
      <w:r w:rsidR="0070150E" w:rsidRPr="00281CFD">
        <w:rPr>
          <w:szCs w:val="22"/>
        </w:rPr>
        <w:t>8</w:t>
      </w:r>
      <w:r w:rsidR="006176EF" w:rsidRPr="00281CFD">
        <w:rPr>
          <w:szCs w:val="22"/>
        </w:rPr>
        <w:t> </w:t>
      </w:r>
      <w:r w:rsidR="0070150E" w:rsidRPr="00281CFD">
        <w:rPr>
          <w:szCs w:val="22"/>
        </w:rPr>
        <w:t>498</w:t>
      </w:r>
      <w:r w:rsidR="006176EF" w:rsidRPr="00281CFD">
        <w:rPr>
          <w:szCs w:val="22"/>
        </w:rPr>
        <w:t>,00</w:t>
      </w:r>
      <w:r w:rsidR="008551CA" w:rsidRPr="00BC649E">
        <w:rPr>
          <w:szCs w:val="22"/>
        </w:rPr>
        <w:t>Kč</w:t>
      </w:r>
      <w:r w:rsidR="0070150E" w:rsidRPr="00BC649E">
        <w:rPr>
          <w:szCs w:val="22"/>
        </w:rPr>
        <w:t xml:space="preserve">, vodovod </w:t>
      </w:r>
      <w:r w:rsidR="0070150E" w:rsidRPr="00BC649E">
        <w:rPr>
          <w:sz w:val="24"/>
          <w:szCs w:val="24"/>
        </w:rPr>
        <w:t xml:space="preserve">dle ustanovení čl. 1, 1.1., 1.1.1. písm. b) </w:t>
      </w:r>
      <w:r w:rsidR="0070150E" w:rsidRPr="00255631">
        <w:rPr>
          <w:szCs w:val="22"/>
        </w:rPr>
        <w:t>204</w:t>
      </w:r>
      <w:r w:rsidR="006176EF" w:rsidRPr="00255631">
        <w:rPr>
          <w:szCs w:val="22"/>
        </w:rPr>
        <w:t> </w:t>
      </w:r>
      <w:r w:rsidR="0070150E" w:rsidRPr="00255631">
        <w:rPr>
          <w:szCs w:val="22"/>
        </w:rPr>
        <w:t>118</w:t>
      </w:r>
      <w:r w:rsidR="006176EF" w:rsidRPr="00255631">
        <w:rPr>
          <w:szCs w:val="22"/>
        </w:rPr>
        <w:t>,00</w:t>
      </w:r>
      <w:r w:rsidR="0070150E" w:rsidRPr="00BC649E">
        <w:rPr>
          <w:sz w:val="24"/>
          <w:szCs w:val="24"/>
        </w:rPr>
        <w:t xml:space="preserve"> Kč </w:t>
      </w:r>
      <w:r w:rsidR="008551CA" w:rsidRPr="00BC649E">
        <w:rPr>
          <w:szCs w:val="22"/>
        </w:rPr>
        <w:t xml:space="preserve">a kanalizace </w:t>
      </w:r>
      <w:r w:rsidR="0070150E" w:rsidRPr="00BC649E">
        <w:rPr>
          <w:sz w:val="24"/>
          <w:szCs w:val="24"/>
        </w:rPr>
        <w:t>dle ustanovení </w:t>
      </w:r>
      <w:r w:rsidR="0070150E" w:rsidRPr="00255631">
        <w:rPr>
          <w:szCs w:val="22"/>
        </w:rPr>
        <w:t>čl. 1, 1.1., 1.1.2. písm. a) 10</w:t>
      </w:r>
      <w:r w:rsidR="006176EF" w:rsidRPr="00255631">
        <w:rPr>
          <w:szCs w:val="22"/>
        </w:rPr>
        <w:t> </w:t>
      </w:r>
      <w:r w:rsidR="0070150E" w:rsidRPr="00255631">
        <w:rPr>
          <w:szCs w:val="22"/>
        </w:rPr>
        <w:t>223</w:t>
      </w:r>
      <w:r w:rsidR="006176EF" w:rsidRPr="00255631">
        <w:rPr>
          <w:szCs w:val="22"/>
        </w:rPr>
        <w:t>,00</w:t>
      </w:r>
      <w:r w:rsidR="0070150E" w:rsidRPr="00255631">
        <w:rPr>
          <w:szCs w:val="22"/>
        </w:rPr>
        <w:t xml:space="preserve"> </w:t>
      </w:r>
      <w:r w:rsidR="008551CA" w:rsidRPr="00255631">
        <w:rPr>
          <w:szCs w:val="22"/>
        </w:rPr>
        <w:t>Kč,</w:t>
      </w:r>
      <w:r w:rsidR="0070150E" w:rsidRPr="00255631">
        <w:rPr>
          <w:szCs w:val="22"/>
        </w:rPr>
        <w:t xml:space="preserve"> kanalizace dle ustanovení čl. 1, 1.1., 1.1.2. písm. b) 219</w:t>
      </w:r>
      <w:r w:rsidR="006176EF" w:rsidRPr="00255631">
        <w:rPr>
          <w:szCs w:val="22"/>
        </w:rPr>
        <w:t> </w:t>
      </w:r>
      <w:r w:rsidR="0070150E" w:rsidRPr="00255631">
        <w:rPr>
          <w:szCs w:val="22"/>
        </w:rPr>
        <w:t>263</w:t>
      </w:r>
      <w:r w:rsidR="006176EF" w:rsidRPr="00255631">
        <w:rPr>
          <w:szCs w:val="22"/>
        </w:rPr>
        <w:t>,00</w:t>
      </w:r>
      <w:r w:rsidR="0070150E" w:rsidRPr="00255631">
        <w:rPr>
          <w:szCs w:val="22"/>
        </w:rPr>
        <w:t xml:space="preserve"> Kč, kanalizace dle ustanovení čl. 1, 1.1., 1.1.2. písm. c) 5</w:t>
      </w:r>
      <w:r w:rsidR="006176EF" w:rsidRPr="00255631">
        <w:rPr>
          <w:szCs w:val="22"/>
        </w:rPr>
        <w:t> </w:t>
      </w:r>
      <w:r w:rsidR="0070150E" w:rsidRPr="00255631">
        <w:rPr>
          <w:szCs w:val="22"/>
        </w:rPr>
        <w:t>148</w:t>
      </w:r>
      <w:r w:rsidR="006176EF" w:rsidRPr="00255631">
        <w:rPr>
          <w:szCs w:val="22"/>
        </w:rPr>
        <w:t>,00</w:t>
      </w:r>
      <w:r w:rsidR="0070150E" w:rsidRPr="00255631">
        <w:rPr>
          <w:szCs w:val="22"/>
        </w:rPr>
        <w:t xml:space="preserve"> Kč</w:t>
      </w:r>
      <w:r w:rsidR="0070150E" w:rsidRPr="00BC649E">
        <w:rPr>
          <w:sz w:val="24"/>
          <w:szCs w:val="24"/>
        </w:rPr>
        <w:t>.</w:t>
      </w:r>
      <w:r w:rsidR="008551CA" w:rsidRPr="00BC649E">
        <w:rPr>
          <w:szCs w:val="22"/>
        </w:rPr>
        <w:t xml:space="preserve"> </w:t>
      </w:r>
      <w:r w:rsidR="008551CA" w:rsidRPr="00BC649E">
        <w:rPr>
          <w:b/>
          <w:szCs w:val="22"/>
        </w:rPr>
        <w:t>Celkem</w:t>
      </w:r>
      <w:r w:rsidR="008551CA" w:rsidRPr="00BC649E">
        <w:rPr>
          <w:szCs w:val="22"/>
        </w:rPr>
        <w:t xml:space="preserve"> </w:t>
      </w:r>
      <w:r w:rsidR="00D65753" w:rsidRPr="00BC649E">
        <w:rPr>
          <w:b/>
          <w:szCs w:val="22"/>
        </w:rPr>
        <w:t>447</w:t>
      </w:r>
      <w:r w:rsidR="006176EF" w:rsidRPr="00BC649E">
        <w:rPr>
          <w:b/>
          <w:szCs w:val="22"/>
        </w:rPr>
        <w:t> </w:t>
      </w:r>
      <w:r w:rsidR="00D65753" w:rsidRPr="00BC649E">
        <w:rPr>
          <w:b/>
          <w:szCs w:val="22"/>
        </w:rPr>
        <w:t>250</w:t>
      </w:r>
      <w:r w:rsidR="006176EF" w:rsidRPr="00BC649E">
        <w:rPr>
          <w:b/>
          <w:szCs w:val="22"/>
        </w:rPr>
        <w:t>,00</w:t>
      </w:r>
      <w:r w:rsidR="00D65753" w:rsidRPr="00BC649E">
        <w:rPr>
          <w:b/>
          <w:szCs w:val="22"/>
        </w:rPr>
        <w:t> </w:t>
      </w:r>
      <w:r w:rsidR="00C636F5" w:rsidRPr="00BC649E">
        <w:rPr>
          <w:b/>
          <w:szCs w:val="22"/>
        </w:rPr>
        <w:t>Kč</w:t>
      </w:r>
      <w:r w:rsidR="0034290A" w:rsidRPr="00BC649E">
        <w:rPr>
          <w:szCs w:val="22"/>
        </w:rPr>
        <w:t>, (</w:t>
      </w:r>
      <w:r w:rsidRPr="00BC649E">
        <w:rPr>
          <w:szCs w:val="22"/>
        </w:rPr>
        <w:t>slovy</w:t>
      </w:r>
      <w:r w:rsidRPr="00281CFD">
        <w:rPr>
          <w:szCs w:val="22"/>
        </w:rPr>
        <w:t>:</w:t>
      </w:r>
      <w:r w:rsidR="001728A9">
        <w:rPr>
          <w:szCs w:val="22"/>
        </w:rPr>
        <w:t xml:space="preserve"> </w:t>
      </w:r>
      <w:r w:rsidR="00D65753" w:rsidRPr="00BC649E">
        <w:rPr>
          <w:szCs w:val="22"/>
        </w:rPr>
        <w:t xml:space="preserve">Čtyři sta čtyřicet sedm tisíc dvě stě padesát </w:t>
      </w:r>
      <w:r w:rsidR="0034290A" w:rsidRPr="00BC649E">
        <w:rPr>
          <w:szCs w:val="22"/>
        </w:rPr>
        <w:t>k</w:t>
      </w:r>
      <w:r w:rsidRPr="00BC649E">
        <w:rPr>
          <w:szCs w:val="22"/>
        </w:rPr>
        <w:t>orun česk</w:t>
      </w:r>
      <w:r w:rsidR="005F26BA" w:rsidRPr="00BC649E">
        <w:rPr>
          <w:szCs w:val="22"/>
        </w:rPr>
        <w:t>ých</w:t>
      </w:r>
      <w:r w:rsidR="00C636F5" w:rsidRPr="00BC649E">
        <w:rPr>
          <w:szCs w:val="22"/>
        </w:rPr>
        <w:t>)</w:t>
      </w:r>
      <w:r w:rsidR="00C0091D" w:rsidRPr="00BC649E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17E9026" w14:textId="77777777" w:rsidR="0030344D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Kupní cena je základem pro stanovení účetních a daňových odpisů Kupujícího (dále jen „</w:t>
      </w:r>
      <w:r w:rsidRPr="006068E5">
        <w:rPr>
          <w:b/>
          <w:szCs w:val="22"/>
        </w:rPr>
        <w:t>Kupní cena</w:t>
      </w:r>
      <w:r w:rsidRPr="006068E5">
        <w:rPr>
          <w:szCs w:val="22"/>
        </w:rPr>
        <w:t>“).</w:t>
      </w:r>
    </w:p>
    <w:p w14:paraId="3EADF212" w14:textId="77777777" w:rsidR="00924F01" w:rsidRDefault="00924F01" w:rsidP="006068E5">
      <w:pPr>
        <w:ind w:left="1134"/>
        <w:jc w:val="both"/>
        <w:rPr>
          <w:szCs w:val="22"/>
        </w:rPr>
      </w:pPr>
    </w:p>
    <w:p w14:paraId="4F6CE336" w14:textId="77777777" w:rsidR="0030344D" w:rsidRPr="006068E5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35" w:name="_Toc338331308"/>
      <w:bookmarkStart w:id="36" w:name="_Toc361905960"/>
      <w:bookmarkStart w:id="37" w:name="_Toc400524827"/>
      <w:bookmarkStart w:id="38" w:name="_Toc95134801"/>
      <w:r w:rsidRPr="006068E5">
        <w:rPr>
          <w:szCs w:val="22"/>
        </w:rPr>
        <w:t>Splatnost</w:t>
      </w:r>
      <w:r w:rsidR="00923521" w:rsidRPr="006068E5">
        <w:rPr>
          <w:szCs w:val="22"/>
        </w:rPr>
        <w:t xml:space="preserve"> K</w:t>
      </w:r>
      <w:r w:rsidR="0030344D" w:rsidRPr="006068E5">
        <w:rPr>
          <w:szCs w:val="22"/>
        </w:rPr>
        <w:t>upní ceny</w:t>
      </w:r>
      <w:bookmarkEnd w:id="24"/>
      <w:bookmarkEnd w:id="25"/>
      <w:bookmarkEnd w:id="26"/>
      <w:r w:rsidR="0030344D" w:rsidRPr="006068E5">
        <w:rPr>
          <w:szCs w:val="22"/>
        </w:rPr>
        <w:t xml:space="preserve"> </w:t>
      </w:r>
      <w:bookmarkEnd w:id="35"/>
      <w:r w:rsidR="0030344D" w:rsidRPr="006068E5">
        <w:rPr>
          <w:szCs w:val="22"/>
        </w:rPr>
        <w:t>za Zařízení</w:t>
      </w:r>
      <w:bookmarkEnd w:id="36"/>
      <w:bookmarkEnd w:id="37"/>
      <w:bookmarkEnd w:id="38"/>
    </w:p>
    <w:p w14:paraId="01496B55" w14:textId="0A065264" w:rsidR="00036889" w:rsidRPr="00281CFD" w:rsidRDefault="00036889" w:rsidP="001728A9">
      <w:pPr>
        <w:ind w:left="1134"/>
        <w:jc w:val="both"/>
        <w:rPr>
          <w:szCs w:val="22"/>
        </w:rPr>
      </w:pPr>
      <w:r w:rsidRPr="00281CFD">
        <w:rPr>
          <w:szCs w:val="22"/>
        </w:rPr>
        <w:t>Kupující se zavazuje uhradit Kupní cenu po vystavení faktury od Prodávajícího. Faktura bude vystavena do 30</w:t>
      </w:r>
      <w:r w:rsidR="001728A9">
        <w:rPr>
          <w:szCs w:val="22"/>
        </w:rPr>
        <w:t xml:space="preserve"> </w:t>
      </w:r>
      <w:r w:rsidRPr="00281CFD">
        <w:rPr>
          <w:szCs w:val="22"/>
        </w:rPr>
        <w:t>ti dnů od podpisu této smlouvy. Splatnost faktury je 30 dní od data doručení.</w:t>
      </w:r>
    </w:p>
    <w:p w14:paraId="2B589962" w14:textId="77777777" w:rsidR="00002170" w:rsidRDefault="00002170" w:rsidP="006068E5">
      <w:pPr>
        <w:ind w:left="1134"/>
        <w:jc w:val="both"/>
        <w:rPr>
          <w:szCs w:val="22"/>
        </w:rPr>
      </w:pPr>
    </w:p>
    <w:p w14:paraId="15EEDE50" w14:textId="77777777" w:rsidR="00770CF8" w:rsidRPr="006068E5" w:rsidRDefault="00770CF8" w:rsidP="006068E5">
      <w:pPr>
        <w:ind w:left="1134"/>
        <w:jc w:val="both"/>
        <w:rPr>
          <w:szCs w:val="22"/>
        </w:rPr>
      </w:pPr>
    </w:p>
    <w:p w14:paraId="07D36677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39" w:name="_Toc216075049"/>
      <w:bookmarkStart w:id="40" w:name="_Toc361905961"/>
      <w:bookmarkStart w:id="41" w:name="_Toc400524828"/>
      <w:bookmarkStart w:id="42" w:name="_Toc95134802"/>
      <w:r w:rsidRPr="006068E5">
        <w:rPr>
          <w:szCs w:val="22"/>
        </w:rPr>
        <w:t>Stav převáděného Zařízení</w:t>
      </w:r>
      <w:bookmarkEnd w:id="27"/>
      <w:bookmarkEnd w:id="28"/>
      <w:bookmarkEnd w:id="39"/>
      <w:bookmarkEnd w:id="40"/>
      <w:bookmarkEnd w:id="41"/>
      <w:bookmarkEnd w:id="42"/>
    </w:p>
    <w:p w14:paraId="540E9252" w14:textId="77777777" w:rsidR="00A8425D" w:rsidRPr="006068E5" w:rsidRDefault="00BE2BDA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3" w:name="_Toc361905962"/>
      <w:bookmarkStart w:id="44" w:name="_Toc400524829"/>
      <w:bookmarkStart w:id="45" w:name="_Toc95134803"/>
      <w:r w:rsidRPr="006068E5">
        <w:rPr>
          <w:szCs w:val="22"/>
        </w:rPr>
        <w:t>Prohlášení Prodávajícího</w:t>
      </w:r>
      <w:bookmarkEnd w:id="43"/>
      <w:bookmarkEnd w:id="44"/>
      <w:bookmarkEnd w:id="45"/>
    </w:p>
    <w:p w14:paraId="1270D157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6" w:name="_Toc151807353"/>
      <w:bookmarkStart w:id="47" w:name="_Toc215932924"/>
      <w:bookmarkStart w:id="48" w:name="_Toc216075051"/>
      <w:bookmarkStart w:id="49" w:name="_Toc361905963"/>
      <w:bookmarkStart w:id="50" w:name="_Toc400524830"/>
      <w:bookmarkStart w:id="51" w:name="_Toc95134804"/>
      <w:r w:rsidRPr="006068E5">
        <w:rPr>
          <w:szCs w:val="22"/>
        </w:rPr>
        <w:t>Prohlášení Kupující</w:t>
      </w:r>
      <w:bookmarkEnd w:id="46"/>
      <w:bookmarkEnd w:id="47"/>
      <w:bookmarkEnd w:id="48"/>
      <w:r w:rsidR="0030344D" w:rsidRPr="006068E5">
        <w:rPr>
          <w:szCs w:val="22"/>
        </w:rPr>
        <w:t>ho</w:t>
      </w:r>
      <w:bookmarkEnd w:id="49"/>
      <w:bookmarkEnd w:id="50"/>
      <w:bookmarkEnd w:id="51"/>
    </w:p>
    <w:p w14:paraId="0BDC3FF4" w14:textId="37AD1706" w:rsidR="00A8425D" w:rsidRPr="00281CFD" w:rsidRDefault="00A8425D" w:rsidP="00281CFD">
      <w:pPr>
        <w:pStyle w:val="Nadpis1"/>
        <w:keepNext w:val="0"/>
        <w:numPr>
          <w:ilvl w:val="0"/>
          <w:numId w:val="0"/>
        </w:numPr>
        <w:ind w:left="1134"/>
        <w:jc w:val="both"/>
        <w:rPr>
          <w:b w:val="0"/>
          <w:bCs/>
          <w:i w:val="0"/>
          <w:iCs/>
          <w:szCs w:val="22"/>
        </w:rPr>
      </w:pPr>
      <w:bookmarkStart w:id="52" w:name="_Toc95134805"/>
      <w:r w:rsidRPr="00281CFD">
        <w:rPr>
          <w:b w:val="0"/>
          <w:bCs/>
          <w:i w:val="0"/>
          <w:iCs/>
        </w:rPr>
        <w:t>Kupující prohlašuj</w:t>
      </w:r>
      <w:r w:rsidR="0030344D" w:rsidRPr="00281CFD">
        <w:rPr>
          <w:b w:val="0"/>
          <w:bCs/>
          <w:i w:val="0"/>
          <w:iCs/>
        </w:rPr>
        <w:t>e</w:t>
      </w:r>
      <w:r w:rsidRPr="00281CFD">
        <w:rPr>
          <w:b w:val="0"/>
          <w:bCs/>
          <w:i w:val="0"/>
          <w:iCs/>
        </w:rPr>
        <w:t>, že se</w:t>
      </w:r>
      <w:r w:rsidR="002127EF" w:rsidRPr="00281CFD">
        <w:rPr>
          <w:b w:val="0"/>
          <w:bCs/>
          <w:i w:val="0"/>
          <w:iCs/>
        </w:rPr>
        <w:t xml:space="preserve"> </w:t>
      </w:r>
      <w:r w:rsidRPr="00281CFD">
        <w:rPr>
          <w:b w:val="0"/>
          <w:bCs/>
          <w:i w:val="0"/>
          <w:iCs/>
        </w:rPr>
        <w:t xml:space="preserve">stavem Zařízení </w:t>
      </w:r>
      <w:r w:rsidR="00740674" w:rsidRPr="00281CFD">
        <w:rPr>
          <w:b w:val="0"/>
          <w:bCs/>
          <w:i w:val="0"/>
          <w:iCs/>
        </w:rPr>
        <w:t>seznámil v rámci procesu stanovení Kupní ceny Zařízení dle čl. 2.1. této Smlouvy</w:t>
      </w:r>
      <w:r w:rsidR="00642A35" w:rsidRPr="00281CFD">
        <w:rPr>
          <w:b w:val="0"/>
          <w:bCs/>
          <w:i w:val="0"/>
          <w:iCs/>
        </w:rPr>
        <w:t>, zná jeho technický stav a stáří</w:t>
      </w:r>
      <w:r w:rsidR="00740674" w:rsidRPr="00281CFD">
        <w:rPr>
          <w:b w:val="0"/>
          <w:bCs/>
          <w:i w:val="0"/>
          <w:iCs/>
        </w:rPr>
        <w:t xml:space="preserve">, </w:t>
      </w:r>
      <w:r w:rsidRPr="00281CFD">
        <w:rPr>
          <w:b w:val="0"/>
          <w:bCs/>
          <w:i w:val="0"/>
          <w:iCs/>
        </w:rPr>
        <w:t>a že Zařízení přebír</w:t>
      </w:r>
      <w:r w:rsidR="0030344D" w:rsidRPr="00281CFD">
        <w:rPr>
          <w:b w:val="0"/>
          <w:bCs/>
          <w:i w:val="0"/>
          <w:iCs/>
        </w:rPr>
        <w:t>á</w:t>
      </w:r>
      <w:r w:rsidRPr="00281CFD">
        <w:rPr>
          <w:b w:val="0"/>
          <w:bCs/>
          <w:i w:val="0"/>
          <w:iCs/>
        </w:rPr>
        <w:t xml:space="preserve"> do svého výlučného vlastnictví</w:t>
      </w:r>
      <w:r w:rsidR="00A94B61" w:rsidRPr="00281CFD">
        <w:rPr>
          <w:b w:val="0"/>
          <w:bCs/>
          <w:i w:val="0"/>
          <w:iCs/>
        </w:rPr>
        <w:t>.</w:t>
      </w:r>
      <w:r w:rsidR="00642A35" w:rsidRPr="00281CFD">
        <w:rPr>
          <w:b w:val="0"/>
          <w:bCs/>
          <w:i w:val="0"/>
          <w:iCs/>
        </w:rPr>
        <w:t xml:space="preserve"> Zařízení se přenechává tak jak stojí a </w:t>
      </w:r>
      <w:proofErr w:type="gramStart"/>
      <w:r w:rsidR="00642A35" w:rsidRPr="00281CFD">
        <w:rPr>
          <w:b w:val="0"/>
          <w:bCs/>
          <w:i w:val="0"/>
          <w:iCs/>
        </w:rPr>
        <w:t>leží</w:t>
      </w:r>
      <w:proofErr w:type="gramEnd"/>
      <w:r w:rsidR="00642A35" w:rsidRPr="00281CFD">
        <w:rPr>
          <w:b w:val="0"/>
          <w:bCs/>
          <w:i w:val="0"/>
          <w:iCs/>
        </w:rPr>
        <w:t xml:space="preserve"> dle </w:t>
      </w:r>
      <w:proofErr w:type="spellStart"/>
      <w:r w:rsidR="00642A35" w:rsidRPr="00281CFD">
        <w:rPr>
          <w:b w:val="0"/>
          <w:bCs/>
          <w:i w:val="0"/>
          <w:iCs/>
        </w:rPr>
        <w:t>ust</w:t>
      </w:r>
      <w:proofErr w:type="spellEnd"/>
      <w:r w:rsidR="00642A35" w:rsidRPr="00281CFD">
        <w:rPr>
          <w:b w:val="0"/>
          <w:bCs/>
          <w:i w:val="0"/>
          <w:iCs/>
        </w:rPr>
        <w:t xml:space="preserve">. § 1918 občanského zák. </w:t>
      </w:r>
      <w:bookmarkStart w:id="53" w:name="_Toc124265328"/>
      <w:bookmarkStart w:id="54" w:name="_Toc125178007"/>
      <w:bookmarkStart w:id="55" w:name="_Toc151807354"/>
      <w:bookmarkStart w:id="56" w:name="_Toc215932925"/>
      <w:bookmarkStart w:id="57" w:name="_Toc216075052"/>
      <w:bookmarkStart w:id="58" w:name="_Toc361905964"/>
      <w:bookmarkStart w:id="59" w:name="_Toc400524831"/>
      <w:r w:rsidRPr="00281CFD">
        <w:rPr>
          <w:b w:val="0"/>
          <w:bCs/>
          <w:i w:val="0"/>
          <w:iCs/>
          <w:szCs w:val="22"/>
        </w:rPr>
        <w:t>Okamžik převodu vlastnického práva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281CFD" w:rsidRPr="00281CFD">
        <w:rPr>
          <w:b w:val="0"/>
          <w:bCs/>
          <w:i w:val="0"/>
          <w:iCs/>
          <w:szCs w:val="22"/>
        </w:rPr>
        <w:t>.</w:t>
      </w:r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 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0" w:name="_Toc361905965"/>
      <w:bookmarkStart w:id="61" w:name="_Toc400524832"/>
      <w:bookmarkStart w:id="62" w:name="_Toc95134806"/>
      <w:r w:rsidRPr="006068E5">
        <w:rPr>
          <w:szCs w:val="22"/>
        </w:rPr>
        <w:t>Doklady k Zařízení</w:t>
      </w:r>
      <w:bookmarkEnd w:id="60"/>
      <w:bookmarkEnd w:id="61"/>
      <w:bookmarkEnd w:id="62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22204D30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t>veškeré doklady k</w:t>
      </w:r>
      <w:r w:rsidR="00EF3DB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>Situace Zařízení je přílohou této smlouvy.</w:t>
      </w:r>
    </w:p>
    <w:p w14:paraId="674D7A20" w14:textId="7DD7DCD8" w:rsidR="00EE61D5" w:rsidRPr="000251A7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3" w:name="_Toc361905966"/>
      <w:bookmarkStart w:id="64" w:name="_Toc400524833"/>
      <w:bookmarkStart w:id="65" w:name="_Toc95134807"/>
      <w:bookmarkStart w:id="66" w:name="_Toc151807355"/>
      <w:bookmarkStart w:id="67" w:name="_Toc215932926"/>
      <w:bookmarkStart w:id="68" w:name="_Toc216075053"/>
      <w:r w:rsidRPr="006068E5">
        <w:rPr>
          <w:szCs w:val="22"/>
        </w:rPr>
        <w:t>Záruka na Zařízení</w:t>
      </w:r>
      <w:bookmarkEnd w:id="63"/>
      <w:bookmarkEnd w:id="64"/>
      <w:bookmarkEnd w:id="65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3660DE7A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 xml:space="preserve">způsobilé pro použití k 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</w:t>
      </w:r>
      <w:r w:rsidR="00B27451">
        <w:rPr>
          <w:szCs w:val="22"/>
        </w:rPr>
        <w:t xml:space="preserve"> a jeho stáří</w:t>
      </w:r>
      <w:r w:rsidRPr="006068E5">
        <w:rPr>
          <w:szCs w:val="22"/>
        </w:rPr>
        <w:t xml:space="preserve">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9" w:name="_Toc361905967"/>
      <w:bookmarkStart w:id="70" w:name="_Toc400524834"/>
      <w:bookmarkStart w:id="71" w:name="_Toc95134808"/>
      <w:r w:rsidRPr="006068E5">
        <w:rPr>
          <w:szCs w:val="22"/>
        </w:rPr>
        <w:t>Odstoupení od Smlouvy</w:t>
      </w:r>
      <w:bookmarkEnd w:id="69"/>
      <w:bookmarkEnd w:id="70"/>
      <w:bookmarkEnd w:id="71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330E06E3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je oprávněn odstoupit od této Smlouvy v případě porušení závazků Prodávajícího uvedených v čl. </w:t>
      </w:r>
      <w:r w:rsidR="00740674" w:rsidRPr="006068E5">
        <w:rPr>
          <w:szCs w:val="22"/>
        </w:rPr>
        <w:t xml:space="preserve">3.1. resp.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  <w:r w:rsidR="00B27451">
        <w:rPr>
          <w:szCs w:val="22"/>
        </w:rPr>
        <w:t>Možnost odstoupení z tohoto důvodu je možná pouze po dobu jednoho roku ode dne uzavření této smlouvy.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77777777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Odstoupení je účinné okamžikem jeho doručení Prodávajícímu. V případě odstoupení od této Smlouvy si Smluvní strany bez zbytečného prodlení vrátí poskytnutá plnění. </w:t>
      </w:r>
    </w:p>
    <w:p w14:paraId="6903E665" w14:textId="76A15A91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2" w:name="_Toc361905968"/>
      <w:bookmarkStart w:id="73" w:name="_Toc400524835"/>
      <w:bookmarkStart w:id="74" w:name="_Toc95134809"/>
      <w:r w:rsidRPr="006068E5">
        <w:rPr>
          <w:szCs w:val="22"/>
        </w:rPr>
        <w:t>Změna Smlouvy</w:t>
      </w:r>
      <w:bookmarkEnd w:id="66"/>
      <w:bookmarkEnd w:id="67"/>
      <w:bookmarkEnd w:id="68"/>
      <w:bookmarkEnd w:id="72"/>
      <w:bookmarkEnd w:id="73"/>
      <w:bookmarkEnd w:id="74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77777777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 podpisy Smluvních stran na téže listině ve formě číslovaných dodatků Smlouvy.</w:t>
      </w:r>
      <w:bookmarkStart w:id="75" w:name="_Toc124265331"/>
      <w:bookmarkStart w:id="76" w:name="_Toc125178008"/>
      <w:bookmarkStart w:id="77" w:name="_Toc151807359"/>
      <w:bookmarkStart w:id="78" w:name="_Toc215932929"/>
      <w:bookmarkStart w:id="79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6BC371E5" w14:textId="77777777" w:rsidR="002E7011" w:rsidRPr="00BC649E" w:rsidRDefault="002E7011" w:rsidP="002E7011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0" w:name="_Toc95134810"/>
      <w:r w:rsidRPr="00BC649E">
        <w:rPr>
          <w:szCs w:val="22"/>
        </w:rPr>
        <w:t>Korekce plnění smlouvy</w:t>
      </w:r>
      <w:bookmarkEnd w:id="80"/>
    </w:p>
    <w:p w14:paraId="43F550E8" w14:textId="77777777" w:rsidR="00AF1533" w:rsidRDefault="00AF1533" w:rsidP="00020DC2">
      <w:pPr>
        <w:pStyle w:val="bezslovn"/>
        <w:jc w:val="both"/>
        <w:rPr>
          <w:szCs w:val="22"/>
        </w:rPr>
      </w:pPr>
    </w:p>
    <w:p w14:paraId="352DB1B8" w14:textId="7504950D" w:rsidR="00902599" w:rsidRPr="00902599" w:rsidRDefault="00902599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1" w:name="_Toc95133958"/>
      <w:bookmarkStart w:id="82" w:name="_Toc95134811"/>
      <w:bookmarkStart w:id="83" w:name="_Toc50007489"/>
      <w:r w:rsidRPr="00902599">
        <w:rPr>
          <w:b w:val="0"/>
          <w:szCs w:val="22"/>
        </w:rPr>
        <w:t xml:space="preserve">Smluvní strany jsou si vědomy toho, že podkladem pro uzavření této Smlouvy </w:t>
      </w:r>
      <w:r w:rsidR="004816F5">
        <w:rPr>
          <w:b w:val="0"/>
          <w:szCs w:val="22"/>
        </w:rPr>
        <w:t xml:space="preserve">a stanovení Kupní ceny </w:t>
      </w:r>
      <w:r w:rsidRPr="00902599">
        <w:rPr>
          <w:b w:val="0"/>
          <w:szCs w:val="22"/>
        </w:rPr>
        <w:t xml:space="preserve">je počet </w:t>
      </w:r>
      <w:r w:rsidR="004816F5">
        <w:rPr>
          <w:b w:val="0"/>
          <w:szCs w:val="22"/>
        </w:rPr>
        <w:t>při</w:t>
      </w:r>
      <w:r w:rsidRPr="00902599">
        <w:rPr>
          <w:b w:val="0"/>
          <w:szCs w:val="22"/>
        </w:rPr>
        <w:t xml:space="preserve">pojených osob s tím, že při uzavírání této smlouvy je uvažováno o </w:t>
      </w:r>
      <w:r w:rsidR="00D65753">
        <w:rPr>
          <w:b w:val="0"/>
          <w:szCs w:val="24"/>
        </w:rPr>
        <w:t>73</w:t>
      </w:r>
      <w:r w:rsidR="00D65753" w:rsidRPr="00902599">
        <w:rPr>
          <w:b w:val="0"/>
          <w:szCs w:val="22"/>
        </w:rPr>
        <w:t xml:space="preserve"> </w:t>
      </w:r>
      <w:r w:rsidRPr="00902599">
        <w:rPr>
          <w:b w:val="0"/>
          <w:szCs w:val="22"/>
        </w:rPr>
        <w:t xml:space="preserve">osobách </w:t>
      </w:r>
      <w:r w:rsidR="004816F5">
        <w:rPr>
          <w:b w:val="0"/>
          <w:szCs w:val="22"/>
        </w:rPr>
        <w:t>připojených</w:t>
      </w:r>
      <w:r w:rsidRPr="00902599">
        <w:rPr>
          <w:b w:val="0"/>
          <w:szCs w:val="22"/>
        </w:rPr>
        <w:t xml:space="preserve"> na vodovod </w:t>
      </w:r>
      <w:r w:rsidR="004816F5">
        <w:rPr>
          <w:b w:val="0"/>
          <w:szCs w:val="22"/>
        </w:rPr>
        <w:t xml:space="preserve">a o </w:t>
      </w:r>
      <w:r w:rsidR="00D65753">
        <w:rPr>
          <w:b w:val="0"/>
          <w:szCs w:val="24"/>
        </w:rPr>
        <w:t>76</w:t>
      </w:r>
      <w:r w:rsidR="00D65753" w:rsidRPr="00902599">
        <w:rPr>
          <w:b w:val="0"/>
          <w:szCs w:val="22"/>
        </w:rPr>
        <w:t xml:space="preserve"> </w:t>
      </w:r>
      <w:r w:rsidR="004816F5" w:rsidRPr="00902599">
        <w:rPr>
          <w:b w:val="0"/>
          <w:szCs w:val="22"/>
        </w:rPr>
        <w:t xml:space="preserve">osobách </w:t>
      </w:r>
      <w:r w:rsidR="004816F5">
        <w:rPr>
          <w:b w:val="0"/>
          <w:szCs w:val="22"/>
        </w:rPr>
        <w:t xml:space="preserve">připojených </w:t>
      </w:r>
      <w:r w:rsidRPr="00902599">
        <w:rPr>
          <w:b w:val="0"/>
          <w:szCs w:val="22"/>
        </w:rPr>
        <w:t xml:space="preserve">na kanalizaci, s </w:t>
      </w:r>
      <w:r w:rsidR="004816F5">
        <w:rPr>
          <w:b w:val="0"/>
          <w:szCs w:val="22"/>
        </w:rPr>
        <w:t xml:space="preserve">očekávanou </w:t>
      </w:r>
      <w:r w:rsidRPr="00902599">
        <w:rPr>
          <w:b w:val="0"/>
          <w:szCs w:val="22"/>
        </w:rPr>
        <w:t xml:space="preserve">spotřebou osoby za rok </w:t>
      </w:r>
      <w:r w:rsidR="00D65753">
        <w:rPr>
          <w:b w:val="0"/>
          <w:szCs w:val="24"/>
        </w:rPr>
        <w:t>29</w:t>
      </w:r>
      <w:r w:rsidR="00D65753" w:rsidRPr="00902599">
        <w:rPr>
          <w:b w:val="0"/>
          <w:szCs w:val="22"/>
        </w:rPr>
        <w:t xml:space="preserve"> </w:t>
      </w:r>
      <w:r w:rsidRPr="00902599">
        <w:rPr>
          <w:b w:val="0"/>
          <w:szCs w:val="22"/>
        </w:rPr>
        <w:t>m</w:t>
      </w:r>
      <w:r w:rsidRPr="00902599">
        <w:rPr>
          <w:b w:val="0"/>
          <w:szCs w:val="22"/>
          <w:vertAlign w:val="superscript"/>
        </w:rPr>
        <w:t>3</w:t>
      </w:r>
      <w:r w:rsidRPr="00902599">
        <w:rPr>
          <w:b w:val="0"/>
          <w:szCs w:val="22"/>
        </w:rPr>
        <w:t>.</w:t>
      </w:r>
      <w:bookmarkEnd w:id="81"/>
      <w:bookmarkEnd w:id="82"/>
      <w:r w:rsidRPr="00902599">
        <w:rPr>
          <w:b w:val="0"/>
          <w:szCs w:val="22"/>
          <w:vertAlign w:val="superscript"/>
        </w:rPr>
        <w:t xml:space="preserve"> </w:t>
      </w:r>
      <w:bookmarkEnd w:id="83"/>
    </w:p>
    <w:p w14:paraId="3507A6BA" w14:textId="580C00C4" w:rsidR="002E7011" w:rsidRDefault="002E7011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4" w:name="_Toc50007490"/>
      <w:bookmarkStart w:id="85" w:name="_Toc95133959"/>
      <w:bookmarkStart w:id="86" w:name="_Toc95134812"/>
      <w:r w:rsidRPr="002E7011">
        <w:rPr>
          <w:b w:val="0"/>
          <w:szCs w:val="22"/>
        </w:rPr>
        <w:t xml:space="preserve">Smluvní strany mají </w:t>
      </w:r>
      <w:r w:rsidR="004816F5">
        <w:rPr>
          <w:b w:val="0"/>
          <w:szCs w:val="22"/>
        </w:rPr>
        <w:t xml:space="preserve">s ohledem na pravidla veřejné podpory povinnost </w:t>
      </w:r>
      <w:r w:rsidRPr="002E7011">
        <w:rPr>
          <w:b w:val="0"/>
          <w:szCs w:val="22"/>
        </w:rPr>
        <w:t>průběžné</w:t>
      </w:r>
      <w:r w:rsidR="004816F5">
        <w:rPr>
          <w:b w:val="0"/>
          <w:szCs w:val="22"/>
        </w:rPr>
        <w:t>ho</w:t>
      </w:r>
      <w:r w:rsidRPr="002E7011">
        <w:rPr>
          <w:b w:val="0"/>
          <w:szCs w:val="22"/>
        </w:rPr>
        <w:t xml:space="preserve"> prověřování toho, zda došlo k naplnění předpokladů při uzavírání Smlouvy</w:t>
      </w:r>
      <w:r w:rsidR="004816F5">
        <w:rPr>
          <w:b w:val="0"/>
          <w:szCs w:val="22"/>
        </w:rPr>
        <w:t>, a to</w:t>
      </w:r>
      <w:r w:rsidRPr="002E7011">
        <w:rPr>
          <w:b w:val="0"/>
          <w:szCs w:val="22"/>
        </w:rPr>
        <w:t xml:space="preserve"> </w:t>
      </w:r>
      <w:r w:rsidR="004816F5">
        <w:rPr>
          <w:b w:val="0"/>
          <w:szCs w:val="22"/>
        </w:rPr>
        <w:t xml:space="preserve">vždy po </w:t>
      </w:r>
      <w:r w:rsidRPr="002E7011">
        <w:rPr>
          <w:b w:val="0"/>
          <w:szCs w:val="22"/>
        </w:rPr>
        <w:t>tř</w:t>
      </w:r>
      <w:r w:rsidR="004816F5">
        <w:rPr>
          <w:b w:val="0"/>
          <w:szCs w:val="22"/>
        </w:rPr>
        <w:t>ech</w:t>
      </w:r>
      <w:r w:rsidRPr="002E7011">
        <w:rPr>
          <w:b w:val="0"/>
          <w:szCs w:val="22"/>
        </w:rPr>
        <w:t xml:space="preserve"> let</w:t>
      </w:r>
      <w:r w:rsidR="004816F5">
        <w:rPr>
          <w:b w:val="0"/>
          <w:szCs w:val="22"/>
        </w:rPr>
        <w:t>ech</w:t>
      </w:r>
      <w:r w:rsidRPr="002E7011">
        <w:rPr>
          <w:b w:val="0"/>
          <w:szCs w:val="22"/>
        </w:rPr>
        <w:t>.</w:t>
      </w:r>
      <w:bookmarkEnd w:id="84"/>
      <w:bookmarkEnd w:id="85"/>
      <w:bookmarkEnd w:id="86"/>
    </w:p>
    <w:p w14:paraId="019400F8" w14:textId="07B7ADD6" w:rsidR="002E7011" w:rsidRPr="00902599" w:rsidRDefault="002E7011" w:rsidP="00902599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7" w:name="_Toc50007491"/>
      <w:bookmarkStart w:id="88" w:name="_Toc95133960"/>
      <w:bookmarkStart w:id="89" w:name="_Toc95134813"/>
      <w:r w:rsidRPr="00902599">
        <w:rPr>
          <w:b w:val="0"/>
          <w:szCs w:val="22"/>
        </w:rPr>
        <w:t>Pokud bude po třech letech spotřeba jiná (rozdíl +/- více než 10 % proti původnímu předpokladu), a její další vývoj nebude předpokládat výraznou změnu, CHEVAK rozdíl mezi předpokladem a skutečností (dále jen „Základní finanční úhrada (FJ)“) vypořádá dle následujícího cenového vzorce:</w:t>
      </w:r>
      <w:bookmarkEnd w:id="87"/>
      <w:bookmarkEnd w:id="88"/>
      <w:bookmarkEnd w:id="89"/>
    </w:p>
    <w:p w14:paraId="25F5E3F1" w14:textId="77777777" w:rsidR="002E7011" w:rsidRPr="00090A46" w:rsidRDefault="002E7011" w:rsidP="002E7011">
      <w:pPr>
        <w:ind w:left="1134"/>
        <w:rPr>
          <w:szCs w:val="22"/>
        </w:rPr>
      </w:pPr>
    </w:p>
    <w:p w14:paraId="653650B8" w14:textId="77777777" w:rsidR="002E7011" w:rsidRPr="00043935" w:rsidRDefault="002E7011" w:rsidP="002E7011">
      <w:pPr>
        <w:ind w:left="1134"/>
        <w:jc w:val="center"/>
        <w:rPr>
          <w:szCs w:val="22"/>
        </w:rPr>
      </w:pPr>
      <m:oMathPara>
        <m:oMath>
          <m:r>
            <w:rPr>
              <w:rFonts w:ascii="Cambria Math" w:hAnsi="Cambria Math"/>
            </w:rPr>
            <m:t>FJ=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6FC382B6" w14:textId="77777777" w:rsidR="002E7011" w:rsidRPr="00090A46" w:rsidRDefault="002E7011" w:rsidP="002E7011">
      <w:pPr>
        <w:ind w:left="1134"/>
        <w:rPr>
          <w:szCs w:val="22"/>
        </w:rPr>
      </w:pPr>
    </w:p>
    <w:p w14:paraId="3A7A7CCC" w14:textId="5F8632E5" w:rsidR="002E7011" w:rsidRPr="00090A46" w:rsidRDefault="002E7011" w:rsidP="002E7011">
      <w:pPr>
        <w:ind w:left="1134"/>
        <w:rPr>
          <w:szCs w:val="22"/>
        </w:rPr>
      </w:pPr>
      <w:r w:rsidRPr="00090A46">
        <w:rPr>
          <w:szCs w:val="22"/>
        </w:rPr>
        <w:t>PNO</w:t>
      </w:r>
      <w:r w:rsidRPr="00090A46">
        <w:rPr>
          <w:szCs w:val="22"/>
          <w:vertAlign w:val="subscript"/>
        </w:rPr>
        <w:t>0</w:t>
      </w:r>
      <w:r w:rsidRPr="00090A46">
        <w:rPr>
          <w:szCs w:val="22"/>
        </w:rPr>
        <w:tab/>
        <w:t xml:space="preserve">Počet </w:t>
      </w:r>
      <w:r w:rsidR="00850D4A">
        <w:rPr>
          <w:szCs w:val="22"/>
        </w:rPr>
        <w:t>při</w:t>
      </w:r>
      <w:r w:rsidRPr="00090A46">
        <w:rPr>
          <w:szCs w:val="22"/>
        </w:rPr>
        <w:t>pojených osob v roce uzavření smlouvy</w:t>
      </w:r>
    </w:p>
    <w:p w14:paraId="0812818B" w14:textId="61FB8A79" w:rsidR="002E7011" w:rsidRPr="00090A46" w:rsidRDefault="002E7011" w:rsidP="002E7011">
      <w:pPr>
        <w:ind w:left="2127" w:hanging="993"/>
        <w:rPr>
          <w:szCs w:val="22"/>
        </w:rPr>
      </w:pPr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0</w:t>
      </w:r>
      <w:r w:rsidRPr="00090A46">
        <w:rPr>
          <w:szCs w:val="22"/>
          <w:vertAlign w:val="subscript"/>
        </w:rPr>
        <w:tab/>
      </w:r>
      <w:r w:rsidRPr="00090A46">
        <w:rPr>
          <w:szCs w:val="22"/>
        </w:rPr>
        <w:t>Průměrná spotřeba vod</w:t>
      </w:r>
      <w:r w:rsidR="00850D4A">
        <w:rPr>
          <w:szCs w:val="22"/>
        </w:rPr>
        <w:t>y</w:t>
      </w:r>
      <w:r w:rsidRPr="00090A46">
        <w:rPr>
          <w:szCs w:val="22"/>
        </w:rPr>
        <w:t xml:space="preserve">, případně </w:t>
      </w:r>
      <w:r w:rsidR="00850D4A">
        <w:rPr>
          <w:szCs w:val="22"/>
        </w:rPr>
        <w:t xml:space="preserve">množství odváděné </w:t>
      </w:r>
      <w:r w:rsidRPr="00090A46">
        <w:rPr>
          <w:szCs w:val="22"/>
        </w:rPr>
        <w:t xml:space="preserve">odpadní vody osob </w:t>
      </w:r>
      <w:r w:rsidR="00850D4A">
        <w:rPr>
          <w:szCs w:val="22"/>
        </w:rPr>
        <w:t>při</w:t>
      </w:r>
      <w:r w:rsidRPr="00090A46">
        <w:rPr>
          <w:szCs w:val="22"/>
        </w:rPr>
        <w:t>pojených na distribuční síť CHEVAK Cheb, a.s. v roce uzavření smlouvy</w:t>
      </w:r>
    </w:p>
    <w:p w14:paraId="49006665" w14:textId="09FC4031" w:rsidR="002E7011" w:rsidRPr="00090A46" w:rsidRDefault="002E7011" w:rsidP="002E7011">
      <w:pPr>
        <w:ind w:left="1134"/>
        <w:rPr>
          <w:szCs w:val="22"/>
        </w:rPr>
      </w:pPr>
      <w:proofErr w:type="spellStart"/>
      <w:r w:rsidRPr="00090A46">
        <w:rPr>
          <w:szCs w:val="22"/>
        </w:rPr>
        <w:t>PNO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ab/>
        <w:t xml:space="preserve">Počet </w:t>
      </w:r>
      <w:r w:rsidR="00850D4A">
        <w:rPr>
          <w:szCs w:val="22"/>
        </w:rPr>
        <w:t>při</w:t>
      </w:r>
      <w:r w:rsidRPr="00090A46">
        <w:rPr>
          <w:szCs w:val="22"/>
        </w:rPr>
        <w:t>pojených osob v roce hodnocení</w:t>
      </w:r>
    </w:p>
    <w:p w14:paraId="2F6513AC" w14:textId="3E3B69DC" w:rsidR="002E7011" w:rsidRPr="00090A46" w:rsidRDefault="002E7011" w:rsidP="00902599">
      <w:pPr>
        <w:ind w:left="2127" w:hanging="993"/>
        <w:rPr>
          <w:szCs w:val="22"/>
        </w:rPr>
      </w:pPr>
      <w:proofErr w:type="spellStart"/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  <w:vertAlign w:val="subscript"/>
        </w:rPr>
        <w:tab/>
      </w:r>
      <w:r w:rsidRPr="00090A46">
        <w:rPr>
          <w:szCs w:val="22"/>
        </w:rPr>
        <w:t>Průměrná spotřeba vod</w:t>
      </w:r>
      <w:r w:rsidR="00850D4A">
        <w:rPr>
          <w:szCs w:val="22"/>
        </w:rPr>
        <w:t>y</w:t>
      </w:r>
      <w:r w:rsidRPr="00090A46">
        <w:rPr>
          <w:szCs w:val="22"/>
        </w:rPr>
        <w:t xml:space="preserve">, případně </w:t>
      </w:r>
      <w:r w:rsidR="00850D4A">
        <w:rPr>
          <w:szCs w:val="22"/>
        </w:rPr>
        <w:t xml:space="preserve">množství odváděné </w:t>
      </w:r>
      <w:r w:rsidRPr="00090A46">
        <w:rPr>
          <w:szCs w:val="22"/>
        </w:rPr>
        <w:t xml:space="preserve">odpadní vody osob </w:t>
      </w:r>
      <w:r w:rsidR="00850D4A">
        <w:rPr>
          <w:szCs w:val="22"/>
        </w:rPr>
        <w:t>při</w:t>
      </w:r>
      <w:r w:rsidRPr="00090A46">
        <w:rPr>
          <w:szCs w:val="22"/>
        </w:rPr>
        <w:t>pojených na distribuční síť CHEVAK Cheb, a.s. v roce hodnocení</w:t>
      </w:r>
    </w:p>
    <w:p w14:paraId="53B0854D" w14:textId="77777777" w:rsidR="002E7011" w:rsidRPr="00090A46" w:rsidRDefault="002E7011" w:rsidP="002E7011">
      <w:pPr>
        <w:ind w:left="1134"/>
        <w:rPr>
          <w:szCs w:val="22"/>
        </w:rPr>
      </w:pPr>
      <w:proofErr w:type="spellStart"/>
      <w:r w:rsidRPr="00090A46">
        <w:rPr>
          <w:szCs w:val="22"/>
        </w:rPr>
        <w:t>SP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ab/>
        <w:t xml:space="preserve">Spotřeba v přispívaném území odpovídá </w:t>
      </w:r>
      <w:proofErr w:type="spellStart"/>
      <w:r w:rsidRPr="00090A46">
        <w:rPr>
          <w:szCs w:val="22"/>
        </w:rPr>
        <w:t>PNO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 xml:space="preserve"> x </w:t>
      </w:r>
      <w:proofErr w:type="spellStart"/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n</w:t>
      </w:r>
      <w:proofErr w:type="spellEnd"/>
    </w:p>
    <w:p w14:paraId="35F6B051" w14:textId="77777777" w:rsidR="002E7011" w:rsidRPr="00902599" w:rsidRDefault="002E7011" w:rsidP="00902599">
      <w:pPr>
        <w:ind w:left="1134"/>
        <w:rPr>
          <w:szCs w:val="22"/>
        </w:rPr>
      </w:pPr>
      <w:r w:rsidRPr="00090A46">
        <w:rPr>
          <w:szCs w:val="22"/>
        </w:rPr>
        <w:t>PP</w:t>
      </w:r>
      <w:r w:rsidR="00902599" w:rsidRPr="00090A46">
        <w:rPr>
          <w:szCs w:val="22"/>
          <w:vertAlign w:val="subscript"/>
        </w:rPr>
        <w:t>CHEVAK0</w:t>
      </w:r>
      <w:r w:rsidRPr="00090A46">
        <w:rPr>
          <w:szCs w:val="22"/>
        </w:rPr>
        <w:tab/>
        <w:t>Podíl/ Příspěvek CHEVAK Cheb, a.s. v roce uzavření smlouvy.</w:t>
      </w:r>
    </w:p>
    <w:p w14:paraId="53D6E8FE" w14:textId="5907DC9D" w:rsidR="00AF1533" w:rsidRPr="002E7011" w:rsidRDefault="00AF1533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90" w:name="_Toc50007492"/>
      <w:bookmarkStart w:id="91" w:name="_Toc95133961"/>
      <w:bookmarkStart w:id="92" w:name="_Toc95134814"/>
      <w:r w:rsidRPr="002E7011">
        <w:rPr>
          <w:b w:val="0"/>
          <w:szCs w:val="22"/>
        </w:rPr>
        <w:lastRenderedPageBreak/>
        <w:t xml:space="preserve">Případnou Základní finanční úhradu (FJ) </w:t>
      </w:r>
      <w:r w:rsidR="001F484C">
        <w:rPr>
          <w:b w:val="0"/>
          <w:szCs w:val="22"/>
        </w:rPr>
        <w:t>jsou S</w:t>
      </w:r>
      <w:r w:rsidR="00B96459">
        <w:rPr>
          <w:b w:val="0"/>
          <w:szCs w:val="22"/>
        </w:rPr>
        <w:t xml:space="preserve">mluvní strany povinny </w:t>
      </w:r>
      <w:r w:rsidRPr="002E7011">
        <w:rPr>
          <w:b w:val="0"/>
          <w:szCs w:val="22"/>
        </w:rPr>
        <w:t>vypořádat</w:t>
      </w:r>
      <w:r w:rsidR="00902599">
        <w:rPr>
          <w:b w:val="0"/>
          <w:szCs w:val="22"/>
        </w:rPr>
        <w:t xml:space="preserve"> </w:t>
      </w:r>
      <w:r w:rsidR="00902599" w:rsidRPr="00902599">
        <w:rPr>
          <w:b w:val="0"/>
          <w:szCs w:val="22"/>
        </w:rPr>
        <w:t>nejdříve na počátku čtvrtého roku</w:t>
      </w:r>
      <w:r w:rsidR="00902599">
        <w:rPr>
          <w:b w:val="0"/>
          <w:szCs w:val="22"/>
        </w:rPr>
        <w:t xml:space="preserve"> od realizace odkupu a pak</w:t>
      </w:r>
      <w:r w:rsidRPr="002E7011">
        <w:rPr>
          <w:b w:val="0"/>
          <w:szCs w:val="22"/>
        </w:rPr>
        <w:t xml:space="preserve"> vždy každý</w:t>
      </w:r>
      <w:r w:rsidR="00902599">
        <w:rPr>
          <w:b w:val="0"/>
          <w:szCs w:val="22"/>
        </w:rPr>
        <w:t xml:space="preserve"> následující</w:t>
      </w:r>
      <w:r w:rsidRPr="002E7011">
        <w:rPr>
          <w:b w:val="0"/>
          <w:szCs w:val="22"/>
        </w:rPr>
        <w:t xml:space="preserve"> třetí rok od uzavření kupní smlouvy po dobu zbývající životnosti Zařízení. Splatnost vypořádání je 30 dnů od vystavení faktury.</w:t>
      </w:r>
      <w:bookmarkEnd w:id="90"/>
      <w:bookmarkEnd w:id="91"/>
      <w:bookmarkEnd w:id="92"/>
    </w:p>
    <w:p w14:paraId="76B542BE" w14:textId="77777777" w:rsidR="00AF1533" w:rsidRDefault="00AF1533" w:rsidP="00020DC2">
      <w:pPr>
        <w:pStyle w:val="bezslovn"/>
        <w:jc w:val="both"/>
        <w:rPr>
          <w:szCs w:val="22"/>
        </w:rPr>
      </w:pPr>
    </w:p>
    <w:p w14:paraId="7AAE103A" w14:textId="4033AFF3" w:rsidR="008654D5" w:rsidRDefault="008654D5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3" w:name="_Toc95134815"/>
      <w:bookmarkStart w:id="94" w:name="_Toc400524836"/>
      <w:bookmarkStart w:id="95" w:name="_Toc151807360"/>
      <w:bookmarkStart w:id="96" w:name="_Toc215932930"/>
      <w:bookmarkStart w:id="97" w:name="_Toc216075057"/>
      <w:bookmarkStart w:id="98" w:name="_Toc361905971"/>
      <w:bookmarkEnd w:id="75"/>
      <w:bookmarkEnd w:id="76"/>
      <w:bookmarkEnd w:id="77"/>
      <w:bookmarkEnd w:id="78"/>
      <w:bookmarkEnd w:id="79"/>
      <w:r>
        <w:rPr>
          <w:szCs w:val="22"/>
        </w:rPr>
        <w:t>Smlouva o budoucí smlouvě o zřízení služebnosti</w:t>
      </w:r>
      <w:bookmarkEnd w:id="93"/>
    </w:p>
    <w:p w14:paraId="0DCED9F2" w14:textId="2B9BF97D" w:rsidR="008654D5" w:rsidRDefault="00203236" w:rsidP="00510D04">
      <w:pPr>
        <w:pStyle w:val="Nadpis2"/>
        <w:jc w:val="both"/>
        <w:rPr>
          <w:b w:val="0"/>
          <w:bCs/>
        </w:rPr>
      </w:pPr>
      <w:bookmarkStart w:id="99" w:name="_Toc95133963"/>
      <w:bookmarkStart w:id="100" w:name="_Toc95134816"/>
      <w:r w:rsidRPr="006176EF">
        <w:rPr>
          <w:b w:val="0"/>
          <w:bCs/>
        </w:rPr>
        <w:t>Smluvní strany</w:t>
      </w:r>
      <w:r>
        <w:rPr>
          <w:b w:val="0"/>
          <w:bCs/>
        </w:rPr>
        <w:t xml:space="preserve"> konstatují, že převáděné Zařízení představuje </w:t>
      </w:r>
      <w:r w:rsidR="00510D04">
        <w:rPr>
          <w:b w:val="0"/>
          <w:bCs/>
        </w:rPr>
        <w:t>součást historicky zřízené vodovodní a kanalizační sítě, která byla zřízena jako věcné břemeno ex lege. Smluvní strany mají zájem na legalizaci tohoto faktického stavu, a proto se zavazují, že nejpozději do 6 měsíců ode dne uzavření této smlouvy uzavřou smlouvu o zřízení služebnosti</w:t>
      </w:r>
      <w:r w:rsidR="00EE6741">
        <w:rPr>
          <w:b w:val="0"/>
          <w:bCs/>
        </w:rPr>
        <w:t xml:space="preserve"> (Smlouva budoucí)</w:t>
      </w:r>
      <w:r w:rsidR="00510D04">
        <w:rPr>
          <w:b w:val="0"/>
          <w:bCs/>
        </w:rPr>
        <w:t>, která způsob a rozsah vedení vodovodu a kanalizace bude reflektovat a která bude vložena do katastru nemovitostí.</w:t>
      </w:r>
      <w:bookmarkEnd w:id="99"/>
      <w:bookmarkEnd w:id="100"/>
      <w:r w:rsidR="001C2501">
        <w:rPr>
          <w:b w:val="0"/>
          <w:bCs/>
        </w:rPr>
        <w:t xml:space="preserve"> </w:t>
      </w:r>
    </w:p>
    <w:p w14:paraId="119CA5C1" w14:textId="5D8316B9" w:rsidR="00510D04" w:rsidRDefault="00510D04" w:rsidP="00510D04">
      <w:pPr>
        <w:pStyle w:val="Nadpis2"/>
        <w:jc w:val="both"/>
        <w:rPr>
          <w:b w:val="0"/>
          <w:bCs/>
        </w:rPr>
      </w:pPr>
      <w:bookmarkStart w:id="101" w:name="_Toc95133964"/>
      <w:bookmarkStart w:id="102" w:name="_Toc95134817"/>
      <w:r>
        <w:rPr>
          <w:b w:val="0"/>
          <w:bCs/>
        </w:rPr>
        <w:t xml:space="preserve">Prodávající se pro tento účel zavazuje zajistit </w:t>
      </w:r>
      <w:r w:rsidR="001C2501">
        <w:rPr>
          <w:b w:val="0"/>
          <w:bCs/>
        </w:rPr>
        <w:t>potřebný geometrický plán, který způsob a rozsah vedení vodovodu a kanalizace zaznamená. Kupující se zavazuje, že pro vyhotovení geometrického plánu poskytne maximální součinnost.</w:t>
      </w:r>
      <w:bookmarkEnd w:id="101"/>
      <w:bookmarkEnd w:id="102"/>
      <w:r w:rsidR="001C2501">
        <w:rPr>
          <w:b w:val="0"/>
          <w:bCs/>
        </w:rPr>
        <w:t xml:space="preserve"> </w:t>
      </w:r>
    </w:p>
    <w:p w14:paraId="65FB8C7C" w14:textId="4BD70DA1" w:rsidR="001C2501" w:rsidRDefault="001C2501" w:rsidP="001C2501">
      <w:pPr>
        <w:pStyle w:val="Nadpis2"/>
        <w:jc w:val="both"/>
        <w:rPr>
          <w:b w:val="0"/>
          <w:bCs/>
        </w:rPr>
      </w:pPr>
      <w:bookmarkStart w:id="103" w:name="_Toc95133965"/>
      <w:bookmarkStart w:id="104" w:name="_Toc95134818"/>
      <w:r>
        <w:rPr>
          <w:b w:val="0"/>
          <w:bCs/>
        </w:rPr>
        <w:t xml:space="preserve">Smlouva budoucí bude uzavřena bez prodlení, jakmile prodávající </w:t>
      </w:r>
      <w:proofErr w:type="gramStart"/>
      <w:r>
        <w:rPr>
          <w:b w:val="0"/>
          <w:bCs/>
        </w:rPr>
        <w:t>předloží</w:t>
      </w:r>
      <w:proofErr w:type="gramEnd"/>
      <w:r>
        <w:rPr>
          <w:b w:val="0"/>
          <w:bCs/>
        </w:rPr>
        <w:t xml:space="preserve"> kupujícímu smluvní návrh spolu s vyhotoveným geometrickým plánem. Služebnost se zřídí na dobu neurčitou </w:t>
      </w:r>
      <w:r w:rsidR="00D65753">
        <w:rPr>
          <w:b w:val="0"/>
          <w:bCs/>
        </w:rPr>
        <w:t>za jednorázovou finanční úhrad</w:t>
      </w:r>
      <w:r w:rsidR="00BC649E">
        <w:rPr>
          <w:b w:val="0"/>
          <w:bCs/>
        </w:rPr>
        <w:t>u</w:t>
      </w:r>
      <w:r w:rsidR="00D65753">
        <w:rPr>
          <w:b w:val="0"/>
          <w:bCs/>
        </w:rPr>
        <w:t xml:space="preserve"> 1 000 Kč</w:t>
      </w:r>
      <w:r>
        <w:rPr>
          <w:b w:val="0"/>
          <w:bCs/>
        </w:rPr>
        <w:t xml:space="preserve">. </w:t>
      </w:r>
      <w:r w:rsidR="007277D1">
        <w:rPr>
          <w:b w:val="0"/>
          <w:bCs/>
        </w:rPr>
        <w:t xml:space="preserve">Služebnost bude specifikována jako právo uložení, provozu a údržbu vodovodu a kanalizace. </w:t>
      </w:r>
      <w:r>
        <w:rPr>
          <w:b w:val="0"/>
          <w:bCs/>
        </w:rPr>
        <w:t>Návrh na vklad</w:t>
      </w:r>
      <w:r w:rsidR="00BB29DE">
        <w:rPr>
          <w:b w:val="0"/>
          <w:bCs/>
        </w:rPr>
        <w:t xml:space="preserve"> zajistí prodávající a rovněž uhradí správní poplatek za vklad do katastru. </w:t>
      </w:r>
      <w:bookmarkEnd w:id="103"/>
      <w:bookmarkEnd w:id="104"/>
    </w:p>
    <w:p w14:paraId="6498FBEE" w14:textId="77777777" w:rsidR="00510D04" w:rsidRPr="00510D04" w:rsidRDefault="00510D04" w:rsidP="006176EF">
      <w:pPr>
        <w:pStyle w:val="Nadpis3"/>
        <w:numPr>
          <w:ilvl w:val="0"/>
          <w:numId w:val="0"/>
        </w:numPr>
        <w:ind w:left="1134"/>
      </w:pPr>
    </w:p>
    <w:p w14:paraId="22CE7780" w14:textId="48C64E13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105" w:name="_Toc95134819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94"/>
      <w:bookmarkEnd w:id="105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06" w:name="_Toc400524837"/>
      <w:bookmarkStart w:id="107" w:name="_Toc95134820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95"/>
      <w:bookmarkEnd w:id="96"/>
      <w:bookmarkEnd w:id="97"/>
      <w:bookmarkEnd w:id="98"/>
      <w:bookmarkEnd w:id="106"/>
      <w:bookmarkEnd w:id="107"/>
    </w:p>
    <w:p w14:paraId="3CF26B2E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B06A74B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 xml:space="preserve">Tato Smlouva je platná </w:t>
      </w:r>
      <w:r w:rsidR="0030344D" w:rsidRPr="006068E5">
        <w:rPr>
          <w:szCs w:val="22"/>
        </w:rPr>
        <w:t xml:space="preserve">a účinná </w:t>
      </w:r>
      <w:r w:rsidRPr="006068E5">
        <w:rPr>
          <w:szCs w:val="22"/>
        </w:rPr>
        <w:t>dnem jejího podpisu oběma Smluvními stranami.</w:t>
      </w: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08" w:name="_Toc151807361"/>
      <w:bookmarkStart w:id="109" w:name="_Toc215932931"/>
      <w:bookmarkStart w:id="110" w:name="_Toc216075058"/>
      <w:bookmarkStart w:id="111" w:name="_Toc361905972"/>
      <w:bookmarkStart w:id="112" w:name="_Toc400524838"/>
      <w:bookmarkStart w:id="113" w:name="_Toc95134821"/>
      <w:r w:rsidRPr="006068E5">
        <w:rPr>
          <w:szCs w:val="22"/>
        </w:rPr>
        <w:t>Počet vyhotovení Smlouvy</w:t>
      </w:r>
      <w:bookmarkEnd w:id="108"/>
      <w:bookmarkEnd w:id="109"/>
      <w:bookmarkEnd w:id="110"/>
      <w:bookmarkEnd w:id="111"/>
      <w:bookmarkEnd w:id="112"/>
      <w:bookmarkEnd w:id="113"/>
      <w:r w:rsidRPr="006068E5">
        <w:rPr>
          <w:szCs w:val="22"/>
        </w:rPr>
        <w:t xml:space="preserve"> </w:t>
      </w:r>
    </w:p>
    <w:p w14:paraId="5D4C1F5E" w14:textId="204792D2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se vyhotovuje</w:t>
      </w:r>
      <w:r w:rsidR="00A83629">
        <w:rPr>
          <w:szCs w:val="22"/>
        </w:rPr>
        <w:t>, včetně příloh,</w:t>
      </w:r>
      <w:r w:rsidRPr="006068E5">
        <w:rPr>
          <w:szCs w:val="22"/>
        </w:rPr>
        <w:t xml:space="preserve"> v</w:t>
      </w:r>
      <w:r w:rsidR="0056741A">
        <w:rPr>
          <w:szCs w:val="22"/>
        </w:rPr>
        <w:t>e dvou</w:t>
      </w:r>
      <w:r w:rsidR="00A83097">
        <w:rPr>
          <w:szCs w:val="22"/>
        </w:rPr>
        <w:t xml:space="preserve"> </w:t>
      </w:r>
      <w:r w:rsidRPr="006068E5">
        <w:rPr>
          <w:szCs w:val="22"/>
        </w:rPr>
        <w:t xml:space="preserve">originálních vyhotoveních, s tím že </w:t>
      </w:r>
      <w:r w:rsidR="0056741A">
        <w:rPr>
          <w:szCs w:val="22"/>
        </w:rPr>
        <w:t>jeden výtisk</w:t>
      </w:r>
      <w:r w:rsidR="00A83097">
        <w:rPr>
          <w:szCs w:val="22"/>
        </w:rPr>
        <w:t xml:space="preserve"> </w:t>
      </w:r>
      <w:proofErr w:type="gramStart"/>
      <w:r w:rsidR="00A83097">
        <w:rPr>
          <w:szCs w:val="22"/>
        </w:rPr>
        <w:t>obdrží</w:t>
      </w:r>
      <w:proofErr w:type="gramEnd"/>
      <w:r w:rsidR="00A83097">
        <w:rPr>
          <w:szCs w:val="22"/>
        </w:rPr>
        <w:t xml:space="preserve"> </w:t>
      </w:r>
      <w:r w:rsidR="00D96688">
        <w:rPr>
          <w:szCs w:val="22"/>
        </w:rPr>
        <w:t>P</w:t>
      </w:r>
      <w:r w:rsidR="00A83097">
        <w:rPr>
          <w:szCs w:val="22"/>
        </w:rPr>
        <w:t xml:space="preserve">rodávající a </w:t>
      </w:r>
      <w:r w:rsidRPr="006068E5">
        <w:rPr>
          <w:szCs w:val="22"/>
        </w:rPr>
        <w:t>jed</w:t>
      </w:r>
      <w:r w:rsidR="00A83097">
        <w:rPr>
          <w:szCs w:val="22"/>
        </w:rPr>
        <w:t>e</w:t>
      </w:r>
      <w:r w:rsidRPr="006068E5">
        <w:rPr>
          <w:szCs w:val="22"/>
        </w:rPr>
        <w:t xml:space="preserve">n výtisk obdrží </w:t>
      </w:r>
      <w:r w:rsidR="00D96688">
        <w:rPr>
          <w:szCs w:val="22"/>
        </w:rPr>
        <w:t>K</w:t>
      </w:r>
      <w:r w:rsidR="00A83097">
        <w:rPr>
          <w:szCs w:val="22"/>
        </w:rPr>
        <w:t>upující</w:t>
      </w:r>
      <w:r w:rsidRPr="006068E5">
        <w:rPr>
          <w:szCs w:val="22"/>
        </w:rPr>
        <w:t>.</w:t>
      </w:r>
    </w:p>
    <w:p w14:paraId="74D84A24" w14:textId="6D3E3FE1" w:rsidR="00E8777E" w:rsidRPr="0030560C" w:rsidRDefault="0030560C" w:rsidP="005A480A">
      <w:pPr>
        <w:pStyle w:val="Nadpis2"/>
        <w:jc w:val="both"/>
        <w:rPr>
          <w:b w:val="0"/>
          <w:bCs/>
        </w:rPr>
      </w:pPr>
      <w:r w:rsidRPr="0030560C">
        <w:rPr>
          <w:b w:val="0"/>
          <w:bCs/>
        </w:rPr>
        <w:t xml:space="preserve">V souladu s </w:t>
      </w:r>
      <w:proofErr w:type="spellStart"/>
      <w:r w:rsidRPr="0030560C">
        <w:rPr>
          <w:b w:val="0"/>
          <w:bCs/>
        </w:rPr>
        <w:t>ust</w:t>
      </w:r>
      <w:proofErr w:type="spellEnd"/>
      <w:r w:rsidRPr="0030560C">
        <w:rPr>
          <w:b w:val="0"/>
          <w:bCs/>
        </w:rPr>
        <w:t xml:space="preserve">. § 39 a § 41 zák. č. 128/2000 Sb. (o obcích) </w:t>
      </w:r>
      <w:r w:rsidR="00A925E9">
        <w:rPr>
          <w:b w:val="0"/>
          <w:bCs/>
        </w:rPr>
        <w:t xml:space="preserve">se </w:t>
      </w:r>
      <w:r w:rsidRPr="0030560C">
        <w:rPr>
          <w:b w:val="0"/>
          <w:bCs/>
        </w:rPr>
        <w:t>dokládá doložk</w:t>
      </w:r>
      <w:r w:rsidR="00A925E9">
        <w:rPr>
          <w:b w:val="0"/>
          <w:bCs/>
        </w:rPr>
        <w:t>a</w:t>
      </w:r>
      <w:r w:rsidRPr="0030560C">
        <w:rPr>
          <w:b w:val="0"/>
          <w:bCs/>
        </w:rPr>
        <w:t xml:space="preserve"> o platnosti právního jednání obce a potvrzuje, že uzavření této </w:t>
      </w:r>
      <w:r w:rsidR="00A925E9">
        <w:rPr>
          <w:b w:val="0"/>
          <w:bCs/>
        </w:rPr>
        <w:t>S</w:t>
      </w:r>
      <w:r w:rsidRPr="0030560C">
        <w:rPr>
          <w:b w:val="0"/>
          <w:bCs/>
        </w:rPr>
        <w:t xml:space="preserve">mlouvy bylo odsouhlaseno usnesením </w:t>
      </w:r>
      <w:r w:rsidR="007519A8">
        <w:rPr>
          <w:b w:val="0"/>
          <w:bCs/>
        </w:rPr>
        <w:t>zastupitelstva města</w:t>
      </w:r>
      <w:r w:rsidRPr="0030560C">
        <w:rPr>
          <w:b w:val="0"/>
          <w:bCs/>
        </w:rPr>
        <w:t xml:space="preserve"> Mariánské Lázně č. </w:t>
      </w:r>
      <w:r w:rsidR="007519A8">
        <w:rPr>
          <w:b w:val="0"/>
          <w:bCs/>
        </w:rPr>
        <w:t>ZM/553/22</w:t>
      </w:r>
      <w:r w:rsidRPr="0030560C">
        <w:rPr>
          <w:b w:val="0"/>
          <w:bCs/>
        </w:rPr>
        <w:t xml:space="preserve"> ze dne </w:t>
      </w:r>
      <w:r w:rsidR="007519A8">
        <w:rPr>
          <w:b w:val="0"/>
          <w:bCs/>
        </w:rPr>
        <w:t>01</w:t>
      </w:r>
      <w:r w:rsidRPr="0030560C">
        <w:rPr>
          <w:b w:val="0"/>
          <w:bCs/>
        </w:rPr>
        <w:t xml:space="preserve">. </w:t>
      </w:r>
      <w:r w:rsidR="007519A8">
        <w:rPr>
          <w:b w:val="0"/>
          <w:bCs/>
        </w:rPr>
        <w:t>03</w:t>
      </w:r>
      <w:r w:rsidRPr="0030560C">
        <w:rPr>
          <w:b w:val="0"/>
          <w:bCs/>
        </w:rPr>
        <w:t>. 202</w:t>
      </w:r>
      <w:r w:rsidR="007519A8">
        <w:rPr>
          <w:b w:val="0"/>
          <w:bCs/>
        </w:rPr>
        <w:t>2</w:t>
      </w:r>
      <w:r w:rsidRPr="0030560C">
        <w:rPr>
          <w:b w:val="0"/>
          <w:bCs/>
        </w:rPr>
        <w:t xml:space="preserve">. Záměr o </w:t>
      </w:r>
      <w:r w:rsidR="006211D3">
        <w:rPr>
          <w:b w:val="0"/>
          <w:bCs/>
        </w:rPr>
        <w:t>prodeji</w:t>
      </w:r>
      <w:r w:rsidR="006211D3" w:rsidRPr="0030560C">
        <w:rPr>
          <w:b w:val="0"/>
          <w:bCs/>
        </w:rPr>
        <w:t xml:space="preserve"> </w:t>
      </w:r>
      <w:r w:rsidRPr="0030560C">
        <w:rPr>
          <w:b w:val="0"/>
          <w:bCs/>
        </w:rPr>
        <w:t xml:space="preserve">byl zveřejněn na úřední desce MěÚ v Mariánských Lázních od </w:t>
      </w:r>
      <w:r w:rsidR="00FD6310">
        <w:rPr>
          <w:b w:val="0"/>
          <w:bCs/>
        </w:rPr>
        <w:t>16</w:t>
      </w:r>
      <w:r w:rsidRPr="0030560C">
        <w:rPr>
          <w:b w:val="0"/>
          <w:bCs/>
        </w:rPr>
        <w:t xml:space="preserve">. </w:t>
      </w:r>
      <w:r w:rsidR="00FD6310">
        <w:rPr>
          <w:b w:val="0"/>
          <w:bCs/>
        </w:rPr>
        <w:t>12</w:t>
      </w:r>
      <w:r w:rsidRPr="0030560C">
        <w:rPr>
          <w:b w:val="0"/>
          <w:bCs/>
        </w:rPr>
        <w:t xml:space="preserve">. 2021 do </w:t>
      </w:r>
      <w:r w:rsidR="00FD6310">
        <w:rPr>
          <w:b w:val="0"/>
          <w:bCs/>
        </w:rPr>
        <w:t>06</w:t>
      </w:r>
      <w:r w:rsidRPr="0030560C">
        <w:rPr>
          <w:b w:val="0"/>
          <w:bCs/>
        </w:rPr>
        <w:t>. 0</w:t>
      </w:r>
      <w:r w:rsidR="00FD6310">
        <w:rPr>
          <w:b w:val="0"/>
          <w:bCs/>
        </w:rPr>
        <w:t>1</w:t>
      </w:r>
      <w:r w:rsidRPr="0030560C">
        <w:rPr>
          <w:b w:val="0"/>
          <w:bCs/>
        </w:rPr>
        <w:t>. 202</w:t>
      </w:r>
      <w:r w:rsidR="00FD6310">
        <w:rPr>
          <w:b w:val="0"/>
          <w:bCs/>
        </w:rPr>
        <w:t>2</w:t>
      </w:r>
      <w:r w:rsidRPr="0030560C">
        <w:rPr>
          <w:b w:val="0"/>
          <w:bCs/>
        </w:rP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114" w:name="_Toc150154163"/>
      <w:bookmarkStart w:id="115" w:name="_Toc151807362"/>
      <w:bookmarkStart w:id="116" w:name="_Toc215932932"/>
      <w:bookmarkStart w:id="117" w:name="_Toc216075059"/>
      <w:bookmarkStart w:id="118" w:name="_Toc361905973"/>
      <w:bookmarkStart w:id="119" w:name="_Toc400524839"/>
      <w:bookmarkStart w:id="120" w:name="_Toc95134822"/>
      <w:r w:rsidRPr="006068E5">
        <w:rPr>
          <w:szCs w:val="22"/>
        </w:rPr>
        <w:t>P</w:t>
      </w:r>
      <w:bookmarkStart w:id="121" w:name="_Toc53539977"/>
      <w:r w:rsidRPr="006068E5">
        <w:rPr>
          <w:szCs w:val="22"/>
        </w:rPr>
        <w:t>rohlášení Smluvních stran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05E39DE5" w:rsidR="004526E2" w:rsidRPr="00FA078D" w:rsidRDefault="004526E2" w:rsidP="004526E2">
      <w:pPr>
        <w:pStyle w:val="bezslovn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</w:t>
      </w:r>
      <w:r w:rsidRPr="00E563B1">
        <w:lastRenderedPageBreak/>
        <w:t xml:space="preserve">předpisů. Prodávající rovněž bere na vědomí, že společnost CHEVAK Cheb, a. s. je povinným subjektem dle ustanovení § 2, odst. 1, písmeno n)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</w:t>
      </w:r>
      <w:r w:rsidR="001728A9">
        <w:t> </w:t>
      </w:r>
      <w:r w:rsidRPr="00E563B1">
        <w:t>000</w:t>
      </w:r>
      <w:r w:rsidR="001728A9">
        <w:t>,00</w:t>
      </w:r>
      <w:r w:rsidRPr="00E563B1">
        <w:t xml:space="preserve">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6F408D71" w14:textId="1DAB6688" w:rsidR="0034290A" w:rsidRPr="00AC29E4" w:rsidRDefault="00FF748F" w:rsidP="007A2086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353B3BE0" w:rsidR="00F720B4" w:rsidRDefault="00295465" w:rsidP="00AC29E4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</w:t>
      </w:r>
      <w:r w:rsidR="00455D2A">
        <w:rPr>
          <w:snapToGrid w:val="0"/>
          <w:szCs w:val="22"/>
        </w:rPr>
        <w:t> Mariánských Lázních</w:t>
      </w:r>
      <w:r>
        <w:rPr>
          <w:snapToGrid w:val="0"/>
          <w:szCs w:val="22"/>
        </w:rPr>
        <w:t xml:space="preserve"> </w:t>
      </w:r>
      <w:proofErr w:type="gramStart"/>
      <w:r>
        <w:rPr>
          <w:snapToGrid w:val="0"/>
          <w:szCs w:val="22"/>
        </w:rPr>
        <w:t>dne:</w:t>
      </w:r>
      <w:r w:rsidR="00AC29E4">
        <w:rPr>
          <w:snapToGrid w:val="0"/>
          <w:szCs w:val="22"/>
        </w:rPr>
        <w:t xml:space="preserve">   </w:t>
      </w:r>
      <w:proofErr w:type="gramEnd"/>
      <w:r w:rsidR="00AC29E4">
        <w:rPr>
          <w:snapToGrid w:val="0"/>
          <w:szCs w:val="22"/>
        </w:rPr>
        <w:t xml:space="preserve">                                                      V Chebu dne:</w:t>
      </w:r>
    </w:p>
    <w:p w14:paraId="50D23557" w14:textId="2B55250C" w:rsid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</w:p>
    <w:p w14:paraId="7C7AFA0C" w14:textId="14D7A383" w:rsid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</w:p>
    <w:p w14:paraId="2FA88386" w14:textId="6ECA8897" w:rsid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</w:p>
    <w:p w14:paraId="6AE6EBAF" w14:textId="37EC88E4" w:rsid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</w:p>
    <w:p w14:paraId="084C7776" w14:textId="788F9B2B" w:rsid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</w:p>
    <w:p w14:paraId="22E0FA4E" w14:textId="7487663A" w:rsidR="00AC29E4" w:rsidRDefault="00AC29E4">
      <w:r>
        <w:rPr>
          <w:snapToGrid w:val="0"/>
          <w:szCs w:val="22"/>
        </w:rPr>
        <w:t>________________________</w:t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  <w:t>____________________________</w:t>
      </w:r>
    </w:p>
    <w:p w14:paraId="1B8A4575" w14:textId="3A0653D6" w:rsidR="00AC29E4" w:rsidRDefault="00AC29E4" w:rsidP="0064537B">
      <w:pPr>
        <w:tabs>
          <w:tab w:val="right" w:pos="9070"/>
        </w:tabs>
        <w:jc w:val="both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 xml:space="preserve">             Prodávající                                                                                      Kupující</w:t>
      </w:r>
      <w:r>
        <w:rPr>
          <w:b/>
          <w:bCs/>
          <w:snapToGrid w:val="0"/>
          <w:szCs w:val="22"/>
        </w:rPr>
        <w:tab/>
      </w:r>
    </w:p>
    <w:p w14:paraId="20742111" w14:textId="642A3DF2" w:rsidR="00AC29E4" w:rsidRDefault="00AC29E4" w:rsidP="0064537B">
      <w:pPr>
        <w:tabs>
          <w:tab w:val="right" w:pos="9070"/>
        </w:tabs>
        <w:jc w:val="both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 xml:space="preserve">    Město Mariánské Lázně                                                                </w:t>
      </w:r>
      <w:r w:rsidRPr="00AC29E4">
        <w:rPr>
          <w:b/>
          <w:bCs/>
          <w:snapToGrid w:val="0"/>
          <w:szCs w:val="22"/>
        </w:rPr>
        <w:t>CHEVAK Cheb, a.s.</w:t>
      </w:r>
    </w:p>
    <w:p w14:paraId="03C35B31" w14:textId="5480B81D" w:rsidR="00AC29E4" w:rsidRDefault="00C75D9C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                    </w:t>
      </w:r>
      <w:proofErr w:type="spellStart"/>
      <w:r>
        <w:rPr>
          <w:snapToGrid w:val="0"/>
          <w:szCs w:val="22"/>
        </w:rPr>
        <w:t>xxx</w:t>
      </w:r>
      <w:proofErr w:type="spellEnd"/>
    </w:p>
    <w:p w14:paraId="09754CAD" w14:textId="7FBDC940" w:rsidR="00AC29E4" w:rsidRPr="00AC29E4" w:rsidRDefault="00AC29E4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                starosta</w:t>
      </w:r>
    </w:p>
    <w:p w14:paraId="18732268" w14:textId="77777777" w:rsidR="00AC29E4" w:rsidRPr="00AC29E4" w:rsidRDefault="00AC29E4" w:rsidP="0064537B">
      <w:pPr>
        <w:tabs>
          <w:tab w:val="right" w:pos="9070"/>
        </w:tabs>
        <w:jc w:val="both"/>
        <w:rPr>
          <w:b/>
          <w:bCs/>
          <w:snapToGrid w:val="0"/>
          <w:szCs w:val="22"/>
        </w:rPr>
      </w:pP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4A79330A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C2EB876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7678977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15D90E68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0272D9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A0C4D3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4FA847C" w14:textId="7E8AD751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F7343B9" w14:textId="73F9EF70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66396B8" w14:textId="4599F493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E487C2D" w14:textId="7DD09CD7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71DE3C8" w14:textId="60B85D46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BDF3CAB" w14:textId="5E2737B9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191989D" w14:textId="699881CB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AB842E2" w14:textId="29EA8E6D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666B986" w14:textId="4DE81FEC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D1D7D32" w14:textId="4F58C68C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BC5CB78" w14:textId="0E1B6F92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D93F7A0" w14:textId="408F88D2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D80B601" w14:textId="2DD33CC6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BCF4DCD" w14:textId="7AE86B17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1614558" w14:textId="4BAE21B3" w:rsidR="00455D2A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9B92C31" w14:textId="2CE70FEB" w:rsidR="00092F02" w:rsidRDefault="00092F02" w:rsidP="00281CFD">
      <w:pPr>
        <w:pStyle w:val="Nadpis1"/>
        <w:numPr>
          <w:ilvl w:val="0"/>
          <w:numId w:val="0"/>
        </w:numPr>
        <w:ind w:left="1134"/>
        <w:rPr>
          <w:snapToGrid w:val="0"/>
        </w:rPr>
      </w:pPr>
      <w:bookmarkStart w:id="122" w:name="_Toc95134823"/>
      <w:r>
        <w:rPr>
          <w:snapToGrid w:val="0"/>
        </w:rPr>
        <w:lastRenderedPageBreak/>
        <w:t>Příloha č.1</w:t>
      </w:r>
      <w:bookmarkEnd w:id="122"/>
    </w:p>
    <w:p w14:paraId="3A85BFDB" w14:textId="2A8365D5" w:rsidR="009A2354" w:rsidRDefault="009A2354" w:rsidP="00455D2A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noProof/>
        </w:rPr>
        <w:drawing>
          <wp:inline distT="0" distB="0" distL="0" distR="0" wp14:anchorId="1675E9BE" wp14:editId="5A2DF90D">
            <wp:extent cx="5648325" cy="8193496"/>
            <wp:effectExtent l="0" t="0" r="0" b="0"/>
            <wp:docPr id="5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6760001-CF53-4BAA-B181-5CCEDEF58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6760001-CF53-4BAA-B181-5CCEDEF58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058" cy="8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99AC" w14:textId="255149B7" w:rsidR="00455D2A" w:rsidRDefault="00455D2A" w:rsidP="00281CFD">
      <w:pPr>
        <w:pStyle w:val="Nadpis1"/>
        <w:numPr>
          <w:ilvl w:val="0"/>
          <w:numId w:val="0"/>
        </w:numPr>
        <w:ind w:left="1134"/>
        <w:rPr>
          <w:snapToGrid w:val="0"/>
        </w:rPr>
      </w:pPr>
      <w:bookmarkStart w:id="123" w:name="_Toc95134824"/>
      <w:r>
        <w:rPr>
          <w:snapToGrid w:val="0"/>
        </w:rPr>
        <w:lastRenderedPageBreak/>
        <w:t>Příloha č.2</w:t>
      </w:r>
      <w:bookmarkEnd w:id="123"/>
    </w:p>
    <w:p w14:paraId="4AE4E7D3" w14:textId="37A6A393" w:rsidR="00455D2A" w:rsidRDefault="009A2354" w:rsidP="00455D2A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noProof/>
        </w:rPr>
        <w:drawing>
          <wp:inline distT="0" distB="0" distL="0" distR="0" wp14:anchorId="0EDE1120" wp14:editId="28F0BEB8">
            <wp:extent cx="8153922" cy="4672111"/>
            <wp:effectExtent l="7302" t="0" r="7303" b="7302"/>
            <wp:docPr id="8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6DD0E2D6-44AE-4FB1-8F8C-8B03FF892E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6DD0E2D6-44AE-4FB1-8F8C-8B03FF892E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8718" cy="468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C7E8" w14:textId="77777777" w:rsidR="00393E74" w:rsidRDefault="00393E74" w:rsidP="00455D2A">
      <w:pPr>
        <w:tabs>
          <w:tab w:val="right" w:pos="9072"/>
        </w:tabs>
        <w:jc w:val="both"/>
        <w:rPr>
          <w:snapToGrid w:val="0"/>
          <w:szCs w:val="22"/>
        </w:rPr>
      </w:pPr>
    </w:p>
    <w:p w14:paraId="65469F59" w14:textId="185F853A" w:rsidR="00455D2A" w:rsidRPr="007A2086" w:rsidRDefault="00455D2A" w:rsidP="00281CFD">
      <w:pPr>
        <w:pStyle w:val="Nadpis1"/>
        <w:numPr>
          <w:ilvl w:val="0"/>
          <w:numId w:val="0"/>
        </w:numPr>
        <w:ind w:left="1134"/>
        <w:rPr>
          <w:snapToGrid w:val="0"/>
        </w:rPr>
      </w:pPr>
      <w:bookmarkStart w:id="124" w:name="_Toc95134825"/>
      <w:r>
        <w:rPr>
          <w:snapToGrid w:val="0"/>
        </w:rPr>
        <w:lastRenderedPageBreak/>
        <w:t>Příloha č.3</w:t>
      </w:r>
      <w:bookmarkEnd w:id="124"/>
    </w:p>
    <w:p w14:paraId="394D4B18" w14:textId="292E972C" w:rsidR="00455D2A" w:rsidRPr="007A2086" w:rsidRDefault="009A2354" w:rsidP="00455D2A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noProof/>
        </w:rPr>
        <w:drawing>
          <wp:inline distT="0" distB="0" distL="0" distR="0" wp14:anchorId="7B6A2C9A" wp14:editId="44F3EA16">
            <wp:extent cx="5759450" cy="4789805"/>
            <wp:effectExtent l="0" t="0" r="0" b="0"/>
            <wp:docPr id="9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97F10A29-F6D5-407E-A1E0-6ABF820BBB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97F10A29-F6D5-407E-A1E0-6ABF820BBB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8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CC62F" w14:textId="77777777" w:rsidR="00455D2A" w:rsidRPr="007A2086" w:rsidRDefault="00455D2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sectPr w:rsidR="00455D2A" w:rsidRPr="007A2086" w:rsidSect="0068657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E7F0" w14:textId="77777777" w:rsidR="00D64A8F" w:rsidRDefault="00D64A8F">
      <w:r>
        <w:separator/>
      </w:r>
    </w:p>
  </w:endnote>
  <w:endnote w:type="continuationSeparator" w:id="0">
    <w:p w14:paraId="0FB258C7" w14:textId="77777777" w:rsidR="00D64A8F" w:rsidRDefault="00D6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37C">
      <w:rPr>
        <w:rStyle w:val="slostrnky"/>
        <w:noProof/>
      </w:rPr>
      <w:t>3</w:t>
    </w:r>
    <w:r>
      <w:rPr>
        <w:rStyle w:val="slostrnky"/>
      </w:rPr>
      <w:fldChar w:fldCharType="end"/>
    </w:r>
  </w:p>
  <w:p w14:paraId="50E9CF11" w14:textId="61AB69C0" w:rsidR="003E09F0" w:rsidRPr="00C913A6" w:rsidRDefault="003E09F0" w:rsidP="00455D2A">
    <w:pPr>
      <w:jc w:val="both"/>
      <w:rPr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7DC5" w14:textId="77777777" w:rsidR="00D64A8F" w:rsidRDefault="00D64A8F">
      <w:r>
        <w:separator/>
      </w:r>
    </w:p>
  </w:footnote>
  <w:footnote w:type="continuationSeparator" w:id="0">
    <w:p w14:paraId="548AF56B" w14:textId="77777777" w:rsidR="00D64A8F" w:rsidRDefault="00D6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AB98" w14:textId="5203D9D2" w:rsidR="003E09F0" w:rsidRDefault="003E09F0">
    <w:pPr>
      <w:pStyle w:val="Zhlav"/>
    </w:pPr>
    <w:r>
      <w:tab/>
    </w:r>
    <w:r w:rsidR="00455D2A" w:rsidRPr="00250F3E">
      <w:rPr>
        <w:noProof/>
      </w:rPr>
      <w:drawing>
        <wp:anchor distT="0" distB="0" distL="114300" distR="114300" simplePos="0" relativeHeight="251660288" behindDoc="0" locked="1" layoutInCell="1" allowOverlap="1" wp14:anchorId="78C8282D" wp14:editId="123B7B0C">
          <wp:simplePos x="0" y="0"/>
          <wp:positionH relativeFrom="rightMargin">
            <wp:posOffset>-292100</wp:posOffset>
          </wp:positionH>
          <wp:positionV relativeFrom="topMargin">
            <wp:posOffset>535305</wp:posOffset>
          </wp:positionV>
          <wp:extent cx="313055" cy="467995"/>
          <wp:effectExtent l="0" t="0" r="0" b="825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5D2A" w:rsidRPr="00250F3E">
      <w:rPr>
        <w:noProof/>
      </w:rPr>
      <w:drawing>
        <wp:anchor distT="0" distB="0" distL="114300" distR="114300" simplePos="0" relativeHeight="251659264" behindDoc="0" locked="1" layoutInCell="1" allowOverlap="1" wp14:anchorId="3216AA61" wp14:editId="2A932873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08D" w14:textId="5464C33B" w:rsidR="003E09F0" w:rsidRDefault="003E09F0">
    <w:pPr>
      <w:pStyle w:val="Zhlav"/>
    </w:pPr>
    <w:r>
      <w:tab/>
    </w:r>
    <w:r>
      <w:tab/>
    </w:r>
    <w:r w:rsidR="00455D2A" w:rsidRPr="00250F3E">
      <w:rPr>
        <w:noProof/>
      </w:rPr>
      <w:drawing>
        <wp:anchor distT="0" distB="0" distL="114300" distR="114300" simplePos="0" relativeHeight="251655168" behindDoc="0" locked="1" layoutInCell="1" allowOverlap="1" wp14:anchorId="38A29875" wp14:editId="50BF9B2B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31CE6" w14:textId="48B0688F" w:rsidR="003E09F0" w:rsidRDefault="00455D2A">
    <w:pPr>
      <w:pStyle w:val="Zhlav"/>
    </w:pPr>
    <w:r w:rsidRPr="00250F3E">
      <w:rPr>
        <w:noProof/>
      </w:rPr>
      <w:drawing>
        <wp:anchor distT="0" distB="0" distL="114300" distR="114300" simplePos="0" relativeHeight="251656192" behindDoc="0" locked="1" layoutInCell="1" allowOverlap="1" wp14:anchorId="32A81782" wp14:editId="6A9E550B">
          <wp:simplePos x="0" y="0"/>
          <wp:positionH relativeFrom="rightMargin">
            <wp:posOffset>-280035</wp:posOffset>
          </wp:positionH>
          <wp:positionV relativeFrom="topMargin">
            <wp:posOffset>505460</wp:posOffset>
          </wp:positionV>
          <wp:extent cx="313055" cy="467995"/>
          <wp:effectExtent l="0" t="0" r="0" b="825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903629">
    <w:abstractNumId w:val="0"/>
  </w:num>
  <w:num w:numId="2" w16cid:durableId="1038048455">
    <w:abstractNumId w:val="4"/>
  </w:num>
  <w:num w:numId="3" w16cid:durableId="561405489">
    <w:abstractNumId w:val="14"/>
  </w:num>
  <w:num w:numId="4" w16cid:durableId="685863704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 w16cid:durableId="2080009446">
    <w:abstractNumId w:val="14"/>
  </w:num>
  <w:num w:numId="6" w16cid:durableId="1819149660">
    <w:abstractNumId w:val="14"/>
  </w:num>
  <w:num w:numId="7" w16cid:durableId="2002192918">
    <w:abstractNumId w:val="4"/>
  </w:num>
  <w:num w:numId="8" w16cid:durableId="2131893523">
    <w:abstractNumId w:val="14"/>
  </w:num>
  <w:num w:numId="9" w16cid:durableId="1354772210">
    <w:abstractNumId w:val="14"/>
  </w:num>
  <w:num w:numId="10" w16cid:durableId="1973321434">
    <w:abstractNumId w:val="14"/>
  </w:num>
  <w:num w:numId="11" w16cid:durableId="1444036641">
    <w:abstractNumId w:val="14"/>
  </w:num>
  <w:num w:numId="12" w16cid:durableId="710304095">
    <w:abstractNumId w:val="14"/>
  </w:num>
  <w:num w:numId="13" w16cid:durableId="1686399568">
    <w:abstractNumId w:val="4"/>
  </w:num>
  <w:num w:numId="14" w16cid:durableId="953512276">
    <w:abstractNumId w:val="14"/>
  </w:num>
  <w:num w:numId="15" w16cid:durableId="1674650275">
    <w:abstractNumId w:val="14"/>
  </w:num>
  <w:num w:numId="16" w16cid:durableId="1555044409">
    <w:abstractNumId w:val="14"/>
  </w:num>
  <w:num w:numId="17" w16cid:durableId="52122344">
    <w:abstractNumId w:val="2"/>
  </w:num>
  <w:num w:numId="18" w16cid:durableId="1898588524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 w16cid:durableId="1612005197">
    <w:abstractNumId w:val="1"/>
  </w:num>
  <w:num w:numId="20" w16cid:durableId="1480682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6020500">
    <w:abstractNumId w:val="6"/>
  </w:num>
  <w:num w:numId="22" w16cid:durableId="711538248">
    <w:abstractNumId w:val="15"/>
  </w:num>
  <w:num w:numId="23" w16cid:durableId="2001232276">
    <w:abstractNumId w:val="7"/>
  </w:num>
  <w:num w:numId="24" w16cid:durableId="445976334">
    <w:abstractNumId w:val="8"/>
  </w:num>
  <w:num w:numId="25" w16cid:durableId="550532368">
    <w:abstractNumId w:val="12"/>
  </w:num>
  <w:num w:numId="26" w16cid:durableId="1790394028">
    <w:abstractNumId w:val="5"/>
  </w:num>
  <w:num w:numId="27" w16cid:durableId="577635960">
    <w:abstractNumId w:val="3"/>
  </w:num>
  <w:num w:numId="28" w16cid:durableId="1885755979">
    <w:abstractNumId w:val="11"/>
  </w:num>
  <w:num w:numId="29" w16cid:durableId="1347901784">
    <w:abstractNumId w:val="13"/>
  </w:num>
  <w:num w:numId="30" w16cid:durableId="696542746">
    <w:abstractNumId w:val="9"/>
  </w:num>
  <w:num w:numId="31" w16cid:durableId="959191474">
    <w:abstractNumId w:val="14"/>
  </w:num>
  <w:num w:numId="32" w16cid:durableId="1285118944">
    <w:abstractNumId w:val="14"/>
  </w:num>
  <w:num w:numId="33" w16cid:durableId="1792935415">
    <w:abstractNumId w:val="14"/>
  </w:num>
  <w:num w:numId="34" w16cid:durableId="722942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6"/>
    <w:rsid w:val="00002170"/>
    <w:rsid w:val="00020DC2"/>
    <w:rsid w:val="000251A7"/>
    <w:rsid w:val="00036889"/>
    <w:rsid w:val="000441A9"/>
    <w:rsid w:val="00071696"/>
    <w:rsid w:val="00073B3A"/>
    <w:rsid w:val="00074011"/>
    <w:rsid w:val="000854A2"/>
    <w:rsid w:val="000870A4"/>
    <w:rsid w:val="000913E6"/>
    <w:rsid w:val="00092F02"/>
    <w:rsid w:val="00093A9C"/>
    <w:rsid w:val="00094439"/>
    <w:rsid w:val="000A2812"/>
    <w:rsid w:val="000A7CFA"/>
    <w:rsid w:val="000B4391"/>
    <w:rsid w:val="000B4954"/>
    <w:rsid w:val="000C1A9E"/>
    <w:rsid w:val="000D3EFE"/>
    <w:rsid w:val="000E585B"/>
    <w:rsid w:val="000F02E5"/>
    <w:rsid w:val="000F095F"/>
    <w:rsid w:val="001051E3"/>
    <w:rsid w:val="00107077"/>
    <w:rsid w:val="00113FC1"/>
    <w:rsid w:val="00115C17"/>
    <w:rsid w:val="001244D8"/>
    <w:rsid w:val="00146F49"/>
    <w:rsid w:val="001570B5"/>
    <w:rsid w:val="0016248A"/>
    <w:rsid w:val="001728A9"/>
    <w:rsid w:val="00185FC2"/>
    <w:rsid w:val="00190760"/>
    <w:rsid w:val="001A2E0F"/>
    <w:rsid w:val="001B56A5"/>
    <w:rsid w:val="001C2501"/>
    <w:rsid w:val="001D4228"/>
    <w:rsid w:val="001D44C1"/>
    <w:rsid w:val="001D7855"/>
    <w:rsid w:val="001E3EE6"/>
    <w:rsid w:val="001E6F40"/>
    <w:rsid w:val="001F3DE0"/>
    <w:rsid w:val="001F484C"/>
    <w:rsid w:val="001F793B"/>
    <w:rsid w:val="00201C5C"/>
    <w:rsid w:val="00201F9A"/>
    <w:rsid w:val="00203236"/>
    <w:rsid w:val="002127EF"/>
    <w:rsid w:val="00252633"/>
    <w:rsid w:val="00252669"/>
    <w:rsid w:val="002530D9"/>
    <w:rsid w:val="00255631"/>
    <w:rsid w:val="0026331C"/>
    <w:rsid w:val="0026449D"/>
    <w:rsid w:val="00272903"/>
    <w:rsid w:val="00273276"/>
    <w:rsid w:val="00281CFD"/>
    <w:rsid w:val="0028296F"/>
    <w:rsid w:val="00295465"/>
    <w:rsid w:val="002B0EC6"/>
    <w:rsid w:val="002C1020"/>
    <w:rsid w:val="002C527E"/>
    <w:rsid w:val="002C7C4D"/>
    <w:rsid w:val="002D53D1"/>
    <w:rsid w:val="002D637C"/>
    <w:rsid w:val="002E7011"/>
    <w:rsid w:val="002F00EA"/>
    <w:rsid w:val="002F01DE"/>
    <w:rsid w:val="002F0AE1"/>
    <w:rsid w:val="00301FB7"/>
    <w:rsid w:val="0030344D"/>
    <w:rsid w:val="0030560C"/>
    <w:rsid w:val="00306C91"/>
    <w:rsid w:val="00306E54"/>
    <w:rsid w:val="00315A88"/>
    <w:rsid w:val="00341847"/>
    <w:rsid w:val="0034290A"/>
    <w:rsid w:val="003635CF"/>
    <w:rsid w:val="0036635E"/>
    <w:rsid w:val="00385A39"/>
    <w:rsid w:val="00393E06"/>
    <w:rsid w:val="00393E74"/>
    <w:rsid w:val="00394550"/>
    <w:rsid w:val="003E09F0"/>
    <w:rsid w:val="003E2550"/>
    <w:rsid w:val="003E57A2"/>
    <w:rsid w:val="003F5A94"/>
    <w:rsid w:val="0043197F"/>
    <w:rsid w:val="00441CB6"/>
    <w:rsid w:val="00442D07"/>
    <w:rsid w:val="0044308B"/>
    <w:rsid w:val="004526E2"/>
    <w:rsid w:val="00455D2A"/>
    <w:rsid w:val="0046629B"/>
    <w:rsid w:val="004816F5"/>
    <w:rsid w:val="004B0B32"/>
    <w:rsid w:val="004B7295"/>
    <w:rsid w:val="004C77EF"/>
    <w:rsid w:val="004D20A9"/>
    <w:rsid w:val="004D52BD"/>
    <w:rsid w:val="004E564E"/>
    <w:rsid w:val="004F0F2C"/>
    <w:rsid w:val="005028CC"/>
    <w:rsid w:val="00505402"/>
    <w:rsid w:val="00510D04"/>
    <w:rsid w:val="005136B2"/>
    <w:rsid w:val="00513D7E"/>
    <w:rsid w:val="005218F0"/>
    <w:rsid w:val="00522075"/>
    <w:rsid w:val="005254BD"/>
    <w:rsid w:val="005271D5"/>
    <w:rsid w:val="005463C2"/>
    <w:rsid w:val="005464FA"/>
    <w:rsid w:val="005550BF"/>
    <w:rsid w:val="00562FB7"/>
    <w:rsid w:val="00566880"/>
    <w:rsid w:val="0056741A"/>
    <w:rsid w:val="005818F8"/>
    <w:rsid w:val="0058202F"/>
    <w:rsid w:val="005A1928"/>
    <w:rsid w:val="005A480A"/>
    <w:rsid w:val="005A67CB"/>
    <w:rsid w:val="005B1220"/>
    <w:rsid w:val="005B1B90"/>
    <w:rsid w:val="005B77A4"/>
    <w:rsid w:val="005C25E5"/>
    <w:rsid w:val="005C48A0"/>
    <w:rsid w:val="005C6024"/>
    <w:rsid w:val="005D7F3E"/>
    <w:rsid w:val="005E2CF9"/>
    <w:rsid w:val="005F07AA"/>
    <w:rsid w:val="005F26BA"/>
    <w:rsid w:val="00605375"/>
    <w:rsid w:val="006068E5"/>
    <w:rsid w:val="006176EF"/>
    <w:rsid w:val="00617FD9"/>
    <w:rsid w:val="00620296"/>
    <w:rsid w:val="006211D3"/>
    <w:rsid w:val="006227D7"/>
    <w:rsid w:val="006269D2"/>
    <w:rsid w:val="00641B42"/>
    <w:rsid w:val="00642A35"/>
    <w:rsid w:val="00643F5F"/>
    <w:rsid w:val="0064537B"/>
    <w:rsid w:val="00647EC7"/>
    <w:rsid w:val="00656FFF"/>
    <w:rsid w:val="0066072E"/>
    <w:rsid w:val="006627A9"/>
    <w:rsid w:val="006702F9"/>
    <w:rsid w:val="00681F13"/>
    <w:rsid w:val="0068337E"/>
    <w:rsid w:val="0068657D"/>
    <w:rsid w:val="00686A4F"/>
    <w:rsid w:val="006B5970"/>
    <w:rsid w:val="006C3B00"/>
    <w:rsid w:val="006D0C36"/>
    <w:rsid w:val="006D2A15"/>
    <w:rsid w:val="006F225C"/>
    <w:rsid w:val="006F7A00"/>
    <w:rsid w:val="0070116C"/>
    <w:rsid w:val="0070150E"/>
    <w:rsid w:val="00703B49"/>
    <w:rsid w:val="00704B6D"/>
    <w:rsid w:val="00706ABE"/>
    <w:rsid w:val="00707DFD"/>
    <w:rsid w:val="00714372"/>
    <w:rsid w:val="00722D54"/>
    <w:rsid w:val="007245E8"/>
    <w:rsid w:val="0072714A"/>
    <w:rsid w:val="007277D1"/>
    <w:rsid w:val="00735785"/>
    <w:rsid w:val="00740674"/>
    <w:rsid w:val="0074248C"/>
    <w:rsid w:val="00747E54"/>
    <w:rsid w:val="007519A8"/>
    <w:rsid w:val="0075231A"/>
    <w:rsid w:val="00753909"/>
    <w:rsid w:val="0075544F"/>
    <w:rsid w:val="00756A37"/>
    <w:rsid w:val="007649DA"/>
    <w:rsid w:val="00764F48"/>
    <w:rsid w:val="00764F8F"/>
    <w:rsid w:val="00770CF8"/>
    <w:rsid w:val="00783C9B"/>
    <w:rsid w:val="00785E92"/>
    <w:rsid w:val="007906B4"/>
    <w:rsid w:val="00797418"/>
    <w:rsid w:val="007A2086"/>
    <w:rsid w:val="007A2F17"/>
    <w:rsid w:val="007A30C5"/>
    <w:rsid w:val="007A3616"/>
    <w:rsid w:val="007A3C9E"/>
    <w:rsid w:val="007D11A9"/>
    <w:rsid w:val="007D5CF6"/>
    <w:rsid w:val="007E01BF"/>
    <w:rsid w:val="007E581F"/>
    <w:rsid w:val="007E5AC4"/>
    <w:rsid w:val="007F242D"/>
    <w:rsid w:val="007F47B4"/>
    <w:rsid w:val="007F7591"/>
    <w:rsid w:val="00804737"/>
    <w:rsid w:val="008171E0"/>
    <w:rsid w:val="008413C8"/>
    <w:rsid w:val="00850D4A"/>
    <w:rsid w:val="008551CA"/>
    <w:rsid w:val="00862C9A"/>
    <w:rsid w:val="008654D5"/>
    <w:rsid w:val="00873013"/>
    <w:rsid w:val="00876E09"/>
    <w:rsid w:val="00877042"/>
    <w:rsid w:val="00882752"/>
    <w:rsid w:val="008A296E"/>
    <w:rsid w:val="008A3B6B"/>
    <w:rsid w:val="008A5B52"/>
    <w:rsid w:val="008C360A"/>
    <w:rsid w:val="008D5531"/>
    <w:rsid w:val="00900313"/>
    <w:rsid w:val="00902599"/>
    <w:rsid w:val="00903118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72D1B"/>
    <w:rsid w:val="009A2354"/>
    <w:rsid w:val="009A2B56"/>
    <w:rsid w:val="009C3DD7"/>
    <w:rsid w:val="009C7E6E"/>
    <w:rsid w:val="009F1B4B"/>
    <w:rsid w:val="00A00B55"/>
    <w:rsid w:val="00A03695"/>
    <w:rsid w:val="00A23D90"/>
    <w:rsid w:val="00A25E52"/>
    <w:rsid w:val="00A27739"/>
    <w:rsid w:val="00A27970"/>
    <w:rsid w:val="00A32251"/>
    <w:rsid w:val="00A515A4"/>
    <w:rsid w:val="00A574B7"/>
    <w:rsid w:val="00A65EF4"/>
    <w:rsid w:val="00A73434"/>
    <w:rsid w:val="00A77AB1"/>
    <w:rsid w:val="00A83097"/>
    <w:rsid w:val="00A83629"/>
    <w:rsid w:val="00A8425D"/>
    <w:rsid w:val="00A925E9"/>
    <w:rsid w:val="00A93332"/>
    <w:rsid w:val="00A9376E"/>
    <w:rsid w:val="00A94B61"/>
    <w:rsid w:val="00AB5373"/>
    <w:rsid w:val="00AC29E4"/>
    <w:rsid w:val="00AC7D0E"/>
    <w:rsid w:val="00AD0E2A"/>
    <w:rsid w:val="00AD5C90"/>
    <w:rsid w:val="00AE1155"/>
    <w:rsid w:val="00AE7800"/>
    <w:rsid w:val="00AF09C6"/>
    <w:rsid w:val="00AF1533"/>
    <w:rsid w:val="00AF4771"/>
    <w:rsid w:val="00B05033"/>
    <w:rsid w:val="00B12526"/>
    <w:rsid w:val="00B13AFA"/>
    <w:rsid w:val="00B143CA"/>
    <w:rsid w:val="00B154B5"/>
    <w:rsid w:val="00B27451"/>
    <w:rsid w:val="00B374DC"/>
    <w:rsid w:val="00B414E8"/>
    <w:rsid w:val="00B437AC"/>
    <w:rsid w:val="00B47FD5"/>
    <w:rsid w:val="00B610FB"/>
    <w:rsid w:val="00B73DC2"/>
    <w:rsid w:val="00B76DC0"/>
    <w:rsid w:val="00B8105C"/>
    <w:rsid w:val="00B84CF6"/>
    <w:rsid w:val="00B8694A"/>
    <w:rsid w:val="00B93B8F"/>
    <w:rsid w:val="00B950B4"/>
    <w:rsid w:val="00B96459"/>
    <w:rsid w:val="00BB29DE"/>
    <w:rsid w:val="00BC0195"/>
    <w:rsid w:val="00BC07AD"/>
    <w:rsid w:val="00BC649E"/>
    <w:rsid w:val="00BE2BDA"/>
    <w:rsid w:val="00BF4320"/>
    <w:rsid w:val="00BF587A"/>
    <w:rsid w:val="00C0091D"/>
    <w:rsid w:val="00C01471"/>
    <w:rsid w:val="00C15836"/>
    <w:rsid w:val="00C32318"/>
    <w:rsid w:val="00C32E51"/>
    <w:rsid w:val="00C5428B"/>
    <w:rsid w:val="00C636F5"/>
    <w:rsid w:val="00C66B96"/>
    <w:rsid w:val="00C750FD"/>
    <w:rsid w:val="00C75D9C"/>
    <w:rsid w:val="00C76FF7"/>
    <w:rsid w:val="00C839C9"/>
    <w:rsid w:val="00C85ADB"/>
    <w:rsid w:val="00C86453"/>
    <w:rsid w:val="00C95D2C"/>
    <w:rsid w:val="00CC5CD0"/>
    <w:rsid w:val="00CD5A47"/>
    <w:rsid w:val="00CE3D39"/>
    <w:rsid w:val="00CE668F"/>
    <w:rsid w:val="00CF0E48"/>
    <w:rsid w:val="00CF355A"/>
    <w:rsid w:val="00CF67CD"/>
    <w:rsid w:val="00D04DA4"/>
    <w:rsid w:val="00D1195F"/>
    <w:rsid w:val="00D14413"/>
    <w:rsid w:val="00D417E4"/>
    <w:rsid w:val="00D468A4"/>
    <w:rsid w:val="00D64A8F"/>
    <w:rsid w:val="00D65753"/>
    <w:rsid w:val="00D677FF"/>
    <w:rsid w:val="00D80CD8"/>
    <w:rsid w:val="00D87AD1"/>
    <w:rsid w:val="00D96688"/>
    <w:rsid w:val="00DA7187"/>
    <w:rsid w:val="00DB019D"/>
    <w:rsid w:val="00DB66EA"/>
    <w:rsid w:val="00DC09D2"/>
    <w:rsid w:val="00DC4C35"/>
    <w:rsid w:val="00DD6857"/>
    <w:rsid w:val="00DD6C54"/>
    <w:rsid w:val="00DF0B6D"/>
    <w:rsid w:val="00DF11B7"/>
    <w:rsid w:val="00DF2B95"/>
    <w:rsid w:val="00E02DD1"/>
    <w:rsid w:val="00E11D8E"/>
    <w:rsid w:val="00E11E9B"/>
    <w:rsid w:val="00E124C8"/>
    <w:rsid w:val="00E13B19"/>
    <w:rsid w:val="00E15D01"/>
    <w:rsid w:val="00E3081A"/>
    <w:rsid w:val="00E3582E"/>
    <w:rsid w:val="00E528C1"/>
    <w:rsid w:val="00E562C3"/>
    <w:rsid w:val="00E62BB0"/>
    <w:rsid w:val="00E736F1"/>
    <w:rsid w:val="00E77512"/>
    <w:rsid w:val="00E8777E"/>
    <w:rsid w:val="00E94F0E"/>
    <w:rsid w:val="00E969A9"/>
    <w:rsid w:val="00EB068A"/>
    <w:rsid w:val="00EC1B58"/>
    <w:rsid w:val="00ED070E"/>
    <w:rsid w:val="00ED4040"/>
    <w:rsid w:val="00ED79D7"/>
    <w:rsid w:val="00EE1DE9"/>
    <w:rsid w:val="00EE61D5"/>
    <w:rsid w:val="00EE6741"/>
    <w:rsid w:val="00EF202D"/>
    <w:rsid w:val="00EF3DB6"/>
    <w:rsid w:val="00F07E58"/>
    <w:rsid w:val="00F11B78"/>
    <w:rsid w:val="00F13542"/>
    <w:rsid w:val="00F178B0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6648E"/>
    <w:rsid w:val="00F720B4"/>
    <w:rsid w:val="00F87B69"/>
    <w:rsid w:val="00F9081D"/>
    <w:rsid w:val="00F92497"/>
    <w:rsid w:val="00F965E1"/>
    <w:rsid w:val="00FA747A"/>
    <w:rsid w:val="00FB1BF7"/>
    <w:rsid w:val="00FC429A"/>
    <w:rsid w:val="00FD4705"/>
    <w:rsid w:val="00FD6310"/>
    <w:rsid w:val="00FE415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62477"/>
  <w15:docId w15:val="{2FECDB5C-6E83-421A-9EF6-04280F1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6176EF"/>
    <w:pPr>
      <w:tabs>
        <w:tab w:val="left" w:pos="440"/>
        <w:tab w:val="right" w:leader="dot" w:pos="9060"/>
      </w:tabs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  <w:style w:type="paragraph" w:styleId="Revize">
    <w:name w:val="Revision"/>
    <w:hidden/>
    <w:uiPriority w:val="99"/>
    <w:semiHidden/>
    <w:rsid w:val="00642A35"/>
    <w:rPr>
      <w:sz w:val="22"/>
    </w:rPr>
  </w:style>
  <w:style w:type="paragraph" w:customStyle="1" w:styleId="l6">
    <w:name w:val="l6"/>
    <w:basedOn w:val="Normln"/>
    <w:rsid w:val="00642A35"/>
    <w:pPr>
      <w:spacing w:before="100" w:beforeAutospacing="1" w:after="100" w:afterAutospacing="1"/>
    </w:pPr>
    <w:rPr>
      <w:sz w:val="24"/>
      <w:szCs w:val="24"/>
    </w:rPr>
  </w:style>
  <w:style w:type="paragraph" w:customStyle="1" w:styleId="l7">
    <w:name w:val="l7"/>
    <w:basedOn w:val="Normln"/>
    <w:rsid w:val="00642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A92-DCA0-42B5-8F64-873DB30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1799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Hewlett-Packard Company</Company>
  <LinksUpToDate>false</LinksUpToDate>
  <CharactersWithSpaces>13087</CharactersWithSpaces>
  <SharedDoc>false</SharedDoc>
  <HLinks>
    <vt:vector size="126" baseType="variant"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_Toc361905973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_Toc361905972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_Toc361905971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_Toc361905970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_Toc361905969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_Toc361905968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_Toc361905967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_Toc361905966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_Toc361905965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_Toc361905964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_Toc361905963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_Toc361905962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_Toc361905961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_Toc361905960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_Toc361905959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_Toc361905958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_Toc361905957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_Toc361905956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_Toc361905955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_Toc361905954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mailto:akkuruc@akkuruc.cz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3</cp:revision>
  <cp:lastPrinted>2022-03-28T08:12:00Z</cp:lastPrinted>
  <dcterms:created xsi:type="dcterms:W3CDTF">2022-05-04T06:41:00Z</dcterms:created>
  <dcterms:modified xsi:type="dcterms:W3CDTF">2022-05-04T06:46:00Z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