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1E" w:rsidRDefault="00CA7096" w:rsidP="00CA7096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 xml:space="preserve">Smlouva o </w:t>
      </w:r>
      <w:r w:rsidR="00E92294">
        <w:rPr>
          <w:b/>
          <w:sz w:val="28"/>
          <w:szCs w:val="28"/>
          <w:u w:val="single"/>
        </w:rPr>
        <w:t>dílo</w:t>
      </w:r>
    </w:p>
    <w:p w:rsidR="00CA7096" w:rsidRDefault="00CA7096" w:rsidP="00CA7096">
      <w:pPr>
        <w:spacing w:after="0"/>
        <w:jc w:val="center"/>
        <w:rPr>
          <w:b/>
          <w:sz w:val="24"/>
          <w:szCs w:val="24"/>
          <w:u w:val="single"/>
        </w:rPr>
      </w:pPr>
    </w:p>
    <w:p w:rsidR="00CA7096" w:rsidRDefault="00C0373A" w:rsidP="00CA7096">
      <w:pPr>
        <w:tabs>
          <w:tab w:val="left" w:pos="2552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Zadavatel:</w:t>
      </w:r>
      <w:r w:rsidR="00CA7096">
        <w:rPr>
          <w:b/>
          <w:sz w:val="24"/>
          <w:szCs w:val="24"/>
        </w:rPr>
        <w:t xml:space="preserve"> </w:t>
      </w:r>
      <w:r w:rsidR="00CA7096">
        <w:rPr>
          <w:b/>
          <w:sz w:val="24"/>
          <w:szCs w:val="24"/>
        </w:rPr>
        <w:tab/>
      </w:r>
      <w:r w:rsidR="00CA7096">
        <w:rPr>
          <w:sz w:val="24"/>
          <w:szCs w:val="24"/>
        </w:rPr>
        <w:t>Mateřská škola Prostějov, příspěvková organizace</w:t>
      </w:r>
    </w:p>
    <w:p w:rsidR="00CA7096" w:rsidRDefault="00CA7096" w:rsidP="00CA7096">
      <w:pPr>
        <w:tabs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ul. Rumunská 23</w:t>
      </w:r>
    </w:p>
    <w:p w:rsidR="00CA7096" w:rsidRDefault="00CA7096" w:rsidP="00CA7096">
      <w:pPr>
        <w:tabs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796 01 Prostějov</w:t>
      </w:r>
    </w:p>
    <w:p w:rsidR="00CA7096" w:rsidRDefault="00CA7096" w:rsidP="00CA7096">
      <w:pPr>
        <w:tabs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IČO: 709 82</w:t>
      </w:r>
      <w:r w:rsidR="000C792D">
        <w:rPr>
          <w:sz w:val="24"/>
          <w:szCs w:val="24"/>
        </w:rPr>
        <w:t> </w:t>
      </w:r>
      <w:r>
        <w:rPr>
          <w:sz w:val="24"/>
          <w:szCs w:val="24"/>
        </w:rPr>
        <w:t>821</w:t>
      </w:r>
    </w:p>
    <w:p w:rsidR="000C792D" w:rsidRDefault="000C792D" w:rsidP="00CA7096">
      <w:pPr>
        <w:tabs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zastoupená: Janou Průšovou, ředitelkou MŠ</w:t>
      </w:r>
    </w:p>
    <w:p w:rsidR="00CA7096" w:rsidRDefault="00CA7096" w:rsidP="00CA7096">
      <w:pPr>
        <w:tabs>
          <w:tab w:val="left" w:pos="2552"/>
        </w:tabs>
        <w:spacing w:after="0"/>
        <w:rPr>
          <w:sz w:val="24"/>
          <w:szCs w:val="24"/>
        </w:rPr>
      </w:pPr>
    </w:p>
    <w:p w:rsidR="00CA7096" w:rsidRDefault="00A811EF" w:rsidP="00CA7096">
      <w:pPr>
        <w:tabs>
          <w:tab w:val="left" w:pos="2552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Zpracovatel</w:t>
      </w:r>
      <w:r w:rsidR="00CA7096">
        <w:rPr>
          <w:b/>
          <w:sz w:val="24"/>
          <w:szCs w:val="24"/>
        </w:rPr>
        <w:t>:</w:t>
      </w:r>
      <w:r w:rsidR="00CA7096">
        <w:rPr>
          <w:b/>
          <w:sz w:val="24"/>
          <w:szCs w:val="24"/>
        </w:rPr>
        <w:tab/>
      </w:r>
      <w:r w:rsidR="00CA7096">
        <w:rPr>
          <w:sz w:val="24"/>
          <w:szCs w:val="24"/>
        </w:rPr>
        <w:t>Marie Šmejkalová</w:t>
      </w:r>
    </w:p>
    <w:p w:rsidR="00CA7096" w:rsidRDefault="00CA7096" w:rsidP="00E030AF">
      <w:pPr>
        <w:tabs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E030AF">
        <w:rPr>
          <w:sz w:val="24"/>
          <w:szCs w:val="24"/>
        </w:rPr>
        <w:t>Anglická 4118/6</w:t>
      </w:r>
    </w:p>
    <w:p w:rsidR="00E030AF" w:rsidRDefault="00E030AF" w:rsidP="00E030AF">
      <w:pPr>
        <w:tabs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796 04 Prostějov</w:t>
      </w:r>
    </w:p>
    <w:p w:rsidR="00CA7096" w:rsidRDefault="00CA7096" w:rsidP="00CA7096">
      <w:pPr>
        <w:tabs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IČO: 063 33 907</w:t>
      </w:r>
    </w:p>
    <w:p w:rsidR="00CA7096" w:rsidRDefault="00CA7096" w:rsidP="00CA7096">
      <w:pPr>
        <w:tabs>
          <w:tab w:val="left" w:pos="2552"/>
        </w:tabs>
        <w:spacing w:after="0"/>
        <w:rPr>
          <w:sz w:val="24"/>
          <w:szCs w:val="24"/>
        </w:rPr>
      </w:pPr>
    </w:p>
    <w:p w:rsidR="00CA7096" w:rsidRDefault="00CA7096" w:rsidP="00CA7096">
      <w:pPr>
        <w:tabs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uzavřeli tuto smlouvu o vedení účetnictví</w:t>
      </w:r>
    </w:p>
    <w:p w:rsidR="00CA7096" w:rsidRDefault="00CA7096" w:rsidP="00CA7096">
      <w:pPr>
        <w:tabs>
          <w:tab w:val="left" w:pos="2552"/>
        </w:tabs>
        <w:spacing w:after="0"/>
        <w:jc w:val="center"/>
        <w:rPr>
          <w:sz w:val="24"/>
          <w:szCs w:val="24"/>
        </w:rPr>
      </w:pPr>
    </w:p>
    <w:p w:rsidR="00CA7096" w:rsidRPr="00D422D1" w:rsidRDefault="00CA7096" w:rsidP="00CA7096">
      <w:pPr>
        <w:tabs>
          <w:tab w:val="left" w:pos="2552"/>
        </w:tabs>
        <w:spacing w:after="0"/>
        <w:jc w:val="center"/>
        <w:rPr>
          <w:b/>
          <w:sz w:val="24"/>
          <w:szCs w:val="24"/>
        </w:rPr>
      </w:pPr>
      <w:r w:rsidRPr="00D422D1">
        <w:rPr>
          <w:b/>
          <w:sz w:val="24"/>
          <w:szCs w:val="24"/>
        </w:rPr>
        <w:t>1. Předmět smlouvy</w:t>
      </w:r>
    </w:p>
    <w:p w:rsidR="00CA7096" w:rsidRDefault="00CA7096" w:rsidP="00CA7096">
      <w:pPr>
        <w:tabs>
          <w:tab w:val="left" w:pos="2552"/>
        </w:tabs>
        <w:spacing w:after="0"/>
        <w:jc w:val="center"/>
        <w:rPr>
          <w:sz w:val="24"/>
          <w:szCs w:val="24"/>
        </w:rPr>
      </w:pPr>
    </w:p>
    <w:p w:rsidR="00CA7096" w:rsidRDefault="00CA7096" w:rsidP="00CA7096">
      <w:pPr>
        <w:tabs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1. 1. Vedení účetnictví:</w:t>
      </w:r>
    </w:p>
    <w:p w:rsidR="00CA7096" w:rsidRDefault="00CA7096" w:rsidP="00CA7096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provádění běžných účetních operací</w:t>
      </w:r>
    </w:p>
    <w:p w:rsidR="000C792D" w:rsidRDefault="000C792D" w:rsidP="00CA7096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účtování o rozpočtu organizace</w:t>
      </w:r>
    </w:p>
    <w:p w:rsidR="00CA7096" w:rsidRDefault="00CA7096" w:rsidP="00CA7096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provádění plateb přes bankovní účet objednavatele</w:t>
      </w:r>
    </w:p>
    <w:p w:rsidR="00CA7096" w:rsidRDefault="00CA7096" w:rsidP="00CA7096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vedení knihy došlých faktur</w:t>
      </w:r>
    </w:p>
    <w:p w:rsidR="00CA7096" w:rsidRDefault="00CA7096" w:rsidP="00CA7096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zpracování měsíční uzávěrky</w:t>
      </w:r>
    </w:p>
    <w:p w:rsidR="000C792D" w:rsidRDefault="000C792D" w:rsidP="00CA7096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odeslání účetní závěrky na CSÚIS</w:t>
      </w:r>
    </w:p>
    <w:p w:rsidR="00CA7096" w:rsidRDefault="00CA7096" w:rsidP="00CA7096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zpracování měsíčního čerpání provozních prostředků organizace</w:t>
      </w:r>
    </w:p>
    <w:p w:rsidR="00CA7096" w:rsidRDefault="00CA7096" w:rsidP="00CA7096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zpracování a aktualizace vnitřních směrnic</w:t>
      </w:r>
    </w:p>
    <w:p w:rsidR="000C792D" w:rsidRDefault="000C792D" w:rsidP="00CA7096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zpracování rozborové zprávy + tabulky</w:t>
      </w:r>
    </w:p>
    <w:p w:rsidR="00CA7096" w:rsidRDefault="00CA7096" w:rsidP="00CA7096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</w:p>
    <w:p w:rsidR="00CA7096" w:rsidRDefault="00CA7096" w:rsidP="00CA7096">
      <w:pPr>
        <w:tabs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1. 2. Zpracování mezd</w:t>
      </w:r>
    </w:p>
    <w:p w:rsidR="00CA7096" w:rsidRDefault="00CA7096" w:rsidP="00CA7096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- zpracování mezd</w:t>
      </w:r>
      <w:r w:rsidR="00D422D1">
        <w:rPr>
          <w:sz w:val="24"/>
          <w:szCs w:val="24"/>
        </w:rPr>
        <w:t xml:space="preserve"> běžného měsíce</w:t>
      </w:r>
    </w:p>
    <w:p w:rsidR="00D422D1" w:rsidRDefault="00D422D1" w:rsidP="00D422D1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- vedení mzdových listů</w:t>
      </w:r>
    </w:p>
    <w:p w:rsidR="00D422D1" w:rsidRDefault="00D422D1" w:rsidP="00D422D1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- zpracování </w:t>
      </w:r>
      <w:r w:rsidR="00712195">
        <w:rPr>
          <w:sz w:val="24"/>
          <w:szCs w:val="24"/>
        </w:rPr>
        <w:t xml:space="preserve">a odesílání </w:t>
      </w:r>
      <w:r>
        <w:rPr>
          <w:sz w:val="24"/>
          <w:szCs w:val="24"/>
        </w:rPr>
        <w:t>výkazů zdravotního a sociálního pojištění</w:t>
      </w:r>
    </w:p>
    <w:p w:rsidR="00D422D1" w:rsidRDefault="00D422D1" w:rsidP="00D422D1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- vystavení potvrzení o zdanitelných příjmech</w:t>
      </w:r>
    </w:p>
    <w:p w:rsidR="00D422D1" w:rsidRDefault="00D422D1" w:rsidP="00D422D1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- evidence čerpání dovolené</w:t>
      </w:r>
    </w:p>
    <w:p w:rsidR="00D422D1" w:rsidRDefault="00D422D1" w:rsidP="00D422D1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- roční zúčtování daně</w:t>
      </w:r>
    </w:p>
    <w:p w:rsidR="00D422D1" w:rsidRDefault="00D422D1" w:rsidP="00D422D1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- vystavení potvrzení o délce zaměstnání – zápočtového listu</w:t>
      </w:r>
    </w:p>
    <w:p w:rsidR="00D422D1" w:rsidRDefault="00D422D1" w:rsidP="00D422D1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- zpracování ročního hlášení o vyúčtování daně</w:t>
      </w:r>
    </w:p>
    <w:p w:rsidR="000C792D" w:rsidRDefault="000C792D" w:rsidP="00D422D1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</w:p>
    <w:p w:rsidR="000C792D" w:rsidRDefault="000C792D" w:rsidP="00D422D1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1. 3. Evidence majetku</w:t>
      </w:r>
    </w:p>
    <w:p w:rsidR="000C792D" w:rsidRDefault="000C792D" w:rsidP="00D422D1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zaevidování nově pořízeného majetku</w:t>
      </w:r>
    </w:p>
    <w:p w:rsidR="000C792D" w:rsidRDefault="000C792D" w:rsidP="00D422D1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vyřazení majetku</w:t>
      </w:r>
    </w:p>
    <w:p w:rsidR="000C792D" w:rsidRDefault="000C792D" w:rsidP="00D422D1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zpracování odpisového plánu</w:t>
      </w:r>
    </w:p>
    <w:p w:rsidR="000C792D" w:rsidRDefault="000C792D" w:rsidP="00D422D1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zpracování inventarizace</w:t>
      </w:r>
    </w:p>
    <w:p w:rsidR="000C792D" w:rsidRDefault="000C792D" w:rsidP="00D422D1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422D1" w:rsidRDefault="00D422D1" w:rsidP="00D422D1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r w:rsidR="000C792D">
        <w:rPr>
          <w:sz w:val="24"/>
          <w:szCs w:val="24"/>
        </w:rPr>
        <w:t>4</w:t>
      </w:r>
      <w:r>
        <w:rPr>
          <w:sz w:val="24"/>
          <w:szCs w:val="24"/>
        </w:rPr>
        <w:t>. Statistika</w:t>
      </w:r>
    </w:p>
    <w:p w:rsidR="00D422D1" w:rsidRDefault="00D422D1" w:rsidP="00D422D1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- zpracování statistických výkazů</w:t>
      </w:r>
    </w:p>
    <w:p w:rsidR="000C792D" w:rsidRDefault="000C792D" w:rsidP="00D422D1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</w:p>
    <w:p w:rsidR="00D422D1" w:rsidRDefault="00D422D1" w:rsidP="00D422D1">
      <w:pPr>
        <w:tabs>
          <w:tab w:val="left" w:pos="426"/>
          <w:tab w:val="left" w:pos="2552"/>
        </w:tabs>
        <w:spacing w:after="0"/>
        <w:jc w:val="center"/>
        <w:rPr>
          <w:b/>
          <w:sz w:val="24"/>
          <w:szCs w:val="24"/>
        </w:rPr>
      </w:pPr>
      <w:r w:rsidRPr="00D422D1">
        <w:rPr>
          <w:b/>
          <w:sz w:val="24"/>
          <w:szCs w:val="24"/>
        </w:rPr>
        <w:t xml:space="preserve">2. Povinnosti </w:t>
      </w:r>
      <w:r w:rsidR="00C0373A">
        <w:rPr>
          <w:b/>
          <w:sz w:val="24"/>
          <w:szCs w:val="24"/>
        </w:rPr>
        <w:t>zadavatele</w:t>
      </w:r>
    </w:p>
    <w:p w:rsidR="00D422D1" w:rsidRDefault="00D422D1" w:rsidP="00D422D1">
      <w:pPr>
        <w:tabs>
          <w:tab w:val="left" w:pos="426"/>
          <w:tab w:val="left" w:pos="2552"/>
        </w:tabs>
        <w:spacing w:after="0"/>
        <w:jc w:val="center"/>
        <w:rPr>
          <w:b/>
          <w:sz w:val="24"/>
          <w:szCs w:val="24"/>
        </w:rPr>
      </w:pPr>
    </w:p>
    <w:p w:rsidR="00D422D1" w:rsidRDefault="00D422D1" w:rsidP="00D422D1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1. Předávat veškeré účetní doklady a doklady pro zpracování mezd nejpozději do 5. </w:t>
      </w:r>
    </w:p>
    <w:p w:rsidR="00D422D1" w:rsidRDefault="00D422D1" w:rsidP="00D422D1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kalendářního dne následujícího měsíce po zpracovávaném období</w:t>
      </w:r>
    </w:p>
    <w:p w:rsidR="00D422D1" w:rsidRDefault="00D422D1" w:rsidP="00D422D1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2. 2. </w:t>
      </w:r>
      <w:r w:rsidR="00C0373A">
        <w:rPr>
          <w:sz w:val="24"/>
          <w:szCs w:val="24"/>
        </w:rPr>
        <w:t>Zadavatel</w:t>
      </w:r>
      <w:r>
        <w:rPr>
          <w:sz w:val="24"/>
          <w:szCs w:val="24"/>
        </w:rPr>
        <w:t xml:space="preserve"> odpovídá za vyloučení duplicity předaných dokladů</w:t>
      </w:r>
    </w:p>
    <w:p w:rsidR="00D422D1" w:rsidRDefault="00D422D1" w:rsidP="00D422D1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3. Veškeré doklady musí být podepsány </w:t>
      </w:r>
      <w:r w:rsidR="00C0373A">
        <w:rPr>
          <w:sz w:val="24"/>
          <w:szCs w:val="24"/>
        </w:rPr>
        <w:t>zadavatelem</w:t>
      </w:r>
      <w:r>
        <w:rPr>
          <w:sz w:val="24"/>
          <w:szCs w:val="24"/>
        </w:rPr>
        <w:t xml:space="preserve"> dle podpisových vzorů</w:t>
      </w:r>
    </w:p>
    <w:p w:rsidR="000C792D" w:rsidRDefault="000C792D" w:rsidP="00D422D1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</w:p>
    <w:p w:rsidR="00D422D1" w:rsidRDefault="00D422D1" w:rsidP="00D422D1">
      <w:pPr>
        <w:tabs>
          <w:tab w:val="left" w:pos="426"/>
          <w:tab w:val="left" w:pos="2552"/>
        </w:tabs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3. Odpovědnost </w:t>
      </w:r>
      <w:r w:rsidR="00A811EF">
        <w:rPr>
          <w:b/>
          <w:sz w:val="24"/>
          <w:szCs w:val="24"/>
        </w:rPr>
        <w:t>zpracovatele</w:t>
      </w:r>
    </w:p>
    <w:p w:rsidR="00D422D1" w:rsidRDefault="00D422D1" w:rsidP="00D422D1">
      <w:pPr>
        <w:tabs>
          <w:tab w:val="left" w:pos="426"/>
          <w:tab w:val="left" w:pos="2552"/>
        </w:tabs>
        <w:spacing w:after="0"/>
        <w:jc w:val="center"/>
        <w:rPr>
          <w:sz w:val="24"/>
          <w:szCs w:val="24"/>
        </w:rPr>
      </w:pPr>
    </w:p>
    <w:p w:rsidR="00A811EF" w:rsidRDefault="00D422D1" w:rsidP="00D422D1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3. 1. </w:t>
      </w:r>
      <w:r w:rsidR="00A811EF">
        <w:rPr>
          <w:sz w:val="24"/>
          <w:szCs w:val="24"/>
        </w:rPr>
        <w:t>Zpracovatel</w:t>
      </w:r>
      <w:r>
        <w:rPr>
          <w:sz w:val="24"/>
          <w:szCs w:val="24"/>
        </w:rPr>
        <w:t xml:space="preserve"> přejímá odpovědnost za zjištěné nedostatky.</w:t>
      </w:r>
      <w:r w:rsidR="005066D7">
        <w:rPr>
          <w:sz w:val="24"/>
          <w:szCs w:val="24"/>
        </w:rPr>
        <w:t xml:space="preserve"> Této povinnosti se zprostí </w:t>
      </w:r>
      <w:r w:rsidR="00A811EF">
        <w:rPr>
          <w:sz w:val="24"/>
          <w:szCs w:val="24"/>
        </w:rPr>
        <w:t xml:space="preserve">  </w:t>
      </w:r>
    </w:p>
    <w:p w:rsidR="005066D7" w:rsidRDefault="00A811EF" w:rsidP="00D422D1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066D7">
        <w:rPr>
          <w:sz w:val="24"/>
          <w:szCs w:val="24"/>
        </w:rPr>
        <w:t>zcela,</w:t>
      </w:r>
      <w:r>
        <w:rPr>
          <w:sz w:val="24"/>
          <w:szCs w:val="24"/>
        </w:rPr>
        <w:t xml:space="preserve"> </w:t>
      </w:r>
      <w:r w:rsidR="005066D7">
        <w:rPr>
          <w:sz w:val="24"/>
          <w:szCs w:val="24"/>
        </w:rPr>
        <w:t>popřípadě částečně, jestliže nebyla způsobena jeho zaviněním.</w:t>
      </w:r>
    </w:p>
    <w:p w:rsidR="005066D7" w:rsidRDefault="005066D7" w:rsidP="00D422D1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3. 2. </w:t>
      </w:r>
      <w:r w:rsidR="00C0373A">
        <w:rPr>
          <w:sz w:val="24"/>
          <w:szCs w:val="24"/>
        </w:rPr>
        <w:t>Zadavatel</w:t>
      </w:r>
      <w:r>
        <w:rPr>
          <w:sz w:val="24"/>
          <w:szCs w:val="24"/>
        </w:rPr>
        <w:t xml:space="preserve"> je oprávněn kontrolovat prováděné služby. Jestliže by byly služby </w:t>
      </w:r>
    </w:p>
    <w:p w:rsidR="005066D7" w:rsidRDefault="005066D7" w:rsidP="00D422D1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prováděny v rozporu s platnými předpisy, je </w:t>
      </w:r>
      <w:r w:rsidR="00A811EF">
        <w:rPr>
          <w:sz w:val="24"/>
          <w:szCs w:val="24"/>
        </w:rPr>
        <w:t>zadavatel</w:t>
      </w:r>
      <w:r>
        <w:rPr>
          <w:sz w:val="24"/>
          <w:szCs w:val="24"/>
        </w:rPr>
        <w:t xml:space="preserve"> oprávněn odstoupit od  </w:t>
      </w:r>
    </w:p>
    <w:p w:rsidR="005066D7" w:rsidRDefault="005066D7" w:rsidP="00D422D1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smlouvy, pokud by </w:t>
      </w:r>
      <w:r w:rsidR="00A811EF">
        <w:rPr>
          <w:sz w:val="24"/>
          <w:szCs w:val="24"/>
        </w:rPr>
        <w:t>zpracovatel</w:t>
      </w:r>
      <w:r>
        <w:rPr>
          <w:sz w:val="24"/>
          <w:szCs w:val="24"/>
        </w:rPr>
        <w:t xml:space="preserve"> v určené lhůtě zjištěné závady neodstranil.</w:t>
      </w:r>
    </w:p>
    <w:p w:rsidR="005066D7" w:rsidRDefault="005066D7" w:rsidP="00D422D1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3. 3. </w:t>
      </w:r>
      <w:r w:rsidR="00A811EF">
        <w:rPr>
          <w:sz w:val="24"/>
          <w:szCs w:val="24"/>
        </w:rPr>
        <w:t>Zpracovatel</w:t>
      </w:r>
      <w:r>
        <w:rPr>
          <w:sz w:val="24"/>
          <w:szCs w:val="24"/>
        </w:rPr>
        <w:t xml:space="preserve"> zaručuje mlčenlivost o účtovaných skutečnostech.</w:t>
      </w:r>
    </w:p>
    <w:p w:rsidR="005066D7" w:rsidRDefault="005066D7" w:rsidP="00D422D1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</w:p>
    <w:p w:rsidR="005066D7" w:rsidRDefault="005066D7" w:rsidP="005066D7">
      <w:pPr>
        <w:tabs>
          <w:tab w:val="left" w:pos="426"/>
          <w:tab w:val="left" w:pos="2552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Cena služeb</w:t>
      </w:r>
    </w:p>
    <w:p w:rsidR="005066D7" w:rsidRDefault="005066D7" w:rsidP="005066D7">
      <w:pPr>
        <w:tabs>
          <w:tab w:val="left" w:pos="426"/>
          <w:tab w:val="left" w:pos="2552"/>
        </w:tabs>
        <w:spacing w:after="0"/>
        <w:jc w:val="center"/>
        <w:rPr>
          <w:b/>
          <w:sz w:val="24"/>
          <w:szCs w:val="24"/>
        </w:rPr>
      </w:pPr>
    </w:p>
    <w:p w:rsidR="005066D7" w:rsidRDefault="005066D7" w:rsidP="005066D7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1. Cena výše uvedených služeb je sjednána ve výši </w:t>
      </w:r>
      <w:r w:rsidR="000C792D">
        <w:rPr>
          <w:sz w:val="24"/>
          <w:szCs w:val="24"/>
        </w:rPr>
        <w:t>1</w:t>
      </w:r>
      <w:r w:rsidR="00E030AF">
        <w:rPr>
          <w:sz w:val="24"/>
          <w:szCs w:val="24"/>
        </w:rPr>
        <w:t>3</w:t>
      </w:r>
      <w:r>
        <w:rPr>
          <w:sz w:val="24"/>
          <w:szCs w:val="24"/>
        </w:rPr>
        <w:t>.000 Kč měsíčně.</w:t>
      </w:r>
    </w:p>
    <w:p w:rsidR="0061235C" w:rsidRDefault="005066D7" w:rsidP="005066D7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2. Sjednaná částka je splatná do 15. dne následujícího měsíce na účet vedený u </w:t>
      </w:r>
      <w:proofErr w:type="spellStart"/>
      <w:proofErr w:type="gramStart"/>
      <w:r w:rsidR="0061235C">
        <w:rPr>
          <w:sz w:val="24"/>
          <w:szCs w:val="24"/>
        </w:rPr>
        <w:t>Raiffeisen</w:t>
      </w:r>
      <w:proofErr w:type="spellEnd"/>
      <w:proofErr w:type="gramEnd"/>
      <w:r w:rsidR="0061235C">
        <w:rPr>
          <w:sz w:val="24"/>
          <w:szCs w:val="24"/>
        </w:rPr>
        <w:t xml:space="preserve">    </w:t>
      </w:r>
    </w:p>
    <w:p w:rsidR="005066D7" w:rsidRDefault="0061235C" w:rsidP="005066D7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bank </w:t>
      </w:r>
      <w:r w:rsidR="005066D7">
        <w:rPr>
          <w:sz w:val="24"/>
          <w:szCs w:val="24"/>
        </w:rPr>
        <w:t xml:space="preserve">číslo </w:t>
      </w:r>
      <w:r>
        <w:rPr>
          <w:sz w:val="24"/>
          <w:szCs w:val="24"/>
        </w:rPr>
        <w:t>195195855/5500</w:t>
      </w:r>
      <w:r w:rsidR="005066D7">
        <w:rPr>
          <w:sz w:val="24"/>
          <w:szCs w:val="24"/>
        </w:rPr>
        <w:t>.</w:t>
      </w:r>
    </w:p>
    <w:p w:rsidR="005066D7" w:rsidRDefault="005066D7" w:rsidP="00D422D1">
      <w:pPr>
        <w:tabs>
          <w:tab w:val="left" w:pos="426"/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C0373A" w:rsidRDefault="00C0373A" w:rsidP="002A015C">
      <w:pPr>
        <w:tabs>
          <w:tab w:val="left" w:pos="426"/>
          <w:tab w:val="left" w:pos="2552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2A015C">
        <w:rPr>
          <w:b/>
          <w:sz w:val="24"/>
          <w:szCs w:val="24"/>
        </w:rPr>
        <w:t>Závěrečná ustanovení</w:t>
      </w:r>
    </w:p>
    <w:p w:rsidR="002A015C" w:rsidRDefault="002A015C" w:rsidP="00A811EF">
      <w:pPr>
        <w:tabs>
          <w:tab w:val="left" w:pos="426"/>
          <w:tab w:val="left" w:pos="2552"/>
        </w:tabs>
        <w:spacing w:after="0" w:line="240" w:lineRule="auto"/>
        <w:jc w:val="center"/>
        <w:rPr>
          <w:sz w:val="24"/>
          <w:szCs w:val="24"/>
        </w:rPr>
      </w:pPr>
    </w:p>
    <w:p w:rsidR="00A811EF" w:rsidRDefault="00C0373A" w:rsidP="00A811EF">
      <w:pPr>
        <w:tabs>
          <w:tab w:val="left" w:pos="426"/>
          <w:tab w:val="left" w:pos="255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5. 1. </w:t>
      </w:r>
      <w:r w:rsidR="00A811EF">
        <w:rPr>
          <w:sz w:val="24"/>
          <w:szCs w:val="24"/>
        </w:rPr>
        <w:t>S</w:t>
      </w:r>
      <w:r>
        <w:rPr>
          <w:sz w:val="24"/>
          <w:szCs w:val="24"/>
        </w:rPr>
        <w:t xml:space="preserve">mlouva </w:t>
      </w:r>
      <w:r w:rsidR="00A811EF">
        <w:rPr>
          <w:sz w:val="24"/>
          <w:szCs w:val="24"/>
        </w:rPr>
        <w:t xml:space="preserve">o vedení účetnictví </w:t>
      </w:r>
      <w:r>
        <w:rPr>
          <w:sz w:val="24"/>
          <w:szCs w:val="24"/>
        </w:rPr>
        <w:t xml:space="preserve">se uzavírá s účinností od 1. </w:t>
      </w:r>
      <w:r w:rsidR="00F41A73">
        <w:rPr>
          <w:sz w:val="24"/>
          <w:szCs w:val="24"/>
        </w:rPr>
        <w:t>5</w:t>
      </w:r>
      <w:r>
        <w:rPr>
          <w:sz w:val="24"/>
          <w:szCs w:val="24"/>
        </w:rPr>
        <w:t>. 20</w:t>
      </w:r>
      <w:r w:rsidR="000C792D">
        <w:rPr>
          <w:sz w:val="24"/>
          <w:szCs w:val="24"/>
        </w:rPr>
        <w:t>2</w:t>
      </w:r>
      <w:r w:rsidR="00E030AF">
        <w:rPr>
          <w:sz w:val="24"/>
          <w:szCs w:val="24"/>
        </w:rPr>
        <w:t>2</w:t>
      </w:r>
      <w:r>
        <w:rPr>
          <w:sz w:val="24"/>
          <w:szCs w:val="24"/>
        </w:rPr>
        <w:t xml:space="preserve"> na dobu neurčitou </w:t>
      </w:r>
    </w:p>
    <w:p w:rsidR="00A811EF" w:rsidRDefault="00A811EF" w:rsidP="00A811EF">
      <w:pPr>
        <w:tabs>
          <w:tab w:val="left" w:pos="426"/>
          <w:tab w:val="left" w:pos="255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0373A">
        <w:rPr>
          <w:sz w:val="24"/>
          <w:szCs w:val="24"/>
        </w:rPr>
        <w:t>s výpovědní lhůtou tři měs</w:t>
      </w:r>
      <w:r w:rsidR="00FC1B85">
        <w:rPr>
          <w:sz w:val="24"/>
          <w:szCs w:val="24"/>
        </w:rPr>
        <w:t xml:space="preserve">íce, která se počítá od prvního dne následujícího měsíce po </w:t>
      </w:r>
    </w:p>
    <w:p w:rsidR="00C0373A" w:rsidRDefault="00A811EF" w:rsidP="00A811EF">
      <w:pPr>
        <w:tabs>
          <w:tab w:val="left" w:pos="426"/>
          <w:tab w:val="left" w:pos="255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C1B85">
        <w:rPr>
          <w:sz w:val="24"/>
          <w:szCs w:val="24"/>
        </w:rPr>
        <w:t>doručení výpovědi.</w:t>
      </w:r>
    </w:p>
    <w:p w:rsidR="00A811EF" w:rsidRDefault="002A015C" w:rsidP="00A811E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t>5</w:t>
      </w:r>
      <w:r w:rsidR="00FC1B85" w:rsidRPr="002A015C">
        <w:rPr>
          <w:rFonts w:cstheme="minorHAnsi"/>
          <w:sz w:val="24"/>
          <w:szCs w:val="24"/>
        </w:rPr>
        <w:t xml:space="preserve">. 2. </w:t>
      </w:r>
      <w:r w:rsidR="00A811EF">
        <w:rPr>
          <w:rFonts w:cstheme="minorHAnsi"/>
          <w:sz w:val="24"/>
          <w:szCs w:val="24"/>
        </w:rPr>
        <w:t>S</w:t>
      </w:r>
      <w:r w:rsidRPr="002A015C">
        <w:rPr>
          <w:rFonts w:eastAsia="Times New Roman" w:cstheme="minorHAnsi"/>
          <w:sz w:val="24"/>
          <w:szCs w:val="24"/>
          <w:lang w:eastAsia="cs-CZ"/>
        </w:rPr>
        <w:t xml:space="preserve">mlouva je vyhotovena ve dvou originálech, z nichž každá ze smluvních stran obdrží po </w:t>
      </w:r>
    </w:p>
    <w:p w:rsidR="002A015C" w:rsidRPr="002A015C" w:rsidRDefault="00A811EF" w:rsidP="00A811E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</w:t>
      </w:r>
      <w:r w:rsidR="002A015C" w:rsidRPr="002A015C">
        <w:rPr>
          <w:rFonts w:eastAsia="Times New Roman" w:cstheme="minorHAnsi"/>
          <w:sz w:val="24"/>
          <w:szCs w:val="24"/>
          <w:lang w:eastAsia="cs-CZ"/>
        </w:rPr>
        <w:t xml:space="preserve">jednom výtisku. </w:t>
      </w:r>
    </w:p>
    <w:p w:rsidR="00A811EF" w:rsidRDefault="00A811EF" w:rsidP="00A811EF">
      <w:pPr>
        <w:spacing w:after="0" w:line="240" w:lineRule="auto"/>
        <w:ind w:right="-142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5. 3.</w:t>
      </w:r>
      <w:r w:rsidR="002A015C" w:rsidRPr="002A015C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S</w:t>
      </w:r>
      <w:r w:rsidR="002A015C" w:rsidRPr="002A015C">
        <w:rPr>
          <w:rFonts w:eastAsia="Times New Roman" w:cstheme="minorHAnsi"/>
          <w:sz w:val="24"/>
          <w:szCs w:val="24"/>
          <w:lang w:eastAsia="cs-CZ"/>
        </w:rPr>
        <w:t>mlouva může být měněna a doplňována pouze písemnými dodatky schválenými</w:t>
      </w:r>
      <w:r>
        <w:rPr>
          <w:rFonts w:eastAsia="Times New Roman" w:cstheme="minorHAnsi"/>
          <w:sz w:val="24"/>
          <w:szCs w:val="24"/>
          <w:lang w:eastAsia="cs-CZ"/>
        </w:rPr>
        <w:t xml:space="preserve"> o</w:t>
      </w:r>
      <w:r w:rsidR="002A015C" w:rsidRPr="002A015C">
        <w:rPr>
          <w:rFonts w:eastAsia="Times New Roman" w:cstheme="minorHAnsi"/>
          <w:sz w:val="24"/>
          <w:szCs w:val="24"/>
          <w:lang w:eastAsia="cs-CZ"/>
        </w:rPr>
        <w:t xml:space="preserve">běma </w:t>
      </w:r>
    </w:p>
    <w:p w:rsidR="002A015C" w:rsidRPr="002A015C" w:rsidRDefault="00A811EF" w:rsidP="00A811EF">
      <w:pPr>
        <w:spacing w:after="0" w:line="240" w:lineRule="auto"/>
        <w:ind w:right="-142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</w:t>
      </w:r>
      <w:r w:rsidR="002A015C" w:rsidRPr="002A015C">
        <w:rPr>
          <w:rFonts w:eastAsia="Times New Roman" w:cstheme="minorHAnsi"/>
          <w:sz w:val="24"/>
          <w:szCs w:val="24"/>
          <w:lang w:eastAsia="cs-CZ"/>
        </w:rPr>
        <w:t>smluvními stranami.</w:t>
      </w:r>
    </w:p>
    <w:p w:rsidR="00A811EF" w:rsidRDefault="00A811EF" w:rsidP="00A811E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5. 4. Smluvní s</w:t>
      </w:r>
      <w:r w:rsidR="002A015C" w:rsidRPr="002A015C">
        <w:rPr>
          <w:rFonts w:eastAsia="Times New Roman" w:cstheme="minorHAnsi"/>
          <w:sz w:val="24"/>
          <w:szCs w:val="24"/>
          <w:lang w:eastAsia="cs-CZ"/>
        </w:rPr>
        <w:t xml:space="preserve">trany po přečtení této smlouvy prohlašují, že souhlasí s jejím obsahem, že tato </w:t>
      </w:r>
    </w:p>
    <w:p w:rsidR="00A811EF" w:rsidRDefault="00A811EF" w:rsidP="00A811E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</w:t>
      </w:r>
      <w:r w:rsidR="002A015C" w:rsidRPr="002A015C">
        <w:rPr>
          <w:rFonts w:eastAsia="Times New Roman" w:cstheme="minorHAnsi"/>
          <w:sz w:val="24"/>
          <w:szCs w:val="24"/>
          <w:lang w:eastAsia="cs-CZ"/>
        </w:rPr>
        <w:t xml:space="preserve">smlouva byla sepsána vážně, určitě, srozumitelně a na základě jejich pravé a svobodné </w:t>
      </w:r>
    </w:p>
    <w:p w:rsidR="002A015C" w:rsidRPr="002A015C" w:rsidRDefault="00A811EF" w:rsidP="00A811E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</w:t>
      </w:r>
      <w:r w:rsidR="002A015C" w:rsidRPr="002A015C">
        <w:rPr>
          <w:rFonts w:eastAsia="Times New Roman" w:cstheme="minorHAnsi"/>
          <w:sz w:val="24"/>
          <w:szCs w:val="24"/>
          <w:lang w:eastAsia="cs-CZ"/>
        </w:rPr>
        <w:t>vůle, na důkaz čehož připojují níže své podpisy.</w:t>
      </w:r>
    </w:p>
    <w:p w:rsidR="00D422D1" w:rsidRDefault="00D422D1" w:rsidP="00A811EF">
      <w:pPr>
        <w:tabs>
          <w:tab w:val="left" w:pos="426"/>
          <w:tab w:val="left" w:pos="2552"/>
        </w:tabs>
        <w:spacing w:after="0" w:line="240" w:lineRule="auto"/>
        <w:rPr>
          <w:rFonts w:cstheme="minorHAnsi"/>
          <w:sz w:val="24"/>
          <w:szCs w:val="24"/>
        </w:rPr>
      </w:pPr>
    </w:p>
    <w:p w:rsidR="00A811EF" w:rsidRDefault="00A811EF" w:rsidP="00A811EF">
      <w:pPr>
        <w:tabs>
          <w:tab w:val="left" w:pos="426"/>
          <w:tab w:val="left" w:pos="2552"/>
        </w:tabs>
        <w:spacing w:after="0" w:line="240" w:lineRule="auto"/>
        <w:rPr>
          <w:rFonts w:cstheme="minorHAnsi"/>
          <w:sz w:val="24"/>
          <w:szCs w:val="24"/>
        </w:rPr>
      </w:pPr>
    </w:p>
    <w:p w:rsidR="00A811EF" w:rsidRDefault="00A811EF" w:rsidP="00A811EF">
      <w:pPr>
        <w:tabs>
          <w:tab w:val="left" w:pos="426"/>
          <w:tab w:val="left" w:pos="2552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Prostějově dne </w:t>
      </w:r>
      <w:r w:rsidR="003D28AD">
        <w:rPr>
          <w:rFonts w:cstheme="minorHAnsi"/>
          <w:sz w:val="24"/>
          <w:szCs w:val="24"/>
        </w:rPr>
        <w:t>2</w:t>
      </w:r>
      <w:r w:rsidR="0020657F">
        <w:rPr>
          <w:rFonts w:cstheme="minorHAnsi"/>
          <w:sz w:val="24"/>
          <w:szCs w:val="24"/>
        </w:rPr>
        <w:t>.</w:t>
      </w:r>
      <w:r w:rsidR="00F41A73">
        <w:rPr>
          <w:rFonts w:cstheme="minorHAnsi"/>
          <w:sz w:val="24"/>
          <w:szCs w:val="24"/>
        </w:rPr>
        <w:t xml:space="preserve"> </w:t>
      </w:r>
      <w:r w:rsidR="003D28AD">
        <w:rPr>
          <w:rFonts w:cstheme="minorHAnsi"/>
          <w:sz w:val="24"/>
          <w:szCs w:val="24"/>
        </w:rPr>
        <w:t>května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20</w:t>
      </w:r>
      <w:r w:rsidR="000C792D">
        <w:rPr>
          <w:rFonts w:cstheme="minorHAnsi"/>
          <w:sz w:val="24"/>
          <w:szCs w:val="24"/>
        </w:rPr>
        <w:t>2</w:t>
      </w:r>
      <w:r w:rsidR="00E030AF">
        <w:rPr>
          <w:rFonts w:cstheme="minorHAnsi"/>
          <w:sz w:val="24"/>
          <w:szCs w:val="24"/>
        </w:rPr>
        <w:t>2</w:t>
      </w:r>
    </w:p>
    <w:p w:rsidR="00A811EF" w:rsidRDefault="00A811EF" w:rsidP="00A811EF">
      <w:pPr>
        <w:tabs>
          <w:tab w:val="left" w:pos="426"/>
          <w:tab w:val="left" w:pos="2552"/>
        </w:tabs>
        <w:spacing w:after="0" w:line="240" w:lineRule="auto"/>
        <w:rPr>
          <w:rFonts w:cstheme="minorHAnsi"/>
          <w:sz w:val="24"/>
          <w:szCs w:val="24"/>
        </w:rPr>
      </w:pPr>
    </w:p>
    <w:p w:rsidR="00A811EF" w:rsidRDefault="00A811EF" w:rsidP="00A811EF">
      <w:pPr>
        <w:tabs>
          <w:tab w:val="left" w:pos="426"/>
          <w:tab w:val="left" w:pos="2552"/>
        </w:tabs>
        <w:spacing w:after="0" w:line="240" w:lineRule="auto"/>
        <w:rPr>
          <w:rFonts w:cstheme="minorHAnsi"/>
          <w:sz w:val="24"/>
          <w:szCs w:val="24"/>
        </w:rPr>
      </w:pPr>
    </w:p>
    <w:p w:rsidR="00A811EF" w:rsidRDefault="00A811EF" w:rsidP="00A811EF">
      <w:pPr>
        <w:tabs>
          <w:tab w:val="left" w:pos="426"/>
          <w:tab w:val="left" w:pos="2552"/>
        </w:tabs>
        <w:spacing w:after="0" w:line="240" w:lineRule="auto"/>
        <w:rPr>
          <w:rFonts w:cstheme="minorHAnsi"/>
          <w:sz w:val="24"/>
          <w:szCs w:val="24"/>
        </w:rPr>
      </w:pPr>
    </w:p>
    <w:p w:rsidR="00A811EF" w:rsidRDefault="00A811EF" w:rsidP="00A811EF">
      <w:pPr>
        <w:tabs>
          <w:tab w:val="left" w:pos="426"/>
          <w:tab w:val="left" w:pos="2552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 . . . . . . . . . . . . . . . . . . . . . . . . . . . . . . .                                       . . . . . . . . . . . . . . . . . . . . . . . . . . . . .</w:t>
      </w:r>
    </w:p>
    <w:p w:rsidR="00A811EF" w:rsidRDefault="00A811EF" w:rsidP="00A811EF">
      <w:pPr>
        <w:tabs>
          <w:tab w:val="left" w:pos="426"/>
          <w:tab w:val="left" w:pos="2552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</w:t>
      </w:r>
      <w:r w:rsidR="0076664D">
        <w:rPr>
          <w:rFonts w:cstheme="minorHAnsi"/>
          <w:sz w:val="24"/>
          <w:szCs w:val="24"/>
        </w:rPr>
        <w:t xml:space="preserve">Zadavatel </w:t>
      </w:r>
      <w:r w:rsidR="00517134">
        <w:rPr>
          <w:rFonts w:cstheme="minorHAnsi"/>
          <w:sz w:val="24"/>
          <w:szCs w:val="24"/>
        </w:rPr>
        <w:t xml:space="preserve">                                                                                         </w:t>
      </w:r>
      <w:r w:rsidR="0076664D">
        <w:rPr>
          <w:rFonts w:cstheme="minorHAnsi"/>
          <w:sz w:val="24"/>
          <w:szCs w:val="24"/>
        </w:rPr>
        <w:t>Zpracovatel</w:t>
      </w:r>
    </w:p>
    <w:sectPr w:rsidR="00A81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96"/>
    <w:rsid w:val="000C792D"/>
    <w:rsid w:val="0020657F"/>
    <w:rsid w:val="002A015C"/>
    <w:rsid w:val="003258E7"/>
    <w:rsid w:val="0037211E"/>
    <w:rsid w:val="003D28AD"/>
    <w:rsid w:val="005066D7"/>
    <w:rsid w:val="00517134"/>
    <w:rsid w:val="0061235C"/>
    <w:rsid w:val="00712195"/>
    <w:rsid w:val="0076664D"/>
    <w:rsid w:val="008765CD"/>
    <w:rsid w:val="009434AA"/>
    <w:rsid w:val="00A811EF"/>
    <w:rsid w:val="00B23AE4"/>
    <w:rsid w:val="00C0373A"/>
    <w:rsid w:val="00CA7096"/>
    <w:rsid w:val="00D422D1"/>
    <w:rsid w:val="00E030AF"/>
    <w:rsid w:val="00E92294"/>
    <w:rsid w:val="00EE63AD"/>
    <w:rsid w:val="00F12F51"/>
    <w:rsid w:val="00F41A73"/>
    <w:rsid w:val="00F6321D"/>
    <w:rsid w:val="00FC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A74DB-BD05-40D8-BAFA-C45EF6B3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Uživatel systému Windows</cp:lastModifiedBy>
  <cp:revision>6</cp:revision>
  <dcterms:created xsi:type="dcterms:W3CDTF">2022-05-02T13:33:00Z</dcterms:created>
  <dcterms:modified xsi:type="dcterms:W3CDTF">2022-05-04T04:30:00Z</dcterms:modified>
</cp:coreProperties>
</file>