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60419" w14:textId="77777777" w:rsidR="00AC487E" w:rsidRPr="00744B3F" w:rsidRDefault="00EC79F0">
      <w:pPr>
        <w:pStyle w:val="Nzev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744B3F">
        <w:rPr>
          <w:rFonts w:ascii="Tahoma" w:hAnsi="Tahoma" w:cs="Tahoma"/>
          <w:sz w:val="18"/>
          <w:szCs w:val="18"/>
        </w:rPr>
        <w:t>SMLOUVA O</w:t>
      </w:r>
      <w:r w:rsidR="00AC487E" w:rsidRPr="00744B3F">
        <w:rPr>
          <w:rFonts w:ascii="Tahoma" w:hAnsi="Tahoma" w:cs="Tahoma"/>
          <w:sz w:val="18"/>
          <w:szCs w:val="18"/>
        </w:rPr>
        <w:t xml:space="preserve"> POSKYTNUTÍ VĚCNÉHO DARU</w:t>
      </w:r>
    </w:p>
    <w:p w14:paraId="42D7F060" w14:textId="77777777" w:rsidR="00AC487E" w:rsidRPr="00744B3F" w:rsidRDefault="00772A94">
      <w:pPr>
        <w:pStyle w:val="Nzev"/>
        <w:rPr>
          <w:rFonts w:ascii="Tahoma" w:hAnsi="Tahoma" w:cs="Tahoma"/>
          <w:sz w:val="18"/>
          <w:szCs w:val="18"/>
        </w:rPr>
      </w:pPr>
      <w:r w:rsidRPr="00744B3F">
        <w:rPr>
          <w:rFonts w:ascii="Tahoma" w:hAnsi="Tahoma" w:cs="Tahoma"/>
          <w:sz w:val="18"/>
          <w:szCs w:val="18"/>
        </w:rPr>
        <w:t>(</w:t>
      </w:r>
      <w:r w:rsidR="009551E4" w:rsidRPr="00744B3F">
        <w:rPr>
          <w:rFonts w:ascii="Tahoma" w:hAnsi="Tahoma" w:cs="Tahoma"/>
          <w:sz w:val="18"/>
          <w:szCs w:val="18"/>
        </w:rPr>
        <w:t>ne</w:t>
      </w:r>
      <w:r w:rsidRPr="00744B3F">
        <w:rPr>
          <w:rFonts w:ascii="Tahoma" w:hAnsi="Tahoma" w:cs="Tahoma"/>
          <w:sz w:val="18"/>
          <w:szCs w:val="18"/>
        </w:rPr>
        <w:t>zdravotnická technika</w:t>
      </w:r>
      <w:r w:rsidR="00AC487E" w:rsidRPr="00744B3F">
        <w:rPr>
          <w:rFonts w:ascii="Tahoma" w:hAnsi="Tahoma" w:cs="Tahoma"/>
          <w:sz w:val="18"/>
          <w:szCs w:val="18"/>
        </w:rPr>
        <w:t>)</w:t>
      </w:r>
    </w:p>
    <w:p w14:paraId="712D5CAD" w14:textId="77777777" w:rsidR="00AC487E" w:rsidRPr="00744B3F" w:rsidRDefault="00AC487E">
      <w:pPr>
        <w:pStyle w:val="Nzev"/>
        <w:rPr>
          <w:rFonts w:ascii="Tahoma" w:hAnsi="Tahoma" w:cs="Tahoma"/>
          <w:sz w:val="18"/>
          <w:szCs w:val="18"/>
        </w:rPr>
      </w:pPr>
    </w:p>
    <w:p w14:paraId="744955D3" w14:textId="77777777" w:rsidR="00AC487E" w:rsidRPr="00744B3F" w:rsidRDefault="00AC487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3C6E7EF5" w14:textId="77777777" w:rsidR="005B7917" w:rsidRDefault="005B7917" w:rsidP="006B06AE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PROMEDICA PRAHA GROUP, a.s.</w:t>
      </w:r>
      <w:r w:rsidR="006B06AE" w:rsidRPr="00744B3F">
        <w:rPr>
          <w:rFonts w:ascii="Tahoma" w:hAnsi="Tahoma" w:cs="Tahoma"/>
          <w:b/>
          <w:sz w:val="16"/>
          <w:szCs w:val="16"/>
        </w:rPr>
        <w:tab/>
      </w:r>
      <w:r w:rsidR="006B06AE" w:rsidRPr="00744B3F">
        <w:rPr>
          <w:rFonts w:ascii="Tahoma" w:hAnsi="Tahoma" w:cs="Tahoma"/>
          <w:b/>
          <w:sz w:val="16"/>
          <w:szCs w:val="16"/>
        </w:rPr>
        <w:tab/>
      </w:r>
    </w:p>
    <w:p w14:paraId="760947DB" w14:textId="77777777" w:rsidR="00EC79F0" w:rsidRDefault="006B06AE" w:rsidP="006B06AE">
      <w:pPr>
        <w:pStyle w:val="Zhlav"/>
        <w:tabs>
          <w:tab w:val="clear" w:pos="4536"/>
          <w:tab w:val="clear" w:pos="9072"/>
        </w:tabs>
        <w:rPr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EC79F0">
        <w:rPr>
          <w:rFonts w:ascii="Tahoma" w:hAnsi="Tahoma" w:cs="Tahoma"/>
          <w:sz w:val="16"/>
          <w:szCs w:val="16"/>
        </w:rPr>
        <w:t>zapsána:</w:t>
      </w:r>
      <w:r w:rsidRPr="00EC79F0">
        <w:rPr>
          <w:rFonts w:ascii="Tahoma" w:hAnsi="Tahoma" w:cs="Tahoma"/>
          <w:sz w:val="16"/>
          <w:szCs w:val="16"/>
        </w:rPr>
        <w:tab/>
      </w:r>
      <w:r w:rsidRPr="00EC79F0">
        <w:rPr>
          <w:rFonts w:ascii="Tahoma" w:hAnsi="Tahoma" w:cs="Tahoma"/>
          <w:sz w:val="16"/>
          <w:szCs w:val="16"/>
        </w:rPr>
        <w:tab/>
      </w:r>
      <w:r w:rsidR="00EC79F0">
        <w:rPr>
          <w:rFonts w:ascii="Tahoma" w:hAnsi="Tahoma" w:cs="Tahoma"/>
          <w:sz w:val="16"/>
          <w:szCs w:val="16"/>
        </w:rPr>
        <w:tab/>
      </w:r>
      <w:r w:rsidR="00EC79F0" w:rsidRPr="00EC79F0">
        <w:rPr>
          <w:rFonts w:ascii="Tahoma" w:hAnsi="Tahoma" w:cs="Tahoma"/>
          <w:color w:val="000000"/>
          <w:sz w:val="16"/>
          <w:szCs w:val="16"/>
          <w:shd w:val="clear" w:color="auto" w:fill="FFFFFF"/>
        </w:rPr>
        <w:t>dne 10.1.1997 v obchodním rejstříku vedeného Městský soud v Praze,</w:t>
      </w:r>
    </w:p>
    <w:p w14:paraId="5D168801" w14:textId="3534B422" w:rsidR="006B06AE" w:rsidRPr="00EC79F0" w:rsidRDefault="00EC79F0" w:rsidP="00EC79F0">
      <w:pPr>
        <w:pStyle w:val="Zhlav"/>
        <w:tabs>
          <w:tab w:val="clear" w:pos="4536"/>
          <w:tab w:val="clear" w:pos="9072"/>
        </w:tabs>
        <w:ind w:left="1416" w:firstLine="708"/>
        <w:rPr>
          <w:rFonts w:ascii="Tahoma" w:hAnsi="Tahoma" w:cs="Tahoma"/>
          <w:sz w:val="16"/>
          <w:szCs w:val="16"/>
        </w:rPr>
      </w:pPr>
      <w:r w:rsidRPr="00EC79F0">
        <w:rPr>
          <w:rFonts w:ascii="Tahoma" w:hAnsi="Tahoma" w:cs="Tahoma"/>
          <w:color w:val="000000"/>
          <w:sz w:val="16"/>
          <w:szCs w:val="16"/>
          <w:shd w:val="clear" w:color="auto" w:fill="FFFFFF"/>
        </w:rPr>
        <w:t>spisová značka B 4492</w:t>
      </w:r>
    </w:p>
    <w:p w14:paraId="446C7A7C" w14:textId="77777777" w:rsidR="006B06AE" w:rsidRPr="00EC79F0" w:rsidRDefault="006B06AE" w:rsidP="006B06AE">
      <w:pPr>
        <w:pStyle w:val="Zhlav"/>
        <w:tabs>
          <w:tab w:val="clear" w:pos="4536"/>
          <w:tab w:val="clear" w:pos="9072"/>
        </w:tabs>
        <w:rPr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EC79F0">
        <w:rPr>
          <w:rFonts w:ascii="Tahoma" w:hAnsi="Tahoma" w:cs="Tahoma"/>
          <w:sz w:val="16"/>
          <w:szCs w:val="16"/>
        </w:rPr>
        <w:t>se sídlem:</w:t>
      </w:r>
      <w:r w:rsidRPr="00EC79F0">
        <w:rPr>
          <w:rFonts w:ascii="Tahoma" w:hAnsi="Tahoma" w:cs="Tahoma"/>
          <w:sz w:val="16"/>
          <w:szCs w:val="16"/>
        </w:rPr>
        <w:tab/>
      </w:r>
      <w:r w:rsidR="00EC79F0">
        <w:rPr>
          <w:rFonts w:ascii="Tahoma" w:hAnsi="Tahoma" w:cs="Tahoma"/>
          <w:sz w:val="16"/>
          <w:szCs w:val="16"/>
        </w:rPr>
        <w:tab/>
      </w:r>
      <w:r w:rsidR="00EC79F0" w:rsidRPr="00EC79F0">
        <w:rPr>
          <w:rFonts w:ascii="Tahoma" w:hAnsi="Tahoma" w:cs="Tahoma"/>
          <w:color w:val="000000"/>
          <w:sz w:val="16"/>
          <w:szCs w:val="16"/>
          <w:shd w:val="clear" w:color="auto" w:fill="FFFFFF"/>
        </w:rPr>
        <w:t>Juárezova 1071/17, 160 00 Praha 6 - Bubeneč</w:t>
      </w:r>
    </w:p>
    <w:p w14:paraId="10A3C503" w14:textId="77777777" w:rsidR="006B06AE" w:rsidRPr="00EC79F0" w:rsidRDefault="006B06AE" w:rsidP="006B06AE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EC79F0">
        <w:rPr>
          <w:rFonts w:ascii="Tahoma" w:hAnsi="Tahoma" w:cs="Tahoma"/>
          <w:sz w:val="16"/>
          <w:szCs w:val="16"/>
        </w:rPr>
        <w:t>IČ:</w:t>
      </w:r>
      <w:r w:rsidR="005B7917" w:rsidRPr="00EC79F0">
        <w:rPr>
          <w:rFonts w:ascii="Tahoma" w:hAnsi="Tahoma" w:cs="Tahoma"/>
          <w:sz w:val="16"/>
          <w:szCs w:val="16"/>
        </w:rPr>
        <w:t xml:space="preserve"> 25099019</w:t>
      </w:r>
      <w:r w:rsidRPr="00EC79F0">
        <w:rPr>
          <w:rFonts w:ascii="Tahoma" w:hAnsi="Tahoma" w:cs="Tahoma"/>
          <w:sz w:val="16"/>
          <w:szCs w:val="16"/>
        </w:rPr>
        <w:tab/>
      </w:r>
      <w:r w:rsidR="00EC79F0">
        <w:rPr>
          <w:rFonts w:ascii="Tahoma" w:hAnsi="Tahoma" w:cs="Tahoma"/>
          <w:sz w:val="16"/>
          <w:szCs w:val="16"/>
        </w:rPr>
        <w:tab/>
      </w:r>
      <w:r w:rsidRPr="00EC79F0">
        <w:rPr>
          <w:rFonts w:ascii="Tahoma" w:hAnsi="Tahoma" w:cs="Tahoma"/>
          <w:sz w:val="16"/>
          <w:szCs w:val="16"/>
        </w:rPr>
        <w:t>DIČ: CZ</w:t>
      </w:r>
      <w:r w:rsidR="005B7917" w:rsidRPr="00EC79F0">
        <w:rPr>
          <w:rFonts w:ascii="Tahoma" w:hAnsi="Tahoma" w:cs="Tahoma"/>
          <w:sz w:val="16"/>
          <w:szCs w:val="16"/>
        </w:rPr>
        <w:t>25099019</w:t>
      </w:r>
    </w:p>
    <w:p w14:paraId="75C9AF05" w14:textId="41EF4063" w:rsidR="00EC79F0" w:rsidRDefault="00A252AE" w:rsidP="00EC79F0">
      <w:pPr>
        <w:rPr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EC79F0">
        <w:rPr>
          <w:rFonts w:ascii="Tahoma" w:hAnsi="Tahoma" w:cs="Tahoma"/>
          <w:sz w:val="16"/>
          <w:szCs w:val="16"/>
        </w:rPr>
        <w:t>zastoupena</w:t>
      </w:r>
      <w:r w:rsidR="006B06AE" w:rsidRPr="00EC79F0">
        <w:rPr>
          <w:rFonts w:ascii="Tahoma" w:hAnsi="Tahoma" w:cs="Tahoma"/>
          <w:sz w:val="16"/>
          <w:szCs w:val="16"/>
        </w:rPr>
        <w:t>:</w:t>
      </w:r>
      <w:r w:rsidR="006B06AE" w:rsidRPr="00EC79F0">
        <w:rPr>
          <w:rFonts w:ascii="Tahoma" w:hAnsi="Tahoma" w:cs="Tahoma"/>
          <w:sz w:val="16"/>
          <w:szCs w:val="16"/>
        </w:rPr>
        <w:tab/>
      </w:r>
      <w:r w:rsidR="00EC79F0">
        <w:rPr>
          <w:rFonts w:ascii="Tahoma" w:hAnsi="Tahoma" w:cs="Tahoma"/>
          <w:sz w:val="16"/>
          <w:szCs w:val="16"/>
        </w:rPr>
        <w:tab/>
      </w:r>
      <w:r w:rsidR="00EC79F0" w:rsidRPr="00EC79F0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Pavlem Hanušem, </w:t>
      </w:r>
      <w:r w:rsidR="00616E09">
        <w:rPr>
          <w:rFonts w:ascii="Tahoma" w:hAnsi="Tahoma" w:cs="Tahoma"/>
          <w:color w:val="000000"/>
          <w:sz w:val="16"/>
          <w:szCs w:val="16"/>
          <w:shd w:val="clear" w:color="auto" w:fill="FFFFFF"/>
        </w:rPr>
        <w:t>předseda představenstva</w:t>
      </w:r>
      <w:r w:rsidR="00EC79F0" w:rsidRPr="00EC79F0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</w:t>
      </w:r>
    </w:p>
    <w:p w14:paraId="554C5617" w14:textId="73600F2A" w:rsidR="006B06AE" w:rsidRPr="00EC79F0" w:rsidRDefault="006B06AE" w:rsidP="00EC79F0">
      <w:pPr>
        <w:rPr>
          <w:rFonts w:ascii="Tahoma" w:hAnsi="Tahoma" w:cs="Tahoma"/>
          <w:color w:val="000000"/>
          <w:sz w:val="16"/>
          <w:szCs w:val="16"/>
          <w:shd w:val="clear" w:color="auto" w:fill="FFFFFF"/>
        </w:rPr>
      </w:pPr>
      <w:r w:rsidRPr="00EC79F0">
        <w:rPr>
          <w:rFonts w:ascii="Tahoma" w:hAnsi="Tahoma" w:cs="Tahoma"/>
          <w:color w:val="000000"/>
          <w:sz w:val="16"/>
          <w:szCs w:val="16"/>
          <w:shd w:val="clear" w:color="auto" w:fill="FFFFFF"/>
        </w:rPr>
        <w:t>bankovní spojení:</w:t>
      </w:r>
      <w:r w:rsidRPr="00EC79F0">
        <w:rPr>
          <w:rFonts w:ascii="Tahoma" w:hAnsi="Tahoma" w:cs="Tahoma"/>
          <w:color w:val="000000"/>
          <w:sz w:val="16"/>
          <w:szCs w:val="16"/>
          <w:shd w:val="clear" w:color="auto" w:fill="FFFFFF"/>
        </w:rPr>
        <w:tab/>
      </w:r>
      <w:r w:rsidR="00EC79F0">
        <w:rPr>
          <w:rFonts w:ascii="Tahoma" w:hAnsi="Tahoma" w:cs="Tahoma"/>
          <w:color w:val="000000"/>
          <w:sz w:val="16"/>
          <w:szCs w:val="16"/>
          <w:shd w:val="clear" w:color="auto" w:fill="FFFFFF"/>
        </w:rPr>
        <w:tab/>
      </w:r>
      <w:r w:rsidR="00D04E10">
        <w:rPr>
          <w:rFonts w:ascii="Tahoma" w:hAnsi="Tahoma" w:cs="Tahoma"/>
          <w:color w:val="000000"/>
          <w:sz w:val="16"/>
          <w:szCs w:val="16"/>
          <w:shd w:val="clear" w:color="auto" w:fill="FFFFFF"/>
        </w:rPr>
        <w:t>xxx</w:t>
      </w:r>
    </w:p>
    <w:p w14:paraId="6C8F932F" w14:textId="0C086A43" w:rsidR="00EC79F0" w:rsidRPr="00EC79F0" w:rsidRDefault="006B06AE" w:rsidP="006B06AE">
      <w:pPr>
        <w:jc w:val="both"/>
        <w:rPr>
          <w:rFonts w:ascii="Tahoma" w:hAnsi="Tahoma" w:cs="Tahoma"/>
          <w:sz w:val="16"/>
          <w:szCs w:val="16"/>
        </w:rPr>
      </w:pPr>
      <w:r w:rsidRPr="00EC79F0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číslo účtu: </w:t>
      </w:r>
      <w:r w:rsidR="00EC79F0" w:rsidRPr="00EC79F0">
        <w:rPr>
          <w:rFonts w:ascii="Tahoma" w:hAnsi="Tahoma" w:cs="Tahoma"/>
          <w:color w:val="000000"/>
          <w:sz w:val="16"/>
          <w:szCs w:val="16"/>
          <w:shd w:val="clear" w:color="auto" w:fill="FFFFFF"/>
        </w:rPr>
        <w:tab/>
      </w:r>
      <w:r w:rsidR="00EC79F0">
        <w:rPr>
          <w:rFonts w:ascii="Tahoma" w:hAnsi="Tahoma" w:cs="Tahoma"/>
          <w:color w:val="000000"/>
          <w:sz w:val="16"/>
          <w:szCs w:val="16"/>
          <w:shd w:val="clear" w:color="auto" w:fill="FFFFFF"/>
        </w:rPr>
        <w:tab/>
      </w:r>
      <w:r w:rsidR="00D04E10">
        <w:rPr>
          <w:rFonts w:ascii="Tahoma" w:hAnsi="Tahoma" w:cs="Tahoma"/>
          <w:color w:val="000000"/>
          <w:sz w:val="16"/>
          <w:szCs w:val="16"/>
          <w:shd w:val="clear" w:color="auto" w:fill="FFFFFF"/>
        </w:rPr>
        <w:t>xxx</w:t>
      </w:r>
      <w:r w:rsidR="00EC79F0" w:rsidRPr="00EC79F0">
        <w:rPr>
          <w:rFonts w:ascii="Tahoma" w:hAnsi="Tahoma" w:cs="Tahoma"/>
          <w:sz w:val="16"/>
          <w:szCs w:val="16"/>
        </w:rPr>
        <w:t xml:space="preserve"> </w:t>
      </w:r>
    </w:p>
    <w:p w14:paraId="5B0E6251" w14:textId="77777777" w:rsidR="006B06AE" w:rsidRPr="00EC79F0" w:rsidRDefault="006B06AE" w:rsidP="006B06AE">
      <w:pPr>
        <w:jc w:val="both"/>
        <w:rPr>
          <w:rFonts w:ascii="Tahoma" w:hAnsi="Tahoma" w:cs="Tahoma"/>
          <w:bCs/>
          <w:sz w:val="16"/>
          <w:szCs w:val="16"/>
        </w:rPr>
      </w:pPr>
      <w:r w:rsidRPr="00EC79F0">
        <w:rPr>
          <w:rFonts w:ascii="Tahoma" w:hAnsi="Tahoma" w:cs="Tahoma"/>
          <w:sz w:val="16"/>
          <w:szCs w:val="16"/>
        </w:rPr>
        <w:t xml:space="preserve">jako </w:t>
      </w:r>
      <w:r w:rsidRPr="00EC79F0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EC79F0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51DE9B29" w14:textId="77777777" w:rsidR="00AC487E" w:rsidRPr="00744B3F" w:rsidRDefault="00AC487E">
      <w:pPr>
        <w:jc w:val="both"/>
        <w:rPr>
          <w:rFonts w:ascii="Tahoma" w:hAnsi="Tahoma" w:cs="Tahoma"/>
          <w:sz w:val="16"/>
          <w:szCs w:val="16"/>
        </w:rPr>
      </w:pPr>
    </w:p>
    <w:p w14:paraId="63F356A6" w14:textId="77777777" w:rsidR="00AC487E" w:rsidRPr="00744B3F" w:rsidRDefault="00AC487E">
      <w:pPr>
        <w:jc w:val="center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>a</w:t>
      </w:r>
    </w:p>
    <w:p w14:paraId="09500795" w14:textId="77777777" w:rsidR="002F163E" w:rsidRPr="00744B3F" w:rsidRDefault="002F163E" w:rsidP="002F163E">
      <w:pPr>
        <w:jc w:val="both"/>
        <w:rPr>
          <w:rFonts w:ascii="Tahoma" w:hAnsi="Tahoma" w:cs="Tahoma"/>
          <w:b/>
          <w:sz w:val="16"/>
          <w:szCs w:val="16"/>
        </w:rPr>
      </w:pPr>
    </w:p>
    <w:p w14:paraId="5E3F9A78" w14:textId="77777777" w:rsidR="002F163E" w:rsidRPr="00744B3F" w:rsidRDefault="002F163E" w:rsidP="002F163E">
      <w:pPr>
        <w:jc w:val="both"/>
        <w:rPr>
          <w:rFonts w:ascii="Tahoma" w:hAnsi="Tahoma" w:cs="Tahoma"/>
          <w:b/>
          <w:sz w:val="16"/>
          <w:szCs w:val="16"/>
        </w:rPr>
      </w:pPr>
      <w:r w:rsidRPr="00744B3F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4915E867" w14:textId="77777777" w:rsidR="002F163E" w:rsidRPr="00744B3F" w:rsidRDefault="002F163E" w:rsidP="002F163E">
      <w:pPr>
        <w:jc w:val="both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>se sídlem:</w:t>
      </w:r>
      <w:r w:rsidRPr="00744B3F">
        <w:rPr>
          <w:rFonts w:ascii="Tahoma" w:hAnsi="Tahoma" w:cs="Tahoma"/>
          <w:sz w:val="16"/>
          <w:szCs w:val="16"/>
        </w:rPr>
        <w:tab/>
      </w:r>
      <w:r w:rsidRPr="00744B3F">
        <w:rPr>
          <w:rFonts w:ascii="Tahoma" w:hAnsi="Tahoma" w:cs="Tahoma"/>
          <w:sz w:val="16"/>
          <w:szCs w:val="16"/>
        </w:rPr>
        <w:tab/>
        <w:t xml:space="preserve">U Nemocnice </w:t>
      </w:r>
      <w:r w:rsidR="00744B3F">
        <w:rPr>
          <w:rFonts w:ascii="Tahoma" w:hAnsi="Tahoma" w:cs="Tahoma"/>
          <w:sz w:val="16"/>
          <w:szCs w:val="16"/>
        </w:rPr>
        <w:t>499/</w:t>
      </w:r>
      <w:r w:rsidRPr="00744B3F">
        <w:rPr>
          <w:rFonts w:ascii="Tahoma" w:hAnsi="Tahoma" w:cs="Tahoma"/>
          <w:sz w:val="16"/>
          <w:szCs w:val="16"/>
        </w:rPr>
        <w:t>2, 128 08 Praha 2</w:t>
      </w:r>
    </w:p>
    <w:p w14:paraId="68818617" w14:textId="77777777" w:rsidR="002F163E" w:rsidRPr="00744B3F" w:rsidRDefault="002F163E" w:rsidP="002F163E">
      <w:pPr>
        <w:jc w:val="both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>IČ: 000 64 165</w:t>
      </w:r>
      <w:r w:rsidRPr="00744B3F">
        <w:rPr>
          <w:rFonts w:ascii="Tahoma" w:hAnsi="Tahoma" w:cs="Tahoma"/>
          <w:sz w:val="16"/>
          <w:szCs w:val="16"/>
        </w:rPr>
        <w:tab/>
      </w:r>
      <w:r w:rsidRPr="00744B3F">
        <w:rPr>
          <w:rFonts w:ascii="Tahoma" w:hAnsi="Tahoma" w:cs="Tahoma"/>
          <w:sz w:val="16"/>
          <w:szCs w:val="16"/>
        </w:rPr>
        <w:tab/>
        <w:t>DIČ: CZ00064165</w:t>
      </w:r>
    </w:p>
    <w:p w14:paraId="4C0215EB" w14:textId="77777777" w:rsidR="002F163E" w:rsidRPr="00744B3F" w:rsidRDefault="00A252AE" w:rsidP="002F163E">
      <w:pPr>
        <w:jc w:val="both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>zastoupena</w:t>
      </w:r>
      <w:r w:rsidR="002F163E" w:rsidRPr="00744B3F">
        <w:rPr>
          <w:rFonts w:ascii="Tahoma" w:hAnsi="Tahoma" w:cs="Tahoma"/>
          <w:sz w:val="16"/>
          <w:szCs w:val="16"/>
        </w:rPr>
        <w:t>:</w:t>
      </w:r>
      <w:r w:rsidR="002F163E" w:rsidRPr="00744B3F">
        <w:rPr>
          <w:rFonts w:ascii="Tahoma" w:hAnsi="Tahoma" w:cs="Tahoma"/>
          <w:sz w:val="16"/>
          <w:szCs w:val="16"/>
        </w:rPr>
        <w:tab/>
      </w:r>
      <w:r w:rsidR="002F163E" w:rsidRPr="00744B3F">
        <w:rPr>
          <w:rFonts w:ascii="Tahoma" w:hAnsi="Tahoma" w:cs="Tahoma"/>
          <w:sz w:val="16"/>
          <w:szCs w:val="16"/>
        </w:rPr>
        <w:tab/>
      </w:r>
      <w:r w:rsidR="0085342B">
        <w:rPr>
          <w:rFonts w:ascii="Tahoma" w:hAnsi="Tahoma" w:cs="Tahoma"/>
          <w:sz w:val="16"/>
          <w:szCs w:val="16"/>
        </w:rPr>
        <w:t xml:space="preserve">prof. </w:t>
      </w:r>
      <w:r w:rsidR="00C50354">
        <w:rPr>
          <w:rFonts w:ascii="Tahoma" w:hAnsi="Tahoma" w:cs="Tahoma"/>
          <w:sz w:val="16"/>
          <w:szCs w:val="16"/>
        </w:rPr>
        <w:t xml:space="preserve">MUDr. </w:t>
      </w:r>
      <w:r w:rsidR="0085342B">
        <w:rPr>
          <w:rFonts w:ascii="Tahoma" w:hAnsi="Tahoma" w:cs="Tahoma"/>
          <w:sz w:val="16"/>
          <w:szCs w:val="16"/>
        </w:rPr>
        <w:t>Davidem Feltlem, Ph.D., MBA, ředitelem</w:t>
      </w:r>
    </w:p>
    <w:p w14:paraId="070FB1FD" w14:textId="686FC382" w:rsidR="002F163E" w:rsidRPr="00744B3F" w:rsidRDefault="002F163E" w:rsidP="002F163E">
      <w:pPr>
        <w:jc w:val="both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>bankovní spojení:</w:t>
      </w:r>
      <w:r w:rsidRPr="00744B3F">
        <w:rPr>
          <w:rFonts w:ascii="Tahoma" w:hAnsi="Tahoma" w:cs="Tahoma"/>
          <w:sz w:val="16"/>
          <w:szCs w:val="16"/>
        </w:rPr>
        <w:tab/>
      </w:r>
      <w:r w:rsidRPr="00744B3F">
        <w:rPr>
          <w:rFonts w:ascii="Tahoma" w:hAnsi="Tahoma" w:cs="Tahoma"/>
          <w:sz w:val="16"/>
          <w:szCs w:val="16"/>
        </w:rPr>
        <w:tab/>
      </w:r>
      <w:r w:rsidR="00D04E10">
        <w:rPr>
          <w:rFonts w:ascii="Tahoma" w:hAnsi="Tahoma" w:cs="Tahoma"/>
          <w:sz w:val="16"/>
          <w:szCs w:val="16"/>
        </w:rPr>
        <w:t>xxx</w:t>
      </w:r>
    </w:p>
    <w:p w14:paraId="002BF3AE" w14:textId="53B0F92B" w:rsidR="002F163E" w:rsidRPr="00744B3F" w:rsidRDefault="002F163E" w:rsidP="00EC79F0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744B3F">
        <w:rPr>
          <w:rFonts w:ascii="Tahoma" w:hAnsi="Tahoma" w:cs="Tahoma"/>
          <w:sz w:val="16"/>
          <w:szCs w:val="16"/>
        </w:rPr>
        <w:t xml:space="preserve">číslo účtu: </w:t>
      </w:r>
      <w:r w:rsidR="00EC79F0">
        <w:rPr>
          <w:rFonts w:ascii="Tahoma" w:hAnsi="Tahoma" w:cs="Tahoma"/>
          <w:sz w:val="16"/>
          <w:szCs w:val="16"/>
        </w:rPr>
        <w:tab/>
      </w:r>
      <w:r w:rsidR="00EC79F0">
        <w:rPr>
          <w:rFonts w:ascii="Tahoma" w:hAnsi="Tahoma" w:cs="Tahoma"/>
          <w:sz w:val="16"/>
          <w:szCs w:val="16"/>
        </w:rPr>
        <w:tab/>
      </w:r>
      <w:r w:rsidR="00D04E10">
        <w:rPr>
          <w:rFonts w:ascii="Tahoma" w:hAnsi="Tahoma" w:cs="Tahoma"/>
          <w:bCs/>
          <w:sz w:val="16"/>
          <w:szCs w:val="16"/>
        </w:rPr>
        <w:t>xxx</w:t>
      </w:r>
    </w:p>
    <w:p w14:paraId="3130199A" w14:textId="77777777" w:rsidR="002F163E" w:rsidRPr="00744B3F" w:rsidRDefault="002F163E" w:rsidP="002F163E">
      <w:pPr>
        <w:jc w:val="both"/>
        <w:rPr>
          <w:rFonts w:ascii="Tahoma" w:hAnsi="Tahoma" w:cs="Tahoma"/>
          <w:bCs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 xml:space="preserve">jako </w:t>
      </w:r>
      <w:r w:rsidRPr="00744B3F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744B3F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1D52F60D" w14:textId="77777777" w:rsidR="00AC487E" w:rsidRPr="00744B3F" w:rsidRDefault="00AC487E">
      <w:pPr>
        <w:jc w:val="both"/>
        <w:rPr>
          <w:rFonts w:ascii="Tahoma" w:hAnsi="Tahoma" w:cs="Tahoma"/>
          <w:b/>
          <w:sz w:val="16"/>
          <w:szCs w:val="16"/>
        </w:rPr>
      </w:pPr>
    </w:p>
    <w:p w14:paraId="12B60F11" w14:textId="77777777" w:rsidR="00AC487E" w:rsidRPr="00744B3F" w:rsidRDefault="00AC487E">
      <w:pPr>
        <w:jc w:val="both"/>
        <w:rPr>
          <w:rFonts w:ascii="Tahoma" w:hAnsi="Tahoma" w:cs="Tahoma"/>
          <w:sz w:val="16"/>
          <w:szCs w:val="16"/>
        </w:rPr>
      </w:pPr>
    </w:p>
    <w:p w14:paraId="6D6CB772" w14:textId="1285ED1C" w:rsidR="00AC487E" w:rsidRPr="00744B3F" w:rsidRDefault="00AC487E">
      <w:pPr>
        <w:jc w:val="both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 xml:space="preserve">uzavírají dnešního dne podle ustanovení § </w:t>
      </w:r>
      <w:smartTag w:uri="urn:schemas-microsoft-com:office:smarttags" w:element="metricconverter">
        <w:smartTagPr>
          <w:attr w:name="ProductID" w:val="2055 a"/>
        </w:smartTagPr>
        <w:r w:rsidR="00D04007" w:rsidRPr="00744B3F">
          <w:rPr>
            <w:rFonts w:ascii="Tahoma" w:hAnsi="Tahoma" w:cs="Tahoma"/>
            <w:sz w:val="16"/>
            <w:szCs w:val="16"/>
          </w:rPr>
          <w:t>2055</w:t>
        </w:r>
        <w:r w:rsidRPr="00744B3F">
          <w:rPr>
            <w:rFonts w:ascii="Tahoma" w:hAnsi="Tahoma" w:cs="Tahoma"/>
            <w:sz w:val="16"/>
            <w:szCs w:val="16"/>
          </w:rPr>
          <w:t xml:space="preserve"> a</w:t>
        </w:r>
      </w:smartTag>
      <w:r w:rsidRPr="00744B3F">
        <w:rPr>
          <w:rFonts w:ascii="Tahoma" w:hAnsi="Tahoma" w:cs="Tahoma"/>
          <w:sz w:val="16"/>
          <w:szCs w:val="16"/>
        </w:rPr>
        <w:t xml:space="preserve"> násl.</w:t>
      </w:r>
      <w:r w:rsidR="004A7069">
        <w:rPr>
          <w:rFonts w:ascii="Tahoma" w:hAnsi="Tahoma" w:cs="Tahoma"/>
          <w:sz w:val="16"/>
          <w:szCs w:val="16"/>
        </w:rPr>
        <w:t xml:space="preserve"> zákona č. 89/2012 Sb., </w:t>
      </w:r>
      <w:r w:rsidRPr="00744B3F">
        <w:rPr>
          <w:rFonts w:ascii="Tahoma" w:hAnsi="Tahoma" w:cs="Tahoma"/>
          <w:sz w:val="16"/>
          <w:szCs w:val="16"/>
        </w:rPr>
        <w:t>občanského zákoníku</w:t>
      </w:r>
      <w:r w:rsidR="004A7069">
        <w:rPr>
          <w:rFonts w:ascii="Tahoma" w:hAnsi="Tahoma" w:cs="Tahoma"/>
          <w:sz w:val="16"/>
          <w:szCs w:val="16"/>
        </w:rPr>
        <w:t>,</w:t>
      </w:r>
      <w:r w:rsidRPr="00744B3F">
        <w:rPr>
          <w:rFonts w:ascii="Tahoma" w:hAnsi="Tahoma" w:cs="Tahoma"/>
          <w:sz w:val="16"/>
          <w:szCs w:val="16"/>
        </w:rPr>
        <w:t xml:space="preserve"> v platném znění</w:t>
      </w:r>
      <w:r w:rsidR="00DE4F52">
        <w:rPr>
          <w:rFonts w:ascii="Tahoma" w:hAnsi="Tahoma" w:cs="Tahoma"/>
          <w:sz w:val="16"/>
          <w:szCs w:val="16"/>
        </w:rPr>
        <w:t>,</w:t>
      </w:r>
      <w:r w:rsidRPr="00744B3F">
        <w:rPr>
          <w:rFonts w:ascii="Tahoma" w:hAnsi="Tahoma" w:cs="Tahoma"/>
          <w:sz w:val="16"/>
          <w:szCs w:val="16"/>
        </w:rPr>
        <w:t xml:space="preserve"> tuto </w:t>
      </w:r>
    </w:p>
    <w:p w14:paraId="7EC67A0F" w14:textId="77777777" w:rsidR="00AC487E" w:rsidRPr="00744B3F" w:rsidRDefault="00AC487E">
      <w:pPr>
        <w:jc w:val="center"/>
        <w:rPr>
          <w:rFonts w:ascii="Tahoma" w:hAnsi="Tahoma" w:cs="Tahoma"/>
          <w:b/>
          <w:sz w:val="16"/>
          <w:szCs w:val="16"/>
        </w:rPr>
      </w:pPr>
    </w:p>
    <w:p w14:paraId="1F459626" w14:textId="28F85005" w:rsidR="00AC487E" w:rsidRDefault="00AC487E">
      <w:pPr>
        <w:jc w:val="center"/>
        <w:rPr>
          <w:rFonts w:ascii="Tahoma" w:hAnsi="Tahoma" w:cs="Tahoma"/>
          <w:b/>
          <w:sz w:val="16"/>
          <w:szCs w:val="16"/>
        </w:rPr>
      </w:pPr>
      <w:r w:rsidRPr="00744B3F">
        <w:rPr>
          <w:rFonts w:ascii="Tahoma" w:hAnsi="Tahoma" w:cs="Tahoma"/>
          <w:b/>
          <w:sz w:val="16"/>
          <w:szCs w:val="16"/>
        </w:rPr>
        <w:t>darovací smlouvu:</w:t>
      </w:r>
    </w:p>
    <w:p w14:paraId="59228BFC" w14:textId="77777777" w:rsidR="00D673C5" w:rsidRPr="00744B3F" w:rsidRDefault="00D673C5">
      <w:pPr>
        <w:jc w:val="center"/>
        <w:rPr>
          <w:rFonts w:ascii="Tahoma" w:hAnsi="Tahoma" w:cs="Tahoma"/>
          <w:b/>
          <w:sz w:val="16"/>
          <w:szCs w:val="16"/>
        </w:rPr>
      </w:pPr>
    </w:p>
    <w:p w14:paraId="4B9DFDA8" w14:textId="77777777" w:rsidR="00AC487E" w:rsidRPr="00744B3F" w:rsidRDefault="00AC487E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0718E54F" w14:textId="77777777" w:rsidR="00AC487E" w:rsidRPr="00744B3F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744B3F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6121C1EB" w14:textId="77777777" w:rsidR="00766D12" w:rsidRPr="00744B3F" w:rsidRDefault="00766D12">
      <w:pPr>
        <w:jc w:val="both"/>
        <w:rPr>
          <w:rFonts w:ascii="Tahoma" w:hAnsi="Tahoma" w:cs="Tahoma"/>
          <w:sz w:val="16"/>
          <w:szCs w:val="16"/>
        </w:rPr>
      </w:pPr>
    </w:p>
    <w:p w14:paraId="67193361" w14:textId="050A1052" w:rsidR="00AC487E" w:rsidRPr="00891B5D" w:rsidRDefault="00AC487E" w:rsidP="001F0FC0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 xml:space="preserve">Předmětem této smlouvy je závazek dárce darovat obdarovanému </w:t>
      </w:r>
      <w:r w:rsidR="007F6BC0" w:rsidRPr="00B51653">
        <w:rPr>
          <w:rFonts w:ascii="Tahoma" w:hAnsi="Tahoma" w:cs="Tahoma"/>
          <w:b/>
          <w:bCs/>
          <w:sz w:val="16"/>
          <w:szCs w:val="16"/>
        </w:rPr>
        <w:t>Lodní kontejner vel. 20´č. CRSU 106 709-4 vč. dopravy</w:t>
      </w:r>
      <w:r w:rsidR="005B7917">
        <w:rPr>
          <w:rFonts w:ascii="Tahoma" w:hAnsi="Tahoma" w:cs="Tahoma"/>
          <w:sz w:val="16"/>
          <w:szCs w:val="16"/>
        </w:rPr>
        <w:t xml:space="preserve"> </w:t>
      </w:r>
      <w:r w:rsidRPr="00744B3F">
        <w:rPr>
          <w:rFonts w:ascii="Tahoma" w:hAnsi="Tahoma" w:cs="Tahoma"/>
          <w:sz w:val="16"/>
          <w:szCs w:val="16"/>
        </w:rPr>
        <w:t>(dále jen „dar“). Celková hodnota daru činí</w:t>
      </w:r>
      <w:r w:rsidR="000F4679">
        <w:rPr>
          <w:rFonts w:ascii="Tahoma" w:hAnsi="Tahoma" w:cs="Tahoma"/>
          <w:sz w:val="16"/>
          <w:szCs w:val="16"/>
        </w:rPr>
        <w:t xml:space="preserve"> </w:t>
      </w:r>
      <w:r w:rsidR="007F6BC0">
        <w:rPr>
          <w:rFonts w:ascii="Tahoma" w:hAnsi="Tahoma" w:cs="Tahoma"/>
          <w:sz w:val="16"/>
          <w:szCs w:val="16"/>
        </w:rPr>
        <w:t>102.850</w:t>
      </w:r>
      <w:r w:rsidR="00186210">
        <w:rPr>
          <w:rFonts w:ascii="Tahoma" w:hAnsi="Tahoma" w:cs="Tahoma"/>
          <w:sz w:val="16"/>
          <w:szCs w:val="16"/>
        </w:rPr>
        <w:t xml:space="preserve">,- Kč </w:t>
      </w:r>
      <w:r w:rsidR="00307368" w:rsidRPr="00186210">
        <w:rPr>
          <w:rFonts w:ascii="Tahoma" w:hAnsi="Tahoma" w:cs="Tahoma"/>
          <w:color w:val="000000"/>
          <w:sz w:val="16"/>
          <w:szCs w:val="16"/>
          <w:shd w:val="clear" w:color="auto" w:fill="FFFFFF"/>
        </w:rPr>
        <w:t>vč.</w:t>
      </w:r>
      <w:r w:rsidR="00891B5D" w:rsidRPr="00186210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DPH</w:t>
      </w:r>
      <w:r w:rsidRPr="00186210">
        <w:rPr>
          <w:rFonts w:ascii="Tahoma" w:hAnsi="Tahoma" w:cs="Tahoma"/>
          <w:sz w:val="16"/>
          <w:szCs w:val="16"/>
        </w:rPr>
        <w:t>.</w:t>
      </w:r>
      <w:r w:rsidRPr="00891B5D">
        <w:rPr>
          <w:rFonts w:ascii="Tahoma" w:hAnsi="Tahoma" w:cs="Tahoma"/>
          <w:sz w:val="16"/>
          <w:szCs w:val="16"/>
        </w:rPr>
        <w:t xml:space="preserve"> Dárce spolu s darem předá obdarovanému </w:t>
      </w:r>
      <w:r w:rsidR="00A50D4B">
        <w:rPr>
          <w:rFonts w:ascii="Tahoma" w:hAnsi="Tahoma" w:cs="Tahoma"/>
          <w:sz w:val="16"/>
          <w:szCs w:val="16"/>
        </w:rPr>
        <w:t>veškerou dokumentaci</w:t>
      </w:r>
      <w:r w:rsidR="000D5078">
        <w:rPr>
          <w:rFonts w:ascii="Tahoma" w:hAnsi="Tahoma" w:cs="Tahoma"/>
          <w:sz w:val="16"/>
          <w:szCs w:val="16"/>
        </w:rPr>
        <w:t xml:space="preserve"> k</w:t>
      </w:r>
      <w:r w:rsidR="00610FF3" w:rsidRPr="00891B5D">
        <w:rPr>
          <w:rFonts w:ascii="Tahoma" w:hAnsi="Tahoma" w:cs="Tahoma"/>
          <w:sz w:val="16"/>
          <w:szCs w:val="16"/>
        </w:rPr>
        <w:t> darované věci</w:t>
      </w:r>
      <w:r w:rsidR="000D5078">
        <w:rPr>
          <w:rFonts w:ascii="Tahoma" w:hAnsi="Tahoma" w:cs="Tahoma"/>
          <w:sz w:val="16"/>
          <w:szCs w:val="16"/>
        </w:rPr>
        <w:t xml:space="preserve"> s tím související</w:t>
      </w:r>
      <w:r w:rsidR="00610FF3" w:rsidRPr="00891B5D">
        <w:rPr>
          <w:rFonts w:ascii="Tahoma" w:hAnsi="Tahoma" w:cs="Tahoma"/>
          <w:sz w:val="16"/>
          <w:szCs w:val="16"/>
        </w:rPr>
        <w:t>.</w:t>
      </w:r>
    </w:p>
    <w:p w14:paraId="4CD4F65D" w14:textId="77777777" w:rsidR="00AC487E" w:rsidRPr="00744B3F" w:rsidRDefault="00AC487E" w:rsidP="00E67F37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>Obdarovaný tento dar přijímá a prohlašuje, že ho využije pouze k účelu, ke kterému ho dárce daruje.</w:t>
      </w:r>
    </w:p>
    <w:p w14:paraId="20FC3DBB" w14:textId="77777777" w:rsidR="00AC487E" w:rsidRPr="00744B3F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0B8FD14" w14:textId="77777777" w:rsidR="00D673C5" w:rsidRDefault="00D673C5">
      <w:pPr>
        <w:pStyle w:val="Nadpis1"/>
        <w:rPr>
          <w:rFonts w:ascii="Tahoma" w:hAnsi="Tahoma" w:cs="Tahoma"/>
          <w:sz w:val="16"/>
          <w:szCs w:val="16"/>
        </w:rPr>
      </w:pPr>
    </w:p>
    <w:p w14:paraId="07D8F0A6" w14:textId="1D6116EB" w:rsidR="00AC487E" w:rsidRPr="00744B3F" w:rsidRDefault="00AC487E">
      <w:pPr>
        <w:pStyle w:val="Nadpis1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>II. P</w:t>
      </w:r>
      <w:r w:rsidR="004511E9" w:rsidRPr="00744B3F">
        <w:rPr>
          <w:rFonts w:ascii="Tahoma" w:hAnsi="Tahoma" w:cs="Tahoma"/>
          <w:sz w:val="16"/>
          <w:szCs w:val="16"/>
        </w:rPr>
        <w:t>ředání, umístění</w:t>
      </w:r>
      <w:r w:rsidR="00D04007" w:rsidRPr="00744B3F">
        <w:rPr>
          <w:rFonts w:ascii="Tahoma" w:hAnsi="Tahoma" w:cs="Tahoma"/>
          <w:sz w:val="16"/>
          <w:szCs w:val="16"/>
        </w:rPr>
        <w:t xml:space="preserve"> a použití dar</w:t>
      </w:r>
      <w:r w:rsidR="00622386" w:rsidRPr="00744B3F">
        <w:rPr>
          <w:rFonts w:ascii="Tahoma" w:hAnsi="Tahoma" w:cs="Tahoma"/>
          <w:sz w:val="16"/>
          <w:szCs w:val="16"/>
        </w:rPr>
        <w:t>u</w:t>
      </w:r>
    </w:p>
    <w:p w14:paraId="2894CF3F" w14:textId="77777777" w:rsidR="00766D12" w:rsidRPr="00744B3F" w:rsidRDefault="00766D12">
      <w:pPr>
        <w:jc w:val="both"/>
        <w:rPr>
          <w:rFonts w:ascii="Tahoma" w:hAnsi="Tahoma" w:cs="Tahoma"/>
          <w:sz w:val="16"/>
          <w:szCs w:val="16"/>
        </w:rPr>
      </w:pPr>
    </w:p>
    <w:p w14:paraId="6FDF6D8A" w14:textId="57215602" w:rsidR="001F0FC0" w:rsidRPr="00744B3F" w:rsidRDefault="00AC487E" w:rsidP="001F0FC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 xml:space="preserve">Dárce prohlašuje, že je jediným vlastníkem daru, uvedeného v článku I. této smlouvy, a že na něj není vznášen žádný vlastnický nárok třetí strany. Obdarovaný se zavazuje, že dar bude dle přání dárce </w:t>
      </w:r>
      <w:r w:rsidR="00B51653">
        <w:rPr>
          <w:rFonts w:ascii="Tahoma" w:hAnsi="Tahoma" w:cs="Tahoma"/>
          <w:sz w:val="16"/>
          <w:szCs w:val="16"/>
        </w:rPr>
        <w:t>předán</w:t>
      </w:r>
      <w:r w:rsidR="00CF33C4">
        <w:rPr>
          <w:rFonts w:ascii="Tahoma" w:hAnsi="Tahoma" w:cs="Tahoma"/>
          <w:sz w:val="16"/>
          <w:szCs w:val="16"/>
        </w:rPr>
        <w:t xml:space="preserve"> </w:t>
      </w:r>
      <w:r w:rsidR="00372FBB">
        <w:rPr>
          <w:rFonts w:ascii="Tahoma" w:hAnsi="Tahoma" w:cs="Tahoma"/>
          <w:sz w:val="16"/>
          <w:szCs w:val="16"/>
        </w:rPr>
        <w:t xml:space="preserve">Obchodnímu úseku </w:t>
      </w:r>
      <w:r w:rsidRPr="00186210">
        <w:rPr>
          <w:rFonts w:ascii="Tahoma" w:hAnsi="Tahoma" w:cs="Tahoma"/>
          <w:sz w:val="16"/>
          <w:szCs w:val="16"/>
        </w:rPr>
        <w:t>na adrese</w:t>
      </w:r>
      <w:r w:rsidR="009946E6">
        <w:rPr>
          <w:rFonts w:ascii="Tahoma" w:hAnsi="Tahoma" w:cs="Tahoma"/>
          <w:sz w:val="16"/>
          <w:szCs w:val="16"/>
        </w:rPr>
        <w:t xml:space="preserve"> U Nemocnice 499/2, 128 08 Praha</w:t>
      </w:r>
      <w:r w:rsidR="00397273">
        <w:rPr>
          <w:rFonts w:ascii="Tahoma" w:hAnsi="Tahoma" w:cs="Tahoma"/>
          <w:sz w:val="16"/>
          <w:szCs w:val="16"/>
        </w:rPr>
        <w:t xml:space="preserve"> 2</w:t>
      </w:r>
      <w:r w:rsidR="00B4123B">
        <w:rPr>
          <w:rFonts w:ascii="Tahoma" w:hAnsi="Tahoma" w:cs="Tahoma"/>
          <w:sz w:val="16"/>
          <w:szCs w:val="16"/>
        </w:rPr>
        <w:t>,</w:t>
      </w:r>
      <w:r w:rsidRPr="00186210">
        <w:rPr>
          <w:rFonts w:ascii="Tahoma" w:hAnsi="Tahoma" w:cs="Tahoma"/>
          <w:sz w:val="16"/>
          <w:szCs w:val="16"/>
        </w:rPr>
        <w:t xml:space="preserve"> a </w:t>
      </w:r>
      <w:r w:rsidR="00B51653">
        <w:rPr>
          <w:rFonts w:ascii="Tahoma" w:hAnsi="Tahoma" w:cs="Tahoma"/>
          <w:sz w:val="16"/>
          <w:szCs w:val="16"/>
        </w:rPr>
        <w:t xml:space="preserve">umístěn v areálu </w:t>
      </w:r>
      <w:r w:rsidR="00EE082E">
        <w:rPr>
          <w:rFonts w:ascii="Tahoma" w:hAnsi="Tahoma" w:cs="Tahoma"/>
          <w:sz w:val="16"/>
          <w:szCs w:val="16"/>
        </w:rPr>
        <w:t>Všeobecn</w:t>
      </w:r>
      <w:r w:rsidR="00B51653">
        <w:rPr>
          <w:rFonts w:ascii="Tahoma" w:hAnsi="Tahoma" w:cs="Tahoma"/>
          <w:sz w:val="16"/>
          <w:szCs w:val="16"/>
        </w:rPr>
        <w:t>é</w:t>
      </w:r>
      <w:r w:rsidR="00EE082E">
        <w:rPr>
          <w:rFonts w:ascii="Tahoma" w:hAnsi="Tahoma" w:cs="Tahoma"/>
          <w:sz w:val="16"/>
          <w:szCs w:val="16"/>
        </w:rPr>
        <w:t xml:space="preserve"> fakultní nemocni</w:t>
      </w:r>
      <w:r w:rsidR="00B51653">
        <w:rPr>
          <w:rFonts w:ascii="Tahoma" w:hAnsi="Tahoma" w:cs="Tahoma"/>
          <w:sz w:val="16"/>
          <w:szCs w:val="16"/>
        </w:rPr>
        <w:t>ce v</w:t>
      </w:r>
      <w:r w:rsidR="00EE082E">
        <w:rPr>
          <w:rFonts w:ascii="Tahoma" w:hAnsi="Tahoma" w:cs="Tahoma"/>
          <w:sz w:val="16"/>
          <w:szCs w:val="16"/>
        </w:rPr>
        <w:t> Praze.</w:t>
      </w:r>
      <w:r w:rsidR="00E67F37" w:rsidRPr="00744B3F">
        <w:rPr>
          <w:rFonts w:ascii="Tahoma" w:hAnsi="Tahoma" w:cs="Tahoma"/>
          <w:sz w:val="16"/>
          <w:szCs w:val="16"/>
        </w:rPr>
        <w:t xml:space="preserve"> </w:t>
      </w:r>
      <w:r w:rsidRPr="00744B3F">
        <w:rPr>
          <w:rFonts w:ascii="Tahoma" w:hAnsi="Tahoma" w:cs="Tahoma"/>
          <w:sz w:val="16"/>
          <w:szCs w:val="16"/>
        </w:rPr>
        <w:t>Dárce dar předá obdarovanému do</w:t>
      </w:r>
      <w:r w:rsidR="006E0AA3">
        <w:rPr>
          <w:rFonts w:ascii="Tahoma" w:hAnsi="Tahoma" w:cs="Tahoma"/>
          <w:sz w:val="16"/>
          <w:szCs w:val="16"/>
        </w:rPr>
        <w:t> </w:t>
      </w:r>
      <w:r w:rsidRPr="00744B3F">
        <w:rPr>
          <w:rFonts w:ascii="Tahoma" w:hAnsi="Tahoma" w:cs="Tahoma"/>
          <w:sz w:val="16"/>
          <w:szCs w:val="16"/>
        </w:rPr>
        <w:t>14</w:t>
      </w:r>
      <w:r w:rsidR="006E0AA3">
        <w:rPr>
          <w:rFonts w:ascii="Tahoma" w:hAnsi="Tahoma" w:cs="Tahoma"/>
          <w:sz w:val="16"/>
          <w:szCs w:val="16"/>
        </w:rPr>
        <w:t xml:space="preserve"> -ti</w:t>
      </w:r>
      <w:r w:rsidRPr="00744B3F">
        <w:rPr>
          <w:rFonts w:ascii="Tahoma" w:hAnsi="Tahoma" w:cs="Tahoma"/>
          <w:sz w:val="16"/>
          <w:szCs w:val="16"/>
        </w:rPr>
        <w:t xml:space="preserve"> dnů od uzavření této darovací smlouvy. </w:t>
      </w:r>
    </w:p>
    <w:p w14:paraId="697A362D" w14:textId="77777777" w:rsidR="00AC487E" w:rsidRPr="00744B3F" w:rsidRDefault="00AC487E" w:rsidP="001F0FC0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107D3DAF" w14:textId="77777777" w:rsidR="00AC487E" w:rsidRPr="00744B3F" w:rsidRDefault="00AC487E" w:rsidP="00E67F37">
      <w:pPr>
        <w:rPr>
          <w:rFonts w:ascii="Tahoma" w:hAnsi="Tahoma" w:cs="Tahoma"/>
          <w:b/>
          <w:bCs/>
          <w:sz w:val="16"/>
          <w:szCs w:val="16"/>
        </w:rPr>
      </w:pPr>
    </w:p>
    <w:p w14:paraId="601642BB" w14:textId="77777777" w:rsidR="00D673C5" w:rsidRDefault="00D673C5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2FB4142E" w14:textId="43D1BB96" w:rsidR="00AC487E" w:rsidRPr="00744B3F" w:rsidRDefault="00AC487E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744B3F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2A76E5A1" w14:textId="77777777" w:rsidR="00766D12" w:rsidRPr="00744B3F" w:rsidRDefault="00766D12">
      <w:pPr>
        <w:jc w:val="both"/>
        <w:rPr>
          <w:rFonts w:ascii="Tahoma" w:hAnsi="Tahoma" w:cs="Tahoma"/>
          <w:sz w:val="16"/>
          <w:szCs w:val="16"/>
        </w:rPr>
      </w:pPr>
    </w:p>
    <w:p w14:paraId="2E541ED1" w14:textId="2C4E6291" w:rsidR="001F0FC0" w:rsidRPr="00744B3F" w:rsidRDefault="00AC487E" w:rsidP="00DB5D88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 xml:space="preserve">Pokud obdarovaný použije dar bez písemného povolení dárce k jiným </w:t>
      </w:r>
      <w:r w:rsidR="004F11F3" w:rsidRPr="00744B3F">
        <w:rPr>
          <w:rFonts w:ascii="Tahoma" w:hAnsi="Tahoma" w:cs="Tahoma"/>
          <w:sz w:val="16"/>
          <w:szCs w:val="16"/>
        </w:rPr>
        <w:t>účelům</w:t>
      </w:r>
      <w:r w:rsidRPr="00744B3F">
        <w:rPr>
          <w:rFonts w:ascii="Tahoma" w:hAnsi="Tahoma" w:cs="Tahoma"/>
          <w:sz w:val="16"/>
          <w:szCs w:val="16"/>
        </w:rPr>
        <w:t xml:space="preserve"> než touto darovací smlouvou sjednaných, je obdarovaný povine</w:t>
      </w:r>
      <w:r w:rsidR="004511E9" w:rsidRPr="00744B3F">
        <w:rPr>
          <w:rFonts w:ascii="Tahoma" w:hAnsi="Tahoma" w:cs="Tahoma"/>
          <w:sz w:val="16"/>
          <w:szCs w:val="16"/>
        </w:rPr>
        <w:t>n na výzvu dárce dar vrátit dle</w:t>
      </w:r>
      <w:r w:rsidRPr="00744B3F">
        <w:rPr>
          <w:rFonts w:ascii="Tahoma" w:hAnsi="Tahoma" w:cs="Tahoma"/>
          <w:sz w:val="16"/>
          <w:szCs w:val="16"/>
        </w:rPr>
        <w:t xml:space="preserve"> dispozic uvedených v písemném vyhotovení výzvy k vrácení daru.</w:t>
      </w:r>
    </w:p>
    <w:p w14:paraId="6C2EFCC8" w14:textId="77777777" w:rsidR="001F0FC0" w:rsidRPr="00744B3F" w:rsidRDefault="001F0FC0" w:rsidP="001F0FC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61A48216" w14:textId="77777777" w:rsidR="00F621C0" w:rsidRPr="00C4389A" w:rsidRDefault="00F621C0" w:rsidP="00F621C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C4389A">
        <w:rPr>
          <w:rFonts w:ascii="Tahoma" w:hAnsi="Tahoma" w:cs="Tahoma"/>
          <w:sz w:val="16"/>
          <w:szCs w:val="16"/>
        </w:rPr>
        <w:t>Dárce bere na vědomí, že obdarovaný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</w:t>
      </w:r>
      <w:r w:rsidR="00193133">
        <w:rPr>
          <w:rFonts w:ascii="Tahoma" w:hAnsi="Tahoma" w:cs="Tahoma"/>
          <w:sz w:val="16"/>
          <w:szCs w:val="16"/>
        </w:rPr>
        <w:t>obecně závaznými</w:t>
      </w:r>
      <w:r>
        <w:rPr>
          <w:rFonts w:ascii="Tahoma" w:hAnsi="Tahoma" w:cs="Tahoma"/>
          <w:sz w:val="16"/>
          <w:szCs w:val="16"/>
        </w:rPr>
        <w:t xml:space="preserve">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7F1F6286" w14:textId="36E6082A" w:rsidR="00AC487E" w:rsidRPr="00744B3F" w:rsidRDefault="00AC487E" w:rsidP="001F0FC0">
      <w:pPr>
        <w:numPr>
          <w:ilvl w:val="0"/>
          <w:numId w:val="4"/>
        </w:numPr>
        <w:jc w:val="both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>Tato smlouva je vyhotovena ve dvou provedeních s platností originálu, z nichž každá smluvní strana obdrží jeden a nabývá platnosti dnem jejího po</w:t>
      </w:r>
      <w:r w:rsidR="00766D12" w:rsidRPr="00744B3F">
        <w:rPr>
          <w:rFonts w:ascii="Tahoma" w:hAnsi="Tahoma" w:cs="Tahoma"/>
          <w:sz w:val="16"/>
          <w:szCs w:val="16"/>
        </w:rPr>
        <w:t>dpisu oběma smluvními stranami</w:t>
      </w:r>
      <w:r w:rsidR="00637BB6">
        <w:rPr>
          <w:rFonts w:ascii="Tahoma" w:hAnsi="Tahoma" w:cs="Tahoma"/>
          <w:sz w:val="16"/>
          <w:szCs w:val="16"/>
        </w:rPr>
        <w:t xml:space="preserve"> a účinnosti dnem zveřejnění v registru smluv</w:t>
      </w:r>
    </w:p>
    <w:p w14:paraId="7213BB64" w14:textId="559B0718" w:rsidR="00AC487E" w:rsidRDefault="00AC487E">
      <w:pPr>
        <w:jc w:val="both"/>
        <w:rPr>
          <w:rFonts w:ascii="Tahoma" w:hAnsi="Tahoma" w:cs="Tahoma"/>
          <w:sz w:val="16"/>
          <w:szCs w:val="16"/>
        </w:rPr>
      </w:pPr>
    </w:p>
    <w:p w14:paraId="376C05F3" w14:textId="462D1A23" w:rsidR="00FF7B77" w:rsidRDefault="00FF7B77">
      <w:pPr>
        <w:jc w:val="both"/>
        <w:rPr>
          <w:rFonts w:ascii="Tahoma" w:hAnsi="Tahoma" w:cs="Tahoma"/>
          <w:sz w:val="16"/>
          <w:szCs w:val="16"/>
        </w:rPr>
      </w:pPr>
    </w:p>
    <w:p w14:paraId="4B5088E8" w14:textId="77B96FF4" w:rsidR="00FF7B77" w:rsidRPr="00744B3F" w:rsidRDefault="00FF7B77">
      <w:pPr>
        <w:jc w:val="both"/>
        <w:rPr>
          <w:rFonts w:ascii="Tahoma" w:hAnsi="Tahoma" w:cs="Tahoma"/>
          <w:sz w:val="16"/>
          <w:szCs w:val="16"/>
        </w:rPr>
      </w:pPr>
    </w:p>
    <w:p w14:paraId="7A08F053" w14:textId="77777777" w:rsidR="002F163E" w:rsidRPr="00744B3F" w:rsidRDefault="002F163E" w:rsidP="002F163E">
      <w:pPr>
        <w:jc w:val="both"/>
        <w:rPr>
          <w:rFonts w:ascii="Tahoma" w:hAnsi="Tahoma" w:cs="Tahoma"/>
          <w:sz w:val="16"/>
          <w:szCs w:val="16"/>
        </w:rPr>
      </w:pPr>
    </w:p>
    <w:p w14:paraId="43F889E0" w14:textId="3F655BB2" w:rsidR="002F163E" w:rsidRPr="00744B3F" w:rsidRDefault="002F163E" w:rsidP="002F163E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744B3F">
        <w:rPr>
          <w:rFonts w:ascii="Tahoma" w:hAnsi="Tahoma" w:cs="Tahoma"/>
          <w:sz w:val="16"/>
          <w:szCs w:val="16"/>
        </w:rPr>
        <w:t>V Praze, dne</w:t>
      </w:r>
      <w:r w:rsidR="00C46177">
        <w:rPr>
          <w:rFonts w:ascii="Tahoma" w:hAnsi="Tahoma" w:cs="Tahoma"/>
          <w:sz w:val="16"/>
          <w:szCs w:val="16"/>
        </w:rPr>
        <w:t xml:space="preserve"> …….</w:t>
      </w:r>
      <w:r w:rsidRPr="00744B3F">
        <w:rPr>
          <w:rFonts w:ascii="Tahoma" w:hAnsi="Tahoma" w:cs="Tahoma"/>
          <w:sz w:val="16"/>
          <w:szCs w:val="16"/>
        </w:rPr>
        <w:tab/>
      </w:r>
      <w:r w:rsidRPr="00744B3F">
        <w:rPr>
          <w:rFonts w:ascii="Tahoma" w:hAnsi="Tahoma" w:cs="Tahoma"/>
          <w:sz w:val="16"/>
          <w:szCs w:val="16"/>
        </w:rPr>
        <w:tab/>
      </w:r>
      <w:r w:rsidRPr="00744B3F">
        <w:rPr>
          <w:rFonts w:ascii="Tahoma" w:hAnsi="Tahoma" w:cs="Tahoma"/>
          <w:sz w:val="16"/>
          <w:szCs w:val="16"/>
        </w:rPr>
        <w:tab/>
      </w:r>
      <w:r w:rsidRPr="00744B3F">
        <w:rPr>
          <w:rFonts w:ascii="Tahoma" w:hAnsi="Tahoma" w:cs="Tahoma"/>
          <w:sz w:val="16"/>
          <w:szCs w:val="16"/>
        </w:rPr>
        <w:tab/>
      </w:r>
      <w:r w:rsidRPr="00744B3F">
        <w:rPr>
          <w:rFonts w:ascii="Tahoma" w:hAnsi="Tahoma" w:cs="Tahoma"/>
          <w:sz w:val="16"/>
          <w:szCs w:val="16"/>
        </w:rPr>
        <w:tab/>
      </w:r>
      <w:r w:rsidRPr="00744B3F">
        <w:rPr>
          <w:rFonts w:ascii="Tahoma" w:hAnsi="Tahoma" w:cs="Tahoma"/>
          <w:sz w:val="16"/>
          <w:szCs w:val="16"/>
        </w:rPr>
        <w:tab/>
      </w:r>
      <w:r w:rsidRPr="00744B3F">
        <w:rPr>
          <w:rFonts w:ascii="Tahoma" w:hAnsi="Tahoma" w:cs="Tahoma"/>
          <w:sz w:val="16"/>
          <w:szCs w:val="16"/>
        </w:rPr>
        <w:tab/>
        <w:t>V Praze, dne</w:t>
      </w:r>
      <w:r w:rsidR="003628D0">
        <w:rPr>
          <w:rFonts w:ascii="Tahoma" w:hAnsi="Tahoma" w:cs="Tahoma"/>
          <w:sz w:val="16"/>
          <w:szCs w:val="16"/>
        </w:rPr>
        <w:t xml:space="preserve"> ……</w:t>
      </w:r>
    </w:p>
    <w:p w14:paraId="30CE3B9B" w14:textId="77777777" w:rsidR="002F163E" w:rsidRPr="00744B3F" w:rsidRDefault="002F163E" w:rsidP="002F163E">
      <w:pPr>
        <w:jc w:val="both"/>
        <w:rPr>
          <w:rFonts w:ascii="Tahoma" w:hAnsi="Tahoma" w:cs="Tahoma"/>
          <w:sz w:val="16"/>
          <w:szCs w:val="16"/>
        </w:rPr>
      </w:pPr>
    </w:p>
    <w:p w14:paraId="72D16BFE" w14:textId="4E3B9139" w:rsidR="002F163E" w:rsidRPr="00744B3F" w:rsidRDefault="00155728" w:rsidP="002F163E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dárce: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obdarovaný:</w:t>
      </w:r>
    </w:p>
    <w:p w14:paraId="6728E270" w14:textId="4A437D1D" w:rsidR="002F163E" w:rsidRDefault="002F163E" w:rsidP="002F163E">
      <w:pPr>
        <w:jc w:val="both"/>
        <w:rPr>
          <w:rFonts w:ascii="Tahoma" w:hAnsi="Tahoma" w:cs="Tahoma"/>
          <w:sz w:val="16"/>
          <w:szCs w:val="16"/>
        </w:rPr>
      </w:pPr>
    </w:p>
    <w:p w14:paraId="1A239169" w14:textId="77777777" w:rsidR="00A740D4" w:rsidRPr="00744B3F" w:rsidRDefault="00A740D4" w:rsidP="002F163E">
      <w:pPr>
        <w:jc w:val="both"/>
        <w:rPr>
          <w:rFonts w:ascii="Tahoma" w:hAnsi="Tahoma" w:cs="Tahoma"/>
          <w:sz w:val="16"/>
          <w:szCs w:val="16"/>
        </w:rPr>
      </w:pPr>
    </w:p>
    <w:p w14:paraId="2683C392" w14:textId="77777777" w:rsidR="002F163E" w:rsidRPr="00744B3F" w:rsidRDefault="002F163E" w:rsidP="002F163E">
      <w:pPr>
        <w:jc w:val="both"/>
        <w:rPr>
          <w:rFonts w:ascii="Tahoma" w:hAnsi="Tahoma" w:cs="Tahoma"/>
          <w:sz w:val="16"/>
          <w:szCs w:val="16"/>
        </w:rPr>
      </w:pPr>
      <w:r w:rsidRPr="00744B3F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744B3F">
        <w:rPr>
          <w:rFonts w:ascii="Tahoma" w:hAnsi="Tahoma" w:cs="Tahoma"/>
          <w:sz w:val="16"/>
          <w:szCs w:val="16"/>
        </w:rPr>
        <w:tab/>
      </w:r>
      <w:r w:rsidRPr="00744B3F">
        <w:rPr>
          <w:rFonts w:ascii="Tahoma" w:hAnsi="Tahoma" w:cs="Tahoma"/>
          <w:sz w:val="16"/>
          <w:szCs w:val="16"/>
        </w:rPr>
        <w:tab/>
      </w:r>
      <w:r w:rsidRPr="00744B3F">
        <w:rPr>
          <w:rFonts w:ascii="Tahoma" w:hAnsi="Tahoma" w:cs="Tahoma"/>
          <w:sz w:val="16"/>
          <w:szCs w:val="16"/>
        </w:rPr>
        <w:tab/>
      </w:r>
      <w:r w:rsidR="00744B3F">
        <w:rPr>
          <w:rFonts w:ascii="Tahoma" w:hAnsi="Tahoma" w:cs="Tahoma"/>
          <w:sz w:val="16"/>
          <w:szCs w:val="16"/>
        </w:rPr>
        <w:tab/>
      </w:r>
      <w:r w:rsidRPr="00744B3F">
        <w:rPr>
          <w:rFonts w:ascii="Tahoma" w:hAnsi="Tahoma" w:cs="Tahoma"/>
          <w:sz w:val="16"/>
          <w:szCs w:val="16"/>
        </w:rPr>
        <w:t xml:space="preserve">-----------------------------------------------                              </w:t>
      </w:r>
    </w:p>
    <w:p w14:paraId="41AE6365" w14:textId="654AAE97" w:rsidR="00E57694" w:rsidRPr="00744B3F" w:rsidRDefault="00164983" w:rsidP="00E57694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Pavel Hanuš</w:t>
      </w:r>
      <w:r w:rsidR="002424ED">
        <w:rPr>
          <w:rFonts w:ascii="Tahoma" w:hAnsi="Tahoma" w:cs="Tahoma"/>
          <w:bCs/>
          <w:sz w:val="16"/>
          <w:szCs w:val="16"/>
        </w:rPr>
        <w:tab/>
      </w:r>
      <w:r w:rsidR="002424ED">
        <w:rPr>
          <w:rFonts w:ascii="Tahoma" w:hAnsi="Tahoma" w:cs="Tahoma"/>
          <w:bCs/>
          <w:sz w:val="16"/>
          <w:szCs w:val="16"/>
        </w:rPr>
        <w:tab/>
      </w:r>
      <w:r w:rsidR="002424ED">
        <w:rPr>
          <w:rFonts w:ascii="Tahoma" w:hAnsi="Tahoma" w:cs="Tahoma"/>
          <w:bCs/>
          <w:sz w:val="16"/>
          <w:szCs w:val="16"/>
        </w:rPr>
        <w:tab/>
      </w:r>
      <w:r w:rsidR="002424ED">
        <w:rPr>
          <w:rFonts w:ascii="Tahoma" w:hAnsi="Tahoma" w:cs="Tahoma"/>
          <w:bCs/>
          <w:sz w:val="16"/>
          <w:szCs w:val="16"/>
        </w:rPr>
        <w:tab/>
      </w:r>
      <w:r w:rsidR="00E57694">
        <w:rPr>
          <w:rFonts w:ascii="Tahoma" w:hAnsi="Tahoma" w:cs="Tahoma"/>
          <w:bCs/>
          <w:sz w:val="16"/>
          <w:szCs w:val="16"/>
        </w:rPr>
        <w:tab/>
      </w:r>
      <w:r w:rsidR="00E57694">
        <w:rPr>
          <w:rFonts w:ascii="Tahoma" w:hAnsi="Tahoma" w:cs="Tahoma"/>
          <w:bCs/>
          <w:sz w:val="16"/>
          <w:szCs w:val="16"/>
        </w:rPr>
        <w:tab/>
      </w:r>
      <w:r w:rsidR="00E57694">
        <w:rPr>
          <w:rFonts w:ascii="Tahoma" w:hAnsi="Tahoma" w:cs="Tahoma"/>
          <w:bCs/>
          <w:sz w:val="16"/>
          <w:szCs w:val="16"/>
        </w:rPr>
        <w:tab/>
      </w:r>
      <w:r w:rsidR="001E6E25">
        <w:rPr>
          <w:rFonts w:ascii="Tahoma" w:hAnsi="Tahoma" w:cs="Tahoma"/>
          <w:sz w:val="16"/>
          <w:szCs w:val="16"/>
        </w:rPr>
        <w:t>prof. MUDr. Davidem Feltlem, Ph.D., MBA</w:t>
      </w:r>
    </w:p>
    <w:p w14:paraId="15742FF6" w14:textId="0AB91A27" w:rsidR="002424ED" w:rsidRDefault="002424ED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="00164983">
        <w:rPr>
          <w:rFonts w:ascii="Tahoma" w:hAnsi="Tahoma" w:cs="Tahoma"/>
          <w:sz w:val="16"/>
          <w:szCs w:val="16"/>
        </w:rPr>
        <w:t xml:space="preserve">ředseda </w:t>
      </w:r>
      <w:r w:rsidR="007F3806">
        <w:rPr>
          <w:rFonts w:ascii="Tahoma" w:hAnsi="Tahoma" w:cs="Tahoma"/>
          <w:sz w:val="16"/>
          <w:szCs w:val="16"/>
        </w:rPr>
        <w:t>představenstva</w:t>
      </w:r>
      <w:r w:rsidR="00E74909" w:rsidRPr="00744B3F">
        <w:rPr>
          <w:rFonts w:ascii="Tahoma" w:hAnsi="Tahoma" w:cs="Tahoma"/>
          <w:sz w:val="16"/>
          <w:szCs w:val="16"/>
        </w:rPr>
        <w:tab/>
      </w:r>
      <w:r w:rsidR="00E74909" w:rsidRPr="00744B3F">
        <w:rPr>
          <w:rFonts w:ascii="Tahoma" w:hAnsi="Tahoma" w:cs="Tahoma"/>
          <w:sz w:val="16"/>
          <w:szCs w:val="16"/>
        </w:rPr>
        <w:tab/>
      </w:r>
      <w:r w:rsidR="00155728">
        <w:rPr>
          <w:rFonts w:ascii="Tahoma" w:hAnsi="Tahoma" w:cs="Tahoma"/>
          <w:sz w:val="16"/>
          <w:szCs w:val="16"/>
        </w:rPr>
        <w:tab/>
      </w:r>
      <w:r w:rsidR="00155728">
        <w:rPr>
          <w:rFonts w:ascii="Tahoma" w:hAnsi="Tahoma" w:cs="Tahoma"/>
          <w:sz w:val="16"/>
          <w:szCs w:val="16"/>
        </w:rPr>
        <w:tab/>
      </w:r>
      <w:r w:rsidR="00155728">
        <w:rPr>
          <w:rFonts w:ascii="Tahoma" w:hAnsi="Tahoma" w:cs="Tahoma"/>
          <w:sz w:val="16"/>
          <w:szCs w:val="16"/>
        </w:rPr>
        <w:tab/>
      </w:r>
      <w:r w:rsidR="00155728">
        <w:rPr>
          <w:rFonts w:ascii="Tahoma" w:hAnsi="Tahoma" w:cs="Tahoma"/>
          <w:sz w:val="16"/>
          <w:szCs w:val="16"/>
        </w:rPr>
        <w:tab/>
      </w:r>
      <w:r w:rsidR="007F3806">
        <w:rPr>
          <w:rFonts w:ascii="Tahoma" w:hAnsi="Tahoma" w:cs="Tahoma"/>
          <w:sz w:val="16"/>
          <w:szCs w:val="16"/>
        </w:rPr>
        <w:t>ředitel</w:t>
      </w:r>
    </w:p>
    <w:p w14:paraId="1F071F98" w14:textId="66FF11D7" w:rsidR="00AC487E" w:rsidRPr="00744B3F" w:rsidRDefault="002424ED">
      <w:pPr>
        <w:jc w:val="both"/>
        <w:rPr>
          <w:rFonts w:ascii="Tahoma" w:hAnsi="Tahoma" w:cs="Tahoma"/>
          <w:sz w:val="16"/>
          <w:szCs w:val="16"/>
        </w:rPr>
      </w:pPr>
      <w:r w:rsidRPr="00E57694">
        <w:rPr>
          <w:rFonts w:ascii="Tahoma" w:hAnsi="Tahoma" w:cs="Tahoma"/>
          <w:bCs/>
          <w:sz w:val="16"/>
          <w:szCs w:val="16"/>
        </w:rPr>
        <w:t>PROMEDICA PRAHA GROUP, a.s.</w:t>
      </w:r>
      <w:r w:rsidR="00155728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55728">
        <w:rPr>
          <w:rFonts w:ascii="Tahoma" w:hAnsi="Tahoma" w:cs="Tahoma"/>
          <w:sz w:val="16"/>
          <w:szCs w:val="16"/>
        </w:rPr>
        <w:t xml:space="preserve">Všeobecné fakultní nemocnice v Praze </w:t>
      </w:r>
    </w:p>
    <w:sectPr w:rsidR="00AC487E" w:rsidRPr="00744B3F">
      <w:headerReference w:type="default" r:id="rId12"/>
      <w:footerReference w:type="default" r:id="rId13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283B9" w14:textId="77777777" w:rsidR="00627A1C" w:rsidRDefault="00627A1C">
      <w:r>
        <w:separator/>
      </w:r>
    </w:p>
  </w:endnote>
  <w:endnote w:type="continuationSeparator" w:id="0">
    <w:p w14:paraId="34E09A8B" w14:textId="77777777" w:rsidR="00627A1C" w:rsidRDefault="00627A1C">
      <w:r>
        <w:continuationSeparator/>
      </w:r>
    </w:p>
  </w:endnote>
  <w:endnote w:type="continuationNotice" w:id="1">
    <w:p w14:paraId="32433445" w14:textId="77777777" w:rsidR="00627A1C" w:rsidRDefault="00627A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9414D43" w14:paraId="7E828FF1" w14:textId="77777777" w:rsidTr="00D72499">
      <w:tc>
        <w:tcPr>
          <w:tcW w:w="3020" w:type="dxa"/>
        </w:tcPr>
        <w:p w14:paraId="4212BD68" w14:textId="564D18D6" w:rsidR="49414D43" w:rsidRDefault="49414D43" w:rsidP="00D72499">
          <w:pPr>
            <w:pStyle w:val="Zhlav"/>
            <w:ind w:left="-115"/>
          </w:pPr>
        </w:p>
      </w:tc>
      <w:tc>
        <w:tcPr>
          <w:tcW w:w="3020" w:type="dxa"/>
        </w:tcPr>
        <w:p w14:paraId="1A74E9C2" w14:textId="5955A8DC" w:rsidR="49414D43" w:rsidRDefault="49414D43" w:rsidP="00D72499">
          <w:pPr>
            <w:pStyle w:val="Zhlav"/>
            <w:jc w:val="center"/>
          </w:pPr>
        </w:p>
      </w:tc>
      <w:tc>
        <w:tcPr>
          <w:tcW w:w="3020" w:type="dxa"/>
        </w:tcPr>
        <w:p w14:paraId="4AE7BD10" w14:textId="6C99AB64" w:rsidR="49414D43" w:rsidRDefault="49414D43" w:rsidP="00D72499">
          <w:pPr>
            <w:pStyle w:val="Zhlav"/>
            <w:ind w:right="-115"/>
            <w:jc w:val="right"/>
          </w:pPr>
        </w:p>
      </w:tc>
    </w:tr>
  </w:tbl>
  <w:p w14:paraId="32847C4A" w14:textId="10362BB4" w:rsidR="007A7D7F" w:rsidRDefault="007A7D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8035B" w14:textId="77777777" w:rsidR="00627A1C" w:rsidRDefault="00627A1C">
      <w:r>
        <w:separator/>
      </w:r>
    </w:p>
  </w:footnote>
  <w:footnote w:type="continuationSeparator" w:id="0">
    <w:p w14:paraId="0E18CA18" w14:textId="77777777" w:rsidR="00627A1C" w:rsidRDefault="00627A1C">
      <w:r>
        <w:continuationSeparator/>
      </w:r>
    </w:p>
  </w:footnote>
  <w:footnote w:type="continuationNotice" w:id="1">
    <w:p w14:paraId="72982689" w14:textId="77777777" w:rsidR="00627A1C" w:rsidRDefault="00627A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B53B3" w14:textId="48B54106" w:rsidR="00AC487E" w:rsidRPr="00515179" w:rsidRDefault="00AC487E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 w:rsidRPr="0057761E">
      <w:rPr>
        <w:rFonts w:ascii="Arial" w:hAnsi="Arial" w:cs="Arial"/>
        <w:b/>
        <w:sz w:val="18"/>
        <w:szCs w:val="18"/>
      </w:rPr>
      <w:t>PO</w:t>
    </w:r>
    <w:r w:rsidR="0057761E">
      <w:rPr>
        <w:rFonts w:ascii="Arial" w:hAnsi="Arial" w:cs="Arial"/>
        <w:b/>
        <w:sz w:val="18"/>
        <w:szCs w:val="18"/>
      </w:rPr>
      <w:t xml:space="preserve"> </w:t>
    </w:r>
    <w:r w:rsidR="00BE4074">
      <w:rPr>
        <w:rFonts w:ascii="Arial" w:hAnsi="Arial" w:cs="Arial"/>
        <w:b/>
        <w:sz w:val="18"/>
        <w:szCs w:val="18"/>
      </w:rPr>
      <w:t>266</w:t>
    </w:r>
    <w:r w:rsidRPr="00515179">
      <w:rPr>
        <w:rFonts w:ascii="Arial" w:hAnsi="Arial" w:cs="Arial"/>
        <w:b/>
        <w:sz w:val="18"/>
        <w:szCs w:val="18"/>
      </w:rPr>
      <w:t>/S/</w:t>
    </w:r>
    <w:r w:rsidR="005B7917">
      <w:rPr>
        <w:rFonts w:ascii="Arial" w:hAnsi="Arial" w:cs="Arial"/>
        <w:b/>
        <w:sz w:val="18"/>
        <w:szCs w:val="18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095FB1"/>
    <w:multiLevelType w:val="hybridMultilevel"/>
    <w:tmpl w:val="82242E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FB51B1"/>
    <w:multiLevelType w:val="hybridMultilevel"/>
    <w:tmpl w:val="5470CB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A700A8"/>
    <w:multiLevelType w:val="hybridMultilevel"/>
    <w:tmpl w:val="0A245E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3E"/>
    <w:rsid w:val="000642FA"/>
    <w:rsid w:val="00071B55"/>
    <w:rsid w:val="000D5078"/>
    <w:rsid w:val="000F33D9"/>
    <w:rsid w:val="000F4679"/>
    <w:rsid w:val="00133A13"/>
    <w:rsid w:val="00155728"/>
    <w:rsid w:val="00164983"/>
    <w:rsid w:val="00166A55"/>
    <w:rsid w:val="001748BC"/>
    <w:rsid w:val="00186210"/>
    <w:rsid w:val="00193133"/>
    <w:rsid w:val="001E6E25"/>
    <w:rsid w:val="001F0FC0"/>
    <w:rsid w:val="002424ED"/>
    <w:rsid w:val="00262D12"/>
    <w:rsid w:val="002862D6"/>
    <w:rsid w:val="002F163E"/>
    <w:rsid w:val="00307368"/>
    <w:rsid w:val="00311CB1"/>
    <w:rsid w:val="00335DA9"/>
    <w:rsid w:val="003501EC"/>
    <w:rsid w:val="00354254"/>
    <w:rsid w:val="00354CE4"/>
    <w:rsid w:val="003628D0"/>
    <w:rsid w:val="00372FBB"/>
    <w:rsid w:val="00397273"/>
    <w:rsid w:val="00404447"/>
    <w:rsid w:val="004511E9"/>
    <w:rsid w:val="004A7069"/>
    <w:rsid w:val="004C36EB"/>
    <w:rsid w:val="004F11F3"/>
    <w:rsid w:val="004F585B"/>
    <w:rsid w:val="00515179"/>
    <w:rsid w:val="00537286"/>
    <w:rsid w:val="0057761E"/>
    <w:rsid w:val="005B7917"/>
    <w:rsid w:val="00610FF3"/>
    <w:rsid w:val="00616E09"/>
    <w:rsid w:val="00622386"/>
    <w:rsid w:val="006265BD"/>
    <w:rsid w:val="00627554"/>
    <w:rsid w:val="00627A1C"/>
    <w:rsid w:val="00637BB6"/>
    <w:rsid w:val="00687B63"/>
    <w:rsid w:val="006B06AE"/>
    <w:rsid w:val="006E0AA3"/>
    <w:rsid w:val="007410E0"/>
    <w:rsid w:val="00744B3F"/>
    <w:rsid w:val="00766D12"/>
    <w:rsid w:val="00772A94"/>
    <w:rsid w:val="007A7D7F"/>
    <w:rsid w:val="007B0609"/>
    <w:rsid w:val="007C3829"/>
    <w:rsid w:val="007F3806"/>
    <w:rsid w:val="007F6BC0"/>
    <w:rsid w:val="008356B4"/>
    <w:rsid w:val="008506BB"/>
    <w:rsid w:val="0085342B"/>
    <w:rsid w:val="00863416"/>
    <w:rsid w:val="00891B5D"/>
    <w:rsid w:val="008D4073"/>
    <w:rsid w:val="008D5E1A"/>
    <w:rsid w:val="008E78F8"/>
    <w:rsid w:val="008F3E23"/>
    <w:rsid w:val="008F4C99"/>
    <w:rsid w:val="00944E61"/>
    <w:rsid w:val="009551E4"/>
    <w:rsid w:val="0097217A"/>
    <w:rsid w:val="00984974"/>
    <w:rsid w:val="009946E6"/>
    <w:rsid w:val="009A147E"/>
    <w:rsid w:val="00A252AE"/>
    <w:rsid w:val="00A50D4B"/>
    <w:rsid w:val="00A521D8"/>
    <w:rsid w:val="00A740D4"/>
    <w:rsid w:val="00A74E92"/>
    <w:rsid w:val="00AC487E"/>
    <w:rsid w:val="00AF186C"/>
    <w:rsid w:val="00B4123B"/>
    <w:rsid w:val="00B51653"/>
    <w:rsid w:val="00B76C5E"/>
    <w:rsid w:val="00B84EE5"/>
    <w:rsid w:val="00BD3E42"/>
    <w:rsid w:val="00BE0BFB"/>
    <w:rsid w:val="00BE397D"/>
    <w:rsid w:val="00BE4074"/>
    <w:rsid w:val="00C46177"/>
    <w:rsid w:val="00C50354"/>
    <w:rsid w:val="00C97F7F"/>
    <w:rsid w:val="00CF33C4"/>
    <w:rsid w:val="00D04007"/>
    <w:rsid w:val="00D04E10"/>
    <w:rsid w:val="00D100AB"/>
    <w:rsid w:val="00D673C5"/>
    <w:rsid w:val="00D72499"/>
    <w:rsid w:val="00D77927"/>
    <w:rsid w:val="00DB5D88"/>
    <w:rsid w:val="00DE4E11"/>
    <w:rsid w:val="00DE4F52"/>
    <w:rsid w:val="00DF614B"/>
    <w:rsid w:val="00E3390A"/>
    <w:rsid w:val="00E361E1"/>
    <w:rsid w:val="00E57694"/>
    <w:rsid w:val="00E67F37"/>
    <w:rsid w:val="00E74909"/>
    <w:rsid w:val="00E74ACA"/>
    <w:rsid w:val="00EC79F0"/>
    <w:rsid w:val="00EE082E"/>
    <w:rsid w:val="00F621C0"/>
    <w:rsid w:val="00F752EA"/>
    <w:rsid w:val="00F90F16"/>
    <w:rsid w:val="00F95469"/>
    <w:rsid w:val="00FA3FE7"/>
    <w:rsid w:val="00FE033A"/>
    <w:rsid w:val="00FF3DD6"/>
    <w:rsid w:val="00FF7B77"/>
    <w:rsid w:val="4941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A0531A1"/>
  <w15:chartTrackingRefBased/>
  <w15:docId w15:val="{0EE40535-47E5-453C-B423-38D53F36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2F163E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59"/>
    <w:rsid w:val="007A7D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337-266/266_22_RS.docx</ZkracenyRetezec>
    <Smazat xmlns="acca34e4-9ecd-41c8-99eb-d6aa654aaa55">&lt;a href="/sites/evidencesmluv/_layouts/15/IniWrkflIP.aspx?List=%7b77659FB5-C430-479E-BF06-0B5A5E07A4EB%7d&amp;amp;ID=778&amp;amp;ItemGuid=%7b57100C24-F957-4ED0-888D-F0D3B65DC84B%7d&amp;amp;TemplateID=%7bd3f8102e-f4a5-4901-b93c-fb146a9d820d%7d"&gt;&lt;img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6DE4B-1E23-4657-9AC1-6C7620843F4C}"/>
</file>

<file path=customXml/itemProps2.xml><?xml version="1.0" encoding="utf-8"?>
<ds:datastoreItem xmlns:ds="http://schemas.openxmlformats.org/officeDocument/2006/customXml" ds:itemID="{E198ACDC-B290-4734-AD78-AE82F6C3B13F}"/>
</file>

<file path=customXml/itemProps3.xml><?xml version="1.0" encoding="utf-8"?>
<ds:datastoreItem xmlns:ds="http://schemas.openxmlformats.org/officeDocument/2006/customXml" ds:itemID="{EDA1EF6B-FC99-4929-BD69-9FEBAC53C38D}"/>
</file>

<file path=customXml/itemProps4.xml><?xml version="1.0" encoding="utf-8"?>
<ds:datastoreItem xmlns:ds="http://schemas.openxmlformats.org/officeDocument/2006/customXml" ds:itemID="{9795E834-CE69-46DE-B165-3EEAA0791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61EA47-F897-4926-BEC1-9BD431BD69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POSKYTNUTÍ  VĚCNÉHO  DARU</vt:lpstr>
    </vt:vector>
  </TitlesOfParts>
  <Company>VFN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POSKYTNUTÍ  VĚCNÉHO  DARU</dc:title>
  <dc:subject/>
  <dc:creator>Urban Jiří</dc:creator>
  <cp:keywords/>
  <cp:lastModifiedBy>Kotusová Zuzana, Bc. DiS.</cp:lastModifiedBy>
  <cp:revision>2</cp:revision>
  <cp:lastPrinted>2022-04-25T07:14:00Z</cp:lastPrinted>
  <dcterms:created xsi:type="dcterms:W3CDTF">2022-05-03T10:55:00Z</dcterms:created>
  <dcterms:modified xsi:type="dcterms:W3CDTF">2022-05-03T10:55:00Z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VFNPRAC-530204696-88</vt:lpwstr>
  </property>
  <property fmtid="{D5CDD505-2E9C-101B-9397-08002B2CF9AE}" pid="3" name="_dlc_DocIdItemGuid">
    <vt:lpwstr>a34fe6c4-9fb6-4b93-b256-7435f546d2a9</vt:lpwstr>
  </property>
  <property fmtid="{D5CDD505-2E9C-101B-9397-08002B2CF9AE}" pid="4" name="_dlc_DocIdUrl">
    <vt:lpwstr>https://vfnpraha.sharepoint.com/sites/pracoviste/lpo/_layouts/15/DocIdRedir.aspx?ID=VFNPRAC-530204696-88, VFNPRAC-530204696-88</vt:lpwstr>
  </property>
  <property fmtid="{D5CDD505-2E9C-101B-9397-08002B2CF9AE}" pid="5" name="IconOverlay">
    <vt:lpwstr/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2022-03-08T11:51:06Z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ContentTypeId">
    <vt:lpwstr>0x010100EFF427952D4E634383E9B8E9D938055A002B963CBA657F214D89C4E9ABAE5FAC87</vt:lpwstr>
  </property>
  <property fmtid="{D5CDD505-2E9C-101B-9397-08002B2CF9AE}" pid="13" name="WorkflowChangePath">
    <vt:lpwstr>a95a2dc2-7576-4e02-851a-82c926069501,2;a95a2dc2-7576-4e02-851a-82c926069501,2;a95a2dc2-7576-4e02-851a-82c926069501,2;</vt:lpwstr>
  </property>
</Properties>
</file>