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8C36" w14:textId="77777777" w:rsidR="00E8465A" w:rsidRPr="00F57D81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F57D81">
        <w:rPr>
          <w:rFonts w:ascii="Arial" w:hAnsi="Arial" w:cs="Arial"/>
          <w:b/>
          <w:sz w:val="18"/>
          <w:szCs w:val="18"/>
        </w:rPr>
        <w:t>K</w:t>
      </w:r>
      <w:r w:rsidR="00E8465A" w:rsidRPr="00F57D81">
        <w:rPr>
          <w:rFonts w:ascii="Arial" w:hAnsi="Arial" w:cs="Arial"/>
          <w:b/>
          <w:sz w:val="18"/>
          <w:szCs w:val="18"/>
        </w:rPr>
        <w:t>upní smlouva</w:t>
      </w:r>
      <w:r w:rsidRPr="00F57D81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672A6659" w14:textId="77777777" w:rsidR="0006748F" w:rsidRPr="00F57D81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479662FA" w14:textId="77777777" w:rsidR="00646772" w:rsidRPr="00F57D81" w:rsidRDefault="00DD3F27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t>ElPe CZ, s.r.o.</w:t>
      </w:r>
      <w:r w:rsidR="00646772" w:rsidRPr="00F57D81">
        <w:rPr>
          <w:rFonts w:ascii="Arial" w:hAnsi="Arial" w:cs="Arial"/>
          <w:b/>
          <w:sz w:val="16"/>
          <w:szCs w:val="16"/>
        </w:rPr>
        <w:tab/>
      </w:r>
      <w:r w:rsidR="00646772" w:rsidRPr="00F57D81">
        <w:rPr>
          <w:rFonts w:ascii="Arial" w:hAnsi="Arial" w:cs="Arial"/>
          <w:sz w:val="16"/>
          <w:szCs w:val="16"/>
        </w:rPr>
        <w:tab/>
      </w:r>
      <w:r w:rsidR="00646772" w:rsidRPr="00F57D81">
        <w:rPr>
          <w:rFonts w:ascii="Arial" w:hAnsi="Arial" w:cs="Arial"/>
          <w:sz w:val="16"/>
          <w:szCs w:val="16"/>
        </w:rPr>
        <w:tab/>
      </w:r>
    </w:p>
    <w:p w14:paraId="37C56E73" w14:textId="77777777" w:rsidR="00646772" w:rsidRPr="00F57D81" w:rsidRDefault="00A07F17" w:rsidP="00A07F17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zapsána:</w:t>
      </w:r>
      <w:r w:rsidR="00242582" w:rsidRPr="00F57D81">
        <w:rPr>
          <w:rFonts w:ascii="Arial" w:hAnsi="Arial" w:cs="Arial"/>
          <w:sz w:val="16"/>
          <w:szCs w:val="16"/>
        </w:rPr>
        <w:t xml:space="preserve"> </w:t>
      </w:r>
      <w:r w:rsidRPr="00F57D81">
        <w:rPr>
          <w:rFonts w:ascii="Arial" w:hAnsi="Arial" w:cs="Arial"/>
          <w:sz w:val="16"/>
          <w:szCs w:val="16"/>
        </w:rPr>
        <w:t xml:space="preserve">                </w:t>
      </w:r>
      <w:r w:rsidR="00E63B73" w:rsidRPr="00F57D81">
        <w:rPr>
          <w:rFonts w:ascii="Arial" w:hAnsi="Arial" w:cs="Arial"/>
          <w:sz w:val="16"/>
          <w:szCs w:val="16"/>
        </w:rPr>
        <w:t xml:space="preserve">dne </w:t>
      </w:r>
      <w:r w:rsidR="00DD3F27" w:rsidRPr="00F57D81">
        <w:rPr>
          <w:rFonts w:ascii="Arial" w:hAnsi="Arial" w:cs="Arial"/>
          <w:sz w:val="16"/>
          <w:szCs w:val="16"/>
        </w:rPr>
        <w:t xml:space="preserve"> 5. května 2004 </w:t>
      </w:r>
      <w:r w:rsidR="00E63B73" w:rsidRPr="00F57D81">
        <w:rPr>
          <w:rFonts w:ascii="Arial" w:hAnsi="Arial" w:cs="Arial"/>
          <w:sz w:val="16"/>
          <w:szCs w:val="16"/>
        </w:rPr>
        <w:t xml:space="preserve">v obchodním rejstříku </w:t>
      </w:r>
      <w:r w:rsidR="006C699D" w:rsidRPr="00F57D81">
        <w:rPr>
          <w:rFonts w:ascii="Arial" w:hAnsi="Arial" w:cs="Arial"/>
          <w:sz w:val="16"/>
          <w:szCs w:val="16"/>
        </w:rPr>
        <w:t xml:space="preserve">vedeném </w:t>
      </w:r>
      <w:r w:rsidR="00DD3F27" w:rsidRPr="00F57D81">
        <w:rPr>
          <w:rFonts w:ascii="Arial" w:hAnsi="Arial" w:cs="Arial"/>
          <w:sz w:val="16"/>
          <w:szCs w:val="16"/>
        </w:rPr>
        <w:t xml:space="preserve">Městským </w:t>
      </w:r>
      <w:r w:rsidR="006C699D" w:rsidRPr="00F57D81">
        <w:rPr>
          <w:rFonts w:ascii="Arial" w:hAnsi="Arial" w:cs="Arial"/>
          <w:sz w:val="16"/>
          <w:szCs w:val="16"/>
        </w:rPr>
        <w:t xml:space="preserve">soudem v </w:t>
      </w:r>
      <w:r w:rsidR="00DD3F27" w:rsidRPr="00F57D81">
        <w:rPr>
          <w:rFonts w:ascii="Arial" w:hAnsi="Arial" w:cs="Arial"/>
          <w:sz w:val="16"/>
          <w:szCs w:val="16"/>
        </w:rPr>
        <w:t>Praze</w:t>
      </w:r>
      <w:r w:rsidR="00242582" w:rsidRPr="00F57D81">
        <w:rPr>
          <w:rFonts w:ascii="Arial" w:hAnsi="Arial" w:cs="Arial"/>
          <w:sz w:val="16"/>
          <w:szCs w:val="16"/>
        </w:rPr>
        <w:t>,</w:t>
      </w:r>
      <w:r w:rsidR="00DD3F27" w:rsidRPr="00F57D81">
        <w:rPr>
          <w:rFonts w:ascii="Arial" w:hAnsi="Arial" w:cs="Arial"/>
          <w:sz w:val="16"/>
          <w:szCs w:val="16"/>
        </w:rPr>
        <w:t xml:space="preserve"> </w:t>
      </w:r>
      <w:r w:rsidR="00242582" w:rsidRPr="00F57D81">
        <w:rPr>
          <w:rFonts w:ascii="Arial" w:hAnsi="Arial" w:cs="Arial"/>
          <w:sz w:val="16"/>
          <w:szCs w:val="16"/>
        </w:rPr>
        <w:t>oddíl</w:t>
      </w:r>
      <w:r w:rsidR="00DD3F27" w:rsidRPr="00F57D81">
        <w:rPr>
          <w:rFonts w:ascii="Arial" w:hAnsi="Arial" w:cs="Arial"/>
          <w:sz w:val="16"/>
          <w:szCs w:val="16"/>
        </w:rPr>
        <w:t xml:space="preserve"> C</w:t>
      </w:r>
      <w:r w:rsidR="00242582" w:rsidRPr="00F57D81">
        <w:rPr>
          <w:rFonts w:ascii="Arial" w:hAnsi="Arial" w:cs="Arial"/>
          <w:sz w:val="16"/>
          <w:szCs w:val="16"/>
        </w:rPr>
        <w:t>, vložka</w:t>
      </w:r>
      <w:r w:rsidR="00DD3F27" w:rsidRPr="00F57D81">
        <w:rPr>
          <w:rFonts w:ascii="Arial" w:hAnsi="Arial" w:cs="Arial"/>
          <w:sz w:val="16"/>
          <w:szCs w:val="16"/>
        </w:rPr>
        <w:t xml:space="preserve"> 99282</w:t>
      </w:r>
    </w:p>
    <w:p w14:paraId="28501941" w14:textId="54DDFA65" w:rsidR="00646772" w:rsidRPr="00F57D81" w:rsidRDefault="00646772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3AB62FBE">
        <w:rPr>
          <w:rFonts w:ascii="Arial" w:hAnsi="Arial" w:cs="Arial"/>
          <w:sz w:val="16"/>
          <w:szCs w:val="16"/>
        </w:rPr>
        <w:t>se sídlem:</w:t>
      </w:r>
      <w:r>
        <w:tab/>
      </w:r>
      <w:r w:rsidR="3AB62FBE" w:rsidRPr="3AB62FBE">
        <w:rPr>
          <w:rFonts w:ascii="Arial" w:hAnsi="Arial" w:cs="Arial"/>
          <w:sz w:val="16"/>
          <w:szCs w:val="16"/>
        </w:rPr>
        <w:t>Konviktská</w:t>
      </w:r>
      <w:r w:rsidR="00DD3F27" w:rsidRPr="3AB62FBE">
        <w:rPr>
          <w:rFonts w:ascii="Arial" w:hAnsi="Arial" w:cs="Arial"/>
          <w:sz w:val="16"/>
          <w:szCs w:val="16"/>
        </w:rPr>
        <w:t xml:space="preserve"> 291/24, Praha 1, 110 00</w:t>
      </w:r>
    </w:p>
    <w:p w14:paraId="65F0C3DF" w14:textId="77777777" w:rsidR="00646772" w:rsidRPr="00F57D81" w:rsidRDefault="00E63B73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IČ:  </w:t>
      </w:r>
      <w:r w:rsidR="00DD3F27" w:rsidRPr="00F57D81">
        <w:rPr>
          <w:rFonts w:ascii="Arial" w:hAnsi="Arial" w:cs="Arial"/>
          <w:sz w:val="16"/>
          <w:szCs w:val="16"/>
        </w:rPr>
        <w:t>27139743</w:t>
      </w:r>
      <w:r w:rsidRPr="00F57D81">
        <w:rPr>
          <w:rFonts w:ascii="Arial" w:hAnsi="Arial" w:cs="Arial"/>
          <w:sz w:val="16"/>
          <w:szCs w:val="16"/>
        </w:rPr>
        <w:tab/>
      </w:r>
      <w:r w:rsidR="00646772" w:rsidRPr="00F57D81">
        <w:rPr>
          <w:rFonts w:ascii="Arial" w:hAnsi="Arial" w:cs="Arial"/>
          <w:sz w:val="16"/>
          <w:szCs w:val="16"/>
        </w:rPr>
        <w:t xml:space="preserve">DIČ: </w:t>
      </w:r>
      <w:r w:rsidR="00DD3F27" w:rsidRPr="00F57D81">
        <w:rPr>
          <w:rFonts w:ascii="Arial" w:hAnsi="Arial" w:cs="Arial"/>
          <w:sz w:val="16"/>
          <w:szCs w:val="16"/>
        </w:rPr>
        <w:t>CZ27139753</w:t>
      </w:r>
    </w:p>
    <w:p w14:paraId="2D204AB7" w14:textId="0DAED5A5" w:rsidR="00646772" w:rsidRPr="00F57D81" w:rsidRDefault="00DD3F27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Z</w:t>
      </w:r>
      <w:r w:rsidR="001C5F99" w:rsidRPr="00F57D81">
        <w:rPr>
          <w:rFonts w:ascii="Arial" w:hAnsi="Arial" w:cs="Arial"/>
          <w:sz w:val="16"/>
          <w:szCs w:val="16"/>
        </w:rPr>
        <w:t>astoupená</w:t>
      </w:r>
      <w:r w:rsidRPr="00F57D81">
        <w:rPr>
          <w:rFonts w:ascii="Arial" w:hAnsi="Arial" w:cs="Arial"/>
          <w:sz w:val="16"/>
          <w:szCs w:val="16"/>
        </w:rPr>
        <w:t>:</w:t>
      </w:r>
      <w:r w:rsidRPr="00F57D81">
        <w:rPr>
          <w:rFonts w:ascii="Arial" w:hAnsi="Arial" w:cs="Arial"/>
          <w:sz w:val="16"/>
          <w:szCs w:val="16"/>
        </w:rPr>
        <w:tab/>
      </w:r>
      <w:r w:rsidR="001C6E1B">
        <w:rPr>
          <w:rFonts w:ascii="Arial" w:hAnsi="Arial" w:cs="Arial"/>
          <w:sz w:val="16"/>
          <w:szCs w:val="16"/>
        </w:rPr>
        <w:t>xxx</w:t>
      </w:r>
      <w:r w:rsidRPr="00F57D81">
        <w:rPr>
          <w:rFonts w:ascii="Arial" w:hAnsi="Arial" w:cs="Arial"/>
          <w:sz w:val="16"/>
          <w:szCs w:val="16"/>
        </w:rPr>
        <w:t>, jednatelem</w:t>
      </w:r>
    </w:p>
    <w:p w14:paraId="6B7789F3" w14:textId="77777777" w:rsidR="00646772" w:rsidRPr="00F57D81" w:rsidRDefault="00E63B73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bankovní spojení:</w:t>
      </w:r>
      <w:r w:rsidRPr="00F57D81">
        <w:rPr>
          <w:rFonts w:ascii="Arial" w:hAnsi="Arial" w:cs="Arial"/>
          <w:sz w:val="16"/>
          <w:szCs w:val="16"/>
        </w:rPr>
        <w:tab/>
      </w:r>
      <w:r w:rsidR="00DD3F27" w:rsidRPr="00F57D81">
        <w:rPr>
          <w:rFonts w:ascii="Arial" w:hAnsi="Arial" w:cs="Arial"/>
          <w:sz w:val="16"/>
          <w:szCs w:val="16"/>
        </w:rPr>
        <w:t>ČSOB</w:t>
      </w:r>
    </w:p>
    <w:p w14:paraId="63F2C0B5" w14:textId="77777777" w:rsidR="00646772" w:rsidRPr="00F57D81" w:rsidRDefault="00646772" w:rsidP="00E63B73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číslo účtu: </w:t>
      </w:r>
      <w:r w:rsidR="00E63B73" w:rsidRPr="00F57D81">
        <w:rPr>
          <w:rFonts w:ascii="Arial" w:hAnsi="Arial" w:cs="Arial"/>
          <w:sz w:val="16"/>
          <w:szCs w:val="16"/>
        </w:rPr>
        <w:tab/>
      </w:r>
      <w:r w:rsidR="00DD3F27" w:rsidRPr="00F57D81">
        <w:rPr>
          <w:rFonts w:ascii="Arial" w:hAnsi="Arial" w:cs="Arial"/>
          <w:sz w:val="16"/>
          <w:szCs w:val="16"/>
        </w:rPr>
        <w:t>277190038/0300</w:t>
      </w:r>
    </w:p>
    <w:p w14:paraId="70BEC58B" w14:textId="77777777" w:rsidR="00646772" w:rsidRPr="00F57D81" w:rsidRDefault="00646772" w:rsidP="00646772">
      <w:pPr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jako </w:t>
      </w:r>
      <w:r w:rsidRPr="00F57D81">
        <w:rPr>
          <w:rFonts w:ascii="Arial" w:hAnsi="Arial" w:cs="Arial"/>
          <w:b/>
          <w:sz w:val="16"/>
          <w:szCs w:val="16"/>
        </w:rPr>
        <w:t xml:space="preserve">prodávající </w:t>
      </w:r>
      <w:r w:rsidRPr="00F57D81">
        <w:rPr>
          <w:rFonts w:ascii="Arial" w:hAnsi="Arial" w:cs="Arial"/>
          <w:sz w:val="16"/>
          <w:szCs w:val="16"/>
        </w:rPr>
        <w:t>na straně jedné (dále jen „prodávající“)</w:t>
      </w:r>
    </w:p>
    <w:p w14:paraId="0A37501D" w14:textId="77777777" w:rsidR="00477115" w:rsidRPr="00F57D81" w:rsidRDefault="00477115" w:rsidP="00646772">
      <w:pPr>
        <w:rPr>
          <w:rFonts w:ascii="Arial" w:hAnsi="Arial" w:cs="Arial"/>
          <w:sz w:val="16"/>
          <w:szCs w:val="16"/>
        </w:rPr>
      </w:pPr>
    </w:p>
    <w:p w14:paraId="45F94F8F" w14:textId="77777777" w:rsidR="00E8465A" w:rsidRPr="00F57D81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a</w:t>
      </w:r>
    </w:p>
    <w:p w14:paraId="5DAB6C7B" w14:textId="77777777" w:rsidR="00477115" w:rsidRPr="00F57D81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14:paraId="1AADE186" w14:textId="77777777" w:rsidR="00E8465A" w:rsidRPr="00F57D81" w:rsidRDefault="00E8465A" w:rsidP="00E8465A">
      <w:pPr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DBCD123" w14:textId="77777777" w:rsidR="00E8465A" w:rsidRPr="00F57D81" w:rsidRDefault="00E8465A" w:rsidP="00E8465A">
      <w:pPr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se sídlem</w:t>
      </w:r>
      <w:r w:rsidR="00DD2772" w:rsidRPr="00F57D81">
        <w:rPr>
          <w:rFonts w:ascii="Arial" w:hAnsi="Arial" w:cs="Arial"/>
          <w:sz w:val="16"/>
          <w:szCs w:val="16"/>
        </w:rPr>
        <w:t>:</w:t>
      </w:r>
      <w:r w:rsidRPr="00F57D81">
        <w:rPr>
          <w:rFonts w:ascii="Arial" w:hAnsi="Arial" w:cs="Arial"/>
          <w:sz w:val="16"/>
          <w:szCs w:val="16"/>
        </w:rPr>
        <w:t xml:space="preserve"> </w:t>
      </w:r>
      <w:r w:rsidR="00DD2772" w:rsidRPr="00F57D81">
        <w:rPr>
          <w:rFonts w:ascii="Arial" w:hAnsi="Arial" w:cs="Arial"/>
          <w:sz w:val="16"/>
          <w:szCs w:val="16"/>
        </w:rPr>
        <w:t xml:space="preserve">            </w:t>
      </w:r>
      <w:r w:rsidR="00A752E6" w:rsidRPr="00F57D81">
        <w:rPr>
          <w:rFonts w:ascii="Arial" w:hAnsi="Arial" w:cs="Arial"/>
          <w:sz w:val="16"/>
          <w:szCs w:val="16"/>
        </w:rPr>
        <w:tab/>
      </w:r>
      <w:r w:rsidRPr="00F57D81">
        <w:rPr>
          <w:rFonts w:ascii="Arial" w:hAnsi="Arial" w:cs="Arial"/>
          <w:sz w:val="16"/>
          <w:szCs w:val="16"/>
        </w:rPr>
        <w:t xml:space="preserve">U Nemocnice </w:t>
      </w:r>
      <w:r w:rsidR="00CC263E" w:rsidRPr="00F57D81">
        <w:rPr>
          <w:rFonts w:ascii="Arial" w:hAnsi="Arial" w:cs="Arial"/>
          <w:sz w:val="16"/>
          <w:szCs w:val="16"/>
        </w:rPr>
        <w:t>499/</w:t>
      </w:r>
      <w:r w:rsidRPr="00F57D81">
        <w:rPr>
          <w:rFonts w:ascii="Arial" w:hAnsi="Arial" w:cs="Arial"/>
          <w:sz w:val="16"/>
          <w:szCs w:val="16"/>
        </w:rPr>
        <w:t xml:space="preserve">2, 128 08 Praha 2 </w:t>
      </w:r>
    </w:p>
    <w:p w14:paraId="4826C4B1" w14:textId="77777777" w:rsidR="00E8465A" w:rsidRPr="00F57D81" w:rsidRDefault="00E8465A" w:rsidP="00E8465A">
      <w:pPr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IČ: 000</w:t>
      </w:r>
      <w:r w:rsidR="00885CE5" w:rsidRPr="00F57D81">
        <w:rPr>
          <w:rFonts w:ascii="Arial" w:hAnsi="Arial" w:cs="Arial"/>
          <w:sz w:val="16"/>
          <w:szCs w:val="16"/>
        </w:rPr>
        <w:t xml:space="preserve"> </w:t>
      </w:r>
      <w:r w:rsidRPr="00F57D81">
        <w:rPr>
          <w:rFonts w:ascii="Arial" w:hAnsi="Arial" w:cs="Arial"/>
          <w:sz w:val="16"/>
          <w:szCs w:val="16"/>
        </w:rPr>
        <w:t>64</w:t>
      </w:r>
      <w:r w:rsidR="00885CE5" w:rsidRPr="00F57D81">
        <w:rPr>
          <w:rFonts w:ascii="Arial" w:hAnsi="Arial" w:cs="Arial"/>
          <w:sz w:val="16"/>
          <w:szCs w:val="16"/>
        </w:rPr>
        <w:t> </w:t>
      </w:r>
      <w:r w:rsidRPr="00F57D81">
        <w:rPr>
          <w:rFonts w:ascii="Arial" w:hAnsi="Arial" w:cs="Arial"/>
          <w:sz w:val="16"/>
          <w:szCs w:val="16"/>
        </w:rPr>
        <w:t>165</w:t>
      </w:r>
      <w:r w:rsidR="00885CE5" w:rsidRPr="00F57D81">
        <w:rPr>
          <w:rFonts w:ascii="Arial" w:hAnsi="Arial" w:cs="Arial"/>
          <w:sz w:val="16"/>
          <w:szCs w:val="16"/>
        </w:rPr>
        <w:t xml:space="preserve">      </w:t>
      </w:r>
      <w:r w:rsidR="00A752E6" w:rsidRPr="00F57D81">
        <w:rPr>
          <w:rFonts w:ascii="Arial" w:hAnsi="Arial" w:cs="Arial"/>
          <w:sz w:val="16"/>
          <w:szCs w:val="16"/>
        </w:rPr>
        <w:tab/>
      </w:r>
      <w:r w:rsidRPr="00F57D81">
        <w:rPr>
          <w:rFonts w:ascii="Arial" w:hAnsi="Arial" w:cs="Arial"/>
          <w:sz w:val="16"/>
          <w:szCs w:val="16"/>
        </w:rPr>
        <w:t>DIČ:</w:t>
      </w:r>
      <w:r w:rsidR="0009067B" w:rsidRPr="00F57D81">
        <w:rPr>
          <w:rFonts w:ascii="Arial" w:hAnsi="Arial" w:cs="Arial"/>
          <w:sz w:val="16"/>
          <w:szCs w:val="16"/>
        </w:rPr>
        <w:t xml:space="preserve"> </w:t>
      </w:r>
      <w:r w:rsidRPr="00F57D81">
        <w:rPr>
          <w:rFonts w:ascii="Arial" w:hAnsi="Arial" w:cs="Arial"/>
          <w:sz w:val="16"/>
          <w:szCs w:val="16"/>
        </w:rPr>
        <w:t>CZ00064165</w:t>
      </w:r>
    </w:p>
    <w:p w14:paraId="55096EFA" w14:textId="1CB8B5AA" w:rsidR="00E8465A" w:rsidRPr="00F57D81" w:rsidRDefault="001C5F99" w:rsidP="00E8465A">
      <w:pPr>
        <w:rPr>
          <w:rFonts w:ascii="Arial" w:hAnsi="Arial" w:cs="Arial"/>
          <w:sz w:val="16"/>
          <w:szCs w:val="16"/>
        </w:rPr>
      </w:pPr>
      <w:r w:rsidRPr="3AB62FBE">
        <w:rPr>
          <w:rFonts w:ascii="Arial" w:hAnsi="Arial" w:cs="Arial"/>
          <w:sz w:val="16"/>
          <w:szCs w:val="16"/>
        </w:rPr>
        <w:t>zastoupená</w:t>
      </w:r>
      <w:r w:rsidR="00E8465A" w:rsidRPr="3AB62FBE">
        <w:rPr>
          <w:rFonts w:ascii="Arial" w:hAnsi="Arial" w:cs="Arial"/>
          <w:sz w:val="16"/>
          <w:szCs w:val="16"/>
        </w:rPr>
        <w:t xml:space="preserve">: </w:t>
      </w:r>
      <w:r w:rsidR="00DD2772" w:rsidRPr="3AB62FBE">
        <w:rPr>
          <w:rFonts w:ascii="Arial" w:hAnsi="Arial" w:cs="Arial"/>
          <w:sz w:val="16"/>
          <w:szCs w:val="16"/>
        </w:rPr>
        <w:t xml:space="preserve">         </w:t>
      </w:r>
      <w:r>
        <w:tab/>
      </w:r>
      <w:r w:rsidR="001C6E1B">
        <w:rPr>
          <w:rFonts w:ascii="Arial" w:hAnsi="Arial" w:cs="Arial"/>
          <w:sz w:val="16"/>
          <w:szCs w:val="16"/>
        </w:rPr>
        <w:t>xxx</w:t>
      </w:r>
      <w:r w:rsidR="00915FB9" w:rsidRPr="3AB62FBE">
        <w:rPr>
          <w:rFonts w:ascii="Arial" w:hAnsi="Arial" w:cs="Arial"/>
          <w:sz w:val="16"/>
          <w:szCs w:val="16"/>
        </w:rPr>
        <w:t>, ředitelem</w:t>
      </w:r>
      <w:r w:rsidR="00DA5ED4" w:rsidRPr="3AB62FBE">
        <w:rPr>
          <w:rFonts w:ascii="Arial" w:hAnsi="Arial" w:cs="Arial"/>
          <w:sz w:val="16"/>
          <w:szCs w:val="16"/>
        </w:rPr>
        <w:t xml:space="preserve"> </w:t>
      </w:r>
    </w:p>
    <w:p w14:paraId="16BAEE32" w14:textId="77777777" w:rsidR="00E8465A" w:rsidRPr="00F57D81" w:rsidRDefault="00E8465A" w:rsidP="00E8465A">
      <w:pPr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F57D81">
        <w:rPr>
          <w:rFonts w:ascii="Arial" w:hAnsi="Arial" w:cs="Arial"/>
          <w:sz w:val="16"/>
          <w:szCs w:val="16"/>
        </w:rPr>
        <w:t xml:space="preserve"> </w:t>
      </w:r>
      <w:r w:rsidR="00A752E6" w:rsidRPr="00F57D81">
        <w:rPr>
          <w:rFonts w:ascii="Arial" w:hAnsi="Arial" w:cs="Arial"/>
          <w:sz w:val="16"/>
          <w:szCs w:val="16"/>
        </w:rPr>
        <w:tab/>
      </w:r>
      <w:r w:rsidR="004541A6" w:rsidRPr="00F57D81">
        <w:rPr>
          <w:rFonts w:ascii="Arial" w:hAnsi="Arial" w:cs="Arial"/>
          <w:sz w:val="16"/>
          <w:szCs w:val="16"/>
        </w:rPr>
        <w:t>Česká národní banka</w:t>
      </w:r>
    </w:p>
    <w:p w14:paraId="0E969B1B" w14:textId="77777777" w:rsidR="00E8465A" w:rsidRPr="00F57D81" w:rsidRDefault="00E8465A" w:rsidP="00E8465A">
      <w:pPr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číslo účtu: </w:t>
      </w:r>
      <w:r w:rsidR="000F05EE" w:rsidRPr="00F57D81">
        <w:rPr>
          <w:rFonts w:ascii="Arial" w:hAnsi="Arial" w:cs="Arial"/>
          <w:sz w:val="16"/>
          <w:szCs w:val="16"/>
        </w:rPr>
        <w:tab/>
      </w:r>
      <w:r w:rsidR="004541A6" w:rsidRPr="00F57D81">
        <w:rPr>
          <w:rStyle w:val="Siln"/>
          <w:rFonts w:ascii="Arial" w:hAnsi="Arial" w:cs="Arial"/>
          <w:b w:val="0"/>
          <w:sz w:val="16"/>
          <w:szCs w:val="16"/>
        </w:rPr>
        <w:t>24035021/0710</w:t>
      </w:r>
    </w:p>
    <w:p w14:paraId="3A6A104E" w14:textId="77777777" w:rsidR="00E8465A" w:rsidRPr="00F57D81" w:rsidRDefault="00885CE5" w:rsidP="00E8465A">
      <w:pPr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jako </w:t>
      </w:r>
      <w:r w:rsidRPr="00F57D81">
        <w:rPr>
          <w:rFonts w:ascii="Arial" w:hAnsi="Arial" w:cs="Arial"/>
          <w:b/>
          <w:sz w:val="16"/>
          <w:szCs w:val="16"/>
        </w:rPr>
        <w:t xml:space="preserve">kupující </w:t>
      </w:r>
      <w:r w:rsidRPr="00F57D81">
        <w:rPr>
          <w:rFonts w:ascii="Arial" w:hAnsi="Arial" w:cs="Arial"/>
          <w:sz w:val="16"/>
          <w:szCs w:val="16"/>
        </w:rPr>
        <w:t xml:space="preserve">na straně druhé </w:t>
      </w:r>
      <w:r w:rsidR="00E8465A" w:rsidRPr="00F57D81">
        <w:rPr>
          <w:rFonts w:ascii="Arial" w:hAnsi="Arial" w:cs="Arial"/>
          <w:sz w:val="16"/>
          <w:szCs w:val="16"/>
        </w:rPr>
        <w:t xml:space="preserve">(dále jen </w:t>
      </w:r>
      <w:r w:rsidR="004A3CCC" w:rsidRPr="00F57D81">
        <w:rPr>
          <w:rFonts w:ascii="Arial" w:hAnsi="Arial" w:cs="Arial"/>
          <w:sz w:val="16"/>
          <w:szCs w:val="16"/>
        </w:rPr>
        <w:t>„</w:t>
      </w:r>
      <w:r w:rsidR="00E8465A" w:rsidRPr="00F57D81">
        <w:rPr>
          <w:rFonts w:ascii="Arial" w:hAnsi="Arial" w:cs="Arial"/>
          <w:sz w:val="16"/>
          <w:szCs w:val="16"/>
        </w:rPr>
        <w:t>kupující</w:t>
      </w:r>
      <w:r w:rsidR="00A76D75" w:rsidRPr="00F57D81">
        <w:rPr>
          <w:rFonts w:ascii="Arial" w:hAnsi="Arial" w:cs="Arial"/>
          <w:sz w:val="16"/>
          <w:szCs w:val="16"/>
        </w:rPr>
        <w:t>“</w:t>
      </w:r>
      <w:r w:rsidR="00E8465A" w:rsidRPr="00F57D81">
        <w:rPr>
          <w:rFonts w:ascii="Arial" w:hAnsi="Arial" w:cs="Arial"/>
          <w:sz w:val="16"/>
          <w:szCs w:val="16"/>
        </w:rPr>
        <w:t>)</w:t>
      </w:r>
    </w:p>
    <w:p w14:paraId="02EB378F" w14:textId="77777777" w:rsidR="00885CE5" w:rsidRPr="00F57D81" w:rsidRDefault="00885CE5" w:rsidP="00E8465A">
      <w:pPr>
        <w:rPr>
          <w:rFonts w:ascii="Arial" w:hAnsi="Arial" w:cs="Arial"/>
          <w:sz w:val="16"/>
          <w:szCs w:val="16"/>
        </w:rPr>
      </w:pPr>
    </w:p>
    <w:p w14:paraId="5F0576F9" w14:textId="4D77B44B" w:rsidR="00DD2772" w:rsidRPr="00F57D81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3AB62FBE">
        <w:rPr>
          <w:rFonts w:ascii="Arial" w:hAnsi="Arial" w:cs="Arial"/>
          <w:sz w:val="16"/>
          <w:szCs w:val="16"/>
        </w:rPr>
        <w:t>u</w:t>
      </w:r>
      <w:r w:rsidR="00E8465A" w:rsidRPr="3AB62FBE">
        <w:rPr>
          <w:rFonts w:ascii="Arial" w:hAnsi="Arial" w:cs="Arial"/>
          <w:sz w:val="16"/>
          <w:szCs w:val="16"/>
        </w:rPr>
        <w:t>zav</w:t>
      </w:r>
      <w:r w:rsidR="00235AE3" w:rsidRPr="3AB62FBE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3AB62FBE">
        <w:rPr>
          <w:rFonts w:ascii="Arial" w:hAnsi="Arial" w:cs="Arial"/>
          <w:sz w:val="16"/>
          <w:szCs w:val="16"/>
        </w:rPr>
        <w:t xml:space="preserve"> § </w:t>
      </w:r>
      <w:r w:rsidR="00E12D24" w:rsidRPr="3AB62FBE">
        <w:rPr>
          <w:rFonts w:ascii="Arial" w:hAnsi="Arial" w:cs="Arial"/>
          <w:sz w:val="16"/>
          <w:szCs w:val="16"/>
        </w:rPr>
        <w:t xml:space="preserve">2079 </w:t>
      </w:r>
      <w:r w:rsidR="00091917" w:rsidRPr="3AB62FBE">
        <w:rPr>
          <w:rFonts w:ascii="Arial" w:hAnsi="Arial" w:cs="Arial"/>
          <w:sz w:val="16"/>
          <w:szCs w:val="16"/>
        </w:rPr>
        <w:t xml:space="preserve">a násl. </w:t>
      </w:r>
      <w:r w:rsidR="003C3659" w:rsidRPr="3AB62FBE">
        <w:rPr>
          <w:rFonts w:ascii="Arial" w:hAnsi="Arial" w:cs="Arial"/>
          <w:sz w:val="16"/>
          <w:szCs w:val="16"/>
        </w:rPr>
        <w:t>zákona č. 89/2012 Sb</w:t>
      </w:r>
      <w:r w:rsidR="00235AE3" w:rsidRPr="3AB62FBE">
        <w:rPr>
          <w:rFonts w:ascii="Arial" w:hAnsi="Arial" w:cs="Arial"/>
          <w:sz w:val="16"/>
          <w:szCs w:val="16"/>
        </w:rPr>
        <w:t>.</w:t>
      </w:r>
      <w:r w:rsidR="003C3659" w:rsidRPr="3AB62FBE">
        <w:rPr>
          <w:rFonts w:ascii="Arial" w:hAnsi="Arial" w:cs="Arial"/>
          <w:sz w:val="16"/>
          <w:szCs w:val="16"/>
        </w:rPr>
        <w:t xml:space="preserve">, </w:t>
      </w:r>
      <w:r w:rsidR="00E12D24" w:rsidRPr="3AB62FBE">
        <w:rPr>
          <w:rFonts w:ascii="Arial" w:hAnsi="Arial" w:cs="Arial"/>
          <w:sz w:val="16"/>
          <w:szCs w:val="16"/>
        </w:rPr>
        <w:t xml:space="preserve">občanského </w:t>
      </w:r>
      <w:r w:rsidR="00091917" w:rsidRPr="3AB62FBE">
        <w:rPr>
          <w:rFonts w:ascii="Arial" w:hAnsi="Arial" w:cs="Arial"/>
          <w:sz w:val="16"/>
          <w:szCs w:val="16"/>
        </w:rPr>
        <w:t xml:space="preserve">zákoníku a </w:t>
      </w:r>
      <w:r w:rsidR="00E8465A" w:rsidRPr="3AB62FBE">
        <w:rPr>
          <w:rFonts w:ascii="Arial" w:hAnsi="Arial" w:cs="Arial"/>
          <w:sz w:val="16"/>
          <w:szCs w:val="16"/>
        </w:rPr>
        <w:t xml:space="preserve">na základě </w:t>
      </w:r>
      <w:r w:rsidR="00DD2772" w:rsidRPr="3AB62FBE">
        <w:rPr>
          <w:rFonts w:ascii="Arial" w:hAnsi="Arial" w:cs="Arial"/>
          <w:sz w:val="16"/>
          <w:szCs w:val="16"/>
        </w:rPr>
        <w:t xml:space="preserve">vyhodnocení </w:t>
      </w:r>
      <w:r w:rsidR="00E8465A" w:rsidRPr="3AB62FBE">
        <w:rPr>
          <w:rFonts w:ascii="Arial" w:hAnsi="Arial" w:cs="Arial"/>
          <w:sz w:val="16"/>
          <w:szCs w:val="16"/>
        </w:rPr>
        <w:t xml:space="preserve">výsledků </w:t>
      </w:r>
      <w:r w:rsidR="00091917" w:rsidRPr="3AB62FBE">
        <w:rPr>
          <w:rFonts w:ascii="Arial" w:hAnsi="Arial" w:cs="Arial"/>
          <w:b/>
          <w:bCs/>
          <w:sz w:val="16"/>
          <w:szCs w:val="16"/>
        </w:rPr>
        <w:t>veřejné zakázky</w:t>
      </w:r>
      <w:r w:rsidR="00095BCA" w:rsidRPr="3AB62FBE">
        <w:rPr>
          <w:rFonts w:ascii="Arial" w:hAnsi="Arial" w:cs="Arial"/>
          <w:b/>
          <w:bCs/>
          <w:sz w:val="16"/>
          <w:szCs w:val="16"/>
        </w:rPr>
        <w:t xml:space="preserve"> malého rozsahu</w:t>
      </w:r>
      <w:r w:rsidR="00091917" w:rsidRPr="3AB62FBE">
        <w:rPr>
          <w:rFonts w:ascii="Arial" w:hAnsi="Arial" w:cs="Arial"/>
          <w:b/>
          <w:bCs/>
          <w:sz w:val="16"/>
          <w:szCs w:val="16"/>
        </w:rPr>
        <w:t xml:space="preserve"> realizované </w:t>
      </w:r>
      <w:r w:rsidR="00E40E79" w:rsidRPr="3AB62FBE">
        <w:rPr>
          <w:rFonts w:ascii="Arial" w:hAnsi="Arial" w:cs="Arial"/>
          <w:b/>
          <w:bCs/>
          <w:sz w:val="16"/>
          <w:szCs w:val="16"/>
        </w:rPr>
        <w:t>zakázkou e-tržiště</w:t>
      </w:r>
      <w:r w:rsidR="00E8465A" w:rsidRPr="3AB62FBE">
        <w:rPr>
          <w:rFonts w:ascii="Arial" w:hAnsi="Arial" w:cs="Arial"/>
          <w:b/>
          <w:bCs/>
          <w:sz w:val="16"/>
          <w:szCs w:val="16"/>
        </w:rPr>
        <w:t xml:space="preserve"> č.</w:t>
      </w:r>
      <w:r w:rsidR="00426848" w:rsidRPr="3AB62FBE">
        <w:rPr>
          <w:rFonts w:ascii="Arial" w:hAnsi="Arial" w:cs="Arial"/>
          <w:b/>
          <w:bCs/>
          <w:sz w:val="16"/>
          <w:szCs w:val="16"/>
        </w:rPr>
        <w:t xml:space="preserve"> </w:t>
      </w:r>
      <w:r w:rsidR="00DD3F27" w:rsidRPr="3AB62FBE">
        <w:rPr>
          <w:rFonts w:ascii="Arial" w:hAnsi="Arial" w:cs="Arial"/>
          <w:b/>
          <w:bCs/>
          <w:sz w:val="16"/>
          <w:szCs w:val="16"/>
        </w:rPr>
        <w:t>T004/22V/00010597</w:t>
      </w:r>
      <w:r w:rsidR="00E8465A" w:rsidRPr="3AB62FBE">
        <w:rPr>
          <w:rFonts w:ascii="Arial" w:hAnsi="Arial" w:cs="Arial"/>
          <w:sz w:val="16"/>
          <w:szCs w:val="16"/>
        </w:rPr>
        <w:t xml:space="preserve"> ze dne</w:t>
      </w:r>
      <w:r w:rsidR="009A360A" w:rsidRPr="3AB62FBE">
        <w:rPr>
          <w:rFonts w:ascii="Arial" w:hAnsi="Arial" w:cs="Arial"/>
          <w:sz w:val="16"/>
          <w:szCs w:val="16"/>
        </w:rPr>
        <w:t xml:space="preserve"> </w:t>
      </w:r>
      <w:r w:rsidR="00DD3F27" w:rsidRPr="3AB62FBE">
        <w:rPr>
          <w:rFonts w:ascii="Arial" w:hAnsi="Arial" w:cs="Arial"/>
          <w:sz w:val="16"/>
          <w:szCs w:val="16"/>
        </w:rPr>
        <w:t>27.1.2022</w:t>
      </w:r>
      <w:r w:rsidR="00E8465A" w:rsidRPr="3AB62FBE">
        <w:rPr>
          <w:rFonts w:ascii="Arial" w:hAnsi="Arial" w:cs="Arial"/>
          <w:sz w:val="16"/>
          <w:szCs w:val="16"/>
        </w:rPr>
        <w:t xml:space="preserve"> </w:t>
      </w:r>
      <w:r w:rsidR="00DD2772" w:rsidRPr="3AB62FBE">
        <w:rPr>
          <w:rFonts w:ascii="Arial" w:hAnsi="Arial" w:cs="Arial"/>
          <w:sz w:val="16"/>
          <w:szCs w:val="16"/>
        </w:rPr>
        <w:t xml:space="preserve">s názvem </w:t>
      </w:r>
      <w:r w:rsidR="00605733" w:rsidRPr="3AB62FBE">
        <w:rPr>
          <w:rFonts w:ascii="Arial" w:hAnsi="Arial" w:cs="Arial"/>
          <w:b/>
          <w:bCs/>
          <w:sz w:val="16"/>
          <w:szCs w:val="16"/>
        </w:rPr>
        <w:t>,,</w:t>
      </w:r>
      <w:r w:rsidR="007C7E84">
        <w:t xml:space="preserve"> </w:t>
      </w:r>
      <w:r w:rsidR="007C7E84" w:rsidRPr="3AB62FBE">
        <w:rPr>
          <w:rFonts w:ascii="Arial" w:hAnsi="Arial" w:cs="Arial"/>
          <w:b/>
          <w:bCs/>
          <w:sz w:val="16"/>
          <w:szCs w:val="16"/>
        </w:rPr>
        <w:t>Zásuvky, vidlice, vypínače, zvonky, el.zámky, jističe atd.</w:t>
      </w:r>
      <w:r w:rsidR="00DD2772" w:rsidRPr="3AB62FBE">
        <w:rPr>
          <w:rFonts w:ascii="Arial" w:hAnsi="Arial" w:cs="Arial"/>
          <w:b/>
          <w:bCs/>
          <w:sz w:val="16"/>
          <w:szCs w:val="16"/>
        </w:rPr>
        <w:t>“</w:t>
      </w:r>
      <w:r w:rsidR="00E40E79" w:rsidRPr="3AB62FBE">
        <w:rPr>
          <w:rFonts w:ascii="Arial" w:hAnsi="Arial" w:cs="Arial"/>
          <w:sz w:val="16"/>
          <w:szCs w:val="16"/>
        </w:rPr>
        <w:t xml:space="preserve"> (dále jen „e-tržiště</w:t>
      </w:r>
      <w:r w:rsidR="0031468F" w:rsidRPr="3AB62FBE">
        <w:rPr>
          <w:rFonts w:ascii="Arial" w:hAnsi="Arial" w:cs="Arial"/>
          <w:sz w:val="16"/>
          <w:szCs w:val="16"/>
        </w:rPr>
        <w:t>“)</w:t>
      </w:r>
      <w:r w:rsidR="00F72B14" w:rsidRPr="3AB62FBE">
        <w:rPr>
          <w:rFonts w:ascii="Arial" w:hAnsi="Arial" w:cs="Arial"/>
          <w:sz w:val="16"/>
          <w:szCs w:val="16"/>
        </w:rPr>
        <w:t>,</w:t>
      </w:r>
      <w:r w:rsidR="00D560EE" w:rsidRPr="3AB62FBE">
        <w:rPr>
          <w:rFonts w:ascii="Arial" w:hAnsi="Arial" w:cs="Arial"/>
          <w:sz w:val="16"/>
          <w:szCs w:val="16"/>
        </w:rPr>
        <w:t xml:space="preserve"> </w:t>
      </w:r>
      <w:r w:rsidR="00DD2772" w:rsidRPr="3AB62FBE">
        <w:rPr>
          <w:rFonts w:ascii="Arial" w:hAnsi="Arial" w:cs="Arial"/>
          <w:sz w:val="16"/>
          <w:szCs w:val="16"/>
        </w:rPr>
        <w:t>tuto</w:t>
      </w:r>
      <w:r w:rsidR="00235AE3" w:rsidRPr="3AB62FBE">
        <w:rPr>
          <w:rFonts w:ascii="Arial" w:hAnsi="Arial" w:cs="Arial"/>
          <w:sz w:val="16"/>
          <w:szCs w:val="16"/>
        </w:rPr>
        <w:t xml:space="preserve"> kupní smlouvu</w:t>
      </w:r>
      <w:r w:rsidR="0089521D" w:rsidRPr="3AB62FBE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3AB62FBE">
        <w:rPr>
          <w:rFonts w:ascii="Arial" w:hAnsi="Arial" w:cs="Arial"/>
          <w:sz w:val="16"/>
          <w:szCs w:val="16"/>
        </w:rPr>
        <w:t xml:space="preserve"> (dále</w:t>
      </w:r>
      <w:r w:rsidR="0089521D" w:rsidRPr="3AB62FBE">
        <w:rPr>
          <w:rFonts w:ascii="Arial" w:hAnsi="Arial" w:cs="Arial"/>
          <w:sz w:val="16"/>
          <w:szCs w:val="16"/>
        </w:rPr>
        <w:t xml:space="preserve"> jen smlouva</w:t>
      </w:r>
      <w:r w:rsidR="00235AE3" w:rsidRPr="3AB62FBE">
        <w:rPr>
          <w:rFonts w:ascii="Arial" w:hAnsi="Arial" w:cs="Arial"/>
          <w:sz w:val="16"/>
          <w:szCs w:val="16"/>
        </w:rPr>
        <w:t>)</w:t>
      </w:r>
      <w:r w:rsidR="00242582" w:rsidRPr="3AB62FBE">
        <w:rPr>
          <w:rFonts w:ascii="Arial" w:hAnsi="Arial" w:cs="Arial"/>
          <w:sz w:val="16"/>
          <w:szCs w:val="16"/>
        </w:rPr>
        <w:t>.</w:t>
      </w:r>
    </w:p>
    <w:p w14:paraId="6A05A809" w14:textId="77777777" w:rsidR="00DD2772" w:rsidRPr="00F57D81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5A39BBE3" w14:textId="77777777" w:rsidR="00E8465A" w:rsidRPr="00F57D81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2CD47162" w14:textId="4D871458" w:rsidR="00406539" w:rsidRPr="00F57D81" w:rsidRDefault="00F72B14" w:rsidP="00406539">
      <w:pPr>
        <w:jc w:val="center"/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t>I</w:t>
      </w:r>
      <w:r w:rsidR="00E8465A" w:rsidRPr="00F57D81">
        <w:rPr>
          <w:rFonts w:ascii="Arial" w:hAnsi="Arial" w:cs="Arial"/>
          <w:b/>
          <w:sz w:val="16"/>
          <w:szCs w:val="16"/>
        </w:rPr>
        <w:t>.</w:t>
      </w:r>
      <w:r w:rsidR="0009067B" w:rsidRPr="00F57D81">
        <w:rPr>
          <w:rFonts w:ascii="Arial" w:hAnsi="Arial" w:cs="Arial"/>
          <w:b/>
          <w:sz w:val="16"/>
          <w:szCs w:val="16"/>
        </w:rPr>
        <w:t xml:space="preserve"> </w:t>
      </w:r>
      <w:r w:rsidR="00E8465A" w:rsidRPr="00F57D81">
        <w:rPr>
          <w:rFonts w:ascii="Arial" w:hAnsi="Arial" w:cs="Arial"/>
          <w:b/>
          <w:sz w:val="16"/>
          <w:szCs w:val="16"/>
        </w:rPr>
        <w:t>Předmět plnění</w:t>
      </w:r>
    </w:p>
    <w:p w14:paraId="1DA16BD3" w14:textId="044C71F3" w:rsidR="005C5BA9" w:rsidRPr="00F57D81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3AB62FBE">
        <w:rPr>
          <w:rFonts w:ascii="Arial" w:hAnsi="Arial" w:cs="Arial"/>
          <w:sz w:val="16"/>
          <w:szCs w:val="16"/>
        </w:rPr>
        <w:t>Předmětem plnění této smlouvy jsou</w:t>
      </w:r>
      <w:r w:rsidR="00605733" w:rsidRPr="3AB62FBE">
        <w:rPr>
          <w:rFonts w:ascii="Arial" w:hAnsi="Arial" w:cs="Arial"/>
          <w:b/>
          <w:bCs/>
          <w:sz w:val="16"/>
          <w:szCs w:val="16"/>
        </w:rPr>
        <w:t xml:space="preserve"> dodávky</w:t>
      </w:r>
      <w:r w:rsidR="007C7E84" w:rsidRPr="3AB62FBE">
        <w:rPr>
          <w:rFonts w:ascii="Arial" w:hAnsi="Arial" w:cs="Arial"/>
          <w:b/>
          <w:bCs/>
          <w:sz w:val="16"/>
          <w:szCs w:val="16"/>
        </w:rPr>
        <w:t xml:space="preserve"> elektromateriálu</w:t>
      </w:r>
      <w:r w:rsidRPr="3AB62FBE">
        <w:rPr>
          <w:rFonts w:ascii="Arial" w:hAnsi="Arial" w:cs="Arial"/>
          <w:sz w:val="16"/>
          <w:szCs w:val="16"/>
        </w:rPr>
        <w:t xml:space="preserve">, </w:t>
      </w:r>
      <w:r w:rsidR="005B6F18" w:rsidRPr="3AB62FBE">
        <w:rPr>
          <w:rFonts w:ascii="Arial" w:hAnsi="Arial" w:cs="Arial"/>
          <w:sz w:val="16"/>
          <w:szCs w:val="16"/>
        </w:rPr>
        <w:t>jejichž</w:t>
      </w:r>
      <w:r w:rsidR="00765F9E" w:rsidRPr="3AB62FBE">
        <w:rPr>
          <w:rFonts w:ascii="Arial" w:hAnsi="Arial" w:cs="Arial"/>
          <w:sz w:val="16"/>
          <w:szCs w:val="16"/>
        </w:rPr>
        <w:t xml:space="preserve"> </w:t>
      </w:r>
      <w:r w:rsidRPr="3AB62FBE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E40E79" w:rsidRPr="3AB62FBE">
        <w:rPr>
          <w:rFonts w:ascii="Arial" w:hAnsi="Arial" w:cs="Arial"/>
          <w:sz w:val="16"/>
          <w:szCs w:val="16"/>
        </w:rPr>
        <w:t>e-tržiště</w:t>
      </w:r>
      <w:r w:rsidRPr="3AB62FBE">
        <w:rPr>
          <w:rFonts w:ascii="Arial" w:hAnsi="Arial" w:cs="Arial"/>
          <w:sz w:val="16"/>
          <w:szCs w:val="16"/>
        </w:rPr>
        <w:t xml:space="preserve"> č.</w:t>
      </w:r>
      <w:r w:rsidR="00DD3F27" w:rsidRPr="3AB62FBE">
        <w:rPr>
          <w:rFonts w:ascii="Arial" w:hAnsi="Arial" w:cs="Arial"/>
          <w:sz w:val="16"/>
          <w:szCs w:val="16"/>
        </w:rPr>
        <w:t xml:space="preserve"> T004/22V/00010597</w:t>
      </w:r>
      <w:r w:rsidRPr="3AB62FBE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3AB62FBE">
        <w:rPr>
          <w:rFonts w:ascii="Arial" w:hAnsi="Arial" w:cs="Arial"/>
          <w:sz w:val="16"/>
          <w:szCs w:val="16"/>
        </w:rPr>
        <w:t xml:space="preserve"> nebo předmět plnění</w:t>
      </w:r>
      <w:r w:rsidRPr="3AB62FBE">
        <w:rPr>
          <w:rFonts w:ascii="Arial" w:hAnsi="Arial" w:cs="Arial"/>
          <w:sz w:val="16"/>
          <w:szCs w:val="16"/>
        </w:rPr>
        <w:t>“) dle podmínek sjednaných touto smlouvou a zadávacími podmínkami veřejné zakázky. Zboží bude dodáváno na základě objednávek kupujícího do místa plnění</w:t>
      </w:r>
      <w:r w:rsidR="00C669E2" w:rsidRPr="3AB62FBE">
        <w:rPr>
          <w:rFonts w:ascii="Arial" w:hAnsi="Arial" w:cs="Arial"/>
          <w:sz w:val="16"/>
          <w:szCs w:val="16"/>
        </w:rPr>
        <w:t xml:space="preserve"> uvedené</w:t>
      </w:r>
      <w:r w:rsidR="00B01AF0" w:rsidRPr="3AB62FBE">
        <w:rPr>
          <w:rFonts w:ascii="Arial" w:hAnsi="Arial" w:cs="Arial"/>
          <w:sz w:val="16"/>
          <w:szCs w:val="16"/>
        </w:rPr>
        <w:t>ho</w:t>
      </w:r>
      <w:r w:rsidR="00C669E2" w:rsidRPr="3AB62FBE">
        <w:rPr>
          <w:rFonts w:ascii="Arial" w:hAnsi="Arial" w:cs="Arial"/>
          <w:sz w:val="16"/>
          <w:szCs w:val="16"/>
        </w:rPr>
        <w:t xml:space="preserve"> v objednávce</w:t>
      </w:r>
      <w:r w:rsidRPr="3AB62FBE">
        <w:rPr>
          <w:rFonts w:ascii="Arial" w:hAnsi="Arial" w:cs="Arial"/>
          <w:sz w:val="16"/>
          <w:szCs w:val="16"/>
        </w:rPr>
        <w:t xml:space="preserve">. </w:t>
      </w:r>
    </w:p>
    <w:p w14:paraId="43F9C4ED" w14:textId="77777777" w:rsidR="005C5BA9" w:rsidRPr="00F57D8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65187B5" w14:textId="77777777" w:rsidR="00477115" w:rsidRPr="00F57D81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Množství zboží </w:t>
      </w:r>
      <w:r w:rsidR="00EE053A" w:rsidRPr="00F57D81">
        <w:rPr>
          <w:rFonts w:ascii="Arial" w:hAnsi="Arial" w:cs="Arial"/>
          <w:sz w:val="16"/>
          <w:szCs w:val="16"/>
        </w:rPr>
        <w:t>uvedené</w:t>
      </w:r>
      <w:r w:rsidR="0002264F" w:rsidRPr="00F57D81">
        <w:rPr>
          <w:rFonts w:ascii="Arial" w:hAnsi="Arial" w:cs="Arial"/>
          <w:sz w:val="16"/>
          <w:szCs w:val="16"/>
        </w:rPr>
        <w:t xml:space="preserve"> </w:t>
      </w:r>
      <w:r w:rsidR="00765A23" w:rsidRPr="00F57D81">
        <w:rPr>
          <w:rFonts w:ascii="Arial" w:hAnsi="Arial" w:cs="Arial"/>
          <w:sz w:val="16"/>
          <w:szCs w:val="16"/>
        </w:rPr>
        <w:t xml:space="preserve">v zadání </w:t>
      </w:r>
      <w:r w:rsidR="00E40E79" w:rsidRPr="00F57D81">
        <w:rPr>
          <w:rFonts w:ascii="Arial" w:hAnsi="Arial" w:cs="Arial"/>
          <w:sz w:val="16"/>
          <w:szCs w:val="16"/>
        </w:rPr>
        <w:t>e-tržiště</w:t>
      </w:r>
      <w:r w:rsidR="00E63A13" w:rsidRPr="00F57D81">
        <w:rPr>
          <w:rFonts w:ascii="Arial" w:hAnsi="Arial" w:cs="Arial"/>
          <w:sz w:val="16"/>
          <w:szCs w:val="16"/>
        </w:rPr>
        <w:t xml:space="preserve"> je</w:t>
      </w:r>
      <w:r w:rsidR="00765A23" w:rsidRPr="00F57D81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F57D81">
        <w:rPr>
          <w:rFonts w:ascii="Arial" w:hAnsi="Arial" w:cs="Arial"/>
          <w:sz w:val="16"/>
          <w:szCs w:val="16"/>
        </w:rPr>
        <w:t xml:space="preserve"> a není pro kupujícího závazné</w:t>
      </w:r>
      <w:r w:rsidRPr="00F57D81">
        <w:rPr>
          <w:rFonts w:ascii="Arial" w:hAnsi="Arial" w:cs="Arial"/>
          <w:sz w:val="16"/>
          <w:szCs w:val="16"/>
        </w:rPr>
        <w:t xml:space="preserve">. </w:t>
      </w:r>
    </w:p>
    <w:p w14:paraId="41C8F396" w14:textId="7764E475" w:rsidR="00E61CE9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749D4DB8" w14:textId="77777777" w:rsidR="00406539" w:rsidRPr="00F57D81" w:rsidRDefault="00406539" w:rsidP="00E8465A">
      <w:pPr>
        <w:jc w:val="both"/>
        <w:rPr>
          <w:rFonts w:ascii="Arial" w:hAnsi="Arial" w:cs="Arial"/>
          <w:sz w:val="16"/>
          <w:szCs w:val="16"/>
        </w:rPr>
      </w:pPr>
    </w:p>
    <w:p w14:paraId="608962EF" w14:textId="4443C838" w:rsidR="00406539" w:rsidRPr="00F57D81" w:rsidRDefault="00F72B14" w:rsidP="00406539">
      <w:pPr>
        <w:jc w:val="center"/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t>II</w:t>
      </w:r>
      <w:r w:rsidR="00E8465A" w:rsidRPr="00F57D81">
        <w:rPr>
          <w:rFonts w:ascii="Arial" w:hAnsi="Arial" w:cs="Arial"/>
          <w:b/>
          <w:sz w:val="16"/>
          <w:szCs w:val="16"/>
        </w:rPr>
        <w:t>. Kupní</w:t>
      </w:r>
      <w:r w:rsidR="005C5BA9" w:rsidRPr="00F57D81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24CF2485" w14:textId="77777777" w:rsidR="00170978" w:rsidRPr="00F57D8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F57D81">
        <w:rPr>
          <w:rFonts w:ascii="Arial" w:hAnsi="Arial" w:cs="Arial"/>
          <w:sz w:val="16"/>
          <w:szCs w:val="16"/>
        </w:rPr>
        <w:t>stanovena výsledkem e-</w:t>
      </w:r>
      <w:r w:rsidR="00E40E79" w:rsidRPr="00F57D81">
        <w:rPr>
          <w:rFonts w:ascii="Arial" w:hAnsi="Arial" w:cs="Arial"/>
          <w:sz w:val="16"/>
          <w:szCs w:val="16"/>
        </w:rPr>
        <w:t>tržiště</w:t>
      </w:r>
      <w:r w:rsidR="00943059" w:rsidRPr="00F57D81">
        <w:rPr>
          <w:rFonts w:ascii="Arial" w:hAnsi="Arial" w:cs="Arial"/>
          <w:sz w:val="16"/>
          <w:szCs w:val="16"/>
        </w:rPr>
        <w:t xml:space="preserve"> </w:t>
      </w:r>
      <w:r w:rsidR="005C5BA9" w:rsidRPr="00F57D81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F57D81">
        <w:rPr>
          <w:rFonts w:ascii="Arial" w:hAnsi="Arial" w:cs="Arial"/>
          <w:sz w:val="16"/>
          <w:szCs w:val="16"/>
        </w:rPr>
        <w:t>Cena zbož</w:t>
      </w:r>
      <w:r w:rsidR="00570D3E" w:rsidRPr="00F57D81">
        <w:rPr>
          <w:rFonts w:ascii="Arial" w:hAnsi="Arial" w:cs="Arial"/>
          <w:sz w:val="16"/>
          <w:szCs w:val="16"/>
        </w:rPr>
        <w:t>í je nejvýše přípustná a konečná</w:t>
      </w:r>
      <w:r w:rsidR="00F631EC" w:rsidRPr="00F57D81">
        <w:rPr>
          <w:rFonts w:ascii="Arial" w:hAnsi="Arial" w:cs="Arial"/>
          <w:sz w:val="16"/>
          <w:szCs w:val="16"/>
        </w:rPr>
        <w:t xml:space="preserve"> a zahrnuje</w:t>
      </w:r>
      <w:r w:rsidR="00235AE3" w:rsidRPr="00F57D81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F57D81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2D39DEEF" w14:textId="77777777" w:rsidR="00235AE3" w:rsidRPr="00F57D8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F57D81">
        <w:rPr>
          <w:rFonts w:ascii="Arial" w:hAnsi="Arial" w:cs="Arial"/>
          <w:sz w:val="16"/>
          <w:szCs w:val="16"/>
        </w:rPr>
        <w:t xml:space="preserve"> složení na sklad</w:t>
      </w:r>
      <w:r w:rsidR="007C7E84" w:rsidRPr="00F57D81">
        <w:rPr>
          <w:rFonts w:ascii="Arial" w:hAnsi="Arial" w:cs="Arial"/>
          <w:sz w:val="16"/>
          <w:szCs w:val="16"/>
        </w:rPr>
        <w:t xml:space="preserve"> nebo místo určení</w:t>
      </w:r>
      <w:r w:rsidRPr="00F57D81">
        <w:rPr>
          <w:rFonts w:ascii="Arial" w:hAnsi="Arial" w:cs="Arial"/>
          <w:sz w:val="16"/>
          <w:szCs w:val="16"/>
        </w:rPr>
        <w:t>, obalový materiál a ostatní manipulační poplatky např. poštovní či přepravní</w:t>
      </w:r>
      <w:r w:rsidR="002935F5" w:rsidRPr="00F57D81">
        <w:rPr>
          <w:rFonts w:ascii="Arial" w:hAnsi="Arial" w:cs="Arial"/>
          <w:sz w:val="16"/>
          <w:szCs w:val="16"/>
        </w:rPr>
        <w:t>.</w:t>
      </w:r>
    </w:p>
    <w:p w14:paraId="3824EBF8" w14:textId="77777777" w:rsidR="00235AE3" w:rsidRPr="00F57D8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F57D81">
        <w:rPr>
          <w:rFonts w:ascii="Arial" w:hAnsi="Arial" w:cs="Arial"/>
          <w:sz w:val="16"/>
          <w:szCs w:val="16"/>
        </w:rPr>
        <w:t>,</w:t>
      </w:r>
      <w:r w:rsidRPr="00F57D81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F57D81">
        <w:rPr>
          <w:rFonts w:ascii="Arial" w:hAnsi="Arial" w:cs="Arial"/>
          <w:sz w:val="16"/>
          <w:szCs w:val="16"/>
        </w:rPr>
        <w:t>ho listu způsobem sjednaným níže</w:t>
      </w:r>
      <w:r w:rsidRPr="00F57D81">
        <w:rPr>
          <w:rFonts w:ascii="Arial" w:hAnsi="Arial" w:cs="Arial"/>
          <w:sz w:val="16"/>
          <w:szCs w:val="16"/>
        </w:rPr>
        <w:t xml:space="preserve"> v čl.</w:t>
      </w:r>
      <w:r w:rsidR="00C002F3" w:rsidRPr="00F57D81">
        <w:rPr>
          <w:rFonts w:ascii="Arial" w:hAnsi="Arial" w:cs="Arial"/>
          <w:sz w:val="16"/>
          <w:szCs w:val="16"/>
        </w:rPr>
        <w:t xml:space="preserve"> I</w:t>
      </w:r>
      <w:r w:rsidRPr="00F57D81">
        <w:rPr>
          <w:rFonts w:ascii="Arial" w:hAnsi="Arial" w:cs="Arial"/>
          <w:sz w:val="16"/>
          <w:szCs w:val="16"/>
        </w:rPr>
        <w:t>II</w:t>
      </w:r>
      <w:r w:rsidR="00C41146" w:rsidRPr="00F57D81">
        <w:rPr>
          <w:rFonts w:ascii="Arial" w:hAnsi="Arial" w:cs="Arial"/>
          <w:sz w:val="16"/>
          <w:szCs w:val="16"/>
        </w:rPr>
        <w:t>.</w:t>
      </w:r>
      <w:r w:rsidR="00C002F3" w:rsidRPr="00F57D81">
        <w:rPr>
          <w:rFonts w:ascii="Arial" w:hAnsi="Arial" w:cs="Arial"/>
          <w:sz w:val="16"/>
          <w:szCs w:val="16"/>
        </w:rPr>
        <w:t xml:space="preserve"> </w:t>
      </w:r>
      <w:r w:rsidRPr="00F57D81">
        <w:rPr>
          <w:rFonts w:ascii="Arial" w:hAnsi="Arial" w:cs="Arial"/>
          <w:sz w:val="16"/>
          <w:szCs w:val="16"/>
        </w:rPr>
        <w:t xml:space="preserve">odst. </w:t>
      </w:r>
      <w:r w:rsidR="00C002F3" w:rsidRPr="00F57D81">
        <w:rPr>
          <w:rFonts w:ascii="Arial" w:hAnsi="Arial" w:cs="Arial"/>
          <w:sz w:val="16"/>
          <w:szCs w:val="16"/>
        </w:rPr>
        <w:t>6</w:t>
      </w:r>
      <w:r w:rsidRPr="00F57D81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F57D81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F57D81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64A13E7A" w14:textId="77777777" w:rsidR="00235AE3" w:rsidRPr="00F57D8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F57D81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F57D81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F57D81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F57D81">
        <w:rPr>
          <w:rFonts w:ascii="Arial" w:hAnsi="Arial" w:cs="Arial"/>
          <w:sz w:val="16"/>
          <w:szCs w:val="16"/>
          <w:lang w:bidi="en-US"/>
        </w:rPr>
        <w:t>kupujícímu</w:t>
      </w:r>
      <w:r w:rsidRPr="00F57D81">
        <w:rPr>
          <w:rFonts w:ascii="Arial" w:hAnsi="Arial" w:cs="Arial"/>
          <w:sz w:val="16"/>
          <w:szCs w:val="16"/>
          <w:lang w:bidi="en-US"/>
        </w:rPr>
        <w:t>.</w:t>
      </w:r>
    </w:p>
    <w:p w14:paraId="281B06EC" w14:textId="77777777" w:rsidR="00235AE3" w:rsidRPr="00F57D8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B923A63" w14:textId="77777777" w:rsidR="00235AE3" w:rsidRPr="00F57D8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F57D81">
        <w:rPr>
          <w:rFonts w:ascii="Arial" w:hAnsi="Arial" w:cs="Arial"/>
          <w:sz w:val="16"/>
          <w:szCs w:val="16"/>
          <w:lang w:bidi="en-US"/>
        </w:rPr>
        <w:t xml:space="preserve"> </w:t>
      </w:r>
      <w:r w:rsidRPr="00F57D81">
        <w:rPr>
          <w:rFonts w:ascii="Arial" w:hAnsi="Arial" w:cs="Arial"/>
          <w:sz w:val="16"/>
          <w:szCs w:val="16"/>
          <w:lang w:bidi="en-US"/>
        </w:rPr>
        <w:t xml:space="preserve">doručení kupujícímu za </w:t>
      </w:r>
      <w:r w:rsidR="00F84E47" w:rsidRPr="00F57D81">
        <w:rPr>
          <w:rFonts w:ascii="Arial" w:hAnsi="Arial" w:cs="Arial"/>
          <w:sz w:val="16"/>
          <w:szCs w:val="16"/>
          <w:lang w:bidi="en-US"/>
        </w:rPr>
        <w:t>p</w:t>
      </w:r>
      <w:r w:rsidRPr="00F57D81">
        <w:rPr>
          <w:rFonts w:ascii="Arial" w:hAnsi="Arial" w:cs="Arial"/>
          <w:sz w:val="16"/>
          <w:szCs w:val="16"/>
          <w:lang w:bidi="en-US"/>
        </w:rPr>
        <w:t xml:space="preserve">odmínek uvedených v tomto článku smlouvy. </w:t>
      </w:r>
      <w:r w:rsidRPr="00F57D81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2A3D3EC" w14:textId="412A6425" w:rsidR="00E61CE9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1250C473" w14:textId="77777777" w:rsidR="00406539" w:rsidRPr="00F57D81" w:rsidRDefault="0040653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0CAF7AC7" w14:textId="437D837E" w:rsidR="00406539" w:rsidRPr="00F57D81" w:rsidRDefault="00477115" w:rsidP="00406539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t>I</w:t>
      </w:r>
      <w:r w:rsidR="00F72B14" w:rsidRPr="00F57D81">
        <w:rPr>
          <w:rFonts w:ascii="Arial" w:hAnsi="Arial" w:cs="Arial"/>
          <w:b/>
          <w:sz w:val="16"/>
          <w:szCs w:val="16"/>
        </w:rPr>
        <w:t>II</w:t>
      </w:r>
      <w:r w:rsidR="00E8465A" w:rsidRPr="00F57D81">
        <w:rPr>
          <w:rFonts w:ascii="Arial" w:hAnsi="Arial" w:cs="Arial"/>
          <w:b/>
          <w:sz w:val="16"/>
          <w:szCs w:val="16"/>
        </w:rPr>
        <w:t>.</w:t>
      </w:r>
      <w:r w:rsidR="0009067B" w:rsidRPr="00F57D81">
        <w:rPr>
          <w:rFonts w:ascii="Arial" w:hAnsi="Arial" w:cs="Arial"/>
          <w:b/>
          <w:sz w:val="16"/>
          <w:szCs w:val="16"/>
        </w:rPr>
        <w:t xml:space="preserve"> </w:t>
      </w:r>
      <w:r w:rsidR="00E8465A" w:rsidRPr="00F57D81">
        <w:rPr>
          <w:rFonts w:ascii="Arial" w:hAnsi="Arial" w:cs="Arial"/>
          <w:b/>
          <w:sz w:val="16"/>
          <w:szCs w:val="16"/>
        </w:rPr>
        <w:t>Dodací podmínky</w:t>
      </w:r>
    </w:p>
    <w:p w14:paraId="5FBE9E74" w14:textId="77777777" w:rsidR="00D96EB9" w:rsidRPr="00F57D81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F57D81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14:paraId="01333AB6" w14:textId="77777777" w:rsidR="00D96EB9" w:rsidRPr="00F57D81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Objednávka</w:t>
      </w:r>
      <w:r w:rsidR="00D96EB9" w:rsidRPr="00F57D81">
        <w:rPr>
          <w:rFonts w:ascii="Arial" w:hAnsi="Arial" w:cs="Arial"/>
          <w:sz w:val="16"/>
          <w:szCs w:val="16"/>
        </w:rPr>
        <w:t xml:space="preserve"> bude obsahovat zejména: </w:t>
      </w:r>
    </w:p>
    <w:p w14:paraId="67A33657" w14:textId="77777777" w:rsidR="00D96EB9" w:rsidRPr="00F57D8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507AED34" w14:textId="77777777" w:rsidR="00D96EB9" w:rsidRPr="00F57D8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evidenční číslo této smlouvy,</w:t>
      </w:r>
    </w:p>
    <w:p w14:paraId="5E397CF8" w14:textId="77777777" w:rsidR="00D96EB9" w:rsidRPr="00F57D8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podrobnou specifikaci požadovaného plnění,</w:t>
      </w:r>
    </w:p>
    <w:p w14:paraId="0B89EC26" w14:textId="77777777" w:rsidR="00D96EB9" w:rsidRPr="00F57D8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0E2600DD" w14:textId="77777777" w:rsidR="00D96EB9" w:rsidRPr="00F57D81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077FF728" w14:textId="77777777" w:rsidR="004030F5" w:rsidRPr="00F57D81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F57D81">
        <w:rPr>
          <w:rFonts w:ascii="Arial" w:hAnsi="Arial" w:cs="Arial"/>
          <w:sz w:val="16"/>
          <w:szCs w:val="16"/>
        </w:rPr>
        <w:t>na výše uvedenou</w:t>
      </w:r>
      <w:r w:rsidRPr="00F57D81">
        <w:rPr>
          <w:rFonts w:ascii="Arial" w:hAnsi="Arial" w:cs="Arial"/>
          <w:sz w:val="16"/>
          <w:szCs w:val="16"/>
        </w:rPr>
        <w:t xml:space="preserve"> adresu </w:t>
      </w:r>
      <w:r w:rsidR="00526218" w:rsidRPr="00F57D81">
        <w:rPr>
          <w:rFonts w:ascii="Arial" w:hAnsi="Arial" w:cs="Arial"/>
          <w:sz w:val="16"/>
          <w:szCs w:val="16"/>
        </w:rPr>
        <w:t xml:space="preserve">sídla </w:t>
      </w:r>
      <w:r w:rsidRPr="00F57D81">
        <w:rPr>
          <w:rFonts w:ascii="Arial" w:hAnsi="Arial" w:cs="Arial"/>
          <w:sz w:val="16"/>
          <w:szCs w:val="16"/>
        </w:rPr>
        <w:t>prodá</w:t>
      </w:r>
      <w:r w:rsidR="00E51725" w:rsidRPr="00F57D81">
        <w:rPr>
          <w:rFonts w:ascii="Arial" w:hAnsi="Arial" w:cs="Arial"/>
          <w:sz w:val="16"/>
          <w:szCs w:val="16"/>
        </w:rPr>
        <w:t>v</w:t>
      </w:r>
      <w:r w:rsidRPr="00F57D81">
        <w:rPr>
          <w:rFonts w:ascii="Arial" w:hAnsi="Arial" w:cs="Arial"/>
          <w:sz w:val="16"/>
          <w:szCs w:val="16"/>
        </w:rPr>
        <w:t>ajícího</w:t>
      </w:r>
      <w:r w:rsidR="00526218" w:rsidRPr="00F57D81">
        <w:rPr>
          <w:rFonts w:ascii="Arial" w:hAnsi="Arial" w:cs="Arial"/>
          <w:sz w:val="16"/>
          <w:szCs w:val="16"/>
        </w:rPr>
        <w:t xml:space="preserve"> nebo na email</w:t>
      </w:r>
      <w:r w:rsidRPr="00F57D81">
        <w:rPr>
          <w:rFonts w:ascii="Arial" w:hAnsi="Arial" w:cs="Arial"/>
          <w:sz w:val="16"/>
          <w:szCs w:val="16"/>
        </w:rPr>
        <w:t>:</w:t>
      </w:r>
      <w:r w:rsidR="00DD3F27" w:rsidRPr="00F57D81">
        <w:rPr>
          <w:rFonts w:ascii="Arial" w:hAnsi="Arial" w:cs="Arial"/>
          <w:sz w:val="16"/>
          <w:szCs w:val="16"/>
        </w:rPr>
        <w:t xml:space="preserve"> elpepraha@elektro-svitidla.com.</w:t>
      </w:r>
    </w:p>
    <w:p w14:paraId="24E8D89B" w14:textId="77777777" w:rsidR="004030F5" w:rsidRPr="00F57D81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Prodávají</w:t>
      </w:r>
      <w:r w:rsidR="005A615D" w:rsidRPr="00F57D81">
        <w:rPr>
          <w:rFonts w:ascii="Arial" w:hAnsi="Arial" w:cs="Arial"/>
          <w:sz w:val="16"/>
          <w:szCs w:val="16"/>
        </w:rPr>
        <w:t>cí</w:t>
      </w:r>
      <w:r w:rsidRPr="00F57D81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F57D81">
        <w:rPr>
          <w:rFonts w:ascii="Arial" w:hAnsi="Arial" w:cs="Arial"/>
          <w:sz w:val="16"/>
          <w:szCs w:val="16"/>
        </w:rPr>
        <w:t>,</w:t>
      </w:r>
      <w:r w:rsidRPr="00F57D81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F57D81">
        <w:rPr>
          <w:rFonts w:ascii="Arial" w:hAnsi="Arial" w:cs="Arial"/>
          <w:sz w:val="16"/>
          <w:szCs w:val="16"/>
        </w:rPr>
        <w:t xml:space="preserve"> Potvrze</w:t>
      </w:r>
      <w:r w:rsidR="00570D3E" w:rsidRPr="00F57D81">
        <w:rPr>
          <w:rFonts w:ascii="Arial" w:hAnsi="Arial" w:cs="Arial"/>
          <w:sz w:val="16"/>
          <w:szCs w:val="16"/>
        </w:rPr>
        <w:t>ní objednávky bude opatřeno elektronickým podpisem prodávajícího</w:t>
      </w:r>
      <w:r w:rsidR="00F84E47" w:rsidRPr="00F57D81">
        <w:rPr>
          <w:rFonts w:ascii="Arial" w:hAnsi="Arial" w:cs="Arial"/>
          <w:sz w:val="16"/>
          <w:szCs w:val="16"/>
        </w:rPr>
        <w:t>.</w:t>
      </w:r>
    </w:p>
    <w:p w14:paraId="2FC8EC48" w14:textId="77777777" w:rsidR="005A615D" w:rsidRPr="00F57D81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65FE9EE" w14:textId="77777777" w:rsidR="00D96EB9" w:rsidRPr="00F57D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F57D81">
        <w:rPr>
          <w:rFonts w:ascii="Arial" w:hAnsi="Arial" w:cs="Arial"/>
          <w:sz w:val="16"/>
          <w:szCs w:val="16"/>
          <w:lang w:bidi="en-US"/>
        </w:rPr>
        <w:t xml:space="preserve">nejpozději do 5 </w:t>
      </w:r>
      <w:r w:rsidRPr="00F57D81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F57D81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číslo objednávky. </w:t>
      </w:r>
      <w:r w:rsidRPr="00F57D81">
        <w:rPr>
          <w:rFonts w:ascii="Arial" w:hAnsi="Arial" w:cs="Arial"/>
          <w:sz w:val="16"/>
          <w:szCs w:val="16"/>
        </w:rPr>
        <w:lastRenderedPageBreak/>
        <w:t>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F57D81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47DEA2C9" w14:textId="77777777" w:rsidR="00D96EB9" w:rsidRPr="00F57D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1B245EC7" w14:textId="77777777" w:rsidR="00D96EB9" w:rsidRPr="00F57D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ABE874C" w14:textId="77777777" w:rsidR="00E73DAB" w:rsidRPr="00F57D81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A82DB7A" w14:textId="77777777" w:rsidR="00D96EB9" w:rsidRPr="00F57D8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F57D81">
        <w:rPr>
          <w:rFonts w:ascii="Arial" w:hAnsi="Arial" w:cs="Arial"/>
          <w:sz w:val="16"/>
          <w:szCs w:val="16"/>
        </w:rPr>
        <w:t>ke kupujícímu</w:t>
      </w:r>
      <w:r w:rsidRPr="00F57D81">
        <w:rPr>
          <w:rFonts w:ascii="Arial" w:hAnsi="Arial" w:cs="Arial"/>
          <w:sz w:val="16"/>
          <w:szCs w:val="16"/>
        </w:rPr>
        <w:t>, tak aby nebylo zboží znehodnoceno.</w:t>
      </w:r>
    </w:p>
    <w:p w14:paraId="60836941" w14:textId="77777777" w:rsidR="00477115" w:rsidRPr="00F57D81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F57D81">
        <w:rPr>
          <w:rFonts w:ascii="Arial" w:hAnsi="Arial" w:cs="Arial"/>
          <w:sz w:val="16"/>
          <w:szCs w:val="16"/>
        </w:rPr>
        <w:t xml:space="preserve">prodávající </w:t>
      </w:r>
      <w:r w:rsidRPr="00F57D81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F57D81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F57D81">
        <w:rPr>
          <w:rFonts w:ascii="Arial" w:hAnsi="Arial" w:cs="Arial"/>
          <w:sz w:val="16"/>
          <w:szCs w:val="16"/>
        </w:rPr>
        <w:t xml:space="preserve">. </w:t>
      </w:r>
    </w:p>
    <w:p w14:paraId="3739DA98" w14:textId="77777777" w:rsidR="008B5F97" w:rsidRPr="00F57D81" w:rsidRDefault="008B5F97" w:rsidP="008B5F97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D0B940D" w14:textId="69E39695" w:rsidR="004F0426" w:rsidRDefault="004F0426" w:rsidP="004F0426">
      <w:pPr>
        <w:autoSpaceDE w:val="0"/>
        <w:autoSpaceDN w:val="0"/>
        <w:ind w:left="426"/>
        <w:jc w:val="both"/>
        <w:rPr>
          <w:rFonts w:ascii="Arial" w:hAnsi="Arial" w:cs="Arial"/>
          <w:sz w:val="16"/>
          <w:szCs w:val="16"/>
        </w:rPr>
      </w:pPr>
    </w:p>
    <w:p w14:paraId="5B14B40F" w14:textId="77777777" w:rsidR="00406539" w:rsidRPr="00F57D81" w:rsidRDefault="00406539" w:rsidP="004F0426">
      <w:pPr>
        <w:autoSpaceDE w:val="0"/>
        <w:autoSpaceDN w:val="0"/>
        <w:ind w:left="426"/>
        <w:jc w:val="both"/>
        <w:rPr>
          <w:rFonts w:ascii="Arial" w:hAnsi="Arial" w:cs="Arial"/>
          <w:sz w:val="16"/>
          <w:szCs w:val="16"/>
        </w:rPr>
      </w:pPr>
    </w:p>
    <w:p w14:paraId="52E5AA38" w14:textId="1FFDE269" w:rsidR="00406539" w:rsidRPr="00F57D81" w:rsidRDefault="00477115" w:rsidP="00406539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t>I</w:t>
      </w:r>
      <w:r w:rsidR="00F72B14" w:rsidRPr="00F57D81">
        <w:rPr>
          <w:rFonts w:ascii="Arial" w:hAnsi="Arial" w:cs="Arial"/>
          <w:b/>
          <w:sz w:val="16"/>
          <w:szCs w:val="16"/>
        </w:rPr>
        <w:t>V</w:t>
      </w:r>
      <w:r w:rsidR="00E8465A" w:rsidRPr="00F57D81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6C0E6F0E" w14:textId="77777777" w:rsidR="00E8465A" w:rsidRPr="00F57D8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F57D81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C743845" w14:textId="77777777" w:rsidR="00E8465A" w:rsidRPr="00F57D8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FD019D7" w14:textId="77777777" w:rsidR="00E8465A" w:rsidRPr="00F57D8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F57D81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14:paraId="5ECBEF2B" w14:textId="77777777" w:rsidR="0052173B" w:rsidRPr="00F57D8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F57D81">
        <w:rPr>
          <w:rFonts w:ascii="Arial" w:hAnsi="Arial" w:cs="Arial"/>
          <w:sz w:val="16"/>
          <w:szCs w:val="16"/>
        </w:rPr>
        <w:t>.</w:t>
      </w:r>
    </w:p>
    <w:p w14:paraId="7E92CE3A" w14:textId="77777777" w:rsidR="00E8465A" w:rsidRPr="00F57D81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F57D81">
        <w:rPr>
          <w:rFonts w:ascii="Arial" w:hAnsi="Arial" w:cs="Arial"/>
          <w:sz w:val="16"/>
          <w:szCs w:val="16"/>
        </w:rPr>
        <w:t xml:space="preserve"> </w:t>
      </w:r>
    </w:p>
    <w:p w14:paraId="7BB0000A" w14:textId="77777777" w:rsidR="00A42B4E" w:rsidRPr="00F57D8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731BA6" w:rsidRPr="00F57D81">
        <w:rPr>
          <w:rFonts w:ascii="Arial" w:hAnsi="Arial" w:cs="Arial"/>
          <w:sz w:val="16"/>
          <w:szCs w:val="16"/>
        </w:rPr>
        <w:t xml:space="preserve"> elpepraha@elektro-svitidla.com.</w:t>
      </w:r>
      <w:r w:rsidRPr="00F57D81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14:paraId="70C5CBFF" w14:textId="77777777" w:rsidR="00A42B4E" w:rsidRPr="00F57D8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2D9FE295" w14:textId="77777777" w:rsidR="00A42B4E" w:rsidRPr="00F57D8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nárokovat dodání chybějícího plnění,</w:t>
      </w:r>
    </w:p>
    <w:p w14:paraId="351A99A8" w14:textId="77777777" w:rsidR="00A42B4E" w:rsidRPr="00F57D8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0BC1C7F7" w14:textId="77777777" w:rsidR="00A42B4E" w:rsidRPr="00F57D8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nárokovat slevu z kupní ceny,</w:t>
      </w:r>
    </w:p>
    <w:p w14:paraId="33FBAD4F" w14:textId="77777777" w:rsidR="00A42B4E" w:rsidRPr="00F57D8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5D90A0F9" w14:textId="77777777" w:rsidR="00A42B4E" w:rsidRPr="00F57D8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V případě </w:t>
      </w:r>
      <w:r w:rsidR="001A5A6E" w:rsidRPr="00F57D81">
        <w:rPr>
          <w:rFonts w:ascii="Arial" w:hAnsi="Arial" w:cs="Arial"/>
          <w:sz w:val="16"/>
          <w:szCs w:val="16"/>
        </w:rPr>
        <w:t xml:space="preserve">uplatnění </w:t>
      </w:r>
      <w:r w:rsidR="00DC5A70" w:rsidRPr="00F57D81">
        <w:rPr>
          <w:rFonts w:ascii="Arial" w:hAnsi="Arial" w:cs="Arial"/>
          <w:sz w:val="16"/>
          <w:szCs w:val="16"/>
        </w:rPr>
        <w:t xml:space="preserve">nároku z </w:t>
      </w:r>
      <w:r w:rsidR="001A5A6E" w:rsidRPr="00F57D81">
        <w:rPr>
          <w:rFonts w:ascii="Arial" w:hAnsi="Arial" w:cs="Arial"/>
          <w:sz w:val="16"/>
          <w:szCs w:val="16"/>
        </w:rPr>
        <w:t xml:space="preserve">vad </w:t>
      </w:r>
      <w:r w:rsidR="00DC5A70" w:rsidRPr="00F57D81">
        <w:rPr>
          <w:rFonts w:ascii="Arial" w:hAnsi="Arial" w:cs="Arial"/>
          <w:sz w:val="16"/>
          <w:szCs w:val="16"/>
        </w:rPr>
        <w:t xml:space="preserve">dodaného </w:t>
      </w:r>
      <w:r w:rsidR="001A5A6E" w:rsidRPr="00F57D81">
        <w:rPr>
          <w:rFonts w:ascii="Arial" w:hAnsi="Arial" w:cs="Arial"/>
          <w:sz w:val="16"/>
          <w:szCs w:val="16"/>
        </w:rPr>
        <w:t xml:space="preserve">zboží </w:t>
      </w:r>
      <w:r w:rsidR="009275D3" w:rsidRPr="00F57D81">
        <w:rPr>
          <w:rFonts w:ascii="Arial" w:hAnsi="Arial" w:cs="Arial"/>
          <w:sz w:val="16"/>
          <w:szCs w:val="16"/>
        </w:rPr>
        <w:t>kupující</w:t>
      </w:r>
      <w:r w:rsidR="00DC5A70" w:rsidRPr="00F57D81">
        <w:rPr>
          <w:rFonts w:ascii="Arial" w:hAnsi="Arial" w:cs="Arial"/>
          <w:sz w:val="16"/>
          <w:szCs w:val="16"/>
        </w:rPr>
        <w:t xml:space="preserve">m </w:t>
      </w:r>
      <w:r w:rsidRPr="00F57D81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F57D81">
        <w:rPr>
          <w:rFonts w:ascii="Arial" w:hAnsi="Arial" w:cs="Arial"/>
          <w:sz w:val="16"/>
          <w:szCs w:val="16"/>
        </w:rPr>
        <w:t>,</w:t>
      </w:r>
      <w:r w:rsidRPr="00F57D81">
        <w:rPr>
          <w:rFonts w:ascii="Arial" w:hAnsi="Arial" w:cs="Arial"/>
          <w:sz w:val="16"/>
          <w:szCs w:val="16"/>
        </w:rPr>
        <w:t xml:space="preserve"> </w:t>
      </w:r>
      <w:r w:rsidR="001A5A6E" w:rsidRPr="00F57D81">
        <w:rPr>
          <w:rFonts w:ascii="Arial" w:hAnsi="Arial" w:cs="Arial"/>
          <w:sz w:val="16"/>
          <w:szCs w:val="16"/>
        </w:rPr>
        <w:t xml:space="preserve">se </w:t>
      </w:r>
      <w:r w:rsidR="00DC5A70" w:rsidRPr="00F57D81">
        <w:rPr>
          <w:rFonts w:ascii="Arial" w:hAnsi="Arial" w:cs="Arial"/>
          <w:sz w:val="16"/>
          <w:szCs w:val="16"/>
        </w:rPr>
        <w:t xml:space="preserve">prodávající </w:t>
      </w:r>
      <w:r w:rsidR="001A5A6E" w:rsidRPr="00F57D81">
        <w:rPr>
          <w:rFonts w:ascii="Arial" w:hAnsi="Arial" w:cs="Arial"/>
          <w:sz w:val="16"/>
          <w:szCs w:val="16"/>
        </w:rPr>
        <w:t xml:space="preserve">zavazuje </w:t>
      </w:r>
      <w:r w:rsidR="00DC5A70" w:rsidRPr="00F57D81">
        <w:rPr>
          <w:rFonts w:ascii="Arial" w:hAnsi="Arial" w:cs="Arial"/>
          <w:sz w:val="16"/>
          <w:szCs w:val="16"/>
        </w:rPr>
        <w:t xml:space="preserve">na žádost kupujícího </w:t>
      </w:r>
      <w:r w:rsidRPr="00F57D81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F57D81">
        <w:rPr>
          <w:rFonts w:ascii="Arial" w:hAnsi="Arial" w:cs="Arial"/>
          <w:sz w:val="16"/>
          <w:szCs w:val="16"/>
        </w:rPr>
        <w:t>zboží vyměnit</w:t>
      </w:r>
      <w:r w:rsidRPr="00F57D81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3656B9AB" w14:textId="444C8CCC" w:rsidR="00DC5A70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47C256C9" w14:textId="77777777" w:rsidR="00406539" w:rsidRPr="00F57D81" w:rsidRDefault="00406539" w:rsidP="00852DFE">
      <w:pPr>
        <w:jc w:val="both"/>
        <w:rPr>
          <w:rFonts w:ascii="Arial" w:hAnsi="Arial" w:cs="Arial"/>
          <w:sz w:val="16"/>
          <w:szCs w:val="16"/>
        </w:rPr>
      </w:pPr>
    </w:p>
    <w:p w14:paraId="4A786B4C" w14:textId="77777777" w:rsidR="00B03B8D" w:rsidRPr="00F57D81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t>V. Sankce</w:t>
      </w:r>
    </w:p>
    <w:p w14:paraId="33B38537" w14:textId="77777777" w:rsidR="00EC3404" w:rsidRPr="00F57D81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F57D81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F57D81">
        <w:rPr>
          <w:rFonts w:ascii="Arial" w:hAnsi="Arial" w:cs="Arial"/>
          <w:sz w:val="16"/>
          <w:szCs w:val="16"/>
        </w:rPr>
        <w:t>prodávající</w:t>
      </w:r>
      <w:r w:rsidR="00EE053A" w:rsidRPr="00F57D81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6358A26" w14:textId="77777777" w:rsidR="00EC3404" w:rsidRPr="00F57D81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F57D81">
        <w:rPr>
          <w:rFonts w:ascii="Arial" w:hAnsi="Arial" w:cs="Arial"/>
          <w:sz w:val="16"/>
          <w:szCs w:val="16"/>
        </w:rPr>
        <w:t xml:space="preserve"> </w:t>
      </w:r>
      <w:r w:rsidRPr="00F57D81">
        <w:rPr>
          <w:rFonts w:ascii="Arial" w:hAnsi="Arial" w:cs="Arial"/>
          <w:sz w:val="16"/>
          <w:szCs w:val="16"/>
        </w:rPr>
        <w:t>3% z kupní ceny</w:t>
      </w:r>
      <w:r w:rsidR="00B01AF0" w:rsidRPr="00F57D81">
        <w:rPr>
          <w:rFonts w:ascii="Arial" w:hAnsi="Arial" w:cs="Arial"/>
          <w:sz w:val="16"/>
          <w:szCs w:val="16"/>
        </w:rPr>
        <w:t xml:space="preserve"> objednávky</w:t>
      </w:r>
      <w:r w:rsidRPr="00F57D81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0,1 % z  kupní ceny objednávky bez DPH za každý započatý den prodlení s dodáním zboží. Kupující je dále v těchto případech oprávněn odmítnout převzetí zboží a odstoupit od smlouvy. </w:t>
      </w:r>
    </w:p>
    <w:p w14:paraId="749E638D" w14:textId="77777777" w:rsidR="00115661" w:rsidRPr="00F57D8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7667D8" w14:textId="77777777" w:rsidR="00115661" w:rsidRPr="00F57D8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5FB0818" w14:textId="77777777" w:rsidR="00115661" w:rsidRPr="00F57D81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09C4A2E6" w14:textId="77777777" w:rsidR="00E8465A" w:rsidRPr="00F57D81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t>VI</w:t>
      </w:r>
      <w:r w:rsidR="00E8465A" w:rsidRPr="00F57D81">
        <w:rPr>
          <w:rFonts w:ascii="Arial" w:hAnsi="Arial" w:cs="Arial"/>
          <w:b/>
          <w:sz w:val="16"/>
          <w:szCs w:val="16"/>
        </w:rPr>
        <w:t xml:space="preserve">. </w:t>
      </w:r>
      <w:r w:rsidR="008954A7" w:rsidRPr="00F57D81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F57D81">
        <w:rPr>
          <w:rFonts w:ascii="Arial" w:hAnsi="Arial" w:cs="Arial"/>
          <w:b/>
          <w:sz w:val="16"/>
          <w:szCs w:val="16"/>
        </w:rPr>
        <w:t>Ukončení smlouvy</w:t>
      </w:r>
    </w:p>
    <w:p w14:paraId="34EF9B41" w14:textId="77777777" w:rsidR="00731BA6" w:rsidRPr="00F57D81" w:rsidRDefault="00731BA6" w:rsidP="00731BA6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Smlouva se uzavírá na dobu určitou 6 měsíců ode dne nabytí účinnosti. Smlouva nabývá platnosti dnem podpisu smluvních stran a účinnosti dnem uveřejnění v registru smluv.</w:t>
      </w:r>
    </w:p>
    <w:p w14:paraId="4B741C01" w14:textId="77777777" w:rsidR="00E8465A" w:rsidRPr="00F57D8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Smlouvu</w:t>
      </w:r>
      <w:r w:rsidR="00E8465A" w:rsidRPr="00F57D81">
        <w:rPr>
          <w:rFonts w:ascii="Arial" w:hAnsi="Arial" w:cs="Arial"/>
          <w:sz w:val="16"/>
          <w:szCs w:val="16"/>
        </w:rPr>
        <w:t xml:space="preserve"> </w:t>
      </w:r>
      <w:r w:rsidRPr="00F57D81">
        <w:rPr>
          <w:rFonts w:ascii="Arial" w:hAnsi="Arial" w:cs="Arial"/>
          <w:sz w:val="16"/>
          <w:szCs w:val="16"/>
        </w:rPr>
        <w:t xml:space="preserve">mohou </w:t>
      </w:r>
      <w:r w:rsidR="00E8465A" w:rsidRPr="00F57D81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F57D81">
        <w:rPr>
          <w:rFonts w:ascii="Arial" w:hAnsi="Arial" w:cs="Arial"/>
          <w:sz w:val="16"/>
          <w:szCs w:val="16"/>
        </w:rPr>
        <w:t>činí</w:t>
      </w:r>
      <w:r w:rsidR="00E51725" w:rsidRPr="00F57D81">
        <w:rPr>
          <w:rFonts w:ascii="Arial" w:hAnsi="Arial" w:cs="Arial"/>
          <w:sz w:val="16"/>
          <w:szCs w:val="16"/>
        </w:rPr>
        <w:t xml:space="preserve"> 1 měsíc</w:t>
      </w:r>
      <w:r w:rsidR="00F51533" w:rsidRPr="00F57D81">
        <w:rPr>
          <w:rFonts w:ascii="Arial" w:hAnsi="Arial" w:cs="Arial"/>
          <w:sz w:val="16"/>
          <w:szCs w:val="16"/>
        </w:rPr>
        <w:t xml:space="preserve"> a</w:t>
      </w:r>
      <w:r w:rsidR="00E8465A" w:rsidRPr="00F57D81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F57D81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F57D81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32DDBD76" w14:textId="77777777" w:rsidR="007C5949" w:rsidRPr="00F57D8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F57D81">
        <w:rPr>
          <w:rFonts w:ascii="Arial" w:hAnsi="Arial" w:cs="Arial"/>
          <w:sz w:val="16"/>
          <w:szCs w:val="16"/>
        </w:rPr>
        <w:t>na neměla zájem smlouvu uzavřít;</w:t>
      </w:r>
      <w:r w:rsidRPr="00F57D81">
        <w:rPr>
          <w:rFonts w:ascii="Arial" w:hAnsi="Arial" w:cs="Arial"/>
          <w:sz w:val="16"/>
          <w:szCs w:val="16"/>
        </w:rPr>
        <w:t xml:space="preserve"> na st</w:t>
      </w:r>
      <w:r w:rsidR="007C5949" w:rsidRPr="00F57D81">
        <w:rPr>
          <w:rFonts w:ascii="Arial" w:hAnsi="Arial" w:cs="Arial"/>
          <w:sz w:val="16"/>
          <w:szCs w:val="16"/>
        </w:rPr>
        <w:t>r</w:t>
      </w:r>
      <w:r w:rsidRPr="00F57D81">
        <w:rPr>
          <w:rFonts w:ascii="Arial" w:hAnsi="Arial" w:cs="Arial"/>
          <w:sz w:val="16"/>
          <w:szCs w:val="16"/>
        </w:rPr>
        <w:t>aně prodávajícího</w:t>
      </w:r>
      <w:r w:rsidR="00D52913" w:rsidRPr="00F57D81">
        <w:rPr>
          <w:rFonts w:ascii="Arial" w:hAnsi="Arial" w:cs="Arial"/>
          <w:sz w:val="16"/>
          <w:szCs w:val="16"/>
        </w:rPr>
        <w:t xml:space="preserve"> </w:t>
      </w:r>
      <w:r w:rsidRPr="00F57D81">
        <w:rPr>
          <w:rFonts w:ascii="Arial" w:hAnsi="Arial" w:cs="Arial"/>
          <w:sz w:val="16"/>
          <w:szCs w:val="16"/>
        </w:rPr>
        <w:t xml:space="preserve"> </w:t>
      </w:r>
      <w:r w:rsidR="005C7939" w:rsidRPr="00F57D81">
        <w:rPr>
          <w:rFonts w:ascii="Arial" w:hAnsi="Arial" w:cs="Arial"/>
          <w:sz w:val="16"/>
          <w:szCs w:val="16"/>
        </w:rPr>
        <w:t>jednání uvedená v čl. V</w:t>
      </w:r>
      <w:r w:rsidR="00C41146" w:rsidRPr="00F57D81">
        <w:rPr>
          <w:rFonts w:ascii="Arial" w:hAnsi="Arial" w:cs="Arial"/>
          <w:sz w:val="16"/>
          <w:szCs w:val="16"/>
        </w:rPr>
        <w:t>.</w:t>
      </w:r>
      <w:r w:rsidR="007C5949" w:rsidRPr="00F57D81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F57D81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F57D81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1299C43A" w14:textId="522449C3" w:rsidR="00E40E79" w:rsidRDefault="00E40E7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552E96DB" w14:textId="77777777" w:rsidR="00406539" w:rsidRPr="00F57D81" w:rsidRDefault="00406539" w:rsidP="001C5F99">
      <w:pPr>
        <w:pStyle w:val="Odstavecseseznamem1"/>
        <w:spacing w:after="0" w:line="240" w:lineRule="auto"/>
        <w:ind w:left="0"/>
        <w:jc w:val="both"/>
        <w:rPr>
          <w:rFonts w:ascii="Arial" w:hAnsi="Arial" w:cs="Arial"/>
          <w:color w:val="002F52"/>
          <w:sz w:val="16"/>
          <w:szCs w:val="16"/>
        </w:rPr>
      </w:pPr>
    </w:p>
    <w:p w14:paraId="78AD6956" w14:textId="77777777" w:rsidR="00852DFE" w:rsidRPr="00F57D81" w:rsidRDefault="0052173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F57D81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F57D81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1D32DA1D" w14:textId="77777777" w:rsidR="00852DFE" w:rsidRPr="00F57D81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F57D81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EAB6583" w14:textId="77777777" w:rsidR="00852DFE" w:rsidRPr="00F57D8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42154C5" w14:textId="77777777" w:rsidR="00852DFE" w:rsidRPr="00F57D8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F57D81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DFCF3B6" w14:textId="77777777" w:rsidR="002E1A08" w:rsidRPr="00F57D81" w:rsidRDefault="002E1A08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F57D81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3EB36622" w14:textId="77777777" w:rsidR="00B01AF0" w:rsidRPr="00F57D81" w:rsidRDefault="00B01AF0" w:rsidP="00B01AF0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F84E47" w:rsidRPr="00F57D81">
        <w:rPr>
          <w:rFonts w:ascii="Arial" w:hAnsi="Arial" w:cs="Arial"/>
          <w:sz w:val="16"/>
          <w:szCs w:val="16"/>
        </w:rPr>
        <w:t>219</w:t>
      </w:r>
      <w:r w:rsidRPr="00F57D81">
        <w:rPr>
          <w:rFonts w:ascii="Arial" w:hAnsi="Arial" w:cs="Arial"/>
          <w:sz w:val="16"/>
          <w:szCs w:val="16"/>
        </w:rPr>
        <w:t xml:space="preserve">, odst. 1, písm. a) z. č. </w:t>
      </w:r>
      <w:r w:rsidR="00F84E47" w:rsidRPr="00F57D81">
        <w:rPr>
          <w:rFonts w:ascii="Arial" w:hAnsi="Arial" w:cs="Arial"/>
          <w:sz w:val="16"/>
          <w:szCs w:val="16"/>
        </w:rPr>
        <w:t>134/2016</w:t>
      </w:r>
      <w:r w:rsidRPr="00F57D81">
        <w:rPr>
          <w:rFonts w:ascii="Arial" w:hAnsi="Arial" w:cs="Arial"/>
          <w:sz w:val="16"/>
          <w:szCs w:val="16"/>
        </w:rPr>
        <w:t xml:space="preserve"> Sb. a dle zákona č. 340/2015 Sb., o registru smluv </w:t>
      </w:r>
      <w:r w:rsidR="00F84E47" w:rsidRPr="00F57D81">
        <w:rPr>
          <w:rFonts w:ascii="Arial" w:hAnsi="Arial" w:cs="Arial"/>
          <w:sz w:val="16"/>
          <w:szCs w:val="16"/>
        </w:rPr>
        <w:t>uveřejnit</w:t>
      </w:r>
      <w:r w:rsidRPr="00F57D81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570D3E" w:rsidRPr="00F57D81">
        <w:rPr>
          <w:rFonts w:ascii="Arial" w:hAnsi="Arial" w:cs="Arial"/>
          <w:sz w:val="16"/>
          <w:szCs w:val="16"/>
        </w:rPr>
        <w:t xml:space="preserve"> a objednávek vystavených na základě této smlouvy</w:t>
      </w:r>
      <w:r w:rsidRPr="00F57D81">
        <w:rPr>
          <w:rFonts w:ascii="Arial" w:hAnsi="Arial" w:cs="Arial"/>
          <w:sz w:val="16"/>
          <w:szCs w:val="16"/>
        </w:rPr>
        <w:t xml:space="preserve"> zákonem stanoveným způsobem. </w:t>
      </w:r>
    </w:p>
    <w:p w14:paraId="418C847F" w14:textId="77777777" w:rsidR="00852DFE" w:rsidRPr="00F57D8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71AE5505" w:rsidR="00852DFE" w:rsidRPr="00F57D81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F57D81">
        <w:rPr>
          <w:rFonts w:ascii="Arial" w:hAnsi="Arial" w:cs="Arial"/>
          <w:spacing w:val="-4"/>
          <w:sz w:val="16"/>
          <w:szCs w:val="16"/>
        </w:rPr>
        <w:t xml:space="preserve">Nedílnou součástí této smlouvy je následující příloha: </w:t>
      </w:r>
    </w:p>
    <w:p w14:paraId="4DDBEF00" w14:textId="77777777" w:rsidR="00885CE5" w:rsidRPr="00F57D81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3461D779" w14:textId="77777777" w:rsidR="00A76D75" w:rsidRPr="00F57D81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34FB52D1" w14:textId="77777777" w:rsidR="00E8465A" w:rsidRPr="00F57D81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Příloha</w:t>
      </w:r>
      <w:r w:rsidR="00B020D8" w:rsidRPr="00F57D81">
        <w:rPr>
          <w:rFonts w:ascii="Arial" w:hAnsi="Arial" w:cs="Arial"/>
          <w:sz w:val="16"/>
          <w:szCs w:val="16"/>
        </w:rPr>
        <w:t xml:space="preserve"> č.</w:t>
      </w:r>
      <w:r w:rsidR="00D560EE" w:rsidRPr="00F57D81">
        <w:rPr>
          <w:rFonts w:ascii="Arial" w:hAnsi="Arial" w:cs="Arial"/>
          <w:sz w:val="16"/>
          <w:szCs w:val="16"/>
        </w:rPr>
        <w:t xml:space="preserve"> </w:t>
      </w:r>
      <w:r w:rsidR="00B020D8" w:rsidRPr="00F57D81">
        <w:rPr>
          <w:rFonts w:ascii="Arial" w:hAnsi="Arial" w:cs="Arial"/>
          <w:sz w:val="16"/>
          <w:szCs w:val="16"/>
        </w:rPr>
        <w:t>1</w:t>
      </w:r>
      <w:r w:rsidRPr="00F57D81">
        <w:rPr>
          <w:rFonts w:ascii="Arial" w:hAnsi="Arial" w:cs="Arial"/>
          <w:sz w:val="16"/>
          <w:szCs w:val="16"/>
        </w:rPr>
        <w:t xml:space="preserve">: Ceník zboží dle </w:t>
      </w:r>
      <w:r w:rsidR="00E40E79" w:rsidRPr="00F57D81">
        <w:rPr>
          <w:rFonts w:ascii="Arial" w:hAnsi="Arial" w:cs="Arial"/>
          <w:sz w:val="16"/>
          <w:szCs w:val="16"/>
        </w:rPr>
        <w:t>výsledků e-tržiště</w:t>
      </w:r>
      <w:r w:rsidR="009A360A" w:rsidRPr="00F57D81">
        <w:rPr>
          <w:rFonts w:ascii="Arial" w:hAnsi="Arial" w:cs="Arial"/>
          <w:sz w:val="16"/>
          <w:szCs w:val="16"/>
        </w:rPr>
        <w:t xml:space="preserve"> č. </w:t>
      </w:r>
      <w:r w:rsidR="00731BA6" w:rsidRPr="00F57D81">
        <w:rPr>
          <w:rFonts w:ascii="Arial" w:hAnsi="Arial" w:cs="Arial"/>
          <w:sz w:val="16"/>
          <w:szCs w:val="16"/>
        </w:rPr>
        <w:t>T004/22V/00010597</w:t>
      </w:r>
    </w:p>
    <w:p w14:paraId="54F9AE05" w14:textId="77777777" w:rsidR="00A76D75" w:rsidRPr="00F57D81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   </w:t>
      </w:r>
    </w:p>
    <w:p w14:paraId="2F0DDD35" w14:textId="77777777" w:rsidR="00885CE5" w:rsidRPr="00F57D81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          </w:t>
      </w:r>
    </w:p>
    <w:p w14:paraId="0A03A9D0" w14:textId="77777777" w:rsidR="00FE6B8F" w:rsidRPr="00F57D81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V</w:t>
      </w:r>
      <w:r w:rsidR="00503C29" w:rsidRPr="00F57D81">
        <w:rPr>
          <w:rFonts w:ascii="Arial" w:hAnsi="Arial" w:cs="Arial"/>
          <w:sz w:val="16"/>
          <w:szCs w:val="16"/>
        </w:rPr>
        <w:t> </w:t>
      </w:r>
      <w:r w:rsidR="00731BA6" w:rsidRPr="00F57D81">
        <w:rPr>
          <w:rFonts w:ascii="Arial" w:hAnsi="Arial" w:cs="Arial"/>
          <w:sz w:val="16"/>
          <w:szCs w:val="16"/>
        </w:rPr>
        <w:t>Praze</w:t>
      </w:r>
      <w:r w:rsidR="00D52913" w:rsidRPr="00F57D81">
        <w:rPr>
          <w:rFonts w:ascii="Arial" w:hAnsi="Arial" w:cs="Arial"/>
          <w:sz w:val="16"/>
          <w:szCs w:val="16"/>
        </w:rPr>
        <w:t xml:space="preserve"> </w:t>
      </w:r>
      <w:r w:rsidRPr="00F57D81">
        <w:rPr>
          <w:rFonts w:ascii="Arial" w:hAnsi="Arial" w:cs="Arial"/>
          <w:sz w:val="16"/>
          <w:szCs w:val="16"/>
        </w:rPr>
        <w:t>dne</w:t>
      </w:r>
      <w:r w:rsidR="00885CE5" w:rsidRPr="00F57D81">
        <w:rPr>
          <w:rFonts w:ascii="Arial" w:hAnsi="Arial" w:cs="Arial"/>
          <w:sz w:val="16"/>
          <w:szCs w:val="16"/>
        </w:rPr>
        <w:t>:</w:t>
      </w:r>
      <w:r w:rsidR="009A360A" w:rsidRPr="00F57D81">
        <w:rPr>
          <w:rFonts w:ascii="Arial" w:hAnsi="Arial" w:cs="Arial"/>
          <w:sz w:val="16"/>
          <w:szCs w:val="16"/>
        </w:rPr>
        <w:tab/>
      </w:r>
      <w:r w:rsidR="009A360A" w:rsidRPr="00F57D81">
        <w:rPr>
          <w:rFonts w:ascii="Arial" w:hAnsi="Arial" w:cs="Arial"/>
          <w:sz w:val="16"/>
          <w:szCs w:val="16"/>
        </w:rPr>
        <w:tab/>
      </w:r>
      <w:r w:rsidR="00F85923" w:rsidRPr="00F57D81">
        <w:rPr>
          <w:rFonts w:ascii="Arial" w:hAnsi="Arial" w:cs="Arial"/>
          <w:sz w:val="16"/>
          <w:szCs w:val="16"/>
        </w:rPr>
        <w:tab/>
      </w:r>
      <w:r w:rsidR="00F85923" w:rsidRPr="00F57D81">
        <w:rPr>
          <w:rFonts w:ascii="Arial" w:hAnsi="Arial" w:cs="Arial"/>
          <w:sz w:val="16"/>
          <w:szCs w:val="16"/>
        </w:rPr>
        <w:tab/>
      </w:r>
      <w:r w:rsidR="00B91897" w:rsidRPr="00F57D81">
        <w:rPr>
          <w:rFonts w:ascii="Arial" w:hAnsi="Arial" w:cs="Arial"/>
          <w:sz w:val="16"/>
          <w:szCs w:val="16"/>
        </w:rPr>
        <w:tab/>
      </w:r>
      <w:r w:rsidR="00852DFE" w:rsidRPr="00F57D81">
        <w:rPr>
          <w:rFonts w:ascii="Arial" w:hAnsi="Arial" w:cs="Arial"/>
          <w:sz w:val="16"/>
          <w:szCs w:val="16"/>
        </w:rPr>
        <w:tab/>
      </w:r>
      <w:r w:rsidR="009B16AF" w:rsidRPr="00F57D81">
        <w:rPr>
          <w:rFonts w:ascii="Arial" w:hAnsi="Arial" w:cs="Arial"/>
          <w:sz w:val="16"/>
          <w:szCs w:val="16"/>
        </w:rPr>
        <w:tab/>
      </w:r>
      <w:r w:rsidRPr="00F57D81">
        <w:rPr>
          <w:rFonts w:ascii="Arial" w:hAnsi="Arial" w:cs="Arial"/>
          <w:sz w:val="16"/>
          <w:szCs w:val="16"/>
        </w:rPr>
        <w:t>V</w:t>
      </w:r>
      <w:r w:rsidR="00503C29" w:rsidRPr="00F57D81">
        <w:rPr>
          <w:rFonts w:ascii="Arial" w:hAnsi="Arial" w:cs="Arial"/>
          <w:sz w:val="16"/>
          <w:szCs w:val="16"/>
        </w:rPr>
        <w:t> </w:t>
      </w:r>
      <w:r w:rsidRPr="00F57D81">
        <w:rPr>
          <w:rFonts w:ascii="Arial" w:hAnsi="Arial" w:cs="Arial"/>
          <w:sz w:val="16"/>
          <w:szCs w:val="16"/>
        </w:rPr>
        <w:t xml:space="preserve">Praze dne:       </w:t>
      </w:r>
    </w:p>
    <w:p w14:paraId="3CF2D8B6" w14:textId="77777777" w:rsidR="00FE6B8F" w:rsidRPr="00F57D81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0FB78278" w14:textId="77777777" w:rsidR="00A76D75" w:rsidRPr="00F57D81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14:paraId="1FC39945" w14:textId="77777777" w:rsidR="00C41146" w:rsidRPr="00F57D81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0562CB0E" w14:textId="77777777" w:rsidR="00BB3057" w:rsidRPr="00F57D81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34CE0A41" w14:textId="77777777" w:rsidR="00E258AF" w:rsidRPr="00F57D81" w:rsidRDefault="00E258AF" w:rsidP="00FD635C">
      <w:pPr>
        <w:rPr>
          <w:rFonts w:ascii="Arial" w:hAnsi="Arial" w:cs="Arial"/>
          <w:sz w:val="16"/>
          <w:szCs w:val="16"/>
        </w:rPr>
      </w:pPr>
    </w:p>
    <w:p w14:paraId="571DE572" w14:textId="77777777" w:rsidR="009B16AF" w:rsidRPr="00F57D81" w:rsidRDefault="003747DA" w:rsidP="009B16A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>z</w:t>
      </w:r>
      <w:r w:rsidR="009B16AF" w:rsidRPr="00F57D81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F57D81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F57D81">
        <w:rPr>
          <w:rFonts w:ascii="Arial" w:hAnsi="Arial" w:cs="Arial"/>
          <w:sz w:val="16"/>
          <w:szCs w:val="16"/>
        </w:rPr>
        <w:tab/>
      </w:r>
      <w:r w:rsidRPr="00F57D81">
        <w:rPr>
          <w:rFonts w:ascii="Arial" w:hAnsi="Arial" w:cs="Arial"/>
          <w:sz w:val="16"/>
          <w:szCs w:val="16"/>
        </w:rPr>
        <w:t>z</w:t>
      </w:r>
      <w:r w:rsidR="009B16AF" w:rsidRPr="00F57D81">
        <w:rPr>
          <w:rFonts w:ascii="Arial" w:hAnsi="Arial" w:cs="Arial"/>
          <w:sz w:val="16"/>
          <w:szCs w:val="16"/>
        </w:rPr>
        <w:t>a kupujícího:</w:t>
      </w:r>
    </w:p>
    <w:p w14:paraId="62EBF3C5" w14:textId="77777777" w:rsidR="009B16AF" w:rsidRPr="00F57D8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D98A12B" w14:textId="77777777" w:rsidR="009B16AF" w:rsidRPr="00F57D8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946DB82" w14:textId="77777777" w:rsidR="009B16AF" w:rsidRPr="00F57D8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997CC1D" w14:textId="77777777" w:rsidR="009B16AF" w:rsidRPr="00F57D8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10FFD37" w14:textId="77777777" w:rsidR="009B16AF" w:rsidRPr="00F57D81" w:rsidRDefault="009B16AF" w:rsidP="009B16AF">
      <w:pPr>
        <w:rPr>
          <w:rFonts w:ascii="Arial" w:hAnsi="Arial" w:cs="Arial"/>
          <w:sz w:val="16"/>
          <w:szCs w:val="16"/>
        </w:rPr>
      </w:pPr>
    </w:p>
    <w:p w14:paraId="67A2F0FD" w14:textId="4B151C99" w:rsidR="009B16AF" w:rsidRPr="00F57D81" w:rsidRDefault="00114403" w:rsidP="009B16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r w:rsidR="009B16AF" w:rsidRPr="00F57D81">
        <w:rPr>
          <w:rFonts w:ascii="Arial" w:hAnsi="Arial" w:cs="Arial"/>
          <w:sz w:val="16"/>
          <w:szCs w:val="16"/>
        </w:rPr>
        <w:tab/>
      </w:r>
      <w:r w:rsidR="009B16AF" w:rsidRPr="00F57D81">
        <w:rPr>
          <w:rFonts w:ascii="Arial" w:hAnsi="Arial" w:cs="Arial"/>
          <w:sz w:val="16"/>
          <w:szCs w:val="16"/>
        </w:rPr>
        <w:tab/>
      </w:r>
      <w:r w:rsidR="009B16AF" w:rsidRPr="00F57D81">
        <w:rPr>
          <w:rFonts w:ascii="Arial" w:hAnsi="Arial" w:cs="Arial"/>
          <w:sz w:val="16"/>
          <w:szCs w:val="16"/>
        </w:rPr>
        <w:tab/>
        <w:t xml:space="preserve">                   </w:t>
      </w:r>
      <w:r w:rsidR="009B16AF" w:rsidRPr="00F57D81">
        <w:rPr>
          <w:rFonts w:ascii="Arial" w:hAnsi="Arial" w:cs="Arial"/>
          <w:sz w:val="16"/>
          <w:szCs w:val="16"/>
        </w:rPr>
        <w:tab/>
        <w:t xml:space="preserve">        </w:t>
      </w:r>
      <w:r w:rsidR="007D34C2" w:rsidRPr="00F57D81">
        <w:rPr>
          <w:rFonts w:ascii="Arial" w:hAnsi="Arial" w:cs="Arial"/>
          <w:sz w:val="16"/>
          <w:szCs w:val="16"/>
        </w:rPr>
        <w:tab/>
      </w:r>
      <w:r w:rsidR="009B16AF" w:rsidRPr="00F57D81">
        <w:rPr>
          <w:rFonts w:ascii="Arial" w:hAnsi="Arial" w:cs="Arial"/>
          <w:sz w:val="16"/>
          <w:szCs w:val="16"/>
        </w:rPr>
        <w:t xml:space="preserve">  </w:t>
      </w:r>
      <w:r w:rsidR="009B16AF" w:rsidRPr="00F57D8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xxx</w:t>
      </w:r>
    </w:p>
    <w:p w14:paraId="09004363" w14:textId="77777777" w:rsidR="009B16AF" w:rsidRPr="00F57D81" w:rsidRDefault="009B16AF" w:rsidP="009B16AF">
      <w:pPr>
        <w:rPr>
          <w:rFonts w:ascii="Arial" w:hAnsi="Arial" w:cs="Arial"/>
          <w:sz w:val="16"/>
          <w:szCs w:val="16"/>
        </w:rPr>
      </w:pPr>
      <w:r w:rsidRPr="00F57D81">
        <w:rPr>
          <w:rFonts w:ascii="Arial" w:hAnsi="Arial" w:cs="Arial"/>
          <w:sz w:val="16"/>
          <w:szCs w:val="16"/>
        </w:rPr>
        <w:t xml:space="preserve">jednatel                                                                      </w:t>
      </w:r>
      <w:r w:rsidRPr="00F57D81">
        <w:rPr>
          <w:rFonts w:ascii="Arial" w:hAnsi="Arial" w:cs="Arial"/>
          <w:sz w:val="16"/>
          <w:szCs w:val="16"/>
        </w:rPr>
        <w:tab/>
      </w:r>
      <w:r w:rsidRPr="00F57D81">
        <w:rPr>
          <w:rFonts w:ascii="Arial" w:hAnsi="Arial" w:cs="Arial"/>
          <w:sz w:val="16"/>
          <w:szCs w:val="16"/>
        </w:rPr>
        <w:tab/>
      </w:r>
      <w:r w:rsidRPr="00F57D81">
        <w:rPr>
          <w:rFonts w:ascii="Arial" w:hAnsi="Arial" w:cs="Arial"/>
          <w:sz w:val="16"/>
          <w:szCs w:val="16"/>
        </w:rPr>
        <w:tab/>
      </w:r>
      <w:r w:rsidR="00760A12" w:rsidRPr="00F57D81">
        <w:rPr>
          <w:rFonts w:ascii="Arial" w:hAnsi="Arial" w:cs="Arial"/>
          <w:sz w:val="16"/>
          <w:szCs w:val="16"/>
        </w:rPr>
        <w:t>ředitel</w:t>
      </w:r>
    </w:p>
    <w:p w14:paraId="6B699379" w14:textId="77777777" w:rsidR="009B16AF" w:rsidRPr="00F57D8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3FE9F23F" w14:textId="77777777" w:rsidR="009B16AF" w:rsidRPr="00F57D81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F72F646" w14:textId="77777777" w:rsidR="00FD635C" w:rsidRPr="00F57D8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8CE6F91" w14:textId="77777777" w:rsidR="00FD635C" w:rsidRPr="00F57D81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1CDCEAD" w14:textId="77777777" w:rsidR="00601B24" w:rsidRPr="00F57D81" w:rsidRDefault="00601B24">
      <w:pPr>
        <w:rPr>
          <w:rFonts w:ascii="Arial" w:hAnsi="Arial" w:cs="Arial"/>
          <w:b/>
          <w:sz w:val="16"/>
          <w:szCs w:val="16"/>
        </w:rPr>
      </w:pPr>
    </w:p>
    <w:p w14:paraId="6BB9E253" w14:textId="77777777" w:rsidR="00935B4E" w:rsidRPr="00F57D81" w:rsidRDefault="00935B4E">
      <w:pPr>
        <w:rPr>
          <w:rFonts w:ascii="Arial" w:hAnsi="Arial" w:cs="Arial"/>
          <w:b/>
          <w:sz w:val="16"/>
          <w:szCs w:val="16"/>
        </w:rPr>
      </w:pPr>
    </w:p>
    <w:p w14:paraId="23DE523C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2E56223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547A01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043CB0F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459315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537F28F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DFB9E20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0DF9E56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4E871BC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44A5D23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38610EB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37805D2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63F29E8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B7B4B86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A0FF5F2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630AD66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1829076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BA226A1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7AD93B2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DE4B5B7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6204FF1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DBF0D7D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B62F1B3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2F2C34E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80A4E5D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9219836" w14:textId="77777777" w:rsidR="00E51725" w:rsidRPr="00F57D81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96FEF7D" w14:textId="77777777" w:rsidR="00731BA6" w:rsidRPr="00F57D81" w:rsidRDefault="00731BA6" w:rsidP="00E51725">
      <w:pPr>
        <w:jc w:val="both"/>
        <w:rPr>
          <w:rFonts w:ascii="Arial" w:hAnsi="Arial" w:cs="Arial"/>
          <w:sz w:val="16"/>
          <w:szCs w:val="16"/>
        </w:rPr>
      </w:pPr>
    </w:p>
    <w:p w14:paraId="7194DBDC" w14:textId="77777777" w:rsidR="00731BA6" w:rsidRPr="00F57D81" w:rsidRDefault="00731BA6" w:rsidP="00E51725">
      <w:pPr>
        <w:jc w:val="both"/>
        <w:rPr>
          <w:rFonts w:ascii="Arial" w:hAnsi="Arial" w:cs="Arial"/>
          <w:sz w:val="16"/>
          <w:szCs w:val="16"/>
        </w:rPr>
      </w:pPr>
    </w:p>
    <w:p w14:paraId="769D0D3C" w14:textId="77777777" w:rsidR="00731BA6" w:rsidRPr="00F57D81" w:rsidRDefault="00731BA6" w:rsidP="00E51725">
      <w:pPr>
        <w:jc w:val="both"/>
        <w:rPr>
          <w:rFonts w:ascii="Arial" w:hAnsi="Arial" w:cs="Arial"/>
          <w:sz w:val="16"/>
          <w:szCs w:val="16"/>
        </w:rPr>
      </w:pPr>
    </w:p>
    <w:p w14:paraId="54CD245A" w14:textId="15A328E9" w:rsidR="00731BA6" w:rsidRDefault="00731BA6" w:rsidP="00E51725">
      <w:pPr>
        <w:jc w:val="both"/>
        <w:rPr>
          <w:rFonts w:ascii="Arial" w:hAnsi="Arial" w:cs="Arial"/>
          <w:sz w:val="16"/>
          <w:szCs w:val="16"/>
        </w:rPr>
      </w:pPr>
    </w:p>
    <w:p w14:paraId="2F651D94" w14:textId="552C93AD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2A2A36AE" w14:textId="30807B17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4BFEFEF1" w14:textId="1087385F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2E8A5FAB" w14:textId="0D84DDB8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3D3A90F8" w14:textId="0AD84B9F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26D9B7DA" w14:textId="096EFCAB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01DFD0C4" w14:textId="02589BDD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1C602AA8" w14:textId="30513071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35BC20D7" w14:textId="0D449E04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1C6EC4FD" w14:textId="6087E6F7" w:rsidR="00406539" w:rsidRDefault="00406539" w:rsidP="00E51725">
      <w:pPr>
        <w:jc w:val="both"/>
        <w:rPr>
          <w:rFonts w:ascii="Arial" w:hAnsi="Arial" w:cs="Arial"/>
          <w:sz w:val="16"/>
          <w:szCs w:val="16"/>
        </w:rPr>
      </w:pPr>
    </w:p>
    <w:p w14:paraId="0ECF49D6" w14:textId="77777777" w:rsidR="00E51725" w:rsidRPr="00F57D81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F57D81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F57D81">
        <w:rPr>
          <w:rFonts w:ascii="Arial" w:hAnsi="Arial" w:cs="Arial"/>
          <w:b/>
          <w:sz w:val="16"/>
          <w:szCs w:val="16"/>
        </w:rPr>
        <w:t>výsledků e-tržiště</w:t>
      </w:r>
      <w:r w:rsidRPr="00F57D81">
        <w:rPr>
          <w:rFonts w:ascii="Arial" w:hAnsi="Arial" w:cs="Arial"/>
          <w:b/>
          <w:sz w:val="16"/>
          <w:szCs w:val="16"/>
        </w:rPr>
        <w:t xml:space="preserve"> č. </w:t>
      </w:r>
      <w:r w:rsidR="00731BA6" w:rsidRPr="00F57D81">
        <w:rPr>
          <w:rFonts w:ascii="Arial" w:hAnsi="Arial" w:cs="Arial"/>
          <w:b/>
          <w:sz w:val="16"/>
          <w:szCs w:val="16"/>
        </w:rPr>
        <w:t>T004/22V/00010597</w:t>
      </w:r>
    </w:p>
    <w:p w14:paraId="7196D064" w14:textId="77777777" w:rsidR="00E51725" w:rsidRPr="00F57D81" w:rsidRDefault="00E51725" w:rsidP="00503C29">
      <w:pPr>
        <w:rPr>
          <w:rFonts w:ascii="Arial" w:hAnsi="Arial" w:cs="Arial"/>
          <w:b/>
          <w:sz w:val="16"/>
          <w:szCs w:val="16"/>
        </w:rPr>
      </w:pPr>
    </w:p>
    <w:tbl>
      <w:tblPr>
        <w:tblW w:w="910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062"/>
        <w:gridCol w:w="2835"/>
        <w:gridCol w:w="380"/>
        <w:gridCol w:w="1888"/>
        <w:gridCol w:w="1460"/>
      </w:tblGrid>
      <w:tr w:rsidR="00503C29" w:rsidRPr="00F57D81" w14:paraId="23FE61AC" w14:textId="77777777" w:rsidTr="00503C29">
        <w:trPr>
          <w:trHeight w:val="10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33B8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3867B7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BC39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AA38E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7D131F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Smluvní označení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09FCB9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503C29" w:rsidRPr="00503C29" w14:paraId="33FA8C21" w14:textId="77777777" w:rsidTr="00503C29">
        <w:trPr>
          <w:trHeight w:val="163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5CBF0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993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Bezdrátový zvonek s obousměrnou komunikací např. BZ911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D4F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Přijímač 1x:</w:t>
            </w:r>
            <w:r w:rsidRPr="00503C29">
              <w:rPr>
                <w:rFonts w:ascii="Arial" w:hAnsi="Arial" w:cs="Arial"/>
                <w:sz w:val="16"/>
                <w:szCs w:val="16"/>
              </w:rPr>
              <w:t xml:space="preserve"> napájení síťové (230V/50Hz), hlasitost 85dB, zvuk gong, krytí IP20, pracovní teplota: 0°C - 50°C, dosah na volné ploše min. 300m, dosah v zástavbě min. 100m, ; </w:t>
            </w: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Vysílač 1x:</w:t>
            </w:r>
            <w:r w:rsidRPr="00503C29">
              <w:rPr>
                <w:rFonts w:ascii="Arial" w:hAnsi="Arial" w:cs="Arial"/>
                <w:sz w:val="16"/>
                <w:szCs w:val="16"/>
              </w:rPr>
              <w:t xml:space="preserve"> napájení 3V CR2430, Vf výkon 10mW, krytí IP65, životnost baterie až 5 let, pracovní teplota: -20°C - 50°C, tlačítko s kontrolkou funkčnosti, indikace slabé baterie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60B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E097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Bezdrátový zvonek s obousměrnou komunikací  BZ911 GONG ELEKTROBOCK 048725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CFC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734,00 Kč</w:t>
            </w:r>
          </w:p>
        </w:tc>
      </w:tr>
      <w:tr w:rsidR="00503C29" w:rsidRPr="00503C29" w14:paraId="25FD13C2" w14:textId="77777777" w:rsidTr="00503C29">
        <w:trPr>
          <w:trHeight w:val="160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6996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EA2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Bezdrátový zvonek, 2x vysílač např.DZ1-2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3E1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Přijímač 1x:</w:t>
            </w:r>
            <w:r w:rsidRPr="00503C29">
              <w:rPr>
                <w:rFonts w:ascii="Arial" w:hAnsi="Arial" w:cs="Arial"/>
                <w:sz w:val="16"/>
                <w:szCs w:val="16"/>
              </w:rPr>
              <w:t xml:space="preserve"> napájení síťové (230V/50Hz), hlasitost 80dB, zvuk gong, krytí IP20, pracovní teplota: 0°C - 50°C, dosah na volné ploše min. 200m, dosah v zástavbě min. 30m, ; </w:t>
            </w:r>
            <w:r w:rsidRPr="00503C29">
              <w:rPr>
                <w:rFonts w:ascii="Arial" w:hAnsi="Arial" w:cs="Arial"/>
                <w:b/>
                <w:bCs/>
                <w:sz w:val="16"/>
                <w:szCs w:val="16"/>
              </w:rPr>
              <w:t>Vysílač 2x:</w:t>
            </w:r>
            <w:r w:rsidRPr="00503C29">
              <w:rPr>
                <w:rFonts w:ascii="Arial" w:hAnsi="Arial" w:cs="Arial"/>
                <w:sz w:val="16"/>
                <w:szCs w:val="16"/>
              </w:rPr>
              <w:t xml:space="preserve"> napájení 12V L1028, 23A, Vf výkon 0,2 mW, krytí IP65, životnost baterie až 1,5 roku, pracovní teplota: -20°C - 50°C, tlačítko s kontrolkou funkčnosti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EAF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3B8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Zvonek DZ1-2 bezdrátový 2 tlačítka ELEKTROBOCK 048417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FAF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648,00 Kč</w:t>
            </w:r>
          </w:p>
        </w:tc>
      </w:tr>
      <w:tr w:rsidR="00503C29" w:rsidRPr="00503C29" w14:paraId="3C1BFBEF" w14:textId="77777777" w:rsidTr="00503C29">
        <w:trPr>
          <w:trHeight w:val="5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A9D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88B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Zvonek ZN-61 (popř.ZN62)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EAA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C1D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5AF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Zvonek ZN-61 KLEIN automotive 063415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6BA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143,00 Kč</w:t>
            </w:r>
          </w:p>
        </w:tc>
      </w:tr>
      <w:tr w:rsidR="00503C29" w:rsidRPr="00503C29" w14:paraId="7349445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BB3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C0E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Zvonkové trafo na DIN lištu KTF-8-24 8/12/24V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A9C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584B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568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Zvonkové trafo na DIN lištu KANLUX  KTF-8-24 106024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3811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133,00 Kč</w:t>
            </w:r>
          </w:p>
        </w:tc>
      </w:tr>
      <w:tr w:rsidR="00503C29" w:rsidRPr="00503C29" w14:paraId="33832E3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268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18A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BEFO klasik 511 (6-12V)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38FC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5D56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D9D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KLASIK 511 6-12V elektrický ASSA ABLOY 069608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FBB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552,00 Kč</w:t>
            </w:r>
          </w:p>
        </w:tc>
      </w:tr>
      <w:tr w:rsidR="00503C29" w:rsidRPr="00503C29" w14:paraId="022A6EE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DBB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D94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BEFO Profi Standard 1211 (12V)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318D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D7E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ks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24D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BEFO 1211 12V standartní ASSA ABLOY 953289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642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667,00 Kč</w:t>
            </w:r>
          </w:p>
        </w:tc>
      </w:tr>
      <w:tr w:rsidR="00503C29" w:rsidRPr="00503C29" w14:paraId="1F89DE7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103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1C9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BEFO Profi 1221 (12V)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885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 momentovým kolíkem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85E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ks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910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BEFO 2121 MB ASSA ABLOY 069102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25A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800,00 Kč</w:t>
            </w:r>
          </w:p>
        </w:tc>
      </w:tr>
      <w:tr w:rsidR="00503C29" w:rsidRPr="00503C29" w14:paraId="0D7326A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D3B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1DA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BEFO Profi  31211 (12V)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68E3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reverzní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A79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ks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781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BEFO Profi 31211 ASSA ABLOY 055710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710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1 010,00 Kč</w:t>
            </w:r>
          </w:p>
        </w:tc>
      </w:tr>
      <w:tr w:rsidR="00503C29" w:rsidRPr="00503C29" w14:paraId="5C9A392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406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6AE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BEFO Profi  31221 (12V)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9F8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reverzní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EF9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ks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265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Elektrický zámek  BEFO 31221 12V ASSA ABLOY 954332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EDC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1 340,00 Kč</w:t>
            </w:r>
          </w:p>
        </w:tc>
      </w:tr>
      <w:tr w:rsidR="00503C29" w:rsidRPr="00503C29" w14:paraId="62A9F0C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280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0ED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3558A-A651 B bílá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2BE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7D6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55A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vypínače Tango 3558A-A651 B ABB 009972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40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26,30 Kč</w:t>
            </w:r>
          </w:p>
        </w:tc>
      </w:tr>
      <w:tr w:rsidR="00503C29" w:rsidRPr="00503C29" w14:paraId="05435EE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35B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255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3558A-A652 B bílá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063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391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C7C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vypínače Tango dělený, 3558A-A652 B ABB 009980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446B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32,50 Kč</w:t>
            </w:r>
          </w:p>
        </w:tc>
      </w:tr>
      <w:tr w:rsidR="00503C29" w:rsidRPr="00503C29" w14:paraId="41BC857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98C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831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jednonásobný 1725-0-0928 bílý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417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EA4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7FC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jednonásobný Reflex Si 1725-0-0928 alpská bílá ABB 008384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566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38,50 Kč</w:t>
            </w:r>
          </w:p>
        </w:tc>
      </w:tr>
      <w:tr w:rsidR="00503C29" w:rsidRPr="00503C29" w14:paraId="6DDEC3FB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E90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CDA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dvojnásobný 1725-0-0936 bílý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84D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46E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FE4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dvojnásobný Reflex Si 1725-0-0936 alpská bílá ABB 008386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F50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66,00 Kč</w:t>
            </w:r>
          </w:p>
        </w:tc>
      </w:tr>
      <w:tr w:rsidR="00503C29" w:rsidRPr="00503C29" w14:paraId="7993306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D93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EEE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trojnásobný 1725-0-0944 bílý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F56C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8BB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02F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 trojnásobný Reflex Si 1725-0-0944 alpská bílá ABB 008388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E10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110,00 Kč</w:t>
            </w:r>
          </w:p>
        </w:tc>
      </w:tr>
      <w:tr w:rsidR="00503C29" w:rsidRPr="00503C29" w14:paraId="0A3446A4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6DC0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113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čtyřnásobný 1725-0-0951 bílý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C1F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FAF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56C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čtyřnásobný Reflex Si 1725-0-0951 alpská bílá ABB 008390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63A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188,50 Kč</w:t>
            </w:r>
          </w:p>
        </w:tc>
      </w:tr>
      <w:tr w:rsidR="00503C29" w:rsidRPr="00503C29" w14:paraId="694FF4B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6FB0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1037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pětinásobný 1725-0-0969 bílý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996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760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B22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pětinásobný Reflex Si 1725-0-0969 alpská bílá ABB 008392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AEB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297,00 Kč</w:t>
            </w:r>
          </w:p>
        </w:tc>
      </w:tr>
      <w:tr w:rsidR="00503C29" w:rsidRPr="00503C29" w14:paraId="5A2A230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977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FD6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 jednonásobný 3901A-B10 B bílý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86A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3A7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C4F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jednonásobný TANGO 3901A-B10 B bílá ABB 010437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0A6C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16,60 Kč</w:t>
            </w:r>
          </w:p>
        </w:tc>
      </w:tr>
      <w:tr w:rsidR="00503C29" w:rsidRPr="00503C29" w14:paraId="39D3B04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52B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9E1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dvojnásobný 3901A-B20 B bílý vodorovný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B11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601A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1C8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dvojnásobný TANGO 3901A-B20 B bílá ABB 010447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424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29,60 Kč</w:t>
            </w:r>
          </w:p>
        </w:tc>
      </w:tr>
      <w:tr w:rsidR="00503C29" w:rsidRPr="00503C29" w14:paraId="559352F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42D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11D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dvojnásobný 3901A-B21 B bílý svislý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BF34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4118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3D0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dvojnásobný TANGO svislý 3901A-B21 B bílá ABB010457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7B7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31,20 Kč</w:t>
            </w:r>
          </w:p>
        </w:tc>
      </w:tr>
      <w:tr w:rsidR="00503C29" w:rsidRPr="00503C29" w14:paraId="088E878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7FE3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D1E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trojnásobný 3901A-B30 B bílý vodorovný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29A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1DC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A45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trojnásobný TANGO 3901A-B30 B bílá ABB 010467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5FB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43,00 Kč</w:t>
            </w:r>
          </w:p>
        </w:tc>
      </w:tr>
      <w:tr w:rsidR="00503C29" w:rsidRPr="00503C29" w14:paraId="18969F4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F0E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5CE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trojnásobný 3901A-B31 B bílý svislý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4F8A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5D4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6B3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trojnásobný TANGO svislý 3901A-B31B bílá ABB 010477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970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44,70 Kč</w:t>
            </w:r>
          </w:p>
        </w:tc>
      </w:tr>
      <w:tr w:rsidR="00503C29" w:rsidRPr="00503C29" w14:paraId="12E6804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7A85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46B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čtyřnásobný 901A-B40 B bílý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60B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33B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08C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čtyřnásobný TANGO 901A-B40 B bílá ABB 010487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6EB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56,80 Kč</w:t>
            </w:r>
          </w:p>
        </w:tc>
      </w:tr>
      <w:tr w:rsidR="00503C29" w:rsidRPr="00503C29" w14:paraId="77EA3E0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511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42F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čtyřnásobný 901A-B41 B bílý svislý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BA6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FC7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243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Rámeček čtyřnásobný TANGO svislý 901A-B41 B bílá ABB 010497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01F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59,20 Kč</w:t>
            </w:r>
          </w:p>
        </w:tc>
      </w:tr>
      <w:tr w:rsidR="00503C29" w:rsidRPr="00503C29" w14:paraId="3F2DDB4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440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616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Rozdvojka 5323-23 B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B19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E7C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CAFC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Rozbočka 5323-23 B bílá ABB 015109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989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49,50 Kč</w:t>
            </w:r>
          </w:p>
        </w:tc>
      </w:tr>
      <w:tr w:rsidR="00503C29" w:rsidRPr="00503C29" w14:paraId="33490AB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A04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38D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Svorka pro vyrovnání potenciálů 2495-0-0059 (2095 UC-214)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CD6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CF3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34D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Svorka pro vyrovnání potenciálů Reflex Si 2495-0-0059 alpská bílá ABB 094633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09E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455,00 Kč</w:t>
            </w:r>
          </w:p>
        </w:tc>
      </w:tr>
      <w:tr w:rsidR="00503C29" w:rsidRPr="00503C29" w14:paraId="099D509B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DD55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D3D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Tlačítko 3553-80289 B1 celoplošné CLASSIC, jasně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EC0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8AA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B54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CLASSIC 3553-80289 B1 bílá ABB 009791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7C1B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46,00 Kč</w:t>
            </w:r>
          </w:p>
        </w:tc>
      </w:tr>
      <w:tr w:rsidR="00503C29" w:rsidRPr="00503C29" w14:paraId="2D6CE67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C25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4F3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Tlačítko 3553-93289 B1 celoplošné CLASSIC s dout., jasně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300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1B7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079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CLASSIC s doutnavkou 3553-93289 B1 bílá ABB 009805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2A2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77,60 Kč</w:t>
            </w:r>
          </w:p>
        </w:tc>
      </w:tr>
      <w:tr w:rsidR="00503C29" w:rsidRPr="00503C29" w14:paraId="6CFAE03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E96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301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Tlačítko 3555-80921 šňůrové koncové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0889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3C20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7B1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Tlačítko 3555-80921 šňůrový koncový ABB 009813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266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39,80 Kč</w:t>
            </w:r>
          </w:p>
        </w:tc>
      </w:tr>
      <w:tr w:rsidR="00503C29" w:rsidRPr="00503C29" w14:paraId="02B6D393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B651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34D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Tlačítko boční  ZT-1 (3177-80129)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530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101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8F82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Tlačítko zvonkové boční ZT 1 ELEMAN 954554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A39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20,50 Kč</w:t>
            </w:r>
          </w:p>
        </w:tc>
      </w:tr>
      <w:tr w:rsidR="00503C29" w:rsidRPr="00503C29" w14:paraId="41942B2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330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93E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Vidlice 50445 gumová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3EF7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042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C87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Vidlice 50445 230V IP44 gumová LEGRAND 058964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62E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45,00 Kč</w:t>
            </w:r>
          </w:p>
        </w:tc>
      </w:tr>
      <w:tr w:rsidR="00503C29" w:rsidRPr="00503C29" w14:paraId="1513938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8230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A4C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Vidlice 5536-2154 bílá hranatá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73E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5B0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616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Vidlice 5536-2154 220V úhlová ABB 015659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0C9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21,00 Kč</w:t>
            </w:r>
          </w:p>
        </w:tc>
      </w:tr>
      <w:tr w:rsidR="00503C29" w:rsidRPr="00503C29" w14:paraId="5A6C3A3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549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22E1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tahový vestavný  Desco 3274-01890 se šnůrkou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69F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930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239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Spínač 3274-01890 tlačítkový se šnůrkou  DESKO 054974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76F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33,50 Kč</w:t>
            </w:r>
          </w:p>
        </w:tc>
      </w:tr>
      <w:tr w:rsidR="00503C29" w:rsidRPr="00503C29" w14:paraId="77766113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A88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1F8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3553-01289-B1 řazení 1 jasně bílá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2A5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B58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BD8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CLASSIC 3553-01289 B1 bílá ABB 009735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34C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41,50 Kč</w:t>
            </w:r>
          </w:p>
        </w:tc>
      </w:tr>
      <w:tr w:rsidR="00503C29" w:rsidRPr="00503C29" w14:paraId="2ACEB463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025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242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3553-01929 B IP44 řazení 1 bílá Praktik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AF0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A72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12D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PRAKTIK 3553-01929 B IP44 bílá ABB 009738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7CB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61,30 Kč</w:t>
            </w:r>
          </w:p>
        </w:tc>
      </w:tr>
      <w:tr w:rsidR="00503C29" w:rsidRPr="00503C29" w14:paraId="3C877D33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F43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D87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3553-05289-B1 řazení 5 jasně bílá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17C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B9F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82F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CLASSIC 3553-05289 B1 bílá ABB 009749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4C6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68,00 Kč</w:t>
            </w:r>
          </w:p>
        </w:tc>
      </w:tr>
      <w:tr w:rsidR="00503C29" w:rsidRPr="00503C29" w14:paraId="258DA29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E33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24C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3553-05929 B IP44 řazení 5 bílá Praktik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23A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7B7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011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PRAKTIK 3553-05929 B IP44 bílá ABB 009752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1B4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79,50 Kč</w:t>
            </w:r>
          </w:p>
        </w:tc>
      </w:tr>
      <w:tr w:rsidR="00503C29" w:rsidRPr="00503C29" w14:paraId="739ABEF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046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9C0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3553-06289-B1 řazení 6 jasně bílá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6B0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58A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E00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CLASSIC 3553-06289 B1 bílá ABB 009756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EAA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44,50 Kč</w:t>
            </w:r>
          </w:p>
        </w:tc>
      </w:tr>
      <w:tr w:rsidR="00503C29" w:rsidRPr="00503C29" w14:paraId="421720D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737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0D7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3553-06929 B IP44 řazení 6 bílá Praktik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3EC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54A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0E7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PRAKTIK 3553-06929 B IP44 bílá  009759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1B7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65,00 Kč</w:t>
            </w:r>
          </w:p>
        </w:tc>
      </w:tr>
      <w:tr w:rsidR="00503C29" w:rsidRPr="00503C29" w14:paraId="4F838C1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F14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D18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3553-07289-B1 řazení 7 jasně bílá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278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791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AB9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CLASSIC 3553-07289 B1 bílá ABB 009763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30C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74,00 Kč</w:t>
            </w:r>
          </w:p>
        </w:tc>
      </w:tr>
      <w:tr w:rsidR="00503C29" w:rsidRPr="00503C29" w14:paraId="4AE3F7E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985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16C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3555-01927 šňůrový koncový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C8A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3EA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7A7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Spínač 3555-01927 šňůrový koncový bílý ABB 009810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1C2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41,50 Kč</w:t>
            </w:r>
          </w:p>
        </w:tc>
      </w:tr>
      <w:tr w:rsidR="00503C29" w:rsidRPr="00503C29" w14:paraId="0A43B4C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B21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545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3251-01915  šňůrový průchozí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D21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AC4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1BC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Spínač 3251-01915 šňůrový průchozí bílý ABB 008744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AF4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35,00 Kč</w:t>
            </w:r>
          </w:p>
        </w:tc>
      </w:tr>
      <w:tr w:rsidR="00503C29" w:rsidRPr="00503C29" w14:paraId="03782AC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552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98E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3558-A01340 řazení 1 strojek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320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F42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710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3558-A01340 řazení 1 strojek ABB 009893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B76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77,20 Kč</w:t>
            </w:r>
          </w:p>
        </w:tc>
      </w:tr>
      <w:tr w:rsidR="00503C29" w:rsidRPr="00503C29" w14:paraId="74F0E084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890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lastRenderedPageBreak/>
              <w:t>43.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762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3558-A05340 řazení 5 strojek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D07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309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7D0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3558-A05340 řazení 5 strojek ABB 009895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B3E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107,10 Kč</w:t>
            </w:r>
          </w:p>
        </w:tc>
      </w:tr>
      <w:tr w:rsidR="00503C29" w:rsidRPr="00503C29" w14:paraId="4974874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5C4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176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3558-A06340 řazení 6 strojek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8D1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119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23A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3558-A06340 řazení 6 strojek ABB 009896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582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81,20 Kč</w:t>
            </w:r>
          </w:p>
        </w:tc>
      </w:tr>
      <w:tr w:rsidR="00503C29" w:rsidRPr="00503C29" w14:paraId="7AE8F5B3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7C1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0F2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3558-A07340 řazení 7 strojek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656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129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E67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3558-A07340 řazení 7 strojek ABB 009897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021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106,20 Kč</w:t>
            </w:r>
          </w:p>
        </w:tc>
      </w:tr>
      <w:tr w:rsidR="00503C29" w:rsidRPr="00503C29" w14:paraId="6794850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8055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7D6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3558-A52340 řazení 6+6 dvojitý, strojek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E54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35F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705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3558-A52340 řazení 6+6 dvojitý, strojek ABB 009900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3C1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142,30 Kč</w:t>
            </w:r>
          </w:p>
        </w:tc>
      </w:tr>
      <w:tr w:rsidR="00503C29" w:rsidRPr="00503C29" w14:paraId="1BCD556B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B69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12A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3559-A01345 řazení 1 strojek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135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64F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A06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3559-A01345 řazení 1 strojek ABB 010275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591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71,00 Kč</w:t>
            </w:r>
          </w:p>
        </w:tc>
      </w:tr>
      <w:tr w:rsidR="00503C29" w:rsidRPr="00503C29" w14:paraId="5F86A84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C46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A8B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3559-A05345 řazení 5 strojek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E82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9269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0F4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3559-A05345 řazení 5 strojek ABB 010277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330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92,00 Kč</w:t>
            </w:r>
          </w:p>
        </w:tc>
      </w:tr>
      <w:tr w:rsidR="00503C29" w:rsidRPr="00503C29" w14:paraId="35A826D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3256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57A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3559-A06345 řazení 6 strojek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28F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755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DE8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3559-A06345 řazení 6 strojek ABB 010278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FC8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73,50 Kč</w:t>
            </w:r>
          </w:p>
        </w:tc>
      </w:tr>
      <w:tr w:rsidR="00503C29" w:rsidRPr="00503C29" w14:paraId="4A48359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445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182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lampičkový průběžný 2 pol. WP 20 E080109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3AC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4A2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1C2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lampičkový průchozí  WP-20 E080109 bílý SCHNEIDER 080781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94E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35,00 Kč</w:t>
            </w:r>
          </w:p>
        </w:tc>
      </w:tr>
      <w:tr w:rsidR="00503C29" w:rsidRPr="00503C29" w14:paraId="0DF9304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8100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E67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3553-27289 B1, řazení 6, s doutnavkou, jasně bílá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D88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B55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CB8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CLASSIC s doutnavkou 3553-27289 B1 bílá ABB 009781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F53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151,20 Kč</w:t>
            </w:r>
          </w:p>
        </w:tc>
      </w:tr>
      <w:tr w:rsidR="00503C29" w:rsidRPr="00503C29" w14:paraId="5A870EE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23D6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B9D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- ovládač s krytem prosvětlený 3558-80920B, bílá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E1D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8C4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2E8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Vypínač TANGO s krytem prosvětlený 3558A-80920 B bílá ABB 009931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F88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308,00 Kč</w:t>
            </w:r>
          </w:p>
        </w:tc>
      </w:tr>
      <w:tr w:rsidR="00503C29" w:rsidRPr="00503C29" w14:paraId="261ED25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D67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E35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5512-2249 B1, dvojnásobná, polozapuštěná, jasně bílá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F40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B66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C90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Dvojzásuvka CLASSIC polozapuštěná 5512-2249 B1 81x81mm bílá ABB 015114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555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67,60 Kč</w:t>
            </w:r>
          </w:p>
        </w:tc>
      </w:tr>
      <w:tr w:rsidR="00503C29" w:rsidRPr="00503C29" w14:paraId="2E49776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9EA3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8A4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5512-2249 H3, dvojnásobná, polozapuštěná, hnědá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CC4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4EB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B65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Dvojzásuvka CLASSIC polozapuštěná 5512-2249 H3 81x81mm hnědá ABB 015116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4AA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70,50 Kč</w:t>
            </w:r>
          </w:p>
        </w:tc>
      </w:tr>
      <w:tr w:rsidR="00503C29" w:rsidRPr="00503C29" w14:paraId="44A4FD4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67C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69D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5512C-2349 B1, dvojnásobná, jasně bílá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34A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848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86B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Dvojzásuvka CLASSIC 5512C-2349 B1 bílá ABB 015137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5D4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69,00 Kč</w:t>
            </w:r>
          </w:p>
        </w:tc>
      </w:tr>
      <w:tr w:rsidR="00503C29" w:rsidRPr="00503C29" w14:paraId="2A59256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372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C9B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5512C-2349 H3, dvojnásobná, hnědá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ECA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187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FBB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Dvojzásuvka CLASSIC 5512C-2349 H3 hnědá ABB 015144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103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69,00 Kč</w:t>
            </w:r>
          </w:p>
        </w:tc>
      </w:tr>
      <w:tr w:rsidR="00503C29" w:rsidRPr="00503C29" w14:paraId="60508C4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E66E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7B7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5513A-C02357 B dvojnásobná, pootočená, bílá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6B2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842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39F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Dvojzásuvka TANGO 5513A-C02357 B bílá natočená ABB 015206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361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129,00 Kč</w:t>
            </w:r>
          </w:p>
        </w:tc>
      </w:tr>
      <w:tr w:rsidR="00503C29" w:rsidRPr="00503C29" w14:paraId="48DC7F1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B2D6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8E26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5513A-C02357 H dvojnásobná, pootočená, hnědá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27E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1AA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FDE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Dvojzásuvka TANGO 5513A-C02357 H hnědá natočená ABB 015210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C60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137,70 Kč</w:t>
            </w:r>
          </w:p>
        </w:tc>
      </w:tr>
      <w:tr w:rsidR="00503C29" w:rsidRPr="00503C29" w14:paraId="3217B24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80A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779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5517-2389 B1, jasně bílá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C1BC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135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C0F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CLASSIC 5517-2389 B1 bílá ABB 015282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4CE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49,60 Kč</w:t>
            </w:r>
          </w:p>
        </w:tc>
      </w:tr>
      <w:tr w:rsidR="00503C29" w:rsidRPr="00503C29" w14:paraId="244504C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328B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B04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5517-2389 H3, hnědá Classic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6F4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CA7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52E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CLASSIC 5517-2389 H3 hnědá ABB 015284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366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49,60 Kč</w:t>
            </w:r>
          </w:p>
        </w:tc>
      </w:tr>
      <w:tr w:rsidR="00503C29" w:rsidRPr="00503C29" w14:paraId="3F4065B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A6C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920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5518-2029 B s víčky IP44 dvojitá bílá Praktik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782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197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493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Dvojzásuvka PRAKTIK s víčky 5518-2029 B bílá koncová IP44 ABB 015285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478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123,60 Kč</w:t>
            </w:r>
          </w:p>
        </w:tc>
      </w:tr>
      <w:tr w:rsidR="00503C29" w:rsidRPr="00503C29" w14:paraId="519D931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8D2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423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5518-2929 B s víčkem IP44, bílá Praktik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C63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171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F6F6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PRAKTIK s víčkem 5518-2929 B bílá IP44 ABB 015296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7C5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64,50 Kč</w:t>
            </w:r>
          </w:p>
        </w:tc>
      </w:tr>
      <w:tr w:rsidR="00503C29" w:rsidRPr="00503C29" w14:paraId="2F434C7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85A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261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5518A-A2349 B, bílá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F02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7A2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7FE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TANGO 5518A-A2349 B bílá ABB 015328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974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86,00 Kč</w:t>
            </w:r>
          </w:p>
        </w:tc>
      </w:tr>
      <w:tr w:rsidR="00503C29" w:rsidRPr="00503C29" w14:paraId="0AE0393B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5A5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C9B4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5518A-A2999 B s víčkem IP44, bílá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A29F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 xml:space="preserve">náhrada za 5518A-A2999 B - nový model totožný s položkou č.65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044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E7B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Zásuvka TANGO s víčkem 5519A-A02397 B bílá IP40 ABB 015463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580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96,00 Kč</w:t>
            </w:r>
          </w:p>
        </w:tc>
      </w:tr>
      <w:tr w:rsidR="00503C29" w:rsidRPr="00503C29" w14:paraId="3853AED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31E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B72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5519A-A02397 B s víčkem a clonkou IP40, bílá,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8A5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B8F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88A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Zásuvka TANGO s víčkem 5519A-A02397 B bílá IP40 ABB 015463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E00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96,00 Kč</w:t>
            </w:r>
          </w:p>
        </w:tc>
      </w:tr>
      <w:tr w:rsidR="00503C29" w:rsidRPr="00503C29" w14:paraId="67F0AA4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638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lastRenderedPageBreak/>
              <w:t>66.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020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5519A-A02357 B, bílá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ED3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25E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116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Zásuvka TANGO 5519A-A02357 B bílá ABB 015454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2EB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85,30 Kč</w:t>
            </w:r>
          </w:p>
        </w:tc>
      </w:tr>
      <w:tr w:rsidR="00503C29" w:rsidRPr="00503C29" w14:paraId="24F4529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BA40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F2B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5519A-A02357 H, hnědá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9EF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9F1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9BA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TANGO 5519A-A02357 H hnědá ABB 015457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00D5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89,30 Kč</w:t>
            </w:r>
          </w:p>
        </w:tc>
      </w:tr>
      <w:tr w:rsidR="00503C29" w:rsidRPr="00503C29" w14:paraId="10C4B26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718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1DA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5519B-A02347 B bílá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598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180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6F6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REFLEX SI 5519B-A02347 B alpská bílá ABB 015471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4BC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98,00 Kč</w:t>
            </w:r>
          </w:p>
        </w:tc>
      </w:tr>
      <w:tr w:rsidR="00503C29" w:rsidRPr="00503C29" w14:paraId="4ACF63A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1C8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600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5519B-A02347 Z zelená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FCB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44B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2D3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REFLEX SI 5519B-A02347 Z zelená ABB 015476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2FB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120,00 Kč</w:t>
            </w:r>
          </w:p>
        </w:tc>
      </w:tr>
      <w:tr w:rsidR="00503C29" w:rsidRPr="00503C29" w14:paraId="3A99DE4B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41C1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018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5519B-A02347 H hnědá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B78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5B9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631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REFLEX SI 5519B-A02347 H hnědá ABB 015472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E5C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120,00 Kč</w:t>
            </w:r>
          </w:p>
        </w:tc>
      </w:tr>
      <w:tr w:rsidR="00503C29" w:rsidRPr="00503C29" w14:paraId="0D8D65D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993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8DF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5519B-A02347 P oranžová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803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2AE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1D7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REFLEX SI 5519B-A02347 P oranžová ABB 015474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A1E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120,00 Kč</w:t>
            </w:r>
          </w:p>
        </w:tc>
      </w:tr>
      <w:tr w:rsidR="00503C29" w:rsidRPr="00503C29" w14:paraId="30882964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D6E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CA7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5519B-A02347 Y žlutá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6AF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BB3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C48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REFLEX SI 5519B-A02347 Y žlutá ABB 015475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0B4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120,00 Kč</w:t>
            </w:r>
          </w:p>
        </w:tc>
      </w:tr>
      <w:tr w:rsidR="00503C29" w:rsidRPr="00503C29" w14:paraId="15AF8DB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6C5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E4C8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5519B-A02347 R červená Reflex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6329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>náhrada za  5519B-A02347 R - ukončená výroba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ED68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4D8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REFLEX SI 5519B-A02357 R červená ABB 173527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4AC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179,00 Kč</w:t>
            </w:r>
          </w:p>
        </w:tc>
      </w:tr>
      <w:tr w:rsidR="00503C29" w:rsidRPr="00503C29" w14:paraId="2ED7E5B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A63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6C5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5543N-C02100 B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30D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501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59A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s pohyblivým přívodem 5543N-C02100 B bílá ABB 015681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76E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49,00 Kč</w:t>
            </w:r>
          </w:p>
        </w:tc>
      </w:tr>
      <w:tr w:rsidR="00503C29" w:rsidRPr="00503C29" w14:paraId="27CBDED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8B3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B2B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gumová černá dvojitá spojovací IP44 50575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520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CA4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D64B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Dvojzásuvka 50575 s krytem gumová LEGRAND 065942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8D8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265,00 Kč</w:t>
            </w:r>
          </w:p>
        </w:tc>
      </w:tr>
      <w:tr w:rsidR="00503C29" w:rsidRPr="00503C29" w14:paraId="48AF9F2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3FB1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2E87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gumová černá spojovací IP44 50446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5B5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3C7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02A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gumová 50446 IP40 LEGRAND 069266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AC9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58,30 Kč</w:t>
            </w:r>
          </w:p>
        </w:tc>
      </w:tr>
      <w:tr w:rsidR="00503C29" w:rsidRPr="00503C29" w14:paraId="6A9D58F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36C6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34E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trojnásobná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EB6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72B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61C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trojnásobná KF-F-03 bílá EMOS 000887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401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33,00 Kč</w:t>
            </w:r>
          </w:p>
        </w:tc>
      </w:tr>
      <w:tr w:rsidR="00503C29" w:rsidRPr="00503C29" w14:paraId="34A068D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D18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E59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čtyřnásobná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E14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A79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58F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čtyřnásobná KF-F-04 bílá EMOS 000888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B33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34,00 Kč</w:t>
            </w:r>
          </w:p>
        </w:tc>
      </w:tr>
      <w:tr w:rsidR="00503C29" w:rsidRPr="00503C29" w14:paraId="44E728F3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BD2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308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pětinásobná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5E0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A58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74B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pětinásobná KF-F-05 bílá EMOS 000889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5D8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47,50 Kč</w:t>
            </w:r>
          </w:p>
        </w:tc>
      </w:tr>
      <w:tr w:rsidR="00503C29" w:rsidRPr="00503C29" w14:paraId="0EA69DD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A40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B53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šestinásobná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68C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667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807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šestinásobná KF-F-06 bílá EMOS 000890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855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54,50 Kč</w:t>
            </w:r>
          </w:p>
        </w:tc>
      </w:tr>
      <w:tr w:rsidR="00503C29" w:rsidRPr="00503C29" w14:paraId="048E885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381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D18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třínásobná + vypínač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78C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6FA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5FB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trojnásobná s vypínačem KF-F-03K bílá EMOS 000891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74E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36,50 Kč</w:t>
            </w:r>
          </w:p>
        </w:tc>
      </w:tr>
      <w:tr w:rsidR="00503C29" w:rsidRPr="00503C29" w14:paraId="1C9706F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D9A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D53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čtyřnásobná + vypínač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179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97D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1EF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čtyřnásobná s vypínačem KF-F-04K bílá EMOS 000892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8928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41,00 Kč</w:t>
            </w:r>
          </w:p>
        </w:tc>
      </w:tr>
      <w:tr w:rsidR="00503C29" w:rsidRPr="00503C29" w14:paraId="213AD9F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FDB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398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pětinásobná + vypínač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71D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DA9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BA4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pětinásobná s vypínačem KF-F-05K bílá EMOS 000893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D70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50,00 Kč</w:t>
            </w:r>
          </w:p>
        </w:tc>
      </w:tr>
      <w:tr w:rsidR="00503C29" w:rsidRPr="00503C29" w14:paraId="5B76F2C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923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522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šestinásobná + vypínač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E59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8D5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E35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Zásuvka šestinásobná s vypínačem KF-F-05K bílá EMOS 000894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AE4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70,00 Kč</w:t>
            </w:r>
          </w:p>
        </w:tc>
      </w:tr>
      <w:tr w:rsidR="00503C29" w:rsidRPr="00503C29" w14:paraId="028262A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316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D07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PL7-B2/1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E8D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520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FC1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Jistič jednofázový  PL7-B2/1 264839 EATON 047378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B3B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164,00 Kč</w:t>
            </w:r>
          </w:p>
        </w:tc>
      </w:tr>
      <w:tr w:rsidR="00503C29" w:rsidRPr="00503C29" w14:paraId="5B2BBA3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C2A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4B5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PL7-C2/1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4773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03F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D64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PL7-BC/1 262699 EATON 047098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63D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201,00 Kč</w:t>
            </w:r>
          </w:p>
        </w:tc>
      </w:tr>
      <w:tr w:rsidR="00503C29" w:rsidRPr="00503C29" w14:paraId="352FD41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57E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4A5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PL7-B6/1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972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A62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322D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PL7-B6/1 262673 EATON 047082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938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111,00 Kč</w:t>
            </w:r>
          </w:p>
        </w:tc>
      </w:tr>
      <w:tr w:rsidR="00503C29" w:rsidRPr="00503C29" w14:paraId="578C97D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B7AC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021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PL7-C6/1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6CA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358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747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PL7-C6/1 262701 EATON 047100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C6E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134,00 Kč</w:t>
            </w:r>
          </w:p>
        </w:tc>
      </w:tr>
      <w:tr w:rsidR="00503C29" w:rsidRPr="00503C29" w14:paraId="79018C34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FA1E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1A2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PL7-B10/1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474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8C8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411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PL7-B10/1 262674 EATON 047083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E314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83,00 Kč</w:t>
            </w:r>
          </w:p>
        </w:tc>
      </w:tr>
      <w:tr w:rsidR="00503C29" w:rsidRPr="00503C29" w14:paraId="613C77B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E09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9C4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PL7-C10/1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598A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46E7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4EB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PL7-C10/1 262702 EATON 047101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AF6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122,00 Kč</w:t>
            </w:r>
          </w:p>
        </w:tc>
      </w:tr>
      <w:tr w:rsidR="00503C29" w:rsidRPr="00503C29" w14:paraId="7089028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AA1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lastRenderedPageBreak/>
              <w:t>91.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47E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PL7-D10/1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D9BE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40D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C7E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PL7-D10/1 262714 EATON 047113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043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144,00 Kč</w:t>
            </w:r>
          </w:p>
        </w:tc>
      </w:tr>
      <w:tr w:rsidR="00503C29" w:rsidRPr="00503C29" w14:paraId="1366AF4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6AD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BC0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PL7-B13/1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0AF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ABC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162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PL7-B13/1 262675 EATON 047084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2D3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105,00 Kč</w:t>
            </w:r>
          </w:p>
        </w:tc>
      </w:tr>
      <w:tr w:rsidR="00503C29" w:rsidRPr="00503C29" w14:paraId="7427930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DB9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BD7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PL7-B16/1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FEE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C1E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1EB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PL7-B16/1 262676 EATON 047085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1987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72,00 Kč</w:t>
            </w:r>
          </w:p>
        </w:tc>
      </w:tr>
      <w:tr w:rsidR="00503C29" w:rsidRPr="00503C29" w14:paraId="7D006DF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31E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CC7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PL7-C16/1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035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10B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0A2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PL7-C16/1 262704 EATON 047103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8F1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126,00 Kč</w:t>
            </w:r>
          </w:p>
        </w:tc>
      </w:tr>
      <w:tr w:rsidR="00503C29" w:rsidRPr="00503C29" w14:paraId="5BB0B46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82A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F19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PL7-D16/1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FD4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EDB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FB6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PL7-D16/1 262716 EATON 047115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012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144,00 Kč</w:t>
            </w:r>
          </w:p>
        </w:tc>
      </w:tr>
      <w:tr w:rsidR="00503C29" w:rsidRPr="00503C29" w14:paraId="62DB910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DB6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52B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PL7-C25/1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8E2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B4B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E51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PL7-C25/1 262706 EATON 047105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F77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135,00 Kč</w:t>
            </w:r>
          </w:p>
        </w:tc>
      </w:tr>
      <w:tr w:rsidR="00503C29" w:rsidRPr="00503C29" w14:paraId="4F772B7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F83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CDC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PL7-D32/1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B441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1DE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553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jednofázový  PL7-D32/1 262719 EATON 047118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E78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179,00 Kč</w:t>
            </w:r>
          </w:p>
        </w:tc>
      </w:tr>
      <w:tr w:rsidR="00503C29" w:rsidRPr="00503C29" w14:paraId="44E0B8F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A985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E4D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PL7-B10/3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78C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48A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EF3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PL7-B10/3 263387 EATON 047188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BF8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350,00 Kč</w:t>
            </w:r>
          </w:p>
        </w:tc>
      </w:tr>
      <w:tr w:rsidR="00503C29" w:rsidRPr="00503C29" w14:paraId="2A43FF5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F50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260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PL7-B16/3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29C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84C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433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PL7-B16/3 263389 EATON 047190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398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333,00 Kč</w:t>
            </w:r>
          </w:p>
        </w:tc>
      </w:tr>
      <w:tr w:rsidR="00503C29" w:rsidRPr="00503C29" w14:paraId="2A39B77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223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12F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PL7-C16/3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FEA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6E7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4AD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PL7-C16/3 263409 EATON 047204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60B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413,00 Kč</w:t>
            </w:r>
          </w:p>
        </w:tc>
      </w:tr>
      <w:tr w:rsidR="00503C29" w:rsidRPr="00503C29" w14:paraId="69624C7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E48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B60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PL7-D16/3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8C8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165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73C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PL7-D16/3 263421 EATON 047216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9EF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479,00 Kč</w:t>
            </w:r>
          </w:p>
        </w:tc>
      </w:tr>
      <w:tr w:rsidR="00503C29" w:rsidRPr="00503C29" w14:paraId="390806CB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FEB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405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PL7-B20/3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BDE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12C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DBB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PL7-B20/3 263390 EATON 047191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FFC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375,00 Kč</w:t>
            </w:r>
          </w:p>
        </w:tc>
      </w:tr>
      <w:tr w:rsidR="00503C29" w:rsidRPr="00503C29" w14:paraId="3F48A7C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276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26F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PL7-C20/3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7DC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98F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06C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PL7-C20/3 263410 EATON 047205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BD5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452,00 Kč</w:t>
            </w:r>
          </w:p>
        </w:tc>
      </w:tr>
      <w:tr w:rsidR="00503C29" w:rsidRPr="00503C29" w14:paraId="399C69D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F681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828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PL7-D20/3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572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CE3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B6C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PL7-D20/3 263422 EATON 047217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BAB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538,00 Kč</w:t>
            </w:r>
          </w:p>
        </w:tc>
      </w:tr>
      <w:tr w:rsidR="00503C29" w:rsidRPr="00503C29" w14:paraId="56FC771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56C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FD1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PL7-B25/3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6BF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558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B16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PL7-B25/3 263391 EATON 047192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7E2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329,00 Kč</w:t>
            </w:r>
          </w:p>
        </w:tc>
      </w:tr>
      <w:tr w:rsidR="00503C29" w:rsidRPr="00503C29" w14:paraId="55ED030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96C6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5AD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PL7-C25/3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C1A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C60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B3E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PL7-C25/3 263411 EATON 047206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348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507,00 Kč</w:t>
            </w:r>
          </w:p>
        </w:tc>
      </w:tr>
      <w:tr w:rsidR="00503C29" w:rsidRPr="00503C29" w14:paraId="522675B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784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B56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PL7-D25/3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E31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378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237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PL7-D25/3 263423 EATON 047218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420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566,00 Kč</w:t>
            </w:r>
          </w:p>
        </w:tc>
      </w:tr>
      <w:tr w:rsidR="00503C29" w:rsidRPr="00503C29" w14:paraId="3848117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5CF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FDD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PL7-C32/3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448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030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7D9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PL7-C32/3 263412 EATON 047207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999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549,00 Kč</w:t>
            </w:r>
          </w:p>
        </w:tc>
      </w:tr>
      <w:tr w:rsidR="00503C29" w:rsidRPr="00503C29" w14:paraId="7662614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313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5C2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PL7-D32/3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2F7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F00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064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Jistič třífázový  PL7-D32/3 263424 EATON 047219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AFD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621,00 Kč</w:t>
            </w:r>
          </w:p>
        </w:tc>
      </w:tr>
      <w:tr w:rsidR="00503C29" w:rsidRPr="00503C29" w14:paraId="05CD2D8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A86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2DF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PFL7-10/1N/B/003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004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BC7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2A1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PFL7-10/1N/B/003  EATON 047226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B0A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1 203,00 Kč</w:t>
            </w:r>
          </w:p>
        </w:tc>
      </w:tr>
      <w:tr w:rsidR="00503C29" w:rsidRPr="00503C29" w14:paraId="4F548E0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F56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E9B9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PFL7-16/1N/B/003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7C3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6ED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1B9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PFL7-16/1N/B/003 EATON 047240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5C6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1 052,00 Kč</w:t>
            </w:r>
          </w:p>
        </w:tc>
      </w:tr>
      <w:tr w:rsidR="00503C29" w:rsidRPr="00503C29" w14:paraId="12EE593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C4E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185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Proudový chránič  PFL7-16/1N/C/003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15F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B86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E98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PFL7-16/1N/C/003 EATON 047242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DD1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1 203,00 Kč</w:t>
            </w:r>
          </w:p>
        </w:tc>
      </w:tr>
      <w:tr w:rsidR="00503C29" w:rsidRPr="00503C29" w14:paraId="6A61977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B70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289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PF7-25/2/03-A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E63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8C1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F7D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PF7-25/2/03-A 263601 EATON 047293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E2B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905,00 Kč</w:t>
            </w:r>
          </w:p>
        </w:tc>
      </w:tr>
      <w:tr w:rsidR="00503C29" w:rsidRPr="00503C29" w14:paraId="3406339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3E8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379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PF7-25/4/003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EE3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A81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5D4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PF7-25/4/003 263584 EATON 047276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DDE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962,00 Kč</w:t>
            </w:r>
          </w:p>
        </w:tc>
      </w:tr>
      <w:tr w:rsidR="00503C29" w:rsidRPr="00503C29" w14:paraId="754A617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761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5BA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PF7-40/2/003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10B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61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924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PF7-40/2/03 263579 EATON 047271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F9C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1 055,00 Kč</w:t>
            </w:r>
          </w:p>
        </w:tc>
      </w:tr>
      <w:tr w:rsidR="00503C29" w:rsidRPr="00503C29" w14:paraId="7755ED5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125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lastRenderedPageBreak/>
              <w:t>116.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D22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PF7-40/4/003-G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E1EE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770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11E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Proudový chránič  PF7-40/4/003-G 263623 EATON 047315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716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1 382,00 Kč</w:t>
            </w:r>
          </w:p>
        </w:tc>
      </w:tr>
      <w:tr w:rsidR="00503C29" w:rsidRPr="00503C29" w14:paraId="5EA8D86F" w14:textId="77777777" w:rsidTr="00503C29">
        <w:trPr>
          <w:trHeight w:val="16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DA3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922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Zkoušečka MS-48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5BC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zjišťování:  střídavého napětí 70 až 250 V bezkontaktní metodou, stejnosměrného napětí 0 až 250 V bezkontaktní metodou, polarity zdrojů,zkratu, vyzařování monitorů a mikrovlnných trub</w:t>
            </w:r>
            <w:r w:rsidRPr="00503C29">
              <w:rPr>
                <w:rFonts w:ascii="Arial" w:hAnsi="Arial" w:cs="Arial"/>
                <w:sz w:val="16"/>
                <w:szCs w:val="16"/>
              </w:rPr>
              <w:br/>
              <w:t>optická a zvuková signalizace nastavení dvou citlivostí</w:t>
            </w:r>
            <w:r w:rsidRPr="00503C29">
              <w:rPr>
                <w:rFonts w:ascii="Arial" w:hAnsi="Arial" w:cs="Arial"/>
                <w:sz w:val="16"/>
                <w:szCs w:val="16"/>
              </w:rPr>
              <w:br/>
              <w:t>napájení 2 x LR44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D5D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2E4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Zkoušečka Unitester MS-48A EMOS 001032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3E6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54,00 Kč</w:t>
            </w:r>
          </w:p>
        </w:tc>
      </w:tr>
      <w:tr w:rsidR="00503C29" w:rsidRPr="00503C29" w14:paraId="51EAEC31" w14:textId="77777777" w:rsidTr="00503C29">
        <w:trPr>
          <w:trHeight w:val="10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50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D06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Zkoušečka SN-4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FC3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určená k dvojpólové měření velikosti jednosměrného a střídavého napětí 110V - 400V s frekvencí 0-60Hz, k určení fáz.vodiče, pořadí fází, polarity stejnosm.napětí, indikace velikosti napětí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98D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9D4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Zkoušečka SN4 SEZ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A90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438,00 Kč</w:t>
            </w:r>
          </w:p>
        </w:tc>
      </w:tr>
      <w:tr w:rsidR="00503C29" w:rsidRPr="00503C29" w14:paraId="4AF7DEE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1D8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0B0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Pojistkové patrony E27 - 6A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F73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rychlá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B26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22E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Pojistka 6A E27 002312103 ETI Elektroelement 958034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D4E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7,90 Kč</w:t>
            </w:r>
          </w:p>
        </w:tc>
      </w:tr>
      <w:tr w:rsidR="00503C29" w:rsidRPr="00503C29" w14:paraId="373545B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F801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930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Pojistkové patrony E27 - 10A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494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FA3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5E6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Pojistka 10A E27 002312104 ETI Elektroelement 958035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E35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8,10 Kč</w:t>
            </w:r>
          </w:p>
        </w:tc>
      </w:tr>
      <w:tr w:rsidR="00503C29" w:rsidRPr="00503C29" w14:paraId="0F4BD65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641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72B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Pojistkové patrony E27 - 16A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A24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62F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5E1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Pojistka 16A E27 002312105 ETI Elektroelement 958036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F43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8,40 Kč</w:t>
            </w:r>
          </w:p>
        </w:tc>
      </w:tr>
      <w:tr w:rsidR="00503C29" w:rsidRPr="00503C29" w14:paraId="50FE0CA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32C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A8E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Pojistkové patrony E27 - 20A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0F3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93A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147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Pojistka 20A E27 002312106 ETI Elektroelement 120439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5E2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7,70 Kč</w:t>
            </w:r>
          </w:p>
        </w:tc>
      </w:tr>
      <w:tr w:rsidR="00503C29" w:rsidRPr="00503C29" w14:paraId="091CF2C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C00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FB8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Pojistkové patrony E27 - 25A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736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DC5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85F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Pojistka 25A E27 002312107 ETI Elektroelement 958037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F79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8,90 Kč</w:t>
            </w:r>
          </w:p>
        </w:tc>
      </w:tr>
      <w:tr w:rsidR="00503C29" w:rsidRPr="00503C29" w14:paraId="2DA937B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F20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E82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Pojistkové patrony E33 - 35A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E18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559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EB9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Pojistka 35A E33 002313101 ETI Elektroelement 958041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8E08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12,90 Kč</w:t>
            </w:r>
          </w:p>
        </w:tc>
      </w:tr>
      <w:tr w:rsidR="00503C29" w:rsidRPr="00503C29" w14:paraId="2F1EB98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E1D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8B0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Pojistkové patrony E33 - 50A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AB7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9FE5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57D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Pojistka 50A E33 002313102 ETI Elektroelement 958042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38A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22,20 Kč</w:t>
            </w:r>
          </w:p>
        </w:tc>
      </w:tr>
      <w:tr w:rsidR="00503C29" w:rsidRPr="00503C29" w14:paraId="07AD849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AC9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3D1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Svítilna kapesní-kov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6FB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napájení 3xAAA, dosvit min 22m, 9xLED, hliník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DFA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B0A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Svítilna kapesní kovová LED P3848A EMOS 000379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6B0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57,00 Kč</w:t>
            </w:r>
          </w:p>
        </w:tc>
      </w:tr>
      <w:tr w:rsidR="00503C29" w:rsidRPr="00503C29" w14:paraId="321B915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C59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2EE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Svítilna kapesní-plast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3AB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napájení 3xAAA, dosvit min 17m - 3xLED dosvit min 20m - 3x3W COB LED, magnet a hák na uchycení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2F6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6FE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Svítilna kapesní plastová COB LED P3889 EMOS 108368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21A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87,00 Kč</w:t>
            </w:r>
          </w:p>
        </w:tc>
      </w:tr>
      <w:tr w:rsidR="00503C29" w:rsidRPr="00503C29" w14:paraId="6A38F333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0D45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1E5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Svítilna nabíjecí  P4527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39D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nabíjecí, doba svícení 24-31h, 2 režimy svícení, indikace nabíjení, dosvit 370m, světelný tok 300lm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FF0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90AD" w14:textId="77777777" w:rsidR="00503C29" w:rsidRPr="00503C29" w:rsidRDefault="00503C29" w:rsidP="00503C2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000000"/>
                <w:sz w:val="16"/>
                <w:szCs w:val="16"/>
              </w:rPr>
              <w:t xml:space="preserve"> Svítilna nabíjecí LED P4527 EMOS 120268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8D19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291,00 Kč</w:t>
            </w:r>
          </w:p>
        </w:tc>
      </w:tr>
      <w:tr w:rsidR="00503C29" w:rsidRPr="00503C29" w14:paraId="7780F49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811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F0F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Objímka E14-1253-034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BD7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F4D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A37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Objímka 1253-034 E14 bílá hladká DESKO 072916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1BC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12,00 Kč</w:t>
            </w:r>
          </w:p>
        </w:tc>
      </w:tr>
      <w:tr w:rsidR="00503C29" w:rsidRPr="00503C29" w14:paraId="7B40459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D871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DE1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Objímka E27-1332-837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452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4CC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87E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Objímka 1332-837 E27 keramická DESKO 072925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166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27,50 Kč</w:t>
            </w:r>
          </w:p>
        </w:tc>
      </w:tr>
      <w:tr w:rsidR="00503C29" w:rsidRPr="00503C29" w14:paraId="6DEA241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8C6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0CD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Objímka E27 keramická bílá s upevněním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A9E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25B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86D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Objímka HLDR E27 (CP800F) keramická KANLUX 011656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B3F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11,00 Kč</w:t>
            </w:r>
          </w:p>
        </w:tc>
      </w:tr>
      <w:tr w:rsidR="00503C29" w:rsidRPr="00503C29" w14:paraId="2103FB4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7E3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F92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Redukce objímka E27 na E14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5E9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CD4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947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Redukce objímka E27 na E14 ECOLITE 100697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0AB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20,00 Kč</w:t>
            </w:r>
          </w:p>
        </w:tc>
      </w:tr>
      <w:tr w:rsidR="00503C29" w:rsidRPr="00503C29" w14:paraId="45C276A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260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FC9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Redukce objímka E27 na E14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BDD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5C6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769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Redukce objímka E14 na E27 ECOLITE 100695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61F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20,00 Kč</w:t>
            </w:r>
          </w:p>
        </w:tc>
      </w:tr>
      <w:tr w:rsidR="00503C29" w:rsidRPr="00503C29" w14:paraId="60B0D64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89C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678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Stykač C09.10 230V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717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E072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200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Stykač C09.10 220-230V/50Hz EPM Elektropřístroj 957123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B14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278,00 Kč</w:t>
            </w:r>
          </w:p>
        </w:tc>
      </w:tr>
      <w:tr w:rsidR="00503C29" w:rsidRPr="00503C29" w14:paraId="0A62E124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3DC6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C2D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Stykač RSI 20-10-A230-36609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DFA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3DD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49D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Stykač RSI-20-10-A230 20A 230V 36609 OEZ 037753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E4F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337,00 Kč</w:t>
            </w:r>
          </w:p>
        </w:tc>
      </w:tr>
      <w:tr w:rsidR="00503C29" w:rsidRPr="00503C29" w14:paraId="624EC21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369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B2D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Stykač C17.10 220-230V 25A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269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1F7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5C7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Stykač C17.10 220-230V/50Hz EPM Elektropřístroj 962651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C9A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480,00 Kč</w:t>
            </w:r>
          </w:p>
        </w:tc>
      </w:tr>
      <w:tr w:rsidR="00503C29" w:rsidRPr="00503C29" w14:paraId="24CD8D5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2AE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86B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na jistič 2 moduly na din lištu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A41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E8E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670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jistič 2 moduly CP1012 na DIN lištu EWD ELSTROEM 062798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1D8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23,50 Kč</w:t>
            </w:r>
          </w:p>
        </w:tc>
      </w:tr>
      <w:tr w:rsidR="00503C29" w:rsidRPr="00503C29" w14:paraId="54E6770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D69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lastRenderedPageBreak/>
              <w:t>138.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A02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na jistič 4 moduly na din lištu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E77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6E7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F04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jistič 4 moduly CP1034 na DIN lištu EWD ELSTROEM 062795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0B9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34,00 Kč</w:t>
            </w:r>
          </w:p>
        </w:tc>
      </w:tr>
      <w:tr w:rsidR="00503C29" w:rsidRPr="00503C29" w14:paraId="3E094CA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B245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9BF2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odbočná  A8 75x75x36mm 2000016 IP54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C0E2" w14:textId="77777777" w:rsidR="00503C29" w:rsidRPr="00503C29" w:rsidRDefault="00503C29" w:rsidP="00503C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03C29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D3C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C3C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Krabicerozbočovací  K8 75x75x36,2mm IP54 Famatel 101032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713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13,00 Kč</w:t>
            </w:r>
          </w:p>
        </w:tc>
      </w:tr>
      <w:tr w:rsidR="00503C29" w:rsidRPr="00503C29" w14:paraId="388A252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76C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449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ACIDUR 6455-11P/2 šedá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5DE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430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AE6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6455-11P/2 acidur IP67 SEZ 039488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39D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55,00 Kč</w:t>
            </w:r>
          </w:p>
        </w:tc>
      </w:tr>
      <w:tr w:rsidR="00503C29" w:rsidRPr="00503C29" w14:paraId="4F9E5FE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1B8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137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80x28 T HB bílá pro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B5DA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1F5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5DE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80x28 T pro ABB Tango KOPOS 034389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3E3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34,50 Kč</w:t>
            </w:r>
          </w:p>
        </w:tc>
      </w:tr>
      <w:tr w:rsidR="00503C29" w:rsidRPr="00503C29" w14:paraId="67AA5474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745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10D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80x28 2ZT HB bílá pro dvojzásuvky TANGO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7F8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381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1DE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80x28 2ZT pro dvojzásuvky ABB Tango KOPOS 034387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3E0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19,00 Kč</w:t>
            </w:r>
          </w:p>
        </w:tc>
      </w:tr>
      <w:tr w:rsidR="00503C29" w:rsidRPr="00503C29" w14:paraId="02E8C2A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A9415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AA2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80/1 HB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40D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24D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8564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80/1 hranatá KOPOS 034375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127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17,00 Kč</w:t>
            </w:r>
          </w:p>
        </w:tc>
      </w:tr>
      <w:tr w:rsidR="00503C29" w:rsidRPr="00503C29" w14:paraId="7FDE6A5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B545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84F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80R/1 HB bílá pro Classic, Swing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1D8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7EE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FF8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80R/1 s oblými rohy KOPOS 034378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4DC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16,50 Kč</w:t>
            </w:r>
          </w:p>
        </w:tc>
      </w:tr>
      <w:tr w:rsidR="00503C29" w:rsidRPr="00503C29" w14:paraId="56BFD02C" w14:textId="77777777" w:rsidTr="00503C29">
        <w:trPr>
          <w:trHeight w:val="82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3A0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AA7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LK 80x28 2ZK HB bílá pro Classic, Swing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E0D1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CDC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435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Krabice lištová LK 80x28 2ZK pro dvojzásuvky ABB Classic, Swing KOPOS 034385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A28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20,80 Kč</w:t>
            </w:r>
          </w:p>
        </w:tc>
      </w:tr>
      <w:tr w:rsidR="00503C29" w:rsidRPr="00503C29" w14:paraId="09000B4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60C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CC8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LK 80x28 R/1 HB bílá pro Classic, Swing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BAF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F27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825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lištová LK 80x28 R/1 hluboká pro Classic a Swing KOPOS 034392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671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18,20 Kč</w:t>
            </w:r>
          </w:p>
        </w:tc>
      </w:tr>
      <w:tr w:rsidR="00503C29" w:rsidRPr="00503C29" w14:paraId="3AA1E69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7C2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4F7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KP PK HB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7A0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B09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EEB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Krabice KP PK pro parapetní kanály KOPOS 034079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9AC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51,20 Kč</w:t>
            </w:r>
          </w:p>
        </w:tc>
      </w:tr>
      <w:tr w:rsidR="00503C29" w:rsidRPr="00503C29" w14:paraId="5530492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276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219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KU 68 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A5A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BAE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FC5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univerzální 6400-201 SEZ 039466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FA8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3,20 Kč</w:t>
            </w:r>
          </w:p>
        </w:tc>
      </w:tr>
      <w:tr w:rsidR="00503C29" w:rsidRPr="00503C29" w14:paraId="7E7687D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48D0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494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VLK 80/R HB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AE9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047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FC9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VLK 80/R KOPOS 035322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226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12,80 Kč</w:t>
            </w:r>
          </w:p>
        </w:tc>
      </w:tr>
      <w:tr w:rsidR="00503C29" w:rsidRPr="00503C29" w14:paraId="494FC74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32B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653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VLK 80/T HB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0FD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935B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1F9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Víčko VLK 80/T KOPOS 016385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E66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13,50 Kč</w:t>
            </w:r>
          </w:p>
        </w:tc>
      </w:tr>
      <w:tr w:rsidR="00503C29" w:rsidRPr="00503C29" w14:paraId="7306371D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713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0F7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s trnem  KO 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A2D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768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621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V082 (KO 68) s trnem SEZ 043670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5732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5,50 Kč</w:t>
            </w:r>
          </w:p>
        </w:tc>
      </w:tr>
      <w:tr w:rsidR="00503C29" w:rsidRPr="00503C29" w14:paraId="4D97A514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8C25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F72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krabicové KO 97 V HB s trnem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80D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8C8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A0D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KO 97 s trnem KOPOS 034036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01C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12,20 Kč</w:t>
            </w:r>
          </w:p>
        </w:tc>
      </w:tr>
      <w:tr w:rsidR="00503C29" w:rsidRPr="00503C29" w14:paraId="44834CBB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FA6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F56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krabicové KO 68 V na šroubek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A13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04DE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042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V81 pro SDK krabice (KUP68) na šroubky SEZ 176020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0D5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2,90 Kč</w:t>
            </w:r>
          </w:p>
        </w:tc>
      </w:tr>
      <w:tr w:rsidR="00503C29" w:rsidRPr="00503C29" w14:paraId="3D0960A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636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CA3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krabicové KO 100 V HB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BCD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F6C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F350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krabicové KO 100 V KOPOS 033994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61FB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15,50 Kč</w:t>
            </w:r>
          </w:p>
        </w:tc>
      </w:tr>
      <w:tr w:rsidR="00503C29" w:rsidRPr="00503C29" w14:paraId="029ED5A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FA66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174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krabicové KO 125 V HB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9F1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086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664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krabicové KO 125 V KOPOS 033999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010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16,00 Kč</w:t>
            </w:r>
          </w:p>
        </w:tc>
      </w:tr>
      <w:tr w:rsidR="00503C29" w:rsidRPr="00503C29" w14:paraId="3FE9BA9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B7D0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B7C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krabicové KT 250 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275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0AC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C99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Víčko k rozvodné skříni KT 250 V KOPOS 034161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AE9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48,00 Kč</w:t>
            </w:r>
          </w:p>
        </w:tc>
      </w:tr>
      <w:tr w:rsidR="00503C29" w:rsidRPr="00503C29" w14:paraId="68E927B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AC6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369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s víčkem KO 100 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F03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7FD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3D0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odbočná  s víčkem KO 100 KA KOPOS 033992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8BAD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55,50 Kč</w:t>
            </w:r>
          </w:p>
        </w:tc>
      </w:tr>
      <w:tr w:rsidR="00503C29" w:rsidRPr="00503C29" w14:paraId="0142349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390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997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s víčkem KO 125 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442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B50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2C1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odbočná s víčkem KO 125 KA KOPOS 033996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73F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88,50 Kč</w:t>
            </w:r>
          </w:p>
        </w:tc>
      </w:tr>
      <w:tr w:rsidR="00503C29" w:rsidRPr="00503C29" w14:paraId="5706326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7883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83C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s víčkem KT 250 KB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458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E41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11B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Krabice rozvodná s víčkem KT 250 KB KOPOS 034160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3A2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179,00 Kč</w:t>
            </w:r>
          </w:p>
        </w:tc>
      </w:tr>
      <w:tr w:rsidR="00503C29" w:rsidRPr="00503C29" w14:paraId="308A40D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BBC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CF1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Věneček svorkovnice malý-6303-13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E56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61E9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DEF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Krabicová svorkovnice 4P 6303-13 P1/S věneček malý SEZ 039418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432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14,50 Kč</w:t>
            </w:r>
          </w:p>
        </w:tc>
      </w:tr>
      <w:tr w:rsidR="00503C29" w:rsidRPr="00503C29" w14:paraId="5C39CD7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CBA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lastRenderedPageBreak/>
              <w:t>161.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794E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bílá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45A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15mm x 10m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159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F26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15/10m PVCELEKTRIX 211 bílá ANTICOR 960682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3D2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4,00 Kč</w:t>
            </w:r>
          </w:p>
        </w:tc>
      </w:tr>
      <w:tr w:rsidR="00503C29" w:rsidRPr="00503C29" w14:paraId="37E3226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EFD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83F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černá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F69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15mm x 10m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F77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CA7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15/10m PVCELEKTRIX 211 černá ANTICOR 960683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A78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4,00 Kč</w:t>
            </w:r>
          </w:p>
        </w:tc>
      </w:tr>
      <w:tr w:rsidR="00503C29" w:rsidRPr="00503C29" w14:paraId="54A9181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7837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7A6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červená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E0E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15mm x 10m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417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7F1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15/10m PVCELEKTRIX 211 červená ANTICOR 960681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0A4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4,00 Kč</w:t>
            </w:r>
          </w:p>
        </w:tc>
      </w:tr>
      <w:tr w:rsidR="00503C29" w:rsidRPr="00503C29" w14:paraId="6536A343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CEE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822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hnědá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F84A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15mm x 10m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BE2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A15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15/10m PVCELEKTRIX 211 hnědá ANTICOR 960684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BCF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4,00 Kč</w:t>
            </w:r>
          </w:p>
        </w:tc>
      </w:tr>
      <w:tr w:rsidR="00503C29" w:rsidRPr="00503C29" w14:paraId="098C85DE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BF09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7CA0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modrá světle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E75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15mm x 10m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CAE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EF5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15/10m PVCELEKTRIX 211 světle modrá ANTICOR 960685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975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4,00 Kč</w:t>
            </w:r>
          </w:p>
        </w:tc>
      </w:tr>
      <w:tr w:rsidR="00503C29" w:rsidRPr="00503C29" w14:paraId="774BBB2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8E1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BED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žlutozelená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BB3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15mm x 10m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CED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3AF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15/10m PVCELEKTRIX 211 žluto-zelená ANTICOR 960680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1958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4,00 Kč</w:t>
            </w:r>
          </w:p>
        </w:tc>
      </w:tr>
      <w:tr w:rsidR="00503C29" w:rsidRPr="00503C29" w14:paraId="202D619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D38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FE6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zelená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21A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15mm x 10m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98C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CEA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izolační 15/10m PVCELEKTRIX 211 zelená ANTICOR 063975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458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4,00 Kč</w:t>
            </w:r>
          </w:p>
        </w:tc>
      </w:tr>
      <w:tr w:rsidR="00503C29" w:rsidRPr="00503C29" w14:paraId="79C56F7A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AEE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80E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Svorka elektrikářská WAGO-221-412-2x4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76A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993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2FB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Svorka páčková WAGO 221-412 954361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975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4,60 Kč</w:t>
            </w:r>
          </w:p>
        </w:tc>
      </w:tr>
      <w:tr w:rsidR="00503C29" w:rsidRPr="00503C29" w14:paraId="08EE972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77A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BDB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Svorka elektrikářská WAGO-221-413-3x4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DE1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C52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A18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Svorka páčková WAGO 221-413 954362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6AE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5,80 Kč</w:t>
            </w:r>
          </w:p>
        </w:tc>
      </w:tr>
      <w:tr w:rsidR="00503C29" w:rsidRPr="00503C29" w14:paraId="5A98BE2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300C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C23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Svorka elektrikářská WAGO-221-415-5x4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8EE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70E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2777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Svorka páčková  WAGO 221-415 955405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8E5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8,70 Kč</w:t>
            </w:r>
          </w:p>
        </w:tc>
      </w:tr>
      <w:tr w:rsidR="00503C29" w:rsidRPr="00503C29" w14:paraId="16DEFB96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29C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78E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Svorka elektrikářská WAGO-2273-204-4x0,5-2,5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B4E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CA1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B0A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Svorka micro WAGO 2273-204 065597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6CBF6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2,80 Kč</w:t>
            </w:r>
          </w:p>
        </w:tc>
      </w:tr>
      <w:tr w:rsidR="00503C29" w:rsidRPr="00503C29" w14:paraId="1351439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B35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A13D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Svorka elektrikářská EKL0 1,5-4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5B4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 pólů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9F6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104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Svorkovnice instalační EKL 0 S,12x1÷4mm2 ELEMAN 041722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DA2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8,90 Kč</w:t>
            </w:r>
          </w:p>
        </w:tc>
      </w:tr>
      <w:tr w:rsidR="00503C29" w:rsidRPr="00503C29" w14:paraId="2F2522E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C68B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9CB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Svorka elektrikářská EKL1 2,5-6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05F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 pólů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5BA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651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Svorkovnice instalační EKL 1 S, 12x1,5÷6mm2 ELEMAN 041726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8B9B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9,00 Kč</w:t>
            </w:r>
          </w:p>
        </w:tc>
      </w:tr>
      <w:tr w:rsidR="00503C29" w:rsidRPr="00503C29" w14:paraId="5B37FE7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CDBD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08E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Svorka elektrikářská EKL2 5-10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171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12 pólů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45A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761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Svorkovnice instalační EKL 2 S, 12x2,5÷10mm2 ELEMAN 041730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F3B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16,00 Kč</w:t>
            </w:r>
          </w:p>
        </w:tc>
      </w:tr>
      <w:tr w:rsidR="00503C29" w:rsidRPr="00503C29" w14:paraId="5BAD59D2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36F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770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stahovací na kabely 100x2,5 bílá, černá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C63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nylon, barva bílá, černá100ks v balení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734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79C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stahovací na kabely 100x2,5 ELEMAN bílá, černá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191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9,00 Kč</w:t>
            </w:r>
          </w:p>
        </w:tc>
      </w:tr>
      <w:tr w:rsidR="00503C29" w:rsidRPr="00503C29" w14:paraId="6A65E80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ABC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1DF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stahovací na kabely 200x3,6 bílá, černá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5C9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nylon, barva bílá, černá100ks v balení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7C3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55A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stahovací na kabely 200x3,5 ELEMAN bílá, černá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FCA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41,00 Kč</w:t>
            </w:r>
          </w:p>
        </w:tc>
      </w:tr>
      <w:tr w:rsidR="00503C29" w:rsidRPr="00503C29" w14:paraId="52A2E9D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64F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79B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stahovací na kabely 250x4,8 bílá, černá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E49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nylon, barva bílá, černá100ks v balení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F75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456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stahovací na kabely 250x4,5 ELEMAN bílá, černá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132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52,00 Kč</w:t>
            </w:r>
          </w:p>
        </w:tc>
      </w:tr>
      <w:tr w:rsidR="00503C29" w:rsidRPr="00503C29" w14:paraId="170AE56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9C92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C46C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stahovací na kabely 360x4,8 bílá, černá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3241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nylon, barva bílá, černá100ks v balení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6FA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041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Páska stahovací na kabely 360x4,5 ELEMAN bílá, černá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BF38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71,00 Kč</w:t>
            </w:r>
          </w:p>
        </w:tc>
      </w:tr>
      <w:tr w:rsidR="00503C29" w:rsidRPr="00503C29" w14:paraId="7643A4F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2724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179.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940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Lišty elektrikářské LHD  18x13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0C5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E02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702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Lišta vkládací LV 18x13 HD KOPOS 034411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CA3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13,60 Kč</w:t>
            </w:r>
          </w:p>
        </w:tc>
      </w:tr>
      <w:tr w:rsidR="00503C29" w:rsidRPr="00503C29" w14:paraId="378AB289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5070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D2F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Lišty elektrikářské LHD  24x22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4FC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268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A12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Lišta vkládací LV 24x22 HD KOPOS 034412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C8A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25,00 Kč</w:t>
            </w:r>
          </w:p>
        </w:tc>
      </w:tr>
      <w:tr w:rsidR="00503C29" w:rsidRPr="00503C29" w14:paraId="49F31D4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38B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17F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Lišty elektrikářské LHD 110x70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F39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69C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BE6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Kanál parapetní PK 110x70 D HD KOPOS 034848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ED4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310,00 Kč</w:t>
            </w:r>
          </w:p>
        </w:tc>
      </w:tr>
      <w:tr w:rsidR="00503C29" w:rsidRPr="00503C29" w14:paraId="34FF29C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DFE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D8C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Lišty elektrikářské LHD 140x70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EFA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A5C3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347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Kanál parapetní PK 140x70 D HD KOPOS 090677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CEFC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345,00 Kč</w:t>
            </w:r>
          </w:p>
        </w:tc>
      </w:tr>
      <w:tr w:rsidR="00503C29" w:rsidRPr="00503C29" w14:paraId="7788719F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D270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898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Lišty elektrikářské LHD 20x20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6524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F5B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680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Lišta hranatá LHD 20x20 HD KOPOS 034365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2EE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15,50 Kč</w:t>
            </w:r>
          </w:p>
        </w:tc>
      </w:tr>
      <w:tr w:rsidR="00503C29" w:rsidRPr="00503C29" w14:paraId="002CCB5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A1E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lastRenderedPageBreak/>
              <w:t>184.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5AE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Lišty elektrikářské LHD 40x20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80F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E1D9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751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Lišta hranatá LHD 40x20 HD KOPOS 034371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7DC2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27,00 Kč</w:t>
            </w:r>
          </w:p>
        </w:tc>
      </w:tr>
      <w:tr w:rsidR="00503C29" w:rsidRPr="00503C29" w14:paraId="34458B77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C69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851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Lišty elektrikářské LHD 40x40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C7A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3EF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8A1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Lišta hranatá LHD 40x40 HD KOPOS 034373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3645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43,00 Kč</w:t>
            </w:r>
          </w:p>
        </w:tc>
      </w:tr>
      <w:tr w:rsidR="00503C29" w:rsidRPr="00503C29" w14:paraId="6CB0AB2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F2F78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52C9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Lišty elektrikářské LO 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26D5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2 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3F60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FE57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Lišta oblá LO 50 HD KOPOS 034396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536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100,50 Kč</w:t>
            </w:r>
          </w:p>
        </w:tc>
      </w:tr>
      <w:tr w:rsidR="00503C29" w:rsidRPr="00503C29" w14:paraId="6A9CF75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3B0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A53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Koncovka -bočnice žlabu 110x70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4FA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18B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6F5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koncový PK 110x70 D 8451 KOPOS 033084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EDA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79,50 Kč</w:t>
            </w:r>
          </w:p>
        </w:tc>
      </w:tr>
      <w:tr w:rsidR="00503C29" w:rsidRPr="00503C29" w14:paraId="575D52AC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8351F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67F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Koncovka -bočnice žlabu 140x70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18C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AA41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99A8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koncový PK 140x70 D 8461 KOPOS 033098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967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90,00 Kč</w:t>
            </w:r>
          </w:p>
        </w:tc>
      </w:tr>
      <w:tr w:rsidR="00503C29" w:rsidRPr="00503C29" w14:paraId="599EDEA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C472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189.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F11A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Hodiny spínací analogové denní na DIN lištu se zálohou UNO QRD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C5B0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záloha 100 hod., nejkratší spínací interval 15 min.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7E6A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3DAB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Spínací hodiny denní ORBIS UNO QRD se zálohou na DIN lištu ELEMAN 042222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74CE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802,00 Kč</w:t>
            </w:r>
          </w:p>
        </w:tc>
      </w:tr>
      <w:tr w:rsidR="00503C29" w:rsidRPr="00503C29" w14:paraId="10539B05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FC9E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190.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8F3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Hodiny spínací analogové týdenní na DIN lištu se zálohou UNO QRS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BC0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záloha 100 hod., nejkratší spínací interval 120 min.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D087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644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Spínací hodiny týdenní ORBIS UNO QRS se zálohou na DIN lištu ELEMAN 042224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191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916,00 Kč</w:t>
            </w:r>
          </w:p>
        </w:tc>
      </w:tr>
      <w:tr w:rsidR="00503C29" w:rsidRPr="00503C29" w14:paraId="341F8868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482D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191.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44B6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Úhlový konektor PE 90st.-na svorky na varovnání potenciálu-0299-0-0032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4DA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9D7F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FEFD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 xml:space="preserve">Zdířka úhlová Reflex SI 0299-0-0032 ABB 094620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7C8D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322,00 Kč</w:t>
            </w:r>
          </w:p>
        </w:tc>
      </w:tr>
      <w:tr w:rsidR="00503C29" w:rsidRPr="00503C29" w14:paraId="7A265800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E0CA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192.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FB45A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Retrofit KT1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970F62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37EAB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2A13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jističe KT1 retrofit SEZ 062087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9A4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88,00 Kč</w:t>
            </w:r>
          </w:p>
        </w:tc>
      </w:tr>
      <w:tr w:rsidR="00503C29" w:rsidRPr="00503C29" w14:paraId="045CC7D1" w14:textId="77777777" w:rsidTr="00503C29">
        <w:trPr>
          <w:trHeight w:val="54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AC23" w14:textId="77777777" w:rsidR="00503C29" w:rsidRPr="00503C29" w:rsidRDefault="00503C29" w:rsidP="00503C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193.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1955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Retrofit KT3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337E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27D8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AC1F" w14:textId="77777777" w:rsidR="00503C29" w:rsidRPr="00503C29" w:rsidRDefault="00503C29" w:rsidP="00503C29">
            <w:pPr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Kryt jističe KT3 retrofit SEZ 062088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E0A4" w14:textId="77777777" w:rsidR="00503C29" w:rsidRPr="00503C29" w:rsidRDefault="00503C29" w:rsidP="00503C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C29">
              <w:rPr>
                <w:rFonts w:ascii="Arial" w:hAnsi="Arial" w:cs="Arial"/>
                <w:sz w:val="16"/>
                <w:szCs w:val="16"/>
              </w:rPr>
              <w:t>130,00 Kč</w:t>
            </w:r>
          </w:p>
        </w:tc>
      </w:tr>
    </w:tbl>
    <w:p w14:paraId="34FF1C98" w14:textId="77777777" w:rsidR="00503C29" w:rsidRPr="00E51725" w:rsidRDefault="00503C29" w:rsidP="00503C29">
      <w:pPr>
        <w:rPr>
          <w:rFonts w:ascii="Arial" w:hAnsi="Arial" w:cs="Arial"/>
          <w:b/>
          <w:sz w:val="16"/>
          <w:szCs w:val="16"/>
        </w:rPr>
      </w:pPr>
    </w:p>
    <w:sectPr w:rsidR="00503C29" w:rsidRPr="00E51725" w:rsidSect="00D43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27BA3" w14:textId="77777777" w:rsidR="00192B7D" w:rsidRDefault="00192B7D">
      <w:r>
        <w:separator/>
      </w:r>
    </w:p>
  </w:endnote>
  <w:endnote w:type="continuationSeparator" w:id="0">
    <w:p w14:paraId="69C24DEE" w14:textId="77777777" w:rsidR="00192B7D" w:rsidRDefault="001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9C3DC" w14:textId="77777777" w:rsidR="00780313" w:rsidRDefault="00780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CB7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01FE" w14:textId="77777777" w:rsidR="00780313" w:rsidRDefault="00780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7FA6F" w14:textId="77777777" w:rsidR="00192B7D" w:rsidRDefault="00192B7D">
      <w:r>
        <w:separator/>
      </w:r>
    </w:p>
  </w:footnote>
  <w:footnote w:type="continuationSeparator" w:id="0">
    <w:p w14:paraId="5EA82A48" w14:textId="77777777" w:rsidR="00192B7D" w:rsidRDefault="0019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8F9B" w14:textId="77777777" w:rsidR="00780313" w:rsidRDefault="00780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A0423" w14:textId="5A8D15CE" w:rsidR="00B362AF" w:rsidRPr="00477115" w:rsidRDefault="3AB62FBE" w:rsidP="3AB62FBE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3AB62FBE">
      <w:rPr>
        <w:rFonts w:ascii="Arial" w:hAnsi="Arial" w:cs="Arial"/>
        <w:b/>
        <w:bCs/>
        <w:sz w:val="18"/>
        <w:szCs w:val="18"/>
      </w:rPr>
      <w:t>PO 119/S/22</w:t>
    </w:r>
  </w:p>
  <w:p w14:paraId="6D072C0D" w14:textId="77777777" w:rsidR="00F631EC" w:rsidRDefault="00F631EC" w:rsidP="00D94981">
    <w:pPr>
      <w:pStyle w:val="Zhlav"/>
      <w:jc w:val="right"/>
      <w:rPr>
        <w:b/>
      </w:rPr>
    </w:pPr>
  </w:p>
  <w:p w14:paraId="48A21919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CABC7" w14:textId="77777777" w:rsidR="00780313" w:rsidRDefault="007803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403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3BB0"/>
    <w:rsid w:val="00176354"/>
    <w:rsid w:val="00177234"/>
    <w:rsid w:val="001815CB"/>
    <w:rsid w:val="00192B7D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C6E1B"/>
    <w:rsid w:val="001D1239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47F0F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06539"/>
    <w:rsid w:val="00417A90"/>
    <w:rsid w:val="0042125C"/>
    <w:rsid w:val="00426848"/>
    <w:rsid w:val="00430B24"/>
    <w:rsid w:val="00440058"/>
    <w:rsid w:val="00451A49"/>
    <w:rsid w:val="004541A6"/>
    <w:rsid w:val="00455F0E"/>
    <w:rsid w:val="00477115"/>
    <w:rsid w:val="004827A9"/>
    <w:rsid w:val="00492844"/>
    <w:rsid w:val="004A3CCC"/>
    <w:rsid w:val="004A75F6"/>
    <w:rsid w:val="004B61EF"/>
    <w:rsid w:val="004C1040"/>
    <w:rsid w:val="004D582F"/>
    <w:rsid w:val="004F0426"/>
    <w:rsid w:val="004F701A"/>
    <w:rsid w:val="00503C29"/>
    <w:rsid w:val="0052173B"/>
    <w:rsid w:val="005221BA"/>
    <w:rsid w:val="00522F42"/>
    <w:rsid w:val="00526218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510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F5B01"/>
    <w:rsid w:val="00705919"/>
    <w:rsid w:val="0071420F"/>
    <w:rsid w:val="00716AFE"/>
    <w:rsid w:val="007212E3"/>
    <w:rsid w:val="00721D32"/>
    <w:rsid w:val="00731BA6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C7E84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4AF"/>
    <w:rsid w:val="00896742"/>
    <w:rsid w:val="008A42CA"/>
    <w:rsid w:val="008A4BE7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B7793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5F31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27ABE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D2C26"/>
    <w:rsid w:val="00CE25F1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4902"/>
    <w:rsid w:val="00D3652A"/>
    <w:rsid w:val="00D43C36"/>
    <w:rsid w:val="00D52913"/>
    <w:rsid w:val="00D560EE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3F27"/>
    <w:rsid w:val="00DD5732"/>
    <w:rsid w:val="00DD7B40"/>
    <w:rsid w:val="00DF2A17"/>
    <w:rsid w:val="00DF4888"/>
    <w:rsid w:val="00E047E6"/>
    <w:rsid w:val="00E05A24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57D81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A0CD4"/>
    <w:rsid w:val="00FB2E1A"/>
    <w:rsid w:val="00FB6B2B"/>
    <w:rsid w:val="00FC11C2"/>
    <w:rsid w:val="00FC1E49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  <w:rsid w:val="08E20C94"/>
    <w:rsid w:val="12614E2D"/>
    <w:rsid w:val="3AB62FBE"/>
    <w:rsid w:val="3C0A14D3"/>
    <w:rsid w:val="5A89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97852B"/>
  <w15:chartTrackingRefBased/>
  <w15:docId w15:val="{1A6F3489-8265-4601-B950-B77374E6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character" w:styleId="Sledovanodkaz">
    <w:name w:val="FollowedHyperlink"/>
    <w:uiPriority w:val="99"/>
    <w:semiHidden/>
    <w:unhideWhenUsed/>
    <w:rsid w:val="00503C29"/>
    <w:rPr>
      <w:color w:val="954F72"/>
      <w:u w:val="single"/>
    </w:rPr>
  </w:style>
  <w:style w:type="paragraph" w:customStyle="1" w:styleId="msonormal0">
    <w:name w:val="msonormal"/>
    <w:basedOn w:val="Normln"/>
    <w:rsid w:val="00503C29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503C2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ln"/>
    <w:rsid w:val="00503C2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ln"/>
    <w:rsid w:val="00503C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503C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ln"/>
    <w:rsid w:val="00503C2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6">
    <w:name w:val="xl76"/>
    <w:basedOn w:val="Normln"/>
    <w:rsid w:val="00503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7">
    <w:name w:val="xl77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8">
    <w:name w:val="xl78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9">
    <w:name w:val="xl79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0">
    <w:name w:val="xl80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81">
    <w:name w:val="xl81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2">
    <w:name w:val="xl82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83">
    <w:name w:val="xl83"/>
    <w:basedOn w:val="Normln"/>
    <w:rsid w:val="00503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4">
    <w:name w:val="xl84"/>
    <w:basedOn w:val="Normln"/>
    <w:rsid w:val="00503C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5">
    <w:name w:val="xl85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86">
    <w:name w:val="xl86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7">
    <w:name w:val="xl87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89">
    <w:name w:val="xl89"/>
    <w:basedOn w:val="Normln"/>
    <w:rsid w:val="00503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0">
    <w:name w:val="xl90"/>
    <w:basedOn w:val="Normln"/>
    <w:rsid w:val="00503C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91">
    <w:name w:val="xl91"/>
    <w:basedOn w:val="Normln"/>
    <w:rsid w:val="00503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2">
    <w:name w:val="xl92"/>
    <w:basedOn w:val="Normln"/>
    <w:rsid w:val="00503C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Normln"/>
    <w:rsid w:val="00503C29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ln"/>
    <w:rsid w:val="00503C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155-119/119-22_RS.docx</ZkracenyRetezec>
    <Smazat xmlns="acca34e4-9ecd-41c8-99eb-d6aa654aaa55">&lt;a href="/sites/evidencesmluv/_layouts/15/IniWrkflIP.aspx?List=%7b77659FB5-C430-479E-BF06-0B5A5E07A4EB%7d&amp;amp;ID=772&amp;amp;ItemGuid=%7b8324E61C-2C11-4ECE-B092-F2D3E72BAABF%7d&amp;amp;TemplateID=%7bd3f8102e-f4a5-4901-b93c-fb146a9d820d%7d"&gt;&lt;img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19256-D018-497A-BCA3-E6B9139F70EA}"/>
</file>

<file path=customXml/itemProps2.xml><?xml version="1.0" encoding="utf-8"?>
<ds:datastoreItem xmlns:ds="http://schemas.openxmlformats.org/officeDocument/2006/customXml" ds:itemID="{AE94AE3E-31EE-4A1F-B4D8-DECFE5CE1B7C}"/>
</file>

<file path=customXml/itemProps3.xml><?xml version="1.0" encoding="utf-8"?>
<ds:datastoreItem xmlns:ds="http://schemas.openxmlformats.org/officeDocument/2006/customXml" ds:itemID="{FB32ECA5-2016-4276-BA97-E23ECF99CE01}"/>
</file>

<file path=customXml/itemProps4.xml><?xml version="1.0" encoding="utf-8"?>
<ds:datastoreItem xmlns:ds="http://schemas.openxmlformats.org/officeDocument/2006/customXml" ds:itemID="{FA9F25FE-9BEB-40A2-8C84-F048395E2CC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9FF16E-3333-419D-B73C-45CCA8949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5414</Words>
  <Characters>30373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35716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2014-01-09T23:21:00Z</cp:lastPrinted>
  <dcterms:created xsi:type="dcterms:W3CDTF">2022-05-03T10:54:00Z</dcterms:created>
  <dcterms:modified xsi:type="dcterms:W3CDTF">2022-05-03T10:54:00Z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VFNAPP-1156851915-13765</vt:lpwstr>
  </property>
  <property fmtid="{D5CDD505-2E9C-101B-9397-08002B2CF9AE}" pid="9" name="_dlc_DocIdItemGuid">
    <vt:lpwstr>7bd233f8-b06a-41b8-933b-0d4fee67bbe8</vt:lpwstr>
  </property>
  <property fmtid="{D5CDD505-2E9C-101B-9397-08002B2CF9AE}" pid="10" name="_dlc_DocIdUrl">
    <vt:lpwstr>https://vfnpraha.sharepoint.com/sites/app/prip/_layouts/15/DocIdRedir.aspx?ID=VFNAPP-1156851915-13765, VFNAPP-1156851915-13765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