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DC" w:rsidRPr="0070114F" w:rsidRDefault="003816DC" w:rsidP="003816DC">
      <w:pPr>
        <w:pStyle w:val="Nzev"/>
        <w:tabs>
          <w:tab w:val="left" w:pos="2520"/>
        </w:tabs>
        <w:spacing w:before="60"/>
        <w:rPr>
          <w:rFonts w:asciiTheme="majorHAnsi" w:hAnsiTheme="majorHAnsi" w:cs="Arial"/>
          <w:sz w:val="20"/>
        </w:rPr>
      </w:pPr>
      <w:r w:rsidRPr="003F6BBF">
        <w:rPr>
          <w:rFonts w:ascii="Arial" w:hAnsi="Arial" w:cs="Arial"/>
          <w:sz w:val="40"/>
          <w:szCs w:val="40"/>
        </w:rPr>
        <w:t xml:space="preserve">Smlouva o technických službách </w:t>
      </w:r>
      <w:r>
        <w:rPr>
          <w:rFonts w:ascii="Arial" w:hAnsi="Arial" w:cs="Arial"/>
          <w:sz w:val="40"/>
          <w:szCs w:val="40"/>
        </w:rPr>
        <w:t>číslo smlouvy: TS/</w:t>
      </w:r>
      <w:r w:rsidR="00703EA9">
        <w:rPr>
          <w:rFonts w:ascii="Arial" w:hAnsi="Arial" w:cs="Arial"/>
          <w:sz w:val="40"/>
          <w:szCs w:val="40"/>
        </w:rPr>
        <w:t>2153</w:t>
      </w:r>
      <w:r w:rsidRPr="003F6BBF">
        <w:rPr>
          <w:rFonts w:ascii="Arial" w:hAnsi="Arial" w:cs="Arial"/>
          <w:sz w:val="40"/>
          <w:szCs w:val="40"/>
        </w:rPr>
        <w:t>/20</w:t>
      </w:r>
      <w:r w:rsidR="00805674">
        <w:rPr>
          <w:rFonts w:ascii="Arial" w:hAnsi="Arial" w:cs="Arial"/>
          <w:sz w:val="40"/>
          <w:szCs w:val="40"/>
        </w:rPr>
        <w:t>22</w:t>
      </w:r>
      <w:r>
        <w:rPr>
          <w:rFonts w:ascii="Arial" w:hAnsi="Arial" w:cs="Arial"/>
          <w:sz w:val="40"/>
          <w:szCs w:val="40"/>
        </w:rPr>
        <w:t xml:space="preserve"> </w:t>
      </w:r>
      <w:r w:rsidRPr="003F6BBF">
        <w:rPr>
          <w:rFonts w:ascii="Arial" w:hAnsi="Arial" w:cs="Arial"/>
          <w:sz w:val="40"/>
          <w:szCs w:val="40"/>
        </w:rPr>
        <w:t>(dále jen „Smlouva")</w:t>
      </w:r>
    </w:p>
    <w:p w:rsidR="003816DC" w:rsidRPr="0070114F" w:rsidRDefault="003816DC" w:rsidP="003816DC">
      <w:pPr>
        <w:jc w:val="center"/>
        <w:rPr>
          <w:rFonts w:asciiTheme="majorHAnsi" w:hAnsiTheme="majorHAnsi" w:cs="Arial"/>
          <w:b/>
          <w:snapToGrid w:val="0"/>
        </w:rPr>
      </w:pPr>
    </w:p>
    <w:p w:rsidR="003816DC" w:rsidRPr="0070114F" w:rsidRDefault="003816DC" w:rsidP="003816DC">
      <w:pPr>
        <w:numPr>
          <w:ilvl w:val="0"/>
          <w:numId w:val="8"/>
        </w:numPr>
        <w:jc w:val="center"/>
        <w:rPr>
          <w:rFonts w:asciiTheme="majorHAnsi" w:hAnsiTheme="majorHAnsi" w:cs="Arial"/>
          <w:b/>
          <w:u w:val="single"/>
        </w:rPr>
      </w:pPr>
      <w:r w:rsidRPr="0070114F">
        <w:rPr>
          <w:rFonts w:asciiTheme="majorHAnsi" w:hAnsiTheme="majorHAnsi" w:cs="Arial"/>
          <w:b/>
          <w:u w:val="single"/>
        </w:rPr>
        <w:t>Smluvní strany</w:t>
      </w:r>
    </w:p>
    <w:p w:rsidR="003816DC" w:rsidRPr="0070114F" w:rsidRDefault="003816DC" w:rsidP="003816DC">
      <w:pPr>
        <w:jc w:val="center"/>
        <w:rPr>
          <w:rFonts w:asciiTheme="majorHAnsi" w:hAnsiTheme="majorHAnsi" w:cstheme="minorHAnsi"/>
          <w:b/>
          <w:u w:val="single"/>
        </w:rPr>
      </w:pPr>
    </w:p>
    <w:p w:rsidR="003816DC" w:rsidRPr="0070114F" w:rsidRDefault="003816DC" w:rsidP="003816DC">
      <w:pPr>
        <w:rPr>
          <w:rFonts w:asciiTheme="majorHAnsi" w:hAnsiTheme="majorHAnsi" w:cs="Arial"/>
          <w:b/>
          <w:snapToGrid w:val="0"/>
        </w:rPr>
      </w:pPr>
      <w:r w:rsidRPr="0070114F">
        <w:rPr>
          <w:rFonts w:asciiTheme="majorHAnsi" w:hAnsiTheme="majorHAnsi" w:cs="Arial"/>
          <w:b/>
          <w:snapToGrid w:val="0"/>
        </w:rPr>
        <w:t xml:space="preserve">Poskytovatel: </w:t>
      </w:r>
      <w:proofErr w:type="gramStart"/>
      <w:r w:rsidRPr="0070114F">
        <w:rPr>
          <w:rFonts w:asciiTheme="majorHAnsi" w:hAnsiTheme="majorHAnsi" w:cs="Arial"/>
          <w:b/>
          <w:snapToGrid w:val="0"/>
        </w:rPr>
        <w:t>I.T.</w:t>
      </w:r>
      <w:proofErr w:type="gramEnd"/>
      <w:r w:rsidRPr="0070114F">
        <w:rPr>
          <w:rFonts w:asciiTheme="majorHAnsi" w:hAnsiTheme="majorHAnsi" w:cs="Arial"/>
          <w:b/>
          <w:snapToGrid w:val="0"/>
        </w:rPr>
        <w:t>A. Servisní s.r.o.</w:t>
      </w:r>
    </w:p>
    <w:p w:rsidR="003816DC" w:rsidRPr="0070114F" w:rsidRDefault="003816DC" w:rsidP="003816DC">
      <w:pPr>
        <w:rPr>
          <w:rFonts w:asciiTheme="majorHAnsi" w:hAnsiTheme="majorHAnsi" w:cs="Arial"/>
          <w:b/>
          <w:snapToGrid w:val="0"/>
        </w:rPr>
      </w:pPr>
      <w:r w:rsidRPr="0070114F">
        <w:rPr>
          <w:rFonts w:asciiTheme="majorHAnsi" w:hAnsiTheme="majorHAnsi" w:cs="Arial"/>
          <w:snapToGrid w:val="0"/>
        </w:rPr>
        <w:t>se sídlem:</w:t>
      </w:r>
      <w:r w:rsidRPr="0070114F">
        <w:rPr>
          <w:rFonts w:asciiTheme="majorHAnsi" w:hAnsiTheme="majorHAnsi" w:cs="Arial"/>
        </w:rPr>
        <w:t xml:space="preserve"> </w:t>
      </w:r>
      <w:r w:rsidRPr="00152150">
        <w:rPr>
          <w:rFonts w:asciiTheme="majorHAnsi" w:hAnsiTheme="majorHAnsi" w:cs="Arial"/>
        </w:rPr>
        <w:t>Praha 10, Malešice, Černokostelecká 616/143, IČ: 24780162</w:t>
      </w:r>
    </w:p>
    <w:p w:rsidR="003816DC" w:rsidRPr="0070114F" w:rsidRDefault="003816DC" w:rsidP="003816DC">
      <w:pPr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>zastoupení</w:t>
      </w:r>
      <w:r w:rsidR="004020BD">
        <w:rPr>
          <w:rFonts w:asciiTheme="majorHAnsi" w:hAnsiTheme="majorHAnsi" w:cs="Arial"/>
          <w:snapToGrid w:val="0"/>
        </w:rPr>
        <w:t>: Bc. Helena Janatková, ředitelka, zastupuje společnost na základě plné moci</w:t>
      </w:r>
    </w:p>
    <w:p w:rsidR="001813AE" w:rsidRDefault="001813AE" w:rsidP="001813AE">
      <w:pPr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 xml:space="preserve">kontaktní osoba:  </w:t>
      </w:r>
      <w:proofErr w:type="spellStart"/>
      <w:r w:rsidR="00F36B46">
        <w:rPr>
          <w:rFonts w:asciiTheme="majorHAnsi" w:hAnsiTheme="majorHAnsi" w:cs="Arial"/>
          <w:snapToGrid w:val="0"/>
        </w:rPr>
        <w:t>xxxxxxxxxxxxxxx</w:t>
      </w:r>
      <w:proofErr w:type="spellEnd"/>
      <w:r>
        <w:rPr>
          <w:rFonts w:asciiTheme="majorHAnsi" w:hAnsiTheme="majorHAnsi" w:cs="Arial"/>
          <w:snapToGrid w:val="0"/>
        </w:rPr>
        <w:t xml:space="preserve">, </w:t>
      </w:r>
      <w:r w:rsidRPr="001B2DF1">
        <w:rPr>
          <w:rFonts w:asciiTheme="majorHAnsi" w:hAnsiTheme="majorHAnsi" w:cs="Arial"/>
          <w:snapToGrid w:val="0"/>
        </w:rPr>
        <w:t xml:space="preserve">tel.: </w:t>
      </w:r>
      <w:proofErr w:type="spellStart"/>
      <w:r w:rsidR="00F36B46">
        <w:rPr>
          <w:rFonts w:asciiTheme="majorHAnsi" w:hAnsiTheme="majorHAnsi" w:cs="Arial"/>
          <w:snapToGrid w:val="0"/>
        </w:rPr>
        <w:t>xxxxxxxxxxxxx</w:t>
      </w:r>
      <w:proofErr w:type="spellEnd"/>
      <w:r w:rsidRPr="001B2DF1">
        <w:rPr>
          <w:rFonts w:asciiTheme="majorHAnsi" w:hAnsiTheme="majorHAnsi" w:cs="Arial"/>
          <w:snapToGrid w:val="0"/>
        </w:rPr>
        <w:t xml:space="preserve">, e-mail: </w:t>
      </w:r>
      <w:proofErr w:type="spellStart"/>
      <w:r w:rsidR="00F36B46">
        <w:rPr>
          <w:rFonts w:asciiTheme="majorHAnsi" w:hAnsiTheme="majorHAnsi" w:cs="Arial"/>
          <w:snapToGrid w:val="0"/>
        </w:rPr>
        <w:t>xxxxxxxxxxxxxxxxxxxxxx</w:t>
      </w:r>
      <w:proofErr w:type="spellEnd"/>
    </w:p>
    <w:p w:rsidR="003816DC" w:rsidRDefault="003816DC" w:rsidP="003816DC">
      <w:pPr>
        <w:spacing w:before="120"/>
        <w:rPr>
          <w:rFonts w:asciiTheme="majorHAnsi" w:hAnsiTheme="majorHAnsi" w:cs="Arial"/>
          <w:b/>
          <w:snapToGrid w:val="0"/>
        </w:rPr>
      </w:pPr>
      <w:r>
        <w:rPr>
          <w:rFonts w:asciiTheme="majorHAnsi" w:hAnsiTheme="majorHAnsi" w:cs="Arial"/>
          <w:b/>
          <w:snapToGrid w:val="0"/>
        </w:rPr>
        <w:br/>
      </w:r>
      <w:r w:rsidRPr="0070114F">
        <w:rPr>
          <w:rFonts w:asciiTheme="majorHAnsi" w:hAnsiTheme="majorHAnsi" w:cs="Arial"/>
          <w:b/>
          <w:snapToGrid w:val="0"/>
        </w:rPr>
        <w:t xml:space="preserve">a </w:t>
      </w:r>
    </w:p>
    <w:p w:rsidR="00412409" w:rsidRPr="0070114F" w:rsidRDefault="00412409" w:rsidP="003816DC">
      <w:pPr>
        <w:spacing w:before="120"/>
        <w:rPr>
          <w:rFonts w:asciiTheme="majorHAnsi" w:hAnsiTheme="majorHAnsi" w:cs="Arial"/>
          <w:b/>
          <w:snapToGrid w:val="0"/>
        </w:rPr>
      </w:pPr>
    </w:p>
    <w:p w:rsidR="00502556" w:rsidRPr="00267183" w:rsidRDefault="003816DC" w:rsidP="003816DC">
      <w:pPr>
        <w:rPr>
          <w:rFonts w:asciiTheme="majorHAnsi" w:hAnsiTheme="majorHAnsi" w:cs="Arial"/>
          <w:b/>
          <w:bCs/>
          <w:color w:val="000000"/>
        </w:rPr>
      </w:pPr>
      <w:r w:rsidRPr="00267183">
        <w:rPr>
          <w:rFonts w:asciiTheme="majorHAnsi" w:hAnsiTheme="majorHAnsi"/>
          <w:b/>
          <w:snapToGrid w:val="0"/>
        </w:rPr>
        <w:t>Objednatel:</w:t>
      </w:r>
      <w:r w:rsidR="00B017D1" w:rsidRPr="00267183">
        <w:rPr>
          <w:rFonts w:asciiTheme="majorHAnsi" w:hAnsiTheme="majorHAnsi"/>
          <w:b/>
        </w:rPr>
        <w:t xml:space="preserve"> </w:t>
      </w:r>
      <w:r w:rsidR="00502556" w:rsidRPr="00267183">
        <w:rPr>
          <w:rFonts w:asciiTheme="majorHAnsi" w:hAnsiTheme="majorHAnsi" w:cs="Arial"/>
          <w:b/>
          <w:bCs/>
          <w:color w:val="000000"/>
        </w:rPr>
        <w:t>Výzkumný ústav veterinárního lékařství, v. v. i.</w:t>
      </w:r>
    </w:p>
    <w:p w:rsidR="0071048A" w:rsidRPr="00267183" w:rsidRDefault="003816DC" w:rsidP="003816DC">
      <w:pPr>
        <w:rPr>
          <w:rFonts w:asciiTheme="majorHAnsi" w:hAnsiTheme="majorHAnsi" w:cs="Arial"/>
          <w:bCs/>
        </w:rPr>
      </w:pPr>
      <w:r w:rsidRPr="00267183">
        <w:rPr>
          <w:rFonts w:asciiTheme="majorHAnsi" w:hAnsiTheme="majorHAnsi"/>
          <w:snapToGrid w:val="0"/>
        </w:rPr>
        <w:t>se sídlem:</w:t>
      </w:r>
      <w:r w:rsidR="001B5922" w:rsidRPr="00267183">
        <w:rPr>
          <w:rFonts w:asciiTheme="majorHAnsi" w:hAnsiTheme="majorHAnsi"/>
          <w:snapToGrid w:val="0"/>
        </w:rPr>
        <w:t xml:space="preserve"> </w:t>
      </w:r>
      <w:r w:rsidR="005F4C04">
        <w:rPr>
          <w:rFonts w:asciiTheme="majorHAnsi" w:hAnsiTheme="majorHAnsi" w:cs="Arial"/>
          <w:color w:val="000000"/>
        </w:rPr>
        <w:t xml:space="preserve">Brno-Medlánky, </w:t>
      </w:r>
      <w:r w:rsidR="00502556" w:rsidRPr="00267183">
        <w:rPr>
          <w:rFonts w:asciiTheme="majorHAnsi" w:hAnsiTheme="majorHAnsi" w:cs="Arial"/>
          <w:color w:val="000000"/>
        </w:rPr>
        <w:t xml:space="preserve"> Hudcova 296/70</w:t>
      </w:r>
      <w:r w:rsidR="005F4C04">
        <w:rPr>
          <w:rFonts w:asciiTheme="majorHAnsi" w:hAnsiTheme="majorHAnsi" w:cs="Arial"/>
          <w:color w:val="000000"/>
        </w:rPr>
        <w:t xml:space="preserve">, </w:t>
      </w:r>
      <w:r w:rsidRPr="00267183">
        <w:rPr>
          <w:rFonts w:asciiTheme="majorHAnsi" w:hAnsiTheme="majorHAnsi"/>
          <w:snapToGrid w:val="0"/>
        </w:rPr>
        <w:t>IČ:</w:t>
      </w:r>
      <w:r w:rsidRPr="00267183">
        <w:rPr>
          <w:rFonts w:asciiTheme="majorHAnsi" w:hAnsiTheme="majorHAnsi"/>
        </w:rPr>
        <w:t xml:space="preserve"> </w:t>
      </w:r>
      <w:r w:rsidR="00502556" w:rsidRPr="00267183">
        <w:rPr>
          <w:rFonts w:asciiTheme="majorHAnsi" w:hAnsiTheme="majorHAnsi" w:cs="Arial"/>
          <w:bCs/>
          <w:color w:val="000000"/>
        </w:rPr>
        <w:t>00027162</w:t>
      </w:r>
    </w:p>
    <w:p w:rsidR="00267183" w:rsidRPr="00267183" w:rsidRDefault="00D568BE" w:rsidP="003816DC">
      <w:pPr>
        <w:rPr>
          <w:rFonts w:asciiTheme="majorHAnsi" w:hAnsiTheme="majorHAnsi" w:cs="Arial"/>
          <w:bCs/>
        </w:rPr>
      </w:pPr>
      <w:r w:rsidRPr="005F4C04">
        <w:rPr>
          <w:rFonts w:asciiTheme="majorHAnsi" w:hAnsiTheme="majorHAnsi" w:cs="Arial"/>
          <w:bCs/>
        </w:rPr>
        <w:t>zastoupení:</w:t>
      </w:r>
      <w:r w:rsidRPr="00267183">
        <w:rPr>
          <w:rFonts w:asciiTheme="majorHAnsi" w:hAnsiTheme="majorHAnsi" w:cs="Arial"/>
          <w:bCs/>
        </w:rPr>
        <w:t xml:space="preserve"> </w:t>
      </w:r>
      <w:r w:rsidR="005F4C04">
        <w:rPr>
          <w:rFonts w:asciiTheme="majorHAnsi" w:hAnsiTheme="majorHAnsi" w:cs="Arial"/>
          <w:bCs/>
        </w:rPr>
        <w:t xml:space="preserve"> MVDr. Martin Faldyna, PH.D., </w:t>
      </w:r>
      <w:r w:rsidR="00410688">
        <w:rPr>
          <w:rFonts w:asciiTheme="majorHAnsi" w:hAnsiTheme="majorHAnsi" w:cs="Arial"/>
          <w:bCs/>
        </w:rPr>
        <w:t xml:space="preserve"> ředitel</w:t>
      </w:r>
    </w:p>
    <w:p w:rsidR="00A32B36" w:rsidRPr="00267183" w:rsidRDefault="003816DC" w:rsidP="00267183">
      <w:pPr>
        <w:rPr>
          <w:rStyle w:val="Hypertextovodkaz"/>
          <w:rFonts w:asciiTheme="majorHAnsi" w:hAnsiTheme="majorHAnsi" w:cs="Arial"/>
          <w:color w:val="auto"/>
          <w:u w:val="none"/>
          <w:shd w:val="clear" w:color="auto" w:fill="FFFFFF"/>
        </w:rPr>
      </w:pPr>
      <w:r w:rsidRPr="00267183">
        <w:rPr>
          <w:rFonts w:asciiTheme="majorHAnsi" w:hAnsiTheme="majorHAnsi"/>
          <w:snapToGrid w:val="0"/>
        </w:rPr>
        <w:t>kontaktní osoba:</w:t>
      </w:r>
      <w:r w:rsidR="0071048A" w:rsidRPr="00267183">
        <w:rPr>
          <w:rFonts w:asciiTheme="majorHAnsi" w:hAnsiTheme="majorHAnsi"/>
          <w:snapToGrid w:val="0"/>
        </w:rPr>
        <w:t xml:space="preserve"> </w:t>
      </w:r>
      <w:proofErr w:type="spellStart"/>
      <w:r w:rsidR="00F36B46">
        <w:rPr>
          <w:rFonts w:asciiTheme="majorHAnsi" w:hAnsiTheme="majorHAnsi"/>
          <w:snapToGrid w:val="0"/>
        </w:rPr>
        <w:t>xxxxxxxxxxxx</w:t>
      </w:r>
      <w:proofErr w:type="spellEnd"/>
      <w:r w:rsidR="0071048A" w:rsidRPr="00267183">
        <w:rPr>
          <w:rFonts w:asciiTheme="majorHAnsi" w:hAnsiTheme="majorHAnsi" w:cs="Arial"/>
        </w:rPr>
        <w:t xml:space="preserve">, </w:t>
      </w:r>
      <w:r w:rsidRPr="00267183">
        <w:rPr>
          <w:rFonts w:asciiTheme="majorHAnsi" w:hAnsiTheme="majorHAnsi"/>
          <w:snapToGrid w:val="0"/>
        </w:rPr>
        <w:t>tel.:</w:t>
      </w:r>
      <w:r w:rsidR="000F5C3B" w:rsidRPr="00267183">
        <w:rPr>
          <w:rFonts w:asciiTheme="majorHAnsi" w:hAnsiTheme="majorHAnsi"/>
          <w:snapToGrid w:val="0"/>
        </w:rPr>
        <w:t xml:space="preserve"> </w:t>
      </w:r>
      <w:r w:rsidR="002A329E" w:rsidRPr="00267183">
        <w:rPr>
          <w:rFonts w:asciiTheme="majorHAnsi" w:hAnsiTheme="majorHAnsi"/>
          <w:snapToGrid w:val="0"/>
        </w:rPr>
        <w:t xml:space="preserve"> </w:t>
      </w:r>
      <w:proofErr w:type="spellStart"/>
      <w:r w:rsidR="00F36B46">
        <w:rPr>
          <w:rFonts w:asciiTheme="majorHAnsi" w:hAnsiTheme="majorHAnsi"/>
          <w:snapToGrid w:val="0"/>
        </w:rPr>
        <w:t>xxxxxxxxxxx</w:t>
      </w:r>
      <w:proofErr w:type="spellEnd"/>
      <w:r w:rsidR="00267183" w:rsidRPr="00267183">
        <w:rPr>
          <w:rStyle w:val="Hypertextovodkaz"/>
          <w:rFonts w:asciiTheme="majorHAnsi" w:hAnsiTheme="majorHAnsi" w:cs="Arial"/>
          <w:color w:val="auto"/>
          <w:u w:val="none"/>
          <w:shd w:val="clear" w:color="auto" w:fill="FFFFFF"/>
        </w:rPr>
        <w:t xml:space="preserve">, email: </w:t>
      </w:r>
      <w:proofErr w:type="spellStart"/>
      <w:r w:rsidR="00F36B46">
        <w:rPr>
          <w:rStyle w:val="Hypertextovodkaz"/>
          <w:rFonts w:asciiTheme="majorHAnsi" w:hAnsiTheme="majorHAnsi" w:cs="Arial"/>
          <w:color w:val="auto"/>
          <w:u w:val="none"/>
          <w:shd w:val="clear" w:color="auto" w:fill="FFFFFF"/>
        </w:rPr>
        <w:t>xxxxxxxxxxxxxxxxxx</w:t>
      </w:r>
      <w:proofErr w:type="spellEnd"/>
    </w:p>
    <w:p w:rsidR="00BF63A7" w:rsidRDefault="00A32B36" w:rsidP="00B44E45">
      <w:pPr>
        <w:pStyle w:val="has-text-align-left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267183">
        <w:rPr>
          <w:rFonts w:asciiTheme="majorHAnsi" w:hAnsiTheme="majorHAnsi"/>
          <w:snapToGrid w:val="0"/>
          <w:sz w:val="20"/>
          <w:szCs w:val="20"/>
        </w:rPr>
        <w:t>provozovna</w:t>
      </w:r>
      <w:r w:rsidR="00BF63A7" w:rsidRPr="00267183">
        <w:rPr>
          <w:rFonts w:asciiTheme="majorHAnsi" w:hAnsiTheme="majorHAnsi"/>
          <w:snapToGrid w:val="0"/>
          <w:sz w:val="20"/>
          <w:szCs w:val="20"/>
        </w:rPr>
        <w:t xml:space="preserve">: </w:t>
      </w:r>
      <w:r w:rsidR="00825E1E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Hudcova </w:t>
      </w:r>
      <w:r w:rsidR="00B44E45">
        <w:rPr>
          <w:rFonts w:asciiTheme="majorHAnsi" w:hAnsiTheme="majorHAnsi" w:cs="Arial"/>
          <w:sz w:val="20"/>
          <w:szCs w:val="20"/>
          <w:shd w:val="clear" w:color="auto" w:fill="FFFFFF"/>
        </w:rPr>
        <w:t>296/</w:t>
      </w:r>
      <w:r w:rsidR="00825E1E">
        <w:rPr>
          <w:rFonts w:asciiTheme="majorHAnsi" w:hAnsiTheme="majorHAnsi" w:cs="Arial"/>
          <w:sz w:val="20"/>
          <w:szCs w:val="20"/>
          <w:shd w:val="clear" w:color="auto" w:fill="FFFFFF"/>
        </w:rPr>
        <w:t>70, 621 00 Brno</w:t>
      </w:r>
      <w:r w:rsidR="00394EB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- Medlánky</w:t>
      </w:r>
    </w:p>
    <w:p w:rsidR="00B44E45" w:rsidRPr="00267183" w:rsidRDefault="00B44E45" w:rsidP="00BF63A7">
      <w:pPr>
        <w:pStyle w:val="has-text-align-left"/>
        <w:shd w:val="clear" w:color="auto" w:fill="FFFFFF"/>
        <w:spacing w:before="0" w:beforeAutospacing="0" w:after="225" w:afterAutospacing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fakturace: </w:t>
      </w:r>
      <w:r w:rsidR="00F36B46">
        <w:rPr>
          <w:rFonts w:asciiTheme="majorHAnsi" w:hAnsiTheme="majorHAnsi"/>
          <w:sz w:val="20"/>
          <w:szCs w:val="20"/>
        </w:rPr>
        <w:t>xxxxxxxxxxxxxxxxxxxxxxxxxxxx</w:t>
      </w:r>
      <w:bookmarkStart w:id="0" w:name="_GoBack"/>
      <w:bookmarkEnd w:id="0"/>
    </w:p>
    <w:p w:rsidR="00A12452" w:rsidRPr="0070114F" w:rsidRDefault="00A12452" w:rsidP="003D6C62">
      <w:pPr>
        <w:rPr>
          <w:rFonts w:asciiTheme="majorHAnsi" w:hAnsiTheme="majorHAnsi"/>
          <w:b/>
          <w:snapToGrid w:val="0"/>
        </w:rPr>
      </w:pPr>
    </w:p>
    <w:p w:rsidR="00845AEB" w:rsidRDefault="00845AEB" w:rsidP="00845AEB">
      <w:pPr>
        <w:numPr>
          <w:ilvl w:val="0"/>
          <w:numId w:val="8"/>
        </w:numPr>
        <w:jc w:val="center"/>
        <w:rPr>
          <w:rFonts w:asciiTheme="majorHAnsi" w:hAnsiTheme="majorHAnsi" w:cs="Arial"/>
          <w:b/>
          <w:snapToGrid w:val="0"/>
          <w:u w:val="single"/>
        </w:rPr>
      </w:pPr>
      <w:r w:rsidRPr="0070114F">
        <w:rPr>
          <w:rFonts w:asciiTheme="majorHAnsi" w:hAnsiTheme="majorHAnsi" w:cs="Arial"/>
          <w:b/>
          <w:snapToGrid w:val="0"/>
          <w:u w:val="single"/>
        </w:rPr>
        <w:t>Rozsah plnění</w:t>
      </w:r>
    </w:p>
    <w:p w:rsidR="00845AEB" w:rsidRPr="0070114F" w:rsidRDefault="00845AEB" w:rsidP="00845AEB">
      <w:pPr>
        <w:ind w:left="1080"/>
        <w:rPr>
          <w:rFonts w:asciiTheme="majorHAnsi" w:hAnsiTheme="majorHAnsi" w:cs="Arial"/>
          <w:b/>
          <w:snapToGrid w:val="0"/>
          <w:u w:val="single"/>
        </w:rPr>
      </w:pPr>
    </w:p>
    <w:p w:rsidR="00845AEB" w:rsidRPr="0070114F" w:rsidRDefault="00845AEB" w:rsidP="00845AEB">
      <w:pPr>
        <w:pStyle w:val="Zkladntext2"/>
        <w:numPr>
          <w:ilvl w:val="0"/>
          <w:numId w:val="2"/>
        </w:numPr>
        <w:spacing w:before="60"/>
        <w:ind w:left="425" w:hanging="425"/>
        <w:rPr>
          <w:rFonts w:asciiTheme="majorHAnsi" w:hAnsiTheme="majorHAnsi" w:cs="Arial"/>
          <w:sz w:val="20"/>
        </w:rPr>
      </w:pPr>
      <w:r w:rsidRPr="0070114F">
        <w:rPr>
          <w:rFonts w:asciiTheme="majorHAnsi" w:hAnsiTheme="majorHAnsi" w:cs="Arial"/>
          <w:sz w:val="20"/>
        </w:rPr>
        <w:t xml:space="preserve">Poskytovatel zajišťuje pro Objednatele níže uvedené služby. Rozsah služeb, podmínky a cena služeb včetně jejich poskytování jsou uvedeny v bodu III. této smlouvy. </w:t>
      </w:r>
    </w:p>
    <w:p w:rsidR="00845AEB" w:rsidRPr="004F1D61" w:rsidRDefault="00845AEB" w:rsidP="00845AEB">
      <w:pPr>
        <w:pStyle w:val="Zkladntext2"/>
        <w:numPr>
          <w:ilvl w:val="0"/>
          <w:numId w:val="1"/>
        </w:numPr>
        <w:spacing w:before="12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zajišťování praní prádla – </w:t>
      </w:r>
      <w:r w:rsidR="00AB04D1">
        <w:rPr>
          <w:rFonts w:asciiTheme="majorHAnsi" w:hAnsiTheme="majorHAnsi" w:cs="Arial"/>
          <w:b/>
          <w:sz w:val="20"/>
        </w:rPr>
        <w:t>2</w:t>
      </w:r>
      <w:r>
        <w:rPr>
          <w:rFonts w:asciiTheme="majorHAnsi" w:hAnsiTheme="majorHAnsi" w:cs="Arial"/>
          <w:b/>
          <w:sz w:val="20"/>
        </w:rPr>
        <w:t xml:space="preserve">x </w:t>
      </w:r>
      <w:r w:rsidR="007C67C3">
        <w:rPr>
          <w:rFonts w:asciiTheme="majorHAnsi" w:hAnsiTheme="majorHAnsi" w:cs="Arial"/>
          <w:b/>
          <w:sz w:val="20"/>
        </w:rPr>
        <w:t>měsíčně</w:t>
      </w:r>
      <w:r w:rsidRPr="004F1D61">
        <w:rPr>
          <w:rFonts w:asciiTheme="majorHAnsi" w:hAnsiTheme="majorHAnsi" w:cs="Arial"/>
          <w:b/>
          <w:sz w:val="20"/>
        </w:rPr>
        <w:t xml:space="preserve"> </w:t>
      </w:r>
    </w:p>
    <w:p w:rsidR="00845AEB" w:rsidRPr="0070114F" w:rsidRDefault="00845AEB" w:rsidP="00845AEB">
      <w:pPr>
        <w:pStyle w:val="Zkladntext2"/>
        <w:numPr>
          <w:ilvl w:val="0"/>
          <w:numId w:val="1"/>
        </w:numPr>
        <w:spacing w:before="60"/>
        <w:rPr>
          <w:rFonts w:asciiTheme="majorHAnsi" w:hAnsiTheme="majorHAnsi" w:cs="Arial"/>
          <w:sz w:val="20"/>
        </w:rPr>
      </w:pPr>
      <w:r w:rsidRPr="0070114F">
        <w:rPr>
          <w:rFonts w:asciiTheme="majorHAnsi" w:hAnsiTheme="majorHAnsi" w:cs="Arial"/>
          <w:sz w:val="20"/>
        </w:rPr>
        <w:t xml:space="preserve">dopravní služby, </w:t>
      </w:r>
    </w:p>
    <w:p w:rsidR="00845AEB" w:rsidRPr="0070114F" w:rsidRDefault="00845AEB" w:rsidP="00845AEB">
      <w:pPr>
        <w:pStyle w:val="Zkladntext2"/>
        <w:spacing w:before="60"/>
        <w:rPr>
          <w:rFonts w:asciiTheme="majorHAnsi" w:hAnsiTheme="majorHAnsi" w:cs="Arial"/>
          <w:b/>
          <w:sz w:val="20"/>
        </w:rPr>
      </w:pPr>
    </w:p>
    <w:p w:rsidR="00845AEB" w:rsidRDefault="00845AEB" w:rsidP="00845AEB">
      <w:pPr>
        <w:pStyle w:val="Zkladntext2"/>
        <w:numPr>
          <w:ilvl w:val="0"/>
          <w:numId w:val="8"/>
        </w:numPr>
        <w:spacing w:before="60"/>
        <w:jc w:val="center"/>
        <w:rPr>
          <w:rFonts w:asciiTheme="majorHAnsi" w:hAnsiTheme="majorHAnsi" w:cs="Arial"/>
          <w:b/>
          <w:sz w:val="20"/>
        </w:rPr>
      </w:pPr>
      <w:r w:rsidRPr="0070114F">
        <w:rPr>
          <w:rFonts w:asciiTheme="majorHAnsi" w:hAnsiTheme="majorHAnsi" w:cs="Arial"/>
          <w:b/>
          <w:sz w:val="20"/>
          <w:u w:val="single"/>
        </w:rPr>
        <w:t>Specifikace služeb</w:t>
      </w:r>
      <w:r w:rsidRPr="0070114F">
        <w:rPr>
          <w:rFonts w:asciiTheme="majorHAnsi" w:hAnsiTheme="majorHAnsi" w:cs="Arial"/>
          <w:b/>
          <w:sz w:val="20"/>
        </w:rPr>
        <w:t xml:space="preserve"> </w:t>
      </w:r>
    </w:p>
    <w:p w:rsidR="00845AEB" w:rsidRPr="0070114F" w:rsidRDefault="00845AEB" w:rsidP="00845AEB">
      <w:pPr>
        <w:pStyle w:val="Zkladntext2"/>
        <w:spacing w:before="60"/>
        <w:ind w:left="1080"/>
        <w:rPr>
          <w:rFonts w:asciiTheme="majorHAnsi" w:hAnsiTheme="majorHAnsi" w:cs="Arial"/>
          <w:b/>
          <w:sz w:val="20"/>
        </w:rPr>
      </w:pPr>
    </w:p>
    <w:p w:rsidR="00845AEB" w:rsidRPr="009F4AEF" w:rsidRDefault="00845AEB" w:rsidP="00845AEB">
      <w:pPr>
        <w:pStyle w:val="Nzev"/>
        <w:jc w:val="left"/>
        <w:rPr>
          <w:rFonts w:ascii="Cambria" w:hAnsi="Cambria" w:cs="Arial"/>
          <w:b w:val="0"/>
          <w:sz w:val="20"/>
        </w:rPr>
      </w:pPr>
    </w:p>
    <w:p w:rsidR="00845AEB" w:rsidRPr="009F4AEF" w:rsidRDefault="00E51DEA" w:rsidP="00845AEB">
      <w:pPr>
        <w:pStyle w:val="Nzev"/>
        <w:ind w:left="3540" w:firstLine="708"/>
        <w:jc w:val="left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A</w:t>
      </w:r>
      <w:r w:rsidR="00845AEB" w:rsidRPr="009F4AEF">
        <w:rPr>
          <w:rFonts w:ascii="Cambria" w:hAnsi="Cambria" w:cs="Arial"/>
          <w:sz w:val="20"/>
        </w:rPr>
        <w:t>) Praní prádla</w:t>
      </w:r>
    </w:p>
    <w:p w:rsidR="00845AEB" w:rsidRPr="009F4AEF" w:rsidRDefault="00845AEB" w:rsidP="00845AEB">
      <w:pPr>
        <w:pStyle w:val="Nzev"/>
        <w:jc w:val="left"/>
        <w:rPr>
          <w:rFonts w:ascii="Cambria" w:hAnsi="Cambria" w:cs="Arial"/>
          <w:b w:val="0"/>
          <w:sz w:val="20"/>
        </w:rPr>
      </w:pPr>
      <w:r w:rsidRPr="009F4AEF">
        <w:rPr>
          <w:rFonts w:ascii="Cambria" w:hAnsi="Cambria" w:cs="Arial"/>
          <w:b w:val="0"/>
          <w:sz w:val="20"/>
        </w:rPr>
        <w:t>1.</w:t>
      </w:r>
      <w:r w:rsidRPr="009F4AEF">
        <w:rPr>
          <w:rFonts w:ascii="Cambria" w:hAnsi="Cambria" w:cs="Arial"/>
          <w:b w:val="0"/>
          <w:sz w:val="20"/>
        </w:rPr>
        <w:tab/>
        <w:t xml:space="preserve">Cena za služby poskytované podle čl. </w:t>
      </w:r>
      <w:r>
        <w:rPr>
          <w:rFonts w:ascii="Cambria" w:hAnsi="Cambria" w:cs="Arial"/>
          <w:b w:val="0"/>
          <w:sz w:val="20"/>
        </w:rPr>
        <w:t>I</w:t>
      </w:r>
      <w:r w:rsidR="00E51DEA">
        <w:rPr>
          <w:rFonts w:ascii="Cambria" w:hAnsi="Cambria" w:cs="Arial"/>
          <w:b w:val="0"/>
          <w:sz w:val="20"/>
        </w:rPr>
        <w:t>I. odst. 1. písm. a</w:t>
      </w:r>
      <w:r w:rsidRPr="009F4AEF">
        <w:rPr>
          <w:rFonts w:ascii="Cambria" w:hAnsi="Cambria" w:cs="Arial"/>
          <w:b w:val="0"/>
          <w:sz w:val="20"/>
        </w:rPr>
        <w:t>) je stanovena takto:</w:t>
      </w:r>
    </w:p>
    <w:p w:rsidR="00845AEB" w:rsidRPr="009F4AEF" w:rsidRDefault="00845AEB" w:rsidP="00845AEB">
      <w:pPr>
        <w:pStyle w:val="Nzev"/>
        <w:ind w:left="705" w:hanging="705"/>
        <w:jc w:val="left"/>
        <w:rPr>
          <w:rFonts w:ascii="Cambria" w:hAnsi="Cambria" w:cs="Arial"/>
          <w:b w:val="0"/>
          <w:sz w:val="20"/>
        </w:rPr>
      </w:pPr>
      <w:r w:rsidRPr="009F4AEF">
        <w:rPr>
          <w:rFonts w:ascii="Cambria" w:hAnsi="Cambria" w:cs="Arial"/>
          <w:b w:val="0"/>
          <w:sz w:val="20"/>
        </w:rPr>
        <w:t>a)</w:t>
      </w:r>
      <w:r w:rsidRPr="009F4AEF">
        <w:rPr>
          <w:rFonts w:ascii="Cambria" w:hAnsi="Cambria" w:cs="Arial"/>
          <w:b w:val="0"/>
          <w:sz w:val="20"/>
        </w:rPr>
        <w:tab/>
        <w:t xml:space="preserve">cena za praní prádla bude hrazena objednatelem měsíčně dle rozsahu této služby v příslušném měsíci dle platného ceníku praní prádla, který je součástí smlouvy jako příloha, </w:t>
      </w:r>
    </w:p>
    <w:p w:rsidR="00845AEB" w:rsidRPr="005F4C04" w:rsidRDefault="00845AEB" w:rsidP="00845AEB">
      <w:pPr>
        <w:pStyle w:val="Nzev"/>
        <w:ind w:right="-426"/>
        <w:jc w:val="left"/>
        <w:rPr>
          <w:rFonts w:ascii="Cambria" w:hAnsi="Cambria" w:cs="Arial"/>
          <w:b w:val="0"/>
          <w:sz w:val="20"/>
        </w:rPr>
      </w:pPr>
      <w:r w:rsidRPr="009F4AEF">
        <w:rPr>
          <w:rFonts w:ascii="Cambria" w:hAnsi="Cambria" w:cs="Arial"/>
          <w:b w:val="0"/>
          <w:sz w:val="20"/>
        </w:rPr>
        <w:t>b)</w:t>
      </w:r>
      <w:r w:rsidRPr="009F4AEF">
        <w:rPr>
          <w:rFonts w:ascii="Cambria" w:hAnsi="Cambria" w:cs="Arial"/>
          <w:b w:val="0"/>
          <w:sz w:val="20"/>
        </w:rPr>
        <w:tab/>
      </w:r>
      <w:r w:rsidRPr="005F4C04">
        <w:rPr>
          <w:rFonts w:ascii="Cambria" w:hAnsi="Cambria" w:cs="Arial"/>
          <w:b w:val="0"/>
          <w:sz w:val="20"/>
        </w:rPr>
        <w:t xml:space="preserve">sběr a manipulaci s čistým a špinavým prádlem jako </w:t>
      </w:r>
      <w:r w:rsidRPr="005F4C04">
        <w:rPr>
          <w:rFonts w:ascii="Cambria" w:hAnsi="Cambria" w:cs="Arial"/>
          <w:sz w:val="20"/>
        </w:rPr>
        <w:t>cena ve výši 150,-Kč bez DPH,</w:t>
      </w:r>
    </w:p>
    <w:p w:rsidR="00845AEB" w:rsidRDefault="00845AEB" w:rsidP="00845AEB">
      <w:pPr>
        <w:pStyle w:val="Nzev"/>
        <w:jc w:val="left"/>
        <w:rPr>
          <w:rFonts w:ascii="Cambria" w:hAnsi="Cambria" w:cs="Arial"/>
          <w:b w:val="0"/>
          <w:sz w:val="20"/>
        </w:rPr>
      </w:pPr>
      <w:r w:rsidRPr="005F4C04">
        <w:rPr>
          <w:rFonts w:ascii="Cambria" w:hAnsi="Cambria" w:cs="Arial"/>
          <w:b w:val="0"/>
          <w:sz w:val="20"/>
        </w:rPr>
        <w:t>c)</w:t>
      </w:r>
      <w:r w:rsidRPr="005F4C04">
        <w:rPr>
          <w:rFonts w:ascii="Cambria" w:hAnsi="Cambria" w:cs="Arial"/>
          <w:b w:val="0"/>
          <w:sz w:val="20"/>
        </w:rPr>
        <w:tab/>
        <w:t>objednateli jsou při uzavření smlouvy poskytnuty tyto doklady:  - Ceník praní prádla</w:t>
      </w:r>
    </w:p>
    <w:p w:rsidR="00845AEB" w:rsidRPr="009F4AEF" w:rsidRDefault="00845AEB" w:rsidP="00845AEB">
      <w:pPr>
        <w:pStyle w:val="Nzev"/>
        <w:jc w:val="left"/>
        <w:rPr>
          <w:rFonts w:ascii="Cambria" w:hAnsi="Cambria" w:cs="Arial"/>
          <w:b w:val="0"/>
          <w:sz w:val="20"/>
        </w:rPr>
      </w:pPr>
    </w:p>
    <w:p w:rsidR="00845AEB" w:rsidRPr="004734CF" w:rsidRDefault="00845AEB" w:rsidP="004734CF">
      <w:pPr>
        <w:pStyle w:val="Odstavecseseznamem"/>
        <w:numPr>
          <w:ilvl w:val="0"/>
          <w:numId w:val="15"/>
        </w:numPr>
        <w:spacing w:before="60"/>
        <w:jc w:val="center"/>
        <w:rPr>
          <w:rFonts w:asciiTheme="majorHAnsi" w:hAnsiTheme="majorHAnsi" w:cs="Arial"/>
          <w:b/>
          <w:snapToGrid w:val="0"/>
        </w:rPr>
      </w:pPr>
      <w:r w:rsidRPr="004734CF">
        <w:rPr>
          <w:rFonts w:asciiTheme="majorHAnsi" w:hAnsiTheme="majorHAnsi" w:cs="Arial"/>
          <w:b/>
          <w:snapToGrid w:val="0"/>
        </w:rPr>
        <w:t>Ostatní ujednání</w:t>
      </w:r>
    </w:p>
    <w:p w:rsidR="00845AEB" w:rsidRPr="002D6D91" w:rsidRDefault="00845AEB" w:rsidP="00845AEB">
      <w:pPr>
        <w:spacing w:before="60"/>
        <w:jc w:val="center"/>
        <w:rPr>
          <w:rFonts w:asciiTheme="majorHAnsi" w:hAnsiTheme="majorHAnsi" w:cs="Arial"/>
          <w:b/>
          <w:snapToGrid w:val="0"/>
        </w:rPr>
      </w:pPr>
    </w:p>
    <w:p w:rsidR="00845AEB" w:rsidRDefault="00845AEB" w:rsidP="00845AEB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t>Objednatel je povinen předávat Poskytovateli prádlo v látkových/textilních nebo žlutých LDPE pytlích. Pokud bude prádlo Objednatel předávat v jiných pytlích, než jsou látkové/textilní nebo žluté LDPE pytle, může dojít k poškození nebo dokonce ke zničení tohoto prádla. V tomto případě Poskytovatel nebude poškozené nebo zničené prádlo nahrazovat ani finančně kompenzovat.</w:t>
      </w:r>
    </w:p>
    <w:p w:rsidR="00845AEB" w:rsidRDefault="00845AEB" w:rsidP="00845AEB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t xml:space="preserve">Předávání prádla Objednatelem probíhá spolu se žádankou na praní prádla v uzavřeném obale dle bodu 1. čl. III odst. </w:t>
      </w:r>
      <w:r w:rsidR="00DE51F0">
        <w:rPr>
          <w:rFonts w:asciiTheme="majorHAnsi" w:hAnsiTheme="majorHAnsi" w:cs="Arial"/>
          <w:snapToGrid w:val="0"/>
          <w:color w:val="000000" w:themeColor="text1"/>
        </w:rPr>
        <w:t>B</w:t>
      </w:r>
      <w:r w:rsidRPr="002D6D91">
        <w:rPr>
          <w:rFonts w:asciiTheme="majorHAnsi" w:hAnsiTheme="majorHAnsi" w:cs="Arial"/>
          <w:snapToGrid w:val="0"/>
          <w:color w:val="000000" w:themeColor="text1"/>
        </w:rPr>
        <w:t>, kde je uveden skutečný počet a druh předávaného prádla. Objednatel si opis žádanky ponechává pro kontrolu a případnou reklamaci. Prádlo musí být Objednatelem pro identifikaci řádně označeno fixem na textil.</w:t>
      </w:r>
    </w:p>
    <w:p w:rsidR="00845AEB" w:rsidRDefault="00845AEB" w:rsidP="00845AEB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t>Ze strany Objednatele nesmí v prádle zůstat v kapsách nástroje, propisovací tužky, fixy (jakékoliv psací potřeby), b</w:t>
      </w:r>
      <w:r>
        <w:rPr>
          <w:rFonts w:asciiTheme="majorHAnsi" w:hAnsiTheme="majorHAnsi" w:cs="Arial"/>
          <w:snapToGrid w:val="0"/>
          <w:color w:val="000000" w:themeColor="text1"/>
        </w:rPr>
        <w:t xml:space="preserve">arevné kancelářské </w:t>
      </w:r>
      <w:proofErr w:type="spellStart"/>
      <w:r>
        <w:rPr>
          <w:rFonts w:asciiTheme="majorHAnsi" w:hAnsiTheme="majorHAnsi" w:cs="Arial"/>
          <w:snapToGrid w:val="0"/>
          <w:color w:val="000000" w:themeColor="text1"/>
        </w:rPr>
        <w:t>rozlišovače</w:t>
      </w:r>
      <w:proofErr w:type="spellEnd"/>
      <w:r>
        <w:rPr>
          <w:rFonts w:asciiTheme="majorHAnsi" w:hAnsiTheme="majorHAnsi" w:cs="Arial"/>
          <w:snapToGrid w:val="0"/>
          <w:color w:val="000000" w:themeColor="text1"/>
        </w:rPr>
        <w:t xml:space="preserve">, </w:t>
      </w:r>
      <w:r w:rsidRPr="002D6D91">
        <w:rPr>
          <w:rFonts w:asciiTheme="majorHAnsi" w:hAnsiTheme="majorHAnsi" w:cs="Arial"/>
          <w:snapToGrid w:val="0"/>
          <w:color w:val="000000" w:themeColor="text1"/>
        </w:rPr>
        <w:t xml:space="preserve">barevné bločky, léky a jiné předměty, které by mohly prádlo znečistit, zabarvit nebo zničit.  Prádlo Poskytovatel z hygienických důvodů netřídí a nepřebírá („nekapsuje“).  </w:t>
      </w:r>
    </w:p>
    <w:p w:rsidR="00845AEB" w:rsidRDefault="00845AEB" w:rsidP="00845AEB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lastRenderedPageBreak/>
        <w:t xml:space="preserve">Pokud dojde na základě nesplnění bodu 3. čl. III odst. </w:t>
      </w:r>
      <w:r w:rsidR="00DE51F0">
        <w:rPr>
          <w:rFonts w:asciiTheme="majorHAnsi" w:hAnsiTheme="majorHAnsi" w:cs="Arial"/>
          <w:snapToGrid w:val="0"/>
          <w:color w:val="000000" w:themeColor="text1"/>
        </w:rPr>
        <w:t>B</w:t>
      </w:r>
      <w:r w:rsidRPr="002D6D91">
        <w:rPr>
          <w:rFonts w:asciiTheme="majorHAnsi" w:hAnsiTheme="majorHAnsi" w:cs="Arial"/>
          <w:snapToGrid w:val="0"/>
          <w:color w:val="000000" w:themeColor="text1"/>
        </w:rPr>
        <w:t xml:space="preserve"> ze strany Objednatele k poškození nebo zničení prádla Objednatele, nebude Poskytovatel poškozené nebo zničené prádlo nahrazovat ani finančně kompenzovat. </w:t>
      </w:r>
    </w:p>
    <w:p w:rsidR="00845AEB" w:rsidRDefault="00845AEB" w:rsidP="00845AEB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t xml:space="preserve">Pokud dojde na základě nesplnění bodu 3. čl. III odst. </w:t>
      </w:r>
      <w:r w:rsidR="00DE51F0">
        <w:rPr>
          <w:rFonts w:asciiTheme="majorHAnsi" w:hAnsiTheme="majorHAnsi" w:cs="Arial"/>
          <w:snapToGrid w:val="0"/>
          <w:color w:val="000000" w:themeColor="text1"/>
        </w:rPr>
        <w:t>B</w:t>
      </w:r>
      <w:r w:rsidRPr="002D6D91">
        <w:rPr>
          <w:rFonts w:asciiTheme="majorHAnsi" w:hAnsiTheme="majorHAnsi" w:cs="Arial"/>
          <w:snapToGrid w:val="0"/>
          <w:color w:val="000000" w:themeColor="text1"/>
        </w:rPr>
        <w:t xml:space="preserve"> ze strany Objednatele k poškození prádla jiných Objednatelů-zákazníků, je Poskytovatel oprávněn požadovat náhradu škody u Objednatele v plné výši vzniklých škod.</w:t>
      </w:r>
    </w:p>
    <w:p w:rsidR="00845AEB" w:rsidRDefault="00845AEB" w:rsidP="00845AEB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t xml:space="preserve">Praní prádla je z hygienických a dezinfekčních důvodů prováděno na 90°C. Pokud Objednatel požaduje u některého prádla praní na nižší teplotu, toto prádlo vloží do zvláštního pytle, na kterém bude velmi zřetelně vyznačena teplota praní a v žádance bude řádně upozorněno praní na jinou teplotu (teplota bude taktéž vyznačena).  Tímto si je zároveň Objednatel plně vědom praní na nižší teplotu a s tím spojená hygienická rizika. Pokud Objednatel neoznačí rozdílnou teplotu praní prádla dle výše uvedeného postupu, nebude Objednateli ze strany Poskytovatele zničené prádlo nahrazeno ani finančně kompenzováno. </w:t>
      </w:r>
    </w:p>
    <w:p w:rsidR="00845AEB" w:rsidRDefault="00845AEB" w:rsidP="00845AEB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t xml:space="preserve">Pokud Poskytovatel způsobí prokazatelné poškození nebo ztrátu předaného prádla, je toto prádlo opraveno nebo nahrazeno Poskytovatelem v počtu, kvalitě a stáří (zůstatková hodnota) poškozeného nebo ztraceného prádla. K náhradě tohoto prádla je potřeba, aby Objednatel doložil kupní doklad, z kterého bude určena aktuální zůstatková hodnota tohoto prádla. </w:t>
      </w:r>
    </w:p>
    <w:p w:rsidR="00845AEB" w:rsidRDefault="004734CF" w:rsidP="00845AEB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>
        <w:rPr>
          <w:rFonts w:asciiTheme="majorHAnsi" w:hAnsiTheme="majorHAnsi" w:cs="Arial"/>
          <w:snapToGrid w:val="0"/>
          <w:color w:val="000000" w:themeColor="text1"/>
        </w:rPr>
        <w:t xml:space="preserve">Svoz a závoz prádla </w:t>
      </w:r>
      <w:r w:rsidR="00845AEB" w:rsidRPr="002D6D91">
        <w:rPr>
          <w:rFonts w:asciiTheme="majorHAnsi" w:hAnsiTheme="majorHAnsi" w:cs="Arial"/>
          <w:snapToGrid w:val="0"/>
          <w:color w:val="000000" w:themeColor="text1"/>
        </w:rPr>
        <w:t>bude prováděn vždy v cyklech-frekvenci určeném v bodě II. této smlouvy</w:t>
      </w:r>
      <w:r w:rsidR="00B44E45">
        <w:rPr>
          <w:rFonts w:asciiTheme="majorHAnsi" w:hAnsiTheme="majorHAnsi" w:cs="Arial"/>
          <w:snapToGrid w:val="0"/>
          <w:color w:val="000000" w:themeColor="text1"/>
        </w:rPr>
        <w:t xml:space="preserve"> na adrese provozovny Objednatele</w:t>
      </w:r>
      <w:r w:rsidR="00845AEB" w:rsidRPr="002D6D91">
        <w:rPr>
          <w:rFonts w:asciiTheme="majorHAnsi" w:hAnsiTheme="majorHAnsi" w:cs="Arial"/>
          <w:snapToGrid w:val="0"/>
          <w:color w:val="000000" w:themeColor="text1"/>
        </w:rPr>
        <w:t>, s výjimkou státních svátků a dnů státem uznávaného volna (v tomto případě bude uskutečněna telefonická dohoda o náhradním termínu).</w:t>
      </w:r>
    </w:p>
    <w:p w:rsidR="00B44E45" w:rsidRDefault="004734CF" w:rsidP="00845AEB">
      <w:pPr>
        <w:pStyle w:val="Nzev"/>
        <w:ind w:left="2832" w:firstLine="708"/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   </w:t>
      </w:r>
    </w:p>
    <w:p w:rsidR="00845AEB" w:rsidRPr="0070114F" w:rsidRDefault="004734CF" w:rsidP="00845AEB">
      <w:pPr>
        <w:pStyle w:val="Nzev"/>
        <w:ind w:left="2832" w:firstLine="708"/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</w:t>
      </w:r>
      <w:r w:rsidR="00845AEB" w:rsidRPr="0070114F">
        <w:rPr>
          <w:rFonts w:asciiTheme="majorHAnsi" w:hAnsiTheme="majorHAnsi"/>
          <w:sz w:val="20"/>
        </w:rPr>
        <w:t>) Dopravní služby</w:t>
      </w:r>
    </w:p>
    <w:p w:rsidR="00845AEB" w:rsidRDefault="00845AEB" w:rsidP="00845AEB">
      <w:pPr>
        <w:spacing w:before="120"/>
        <w:ind w:left="360"/>
        <w:jc w:val="both"/>
        <w:rPr>
          <w:rFonts w:asciiTheme="majorHAnsi" w:hAnsiTheme="majorHAnsi" w:cs="Arial"/>
          <w:b/>
          <w:snapToGrid w:val="0"/>
        </w:rPr>
      </w:pPr>
      <w:r>
        <w:rPr>
          <w:rFonts w:asciiTheme="majorHAnsi" w:hAnsiTheme="majorHAnsi" w:cs="Arial"/>
          <w:snapToGrid w:val="0"/>
        </w:rPr>
        <w:t>D</w:t>
      </w:r>
      <w:r w:rsidRPr="0070114F">
        <w:rPr>
          <w:rFonts w:asciiTheme="majorHAnsi" w:hAnsiTheme="majorHAnsi" w:cs="Arial"/>
          <w:snapToGrid w:val="0"/>
        </w:rPr>
        <w:t xml:space="preserve">opravní služby spojené se službou poskytovanou dle specifikace (podíl objednatele na dopravních trasách) </w:t>
      </w:r>
      <w:r w:rsidRPr="00DC5F10">
        <w:rPr>
          <w:rFonts w:asciiTheme="majorHAnsi" w:hAnsiTheme="majorHAnsi" w:cs="Arial"/>
          <w:snapToGrid w:val="0"/>
        </w:rPr>
        <w:t xml:space="preserve">jako měsíční </w:t>
      </w:r>
      <w:r w:rsidRPr="00086D10">
        <w:rPr>
          <w:rFonts w:asciiTheme="majorHAnsi" w:hAnsiTheme="majorHAnsi" w:cs="Arial"/>
          <w:snapToGrid w:val="0"/>
        </w:rPr>
        <w:t xml:space="preserve">paušální </w:t>
      </w:r>
      <w:r w:rsidRPr="00086D10">
        <w:rPr>
          <w:rFonts w:asciiTheme="majorHAnsi" w:hAnsiTheme="majorHAnsi" w:cs="Arial"/>
          <w:b/>
          <w:snapToGrid w:val="0"/>
        </w:rPr>
        <w:t xml:space="preserve">cena ve výši </w:t>
      </w:r>
      <w:r w:rsidR="00C7679C">
        <w:rPr>
          <w:rFonts w:asciiTheme="majorHAnsi" w:hAnsiTheme="majorHAnsi" w:cs="Arial"/>
          <w:b/>
          <w:snapToGrid w:val="0"/>
        </w:rPr>
        <w:t>700</w:t>
      </w:r>
      <w:r w:rsidRPr="00086D10">
        <w:rPr>
          <w:rFonts w:asciiTheme="majorHAnsi" w:hAnsiTheme="majorHAnsi" w:cs="Arial"/>
          <w:b/>
          <w:snapToGrid w:val="0"/>
        </w:rPr>
        <w:t>,- Kč bez DPH.</w:t>
      </w:r>
    </w:p>
    <w:p w:rsidR="00845AEB" w:rsidRDefault="00845AEB" w:rsidP="00845AEB">
      <w:pPr>
        <w:spacing w:before="120"/>
        <w:ind w:left="360"/>
        <w:jc w:val="both"/>
        <w:rPr>
          <w:rFonts w:asciiTheme="majorHAnsi" w:hAnsiTheme="majorHAnsi" w:cs="Arial"/>
          <w:b/>
          <w:snapToGrid w:val="0"/>
        </w:rPr>
      </w:pPr>
    </w:p>
    <w:p w:rsidR="00845AEB" w:rsidRDefault="00845AEB" w:rsidP="00845AEB">
      <w:pPr>
        <w:spacing w:before="120"/>
        <w:ind w:left="360"/>
        <w:jc w:val="both"/>
        <w:rPr>
          <w:rFonts w:asciiTheme="majorHAnsi" w:hAnsiTheme="majorHAnsi" w:cs="Arial"/>
          <w:b/>
          <w:snapToGrid w:val="0"/>
        </w:rPr>
      </w:pPr>
    </w:p>
    <w:p w:rsidR="00845AEB" w:rsidRPr="00F55E65" w:rsidRDefault="00845AEB" w:rsidP="00845AEB">
      <w:pPr>
        <w:spacing w:before="60"/>
        <w:jc w:val="center"/>
        <w:rPr>
          <w:rFonts w:asciiTheme="majorHAnsi" w:hAnsiTheme="majorHAnsi" w:cs="Arial"/>
          <w:b/>
          <w:snapToGrid w:val="0"/>
          <w:color w:val="000000" w:themeColor="text1"/>
          <w:u w:val="single"/>
        </w:rPr>
      </w:pPr>
      <w:r w:rsidRPr="00F55E65">
        <w:rPr>
          <w:rFonts w:asciiTheme="majorHAnsi" w:hAnsiTheme="majorHAnsi" w:cs="Arial"/>
          <w:b/>
          <w:snapToGrid w:val="0"/>
          <w:color w:val="000000" w:themeColor="text1"/>
        </w:rPr>
        <w:t xml:space="preserve">IV. </w:t>
      </w:r>
      <w:r w:rsidRPr="00F55E65">
        <w:rPr>
          <w:rFonts w:asciiTheme="majorHAnsi" w:hAnsiTheme="majorHAnsi" w:cs="Arial"/>
          <w:b/>
          <w:snapToGrid w:val="0"/>
          <w:color w:val="000000" w:themeColor="text1"/>
          <w:u w:val="single"/>
        </w:rPr>
        <w:t>Závěrečná ujednání</w:t>
      </w:r>
    </w:p>
    <w:p w:rsidR="00845AEB" w:rsidRPr="00F55E65" w:rsidRDefault="00845AEB" w:rsidP="00845AEB">
      <w:pPr>
        <w:spacing w:before="60"/>
        <w:jc w:val="center"/>
        <w:rPr>
          <w:rFonts w:asciiTheme="majorHAnsi" w:hAnsiTheme="majorHAnsi" w:cs="Arial"/>
          <w:b/>
          <w:snapToGrid w:val="0"/>
          <w:color w:val="000000" w:themeColor="text1"/>
          <w:u w:val="single"/>
        </w:rPr>
      </w:pPr>
    </w:p>
    <w:p w:rsidR="00845AEB" w:rsidRPr="003E278F" w:rsidRDefault="00845AEB" w:rsidP="00845AEB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color w:val="000000" w:themeColor="text1"/>
          <w:sz w:val="20"/>
        </w:rPr>
      </w:pPr>
      <w:r w:rsidRPr="003E278F">
        <w:rPr>
          <w:rFonts w:asciiTheme="majorHAnsi" w:hAnsiTheme="majorHAnsi" w:cs="Arial"/>
          <w:color w:val="000000" w:themeColor="text1"/>
          <w:sz w:val="20"/>
        </w:rPr>
        <w:t xml:space="preserve">Smlouva se uzavírá na dobu neurčitou a nabývá účinnosti </w:t>
      </w:r>
      <w:r>
        <w:rPr>
          <w:rFonts w:asciiTheme="majorHAnsi" w:hAnsiTheme="majorHAnsi" w:cs="Arial"/>
          <w:b/>
          <w:color w:val="000000" w:themeColor="text1"/>
          <w:sz w:val="20"/>
        </w:rPr>
        <w:t>1</w:t>
      </w:r>
      <w:r w:rsidR="0049001C">
        <w:rPr>
          <w:rFonts w:asciiTheme="majorHAnsi" w:hAnsiTheme="majorHAnsi" w:cs="Arial"/>
          <w:b/>
          <w:color w:val="000000" w:themeColor="text1"/>
          <w:sz w:val="20"/>
        </w:rPr>
        <w:t xml:space="preserve">. </w:t>
      </w:r>
      <w:r w:rsidR="00DE51F0">
        <w:rPr>
          <w:rFonts w:asciiTheme="majorHAnsi" w:hAnsiTheme="majorHAnsi" w:cs="Arial"/>
          <w:b/>
          <w:color w:val="000000" w:themeColor="text1"/>
          <w:sz w:val="20"/>
        </w:rPr>
        <w:t>6</w:t>
      </w:r>
      <w:r>
        <w:rPr>
          <w:rFonts w:asciiTheme="majorHAnsi" w:hAnsiTheme="majorHAnsi" w:cs="Arial"/>
          <w:b/>
          <w:color w:val="000000" w:themeColor="text1"/>
          <w:sz w:val="20"/>
        </w:rPr>
        <w:t>. 2022</w:t>
      </w:r>
      <w:r w:rsidRPr="003E278F">
        <w:rPr>
          <w:rFonts w:asciiTheme="majorHAnsi" w:hAnsiTheme="majorHAnsi" w:cs="Arial"/>
          <w:b/>
          <w:color w:val="000000" w:themeColor="text1"/>
          <w:sz w:val="20"/>
        </w:rPr>
        <w:t>.</w:t>
      </w:r>
    </w:p>
    <w:p w:rsidR="00845AEB" w:rsidRPr="00F55E65" w:rsidRDefault="00845AEB" w:rsidP="00845AEB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>Poskytovatel může okamžitě odstoupit od této smlouvy, pokud je Objednavatel v prodlení, tedy po splatnosti, u třech vystavených faktur.</w:t>
      </w:r>
    </w:p>
    <w:p w:rsidR="00845AEB" w:rsidRPr="00F55E65" w:rsidRDefault="00845AEB" w:rsidP="00845AEB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>Tato smlouva se řídí Všeobecnými smluvními podmínkami, které jsou nedílnou součástí této smlouvy a dále ustanoveními občanského zákoníku, vztahující se na práva a povinnosti smluvních stran touto smlouvou výslovně neupravená, jakož i právními poměry z ní vyplývající.</w:t>
      </w:r>
    </w:p>
    <w:p w:rsidR="00845AEB" w:rsidRPr="00F55E65" w:rsidRDefault="00845AEB" w:rsidP="00845AEB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>Objednateli jsou při uzavření smlouvy poskytnuty tyto doklady:</w:t>
      </w:r>
    </w:p>
    <w:p w:rsidR="00845AEB" w:rsidRDefault="00845AEB" w:rsidP="00845AEB">
      <w:pPr>
        <w:pStyle w:val="Zkladntext2"/>
        <w:numPr>
          <w:ilvl w:val="0"/>
          <w:numId w:val="11"/>
        </w:numPr>
        <w:spacing w:before="60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>Všeobecné smluvní podmínky</w:t>
      </w:r>
    </w:p>
    <w:p w:rsidR="00845AEB" w:rsidRPr="00F55E65" w:rsidRDefault="00845AEB" w:rsidP="00845AEB">
      <w:pPr>
        <w:pStyle w:val="Zkladntext2"/>
        <w:numPr>
          <w:ilvl w:val="0"/>
          <w:numId w:val="11"/>
        </w:numPr>
        <w:spacing w:before="60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>Ceník praní a žehlení prádla</w:t>
      </w:r>
    </w:p>
    <w:p w:rsidR="00845AEB" w:rsidRPr="00471CD1" w:rsidRDefault="00845AEB" w:rsidP="00845AEB">
      <w:pPr>
        <w:pStyle w:val="Zkladntext2"/>
        <w:numPr>
          <w:ilvl w:val="0"/>
          <w:numId w:val="11"/>
        </w:numPr>
        <w:spacing w:before="60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>Certifikát prádelny</w:t>
      </w:r>
    </w:p>
    <w:p w:rsidR="00845AEB" w:rsidRDefault="00845AEB" w:rsidP="0085716A">
      <w:pPr>
        <w:pStyle w:val="Zkladntext2"/>
        <w:spacing w:before="60"/>
        <w:ind w:left="284" w:hanging="284"/>
        <w:rPr>
          <w:rFonts w:asciiTheme="majorHAnsi" w:hAnsiTheme="majorHAnsi" w:cs="Arial"/>
          <w:color w:val="000000" w:themeColor="text1"/>
          <w:sz w:val="20"/>
        </w:rPr>
      </w:pPr>
      <w:r>
        <w:rPr>
          <w:rFonts w:asciiTheme="majorHAnsi" w:hAnsiTheme="majorHAnsi" w:cs="Arial"/>
          <w:color w:val="000000" w:themeColor="text1"/>
          <w:sz w:val="20"/>
        </w:rPr>
        <w:t>5</w:t>
      </w:r>
      <w:r w:rsidRPr="00F55E65">
        <w:rPr>
          <w:rFonts w:asciiTheme="majorHAnsi" w:hAnsiTheme="majorHAnsi" w:cs="Arial"/>
          <w:color w:val="000000" w:themeColor="text1"/>
          <w:sz w:val="20"/>
        </w:rPr>
        <w:t xml:space="preserve">.  </w:t>
      </w:r>
      <w:r w:rsidR="0085716A">
        <w:rPr>
          <w:rFonts w:asciiTheme="majorHAnsi" w:hAnsiTheme="majorHAnsi" w:cs="Arial"/>
          <w:color w:val="000000" w:themeColor="text1"/>
          <w:sz w:val="20"/>
        </w:rPr>
        <w:t xml:space="preserve"> Pokud je tato Smlouva uzavírána elektronickými prostředky, je vyhotovena v jednom originále. Pokud je tato Smlouva </w:t>
      </w:r>
      <w:r w:rsidR="00D41386">
        <w:rPr>
          <w:rFonts w:asciiTheme="majorHAnsi" w:hAnsiTheme="majorHAnsi" w:cs="Arial"/>
          <w:color w:val="000000" w:themeColor="text1"/>
          <w:sz w:val="20"/>
        </w:rPr>
        <w:t xml:space="preserve">uzavírána </w:t>
      </w:r>
      <w:r w:rsidR="0085716A">
        <w:rPr>
          <w:rFonts w:asciiTheme="majorHAnsi" w:hAnsiTheme="majorHAnsi" w:cs="Arial"/>
          <w:color w:val="000000" w:themeColor="text1"/>
          <w:sz w:val="20"/>
        </w:rPr>
        <w:t>v písemné formě, je sepsána ve dvou vyhotoveních s platností originálu</w:t>
      </w:r>
      <w:r w:rsidR="00497B90">
        <w:rPr>
          <w:rFonts w:asciiTheme="majorHAnsi" w:hAnsiTheme="majorHAnsi" w:cs="Arial"/>
          <w:color w:val="000000" w:themeColor="text1"/>
          <w:sz w:val="20"/>
        </w:rPr>
        <w:t>, z nichž Poskytovatel i Objednatel obdrží po jednom vyhotovení.</w:t>
      </w:r>
    </w:p>
    <w:p w:rsidR="00CF5984" w:rsidRPr="006825F5" w:rsidRDefault="00CF5984" w:rsidP="00CF5984">
      <w:pPr>
        <w:pStyle w:val="Zkladntext2"/>
        <w:numPr>
          <w:ilvl w:val="0"/>
          <w:numId w:val="16"/>
        </w:numPr>
        <w:spacing w:before="60"/>
        <w:ind w:left="284" w:hanging="284"/>
        <w:rPr>
          <w:rFonts w:asciiTheme="majorHAnsi" w:hAnsiTheme="majorHAnsi" w:cs="Arial"/>
          <w:color w:val="000000" w:themeColor="text1"/>
          <w:sz w:val="20"/>
        </w:rPr>
      </w:pPr>
      <w:r w:rsidRPr="006825F5">
        <w:rPr>
          <w:rFonts w:asciiTheme="majorHAnsi" w:hAnsiTheme="majorHAnsi" w:cs="Arial"/>
          <w:color w:val="000000" w:themeColor="text1"/>
          <w:sz w:val="20"/>
        </w:rPr>
        <w:t xml:space="preserve">Smluvní strany jsou si vědomy a souhlasí s uveřejněním znění smlouvy v Registru smluv dle příslušných ustanovení zákona č. 340/2015 Sb., o registru smluv. </w:t>
      </w:r>
      <w:r w:rsidR="00C92C6A" w:rsidRPr="006825F5">
        <w:rPr>
          <w:rFonts w:asciiTheme="majorHAnsi" w:hAnsiTheme="majorHAnsi" w:cs="Arial"/>
          <w:color w:val="000000" w:themeColor="text1"/>
          <w:sz w:val="20"/>
        </w:rPr>
        <w:t xml:space="preserve"> Zveřejnění v Registru smluv zajistí objednatel.</w:t>
      </w:r>
    </w:p>
    <w:p w:rsidR="0085716A" w:rsidRDefault="0085716A" w:rsidP="00CF5984">
      <w:pPr>
        <w:pStyle w:val="Zkladntext2"/>
        <w:numPr>
          <w:ilvl w:val="0"/>
          <w:numId w:val="16"/>
        </w:numPr>
        <w:spacing w:before="60"/>
        <w:ind w:left="284" w:hanging="284"/>
        <w:rPr>
          <w:rFonts w:asciiTheme="majorHAnsi" w:hAnsiTheme="majorHAnsi" w:cs="Arial"/>
          <w:color w:val="000000" w:themeColor="text1"/>
          <w:sz w:val="20"/>
        </w:rPr>
      </w:pPr>
      <w:r>
        <w:rPr>
          <w:rFonts w:asciiTheme="majorHAnsi" w:hAnsiTheme="majorHAnsi" w:cs="Arial"/>
          <w:color w:val="000000" w:themeColor="text1"/>
          <w:sz w:val="20"/>
        </w:rPr>
        <w:t>Smlouva nabývá platnosti dnem podpisu obou smluvních stran a účinnosti dnem zveřejnění v Registru smluv.</w:t>
      </w:r>
    </w:p>
    <w:p w:rsidR="0085716A" w:rsidRDefault="0085716A" w:rsidP="0085716A">
      <w:pPr>
        <w:pStyle w:val="Zkladntext2"/>
        <w:spacing w:before="60"/>
        <w:rPr>
          <w:rFonts w:asciiTheme="majorHAnsi" w:hAnsiTheme="majorHAnsi" w:cs="Arial"/>
          <w:color w:val="000000" w:themeColor="text1"/>
          <w:sz w:val="20"/>
        </w:rPr>
      </w:pPr>
    </w:p>
    <w:p w:rsidR="00845AEB" w:rsidRPr="008F1533" w:rsidRDefault="00845AEB" w:rsidP="00845AEB">
      <w:pPr>
        <w:pStyle w:val="Zkladntext2"/>
        <w:spacing w:before="60"/>
        <w:jc w:val="center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 xml:space="preserve">Souhlasím se zasíláním faktur elektronickou formou:   ANO     </w:t>
      </w:r>
    </w:p>
    <w:p w:rsidR="00845AEB" w:rsidRPr="00F55E65" w:rsidRDefault="00845AEB" w:rsidP="00845AEB">
      <w:pPr>
        <w:spacing w:before="60"/>
        <w:jc w:val="center"/>
        <w:rPr>
          <w:rFonts w:asciiTheme="majorHAnsi" w:hAnsiTheme="majorHAnsi" w:cs="Arial"/>
          <w:snapToGrid w:val="0"/>
          <w:color w:val="000000" w:themeColor="text1"/>
        </w:rPr>
      </w:pPr>
      <w:r w:rsidRPr="00F55E65">
        <w:rPr>
          <w:rFonts w:asciiTheme="majorHAnsi" w:hAnsiTheme="majorHAnsi" w:cs="Arial"/>
          <w:color w:val="000000" w:themeColor="text1"/>
        </w:rPr>
        <w:t>V případě nesouhlasu se zasíláním faktur v elektronické podobě Vám bude účtován manipulační poplatek 41,- Kč bez DPH za každou vystavenou fakturu.</w:t>
      </w:r>
    </w:p>
    <w:p w:rsidR="00845AEB" w:rsidRPr="00F55E65" w:rsidRDefault="00845AEB" w:rsidP="00845AEB">
      <w:pPr>
        <w:spacing w:before="60"/>
        <w:rPr>
          <w:rFonts w:asciiTheme="majorHAnsi" w:hAnsiTheme="majorHAnsi" w:cs="Arial"/>
          <w:snapToGrid w:val="0"/>
          <w:color w:val="000000" w:themeColor="text1"/>
        </w:rPr>
      </w:pPr>
    </w:p>
    <w:p w:rsidR="00845AEB" w:rsidRPr="0070114F" w:rsidRDefault="00845AEB" w:rsidP="00845AEB">
      <w:pPr>
        <w:spacing w:before="60"/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>V</w:t>
      </w:r>
      <w:r>
        <w:rPr>
          <w:rFonts w:asciiTheme="majorHAnsi" w:hAnsiTheme="majorHAnsi" w:cs="Arial"/>
          <w:snapToGrid w:val="0"/>
        </w:rPr>
        <w:t xml:space="preserve"> </w:t>
      </w:r>
      <w:r w:rsidRPr="0070114F">
        <w:rPr>
          <w:rFonts w:asciiTheme="majorHAnsi" w:hAnsiTheme="majorHAnsi" w:cs="Arial"/>
          <w:snapToGrid w:val="0"/>
        </w:rPr>
        <w:t>Praze dne</w:t>
      </w:r>
      <w:r>
        <w:rPr>
          <w:rFonts w:asciiTheme="majorHAnsi" w:hAnsiTheme="majorHAnsi" w:cs="Arial"/>
          <w:snapToGrid w:val="0"/>
        </w:rPr>
        <w:t xml:space="preserve">                                                                          </w:t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  <w:t>V </w:t>
      </w:r>
      <w:r w:rsidR="009320AA">
        <w:rPr>
          <w:rFonts w:asciiTheme="majorHAnsi" w:hAnsiTheme="majorHAnsi" w:cs="Arial"/>
          <w:snapToGrid w:val="0"/>
        </w:rPr>
        <w:t xml:space="preserve"> Brně</w:t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  <w:t xml:space="preserve">  d</w:t>
      </w:r>
      <w:r w:rsidRPr="0070114F">
        <w:rPr>
          <w:rFonts w:asciiTheme="majorHAnsi" w:hAnsiTheme="majorHAnsi" w:cs="Arial"/>
          <w:snapToGrid w:val="0"/>
        </w:rPr>
        <w:t xml:space="preserve">ne </w:t>
      </w:r>
      <w:r>
        <w:rPr>
          <w:rFonts w:asciiTheme="majorHAnsi" w:hAnsiTheme="majorHAnsi" w:cs="Arial"/>
          <w:snapToGrid w:val="0"/>
        </w:rPr>
        <w:t xml:space="preserve"> </w:t>
      </w:r>
    </w:p>
    <w:p w:rsidR="009320AA" w:rsidRDefault="009320AA" w:rsidP="00845AEB">
      <w:pPr>
        <w:spacing w:before="60"/>
        <w:rPr>
          <w:rFonts w:asciiTheme="majorHAnsi" w:hAnsiTheme="majorHAnsi" w:cs="Arial"/>
          <w:snapToGrid w:val="0"/>
        </w:rPr>
      </w:pPr>
    </w:p>
    <w:p w:rsidR="00845AEB" w:rsidRPr="0070114F" w:rsidRDefault="00845AEB" w:rsidP="00845AEB">
      <w:pPr>
        <w:spacing w:before="60"/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 xml:space="preserve">_________________________ </w:t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  <w:t xml:space="preserve">  </w:t>
      </w:r>
      <w:r>
        <w:rPr>
          <w:rFonts w:asciiTheme="majorHAnsi" w:hAnsiTheme="majorHAnsi" w:cs="Arial"/>
          <w:snapToGrid w:val="0"/>
        </w:rPr>
        <w:tab/>
        <w:t xml:space="preserve"> </w:t>
      </w:r>
      <w:r w:rsidRPr="0070114F">
        <w:rPr>
          <w:rFonts w:asciiTheme="majorHAnsi" w:hAnsiTheme="majorHAnsi" w:cs="Arial"/>
          <w:snapToGrid w:val="0"/>
        </w:rPr>
        <w:t>_____________________________</w:t>
      </w:r>
      <w:r>
        <w:rPr>
          <w:rFonts w:asciiTheme="majorHAnsi" w:hAnsiTheme="majorHAnsi" w:cs="Arial"/>
          <w:snapToGrid w:val="0"/>
        </w:rPr>
        <w:tab/>
      </w:r>
    </w:p>
    <w:p w:rsidR="00845AEB" w:rsidRDefault="00845AEB" w:rsidP="00845AEB">
      <w:pPr>
        <w:spacing w:before="60"/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>za Poskytovatele:</w:t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 xml:space="preserve">    </w:t>
      </w:r>
      <w:r>
        <w:rPr>
          <w:rFonts w:asciiTheme="majorHAnsi" w:hAnsiTheme="majorHAnsi" w:cs="Arial"/>
          <w:snapToGrid w:val="0"/>
        </w:rPr>
        <w:tab/>
        <w:t xml:space="preserve"> </w:t>
      </w:r>
      <w:r w:rsidRPr="0070114F">
        <w:rPr>
          <w:rFonts w:asciiTheme="majorHAnsi" w:hAnsiTheme="majorHAnsi" w:cs="Arial"/>
          <w:snapToGrid w:val="0"/>
        </w:rPr>
        <w:t>za Objednatele</w:t>
      </w:r>
    </w:p>
    <w:p w:rsidR="003D6C62" w:rsidRPr="004D2B59" w:rsidRDefault="00845AEB" w:rsidP="009320AA">
      <w:pPr>
        <w:spacing w:before="60"/>
        <w:rPr>
          <w:rFonts w:asciiTheme="majorHAnsi" w:hAnsiTheme="majorHAnsi"/>
        </w:rPr>
      </w:pPr>
      <w:r>
        <w:rPr>
          <w:rFonts w:asciiTheme="majorHAnsi" w:hAnsiTheme="majorHAnsi" w:cs="Arial"/>
          <w:snapToGrid w:val="0"/>
        </w:rPr>
        <w:t>v zastoupení Bc. Helena Janatková, ředitelka</w:t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</w:r>
      <w:r w:rsidR="009320AA">
        <w:rPr>
          <w:rFonts w:asciiTheme="majorHAnsi" w:hAnsiTheme="majorHAnsi" w:cs="Arial"/>
          <w:snapToGrid w:val="0"/>
        </w:rPr>
        <w:t>MVDr. Martin Faldyna, ředitel</w:t>
      </w:r>
    </w:p>
    <w:sectPr w:rsidR="003D6C62" w:rsidRPr="004D2B59" w:rsidSect="008F4E98">
      <w:pgSz w:w="11906" w:h="16838"/>
      <w:pgMar w:top="993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317"/>
    <w:multiLevelType w:val="hybridMultilevel"/>
    <w:tmpl w:val="AF802F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176"/>
    <w:multiLevelType w:val="hybridMultilevel"/>
    <w:tmpl w:val="DB7E3080"/>
    <w:lvl w:ilvl="0" w:tplc="AAAC23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254DA8"/>
    <w:multiLevelType w:val="hybridMultilevel"/>
    <w:tmpl w:val="F794A0CE"/>
    <w:lvl w:ilvl="0" w:tplc="35E29FF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B3228"/>
    <w:multiLevelType w:val="hybridMultilevel"/>
    <w:tmpl w:val="11B81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28C7BD0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29FA"/>
    <w:multiLevelType w:val="hybridMultilevel"/>
    <w:tmpl w:val="9D5E97F6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0B24BF"/>
    <w:multiLevelType w:val="hybridMultilevel"/>
    <w:tmpl w:val="DCA4134E"/>
    <w:lvl w:ilvl="0" w:tplc="F782B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1E1D"/>
    <w:multiLevelType w:val="hybridMultilevel"/>
    <w:tmpl w:val="DAAEE2EA"/>
    <w:lvl w:ilvl="0" w:tplc="DB7E011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B3126"/>
    <w:multiLevelType w:val="hybridMultilevel"/>
    <w:tmpl w:val="7E7821E8"/>
    <w:lvl w:ilvl="0" w:tplc="AAAC23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11098E"/>
    <w:multiLevelType w:val="hybridMultilevel"/>
    <w:tmpl w:val="73EE126E"/>
    <w:lvl w:ilvl="0" w:tplc="23781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6637A"/>
    <w:multiLevelType w:val="hybridMultilevel"/>
    <w:tmpl w:val="6E123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71607"/>
    <w:multiLevelType w:val="hybridMultilevel"/>
    <w:tmpl w:val="E9202626"/>
    <w:lvl w:ilvl="0" w:tplc="E562A3B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6491F"/>
    <w:multiLevelType w:val="multilevel"/>
    <w:tmpl w:val="E3BC26AC"/>
    <w:numStyleLink w:val="Styl1"/>
  </w:abstractNum>
  <w:abstractNum w:abstractNumId="12" w15:restartNumberingAfterBreak="0">
    <w:nsid w:val="556E16B0"/>
    <w:multiLevelType w:val="hybridMultilevel"/>
    <w:tmpl w:val="CFC2F054"/>
    <w:lvl w:ilvl="0" w:tplc="732A7B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E0D3D"/>
    <w:multiLevelType w:val="hybridMultilevel"/>
    <w:tmpl w:val="7F8C86B8"/>
    <w:lvl w:ilvl="0" w:tplc="EA148C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5C9C9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A4498"/>
    <w:multiLevelType w:val="hybridMultilevel"/>
    <w:tmpl w:val="6A803A88"/>
    <w:lvl w:ilvl="0" w:tplc="EC4A5E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423C8A"/>
    <w:multiLevelType w:val="hybridMultilevel"/>
    <w:tmpl w:val="B8A8BBC0"/>
    <w:lvl w:ilvl="0" w:tplc="2DD462A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5380B78A">
      <w:start w:val="1"/>
      <w:numFmt w:val="lowerRoman"/>
      <w:lvlText w:val="%2."/>
      <w:lvlJc w:val="left"/>
      <w:pPr>
        <w:tabs>
          <w:tab w:val="num" w:pos="1866"/>
        </w:tabs>
        <w:ind w:left="1866" w:hanging="72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7A086E"/>
    <w:multiLevelType w:val="multilevel"/>
    <w:tmpl w:val="E3BC26AC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4"/>
  </w:num>
  <w:num w:numId="5">
    <w:abstractNumId w:val="5"/>
  </w:num>
  <w:num w:numId="6">
    <w:abstractNumId w:val="3"/>
  </w:num>
  <w:num w:numId="7">
    <w:abstractNumId w:val="15"/>
  </w:num>
  <w:num w:numId="8">
    <w:abstractNumId w:val="8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0"/>
  </w:num>
  <w:num w:numId="14">
    <w:abstractNumId w:val="2"/>
  </w:num>
  <w:num w:numId="15">
    <w:abstractNumId w:val="6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62"/>
    <w:rsid w:val="0000374A"/>
    <w:rsid w:val="000112A4"/>
    <w:rsid w:val="00012559"/>
    <w:rsid w:val="00014A8F"/>
    <w:rsid w:val="00016BE7"/>
    <w:rsid w:val="000325A6"/>
    <w:rsid w:val="00037237"/>
    <w:rsid w:val="000807DE"/>
    <w:rsid w:val="0008134B"/>
    <w:rsid w:val="00086D10"/>
    <w:rsid w:val="00092533"/>
    <w:rsid w:val="000937D4"/>
    <w:rsid w:val="000948E9"/>
    <w:rsid w:val="000A266B"/>
    <w:rsid w:val="000A76ED"/>
    <w:rsid w:val="000C1199"/>
    <w:rsid w:val="000D7D67"/>
    <w:rsid w:val="000E3997"/>
    <w:rsid w:val="000F56BD"/>
    <w:rsid w:val="000F5C3B"/>
    <w:rsid w:val="000F5FDE"/>
    <w:rsid w:val="000F79E4"/>
    <w:rsid w:val="0010380F"/>
    <w:rsid w:val="0012786D"/>
    <w:rsid w:val="0013414D"/>
    <w:rsid w:val="00135540"/>
    <w:rsid w:val="00143410"/>
    <w:rsid w:val="001454E1"/>
    <w:rsid w:val="001579B3"/>
    <w:rsid w:val="0016767F"/>
    <w:rsid w:val="0017066E"/>
    <w:rsid w:val="00171BD6"/>
    <w:rsid w:val="00176119"/>
    <w:rsid w:val="001813AE"/>
    <w:rsid w:val="0018148E"/>
    <w:rsid w:val="00181E02"/>
    <w:rsid w:val="0018224F"/>
    <w:rsid w:val="0019006B"/>
    <w:rsid w:val="001918FE"/>
    <w:rsid w:val="00194E4B"/>
    <w:rsid w:val="00196294"/>
    <w:rsid w:val="001A02DA"/>
    <w:rsid w:val="001A2A54"/>
    <w:rsid w:val="001A2D1E"/>
    <w:rsid w:val="001A6E50"/>
    <w:rsid w:val="001A7015"/>
    <w:rsid w:val="001B2DF1"/>
    <w:rsid w:val="001B33B6"/>
    <w:rsid w:val="001B34A7"/>
    <w:rsid w:val="001B5922"/>
    <w:rsid w:val="001B6C02"/>
    <w:rsid w:val="001C196A"/>
    <w:rsid w:val="001C26F0"/>
    <w:rsid w:val="001C2E88"/>
    <w:rsid w:val="001D1DE2"/>
    <w:rsid w:val="001E19DF"/>
    <w:rsid w:val="001F6E10"/>
    <w:rsid w:val="002002FF"/>
    <w:rsid w:val="002047A1"/>
    <w:rsid w:val="00205128"/>
    <w:rsid w:val="00210A5C"/>
    <w:rsid w:val="00221659"/>
    <w:rsid w:val="00225EF4"/>
    <w:rsid w:val="00243387"/>
    <w:rsid w:val="00263776"/>
    <w:rsid w:val="00267183"/>
    <w:rsid w:val="00272C0E"/>
    <w:rsid w:val="0027447F"/>
    <w:rsid w:val="00284F0A"/>
    <w:rsid w:val="0028581A"/>
    <w:rsid w:val="002A1031"/>
    <w:rsid w:val="002A3124"/>
    <w:rsid w:val="002A329E"/>
    <w:rsid w:val="002B12A8"/>
    <w:rsid w:val="002B1402"/>
    <w:rsid w:val="002B4599"/>
    <w:rsid w:val="002C48D2"/>
    <w:rsid w:val="002F25E9"/>
    <w:rsid w:val="003009DD"/>
    <w:rsid w:val="00304C1E"/>
    <w:rsid w:val="00307592"/>
    <w:rsid w:val="00312EA0"/>
    <w:rsid w:val="00324C0D"/>
    <w:rsid w:val="0033699B"/>
    <w:rsid w:val="003377EE"/>
    <w:rsid w:val="0035243C"/>
    <w:rsid w:val="0036049E"/>
    <w:rsid w:val="003662D7"/>
    <w:rsid w:val="00376B40"/>
    <w:rsid w:val="003816DC"/>
    <w:rsid w:val="003819CD"/>
    <w:rsid w:val="00384B3A"/>
    <w:rsid w:val="00391492"/>
    <w:rsid w:val="00394EB1"/>
    <w:rsid w:val="003A4B31"/>
    <w:rsid w:val="003B749A"/>
    <w:rsid w:val="003D029C"/>
    <w:rsid w:val="003D6C62"/>
    <w:rsid w:val="003F2EC7"/>
    <w:rsid w:val="0040050B"/>
    <w:rsid w:val="004020BD"/>
    <w:rsid w:val="004045ED"/>
    <w:rsid w:val="004050E1"/>
    <w:rsid w:val="00405B13"/>
    <w:rsid w:val="00410688"/>
    <w:rsid w:val="00412409"/>
    <w:rsid w:val="0041547C"/>
    <w:rsid w:val="00416B77"/>
    <w:rsid w:val="00421CCA"/>
    <w:rsid w:val="00426CF1"/>
    <w:rsid w:val="004328A7"/>
    <w:rsid w:val="00433AF4"/>
    <w:rsid w:val="00436DA2"/>
    <w:rsid w:val="004507C6"/>
    <w:rsid w:val="00451A34"/>
    <w:rsid w:val="0046401F"/>
    <w:rsid w:val="0046424F"/>
    <w:rsid w:val="00466E3E"/>
    <w:rsid w:val="00471CD1"/>
    <w:rsid w:val="004725B9"/>
    <w:rsid w:val="004734CF"/>
    <w:rsid w:val="00480272"/>
    <w:rsid w:val="004850EF"/>
    <w:rsid w:val="0049001C"/>
    <w:rsid w:val="00497B90"/>
    <w:rsid w:val="004A0129"/>
    <w:rsid w:val="004A3C99"/>
    <w:rsid w:val="004A63F7"/>
    <w:rsid w:val="004B3692"/>
    <w:rsid w:val="004B4172"/>
    <w:rsid w:val="004C1D4D"/>
    <w:rsid w:val="004C68EE"/>
    <w:rsid w:val="004D019A"/>
    <w:rsid w:val="004D2596"/>
    <w:rsid w:val="004D62EF"/>
    <w:rsid w:val="004D6C51"/>
    <w:rsid w:val="004E6A28"/>
    <w:rsid w:val="004F1D61"/>
    <w:rsid w:val="004F2EA1"/>
    <w:rsid w:val="004F40AC"/>
    <w:rsid w:val="00502556"/>
    <w:rsid w:val="00515FCF"/>
    <w:rsid w:val="005304A6"/>
    <w:rsid w:val="005470EF"/>
    <w:rsid w:val="00547E20"/>
    <w:rsid w:val="00554957"/>
    <w:rsid w:val="00557319"/>
    <w:rsid w:val="0056720A"/>
    <w:rsid w:val="0057615D"/>
    <w:rsid w:val="005903F7"/>
    <w:rsid w:val="00592A08"/>
    <w:rsid w:val="005949F7"/>
    <w:rsid w:val="005B3ACB"/>
    <w:rsid w:val="005B7168"/>
    <w:rsid w:val="005D1AF7"/>
    <w:rsid w:val="005D44C6"/>
    <w:rsid w:val="005D5ED9"/>
    <w:rsid w:val="005D7104"/>
    <w:rsid w:val="005E0994"/>
    <w:rsid w:val="005E3579"/>
    <w:rsid w:val="005F34EC"/>
    <w:rsid w:val="005F4C04"/>
    <w:rsid w:val="00602DB6"/>
    <w:rsid w:val="00612083"/>
    <w:rsid w:val="00621FED"/>
    <w:rsid w:val="006515F0"/>
    <w:rsid w:val="006563BC"/>
    <w:rsid w:val="00662CF8"/>
    <w:rsid w:val="006825F5"/>
    <w:rsid w:val="00697D8F"/>
    <w:rsid w:val="006D50A8"/>
    <w:rsid w:val="006D6698"/>
    <w:rsid w:val="006D7A77"/>
    <w:rsid w:val="006F1359"/>
    <w:rsid w:val="006F2D1E"/>
    <w:rsid w:val="0070120E"/>
    <w:rsid w:val="00703EA9"/>
    <w:rsid w:val="0071048A"/>
    <w:rsid w:val="0072341C"/>
    <w:rsid w:val="00724911"/>
    <w:rsid w:val="00726055"/>
    <w:rsid w:val="007323C4"/>
    <w:rsid w:val="0074549C"/>
    <w:rsid w:val="00745E73"/>
    <w:rsid w:val="007543A4"/>
    <w:rsid w:val="0075568A"/>
    <w:rsid w:val="00761B98"/>
    <w:rsid w:val="007755AA"/>
    <w:rsid w:val="007768F0"/>
    <w:rsid w:val="007939C5"/>
    <w:rsid w:val="00797A8F"/>
    <w:rsid w:val="007A1B40"/>
    <w:rsid w:val="007B2423"/>
    <w:rsid w:val="007C1390"/>
    <w:rsid w:val="007C313E"/>
    <w:rsid w:val="007C67C3"/>
    <w:rsid w:val="007C7102"/>
    <w:rsid w:val="007E3895"/>
    <w:rsid w:val="007E4193"/>
    <w:rsid w:val="007E4815"/>
    <w:rsid w:val="007F3C3D"/>
    <w:rsid w:val="00805674"/>
    <w:rsid w:val="00815D77"/>
    <w:rsid w:val="00824618"/>
    <w:rsid w:val="00825E1E"/>
    <w:rsid w:val="008377A3"/>
    <w:rsid w:val="00845AEB"/>
    <w:rsid w:val="00847739"/>
    <w:rsid w:val="00850F13"/>
    <w:rsid w:val="0085716A"/>
    <w:rsid w:val="0086418F"/>
    <w:rsid w:val="00871FC6"/>
    <w:rsid w:val="008B154D"/>
    <w:rsid w:val="008B43CB"/>
    <w:rsid w:val="008B5C35"/>
    <w:rsid w:val="008B6050"/>
    <w:rsid w:val="008C067A"/>
    <w:rsid w:val="008C3DEC"/>
    <w:rsid w:val="008C6CEC"/>
    <w:rsid w:val="008D08E6"/>
    <w:rsid w:val="008E2C18"/>
    <w:rsid w:val="008E57E5"/>
    <w:rsid w:val="008F1533"/>
    <w:rsid w:val="008F4D91"/>
    <w:rsid w:val="008F4E98"/>
    <w:rsid w:val="009026D5"/>
    <w:rsid w:val="009204AD"/>
    <w:rsid w:val="0093202B"/>
    <w:rsid w:val="009320AA"/>
    <w:rsid w:val="0093471B"/>
    <w:rsid w:val="00941D1C"/>
    <w:rsid w:val="00945B88"/>
    <w:rsid w:val="0095053F"/>
    <w:rsid w:val="00951F78"/>
    <w:rsid w:val="00954B96"/>
    <w:rsid w:val="0096022A"/>
    <w:rsid w:val="00961B0B"/>
    <w:rsid w:val="00965286"/>
    <w:rsid w:val="00970508"/>
    <w:rsid w:val="00971CAB"/>
    <w:rsid w:val="0097670B"/>
    <w:rsid w:val="00982091"/>
    <w:rsid w:val="009B4353"/>
    <w:rsid w:val="009B77CC"/>
    <w:rsid w:val="009C0B6D"/>
    <w:rsid w:val="009C0D8D"/>
    <w:rsid w:val="009D0B23"/>
    <w:rsid w:val="009D2AF2"/>
    <w:rsid w:val="009D2FBB"/>
    <w:rsid w:val="009E1F90"/>
    <w:rsid w:val="009E7884"/>
    <w:rsid w:val="009F5438"/>
    <w:rsid w:val="00A1192E"/>
    <w:rsid w:val="00A12452"/>
    <w:rsid w:val="00A32B36"/>
    <w:rsid w:val="00A60DF3"/>
    <w:rsid w:val="00A75B02"/>
    <w:rsid w:val="00A76CD5"/>
    <w:rsid w:val="00A841AB"/>
    <w:rsid w:val="00A87E19"/>
    <w:rsid w:val="00A91400"/>
    <w:rsid w:val="00A93CB8"/>
    <w:rsid w:val="00AA006E"/>
    <w:rsid w:val="00AA128C"/>
    <w:rsid w:val="00AA5948"/>
    <w:rsid w:val="00AB04D1"/>
    <w:rsid w:val="00AB7390"/>
    <w:rsid w:val="00AC3FB5"/>
    <w:rsid w:val="00AE15BF"/>
    <w:rsid w:val="00AE3275"/>
    <w:rsid w:val="00AE76E4"/>
    <w:rsid w:val="00AF0733"/>
    <w:rsid w:val="00AF4073"/>
    <w:rsid w:val="00AF724C"/>
    <w:rsid w:val="00B017D1"/>
    <w:rsid w:val="00B047A3"/>
    <w:rsid w:val="00B06E97"/>
    <w:rsid w:val="00B15037"/>
    <w:rsid w:val="00B17066"/>
    <w:rsid w:val="00B23C94"/>
    <w:rsid w:val="00B2497A"/>
    <w:rsid w:val="00B262C4"/>
    <w:rsid w:val="00B312C6"/>
    <w:rsid w:val="00B409C8"/>
    <w:rsid w:val="00B41BA2"/>
    <w:rsid w:val="00B41C36"/>
    <w:rsid w:val="00B44E45"/>
    <w:rsid w:val="00B52A98"/>
    <w:rsid w:val="00B55FBC"/>
    <w:rsid w:val="00B67032"/>
    <w:rsid w:val="00B76946"/>
    <w:rsid w:val="00B77C2C"/>
    <w:rsid w:val="00B909E5"/>
    <w:rsid w:val="00B93EF1"/>
    <w:rsid w:val="00BC396B"/>
    <w:rsid w:val="00BC4B2C"/>
    <w:rsid w:val="00BD2083"/>
    <w:rsid w:val="00BE6DEB"/>
    <w:rsid w:val="00BF63A7"/>
    <w:rsid w:val="00C01478"/>
    <w:rsid w:val="00C03A7D"/>
    <w:rsid w:val="00C2204C"/>
    <w:rsid w:val="00C232C7"/>
    <w:rsid w:val="00C304DF"/>
    <w:rsid w:val="00C421CB"/>
    <w:rsid w:val="00C52F5F"/>
    <w:rsid w:val="00C5618A"/>
    <w:rsid w:val="00C70A1C"/>
    <w:rsid w:val="00C71E72"/>
    <w:rsid w:val="00C7679C"/>
    <w:rsid w:val="00C800E5"/>
    <w:rsid w:val="00C82243"/>
    <w:rsid w:val="00C847D3"/>
    <w:rsid w:val="00C921A7"/>
    <w:rsid w:val="00C92C6A"/>
    <w:rsid w:val="00C946E0"/>
    <w:rsid w:val="00C94C89"/>
    <w:rsid w:val="00C94D1B"/>
    <w:rsid w:val="00CB6981"/>
    <w:rsid w:val="00CC3313"/>
    <w:rsid w:val="00CD1627"/>
    <w:rsid w:val="00CD3E4C"/>
    <w:rsid w:val="00CD4FA6"/>
    <w:rsid w:val="00CE09AA"/>
    <w:rsid w:val="00CE1DC7"/>
    <w:rsid w:val="00CE1EEA"/>
    <w:rsid w:val="00CE5A22"/>
    <w:rsid w:val="00CE7EBC"/>
    <w:rsid w:val="00CF5984"/>
    <w:rsid w:val="00D079E6"/>
    <w:rsid w:val="00D1225A"/>
    <w:rsid w:val="00D13D47"/>
    <w:rsid w:val="00D24704"/>
    <w:rsid w:val="00D37675"/>
    <w:rsid w:val="00D41386"/>
    <w:rsid w:val="00D568BE"/>
    <w:rsid w:val="00D620E8"/>
    <w:rsid w:val="00D71EB9"/>
    <w:rsid w:val="00D81AD1"/>
    <w:rsid w:val="00D920AA"/>
    <w:rsid w:val="00DA5A40"/>
    <w:rsid w:val="00DB7119"/>
    <w:rsid w:val="00DC2884"/>
    <w:rsid w:val="00DC5F10"/>
    <w:rsid w:val="00DD1984"/>
    <w:rsid w:val="00DD6D8A"/>
    <w:rsid w:val="00DE0885"/>
    <w:rsid w:val="00DE3DB2"/>
    <w:rsid w:val="00DE51F0"/>
    <w:rsid w:val="00DF2235"/>
    <w:rsid w:val="00DF58FB"/>
    <w:rsid w:val="00E06F4D"/>
    <w:rsid w:val="00E078B8"/>
    <w:rsid w:val="00E22E01"/>
    <w:rsid w:val="00E23108"/>
    <w:rsid w:val="00E2557F"/>
    <w:rsid w:val="00E35284"/>
    <w:rsid w:val="00E46C0E"/>
    <w:rsid w:val="00E508CF"/>
    <w:rsid w:val="00E51DEA"/>
    <w:rsid w:val="00E52874"/>
    <w:rsid w:val="00E6412F"/>
    <w:rsid w:val="00E701E3"/>
    <w:rsid w:val="00E75775"/>
    <w:rsid w:val="00E8654F"/>
    <w:rsid w:val="00EA1D48"/>
    <w:rsid w:val="00EA2856"/>
    <w:rsid w:val="00EB27E7"/>
    <w:rsid w:val="00EB7D40"/>
    <w:rsid w:val="00EC44E9"/>
    <w:rsid w:val="00EC6ABB"/>
    <w:rsid w:val="00ED3BE8"/>
    <w:rsid w:val="00ED4FF5"/>
    <w:rsid w:val="00ED5810"/>
    <w:rsid w:val="00ED5C89"/>
    <w:rsid w:val="00EF7B24"/>
    <w:rsid w:val="00F05F59"/>
    <w:rsid w:val="00F20C5D"/>
    <w:rsid w:val="00F252F2"/>
    <w:rsid w:val="00F36B46"/>
    <w:rsid w:val="00F6237C"/>
    <w:rsid w:val="00F80D81"/>
    <w:rsid w:val="00F8340C"/>
    <w:rsid w:val="00F856AE"/>
    <w:rsid w:val="00F86FFA"/>
    <w:rsid w:val="00F95BEC"/>
    <w:rsid w:val="00FA2DE0"/>
    <w:rsid w:val="00FB6BDC"/>
    <w:rsid w:val="00FC100B"/>
    <w:rsid w:val="00FD4F67"/>
    <w:rsid w:val="00FE313C"/>
    <w:rsid w:val="00FF5FD0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0781"/>
  <w15:docId w15:val="{32AF1A6A-0396-4BD0-9BAF-E0A69589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D6C62"/>
    <w:pPr>
      <w:spacing w:before="120"/>
      <w:jc w:val="center"/>
    </w:pPr>
    <w:rPr>
      <w:b/>
      <w:snapToGrid w:val="0"/>
      <w:sz w:val="32"/>
    </w:rPr>
  </w:style>
  <w:style w:type="character" w:customStyle="1" w:styleId="NzevChar">
    <w:name w:val="Název Char"/>
    <w:basedOn w:val="Standardnpsmoodstavce"/>
    <w:link w:val="Nzev"/>
    <w:rsid w:val="003D6C62"/>
    <w:rPr>
      <w:rFonts w:ascii="Times New Roman" w:eastAsia="Times New Roman" w:hAnsi="Times New Roman" w:cs="Times New Roman"/>
      <w:b/>
      <w:snapToGrid w:val="0"/>
      <w:sz w:val="32"/>
      <w:szCs w:val="20"/>
      <w:lang w:eastAsia="cs-CZ"/>
    </w:rPr>
  </w:style>
  <w:style w:type="paragraph" w:styleId="Zkladntext2">
    <w:name w:val="Body Text 2"/>
    <w:aliases w:val=" Char Char Char Char, Char Char Char"/>
    <w:basedOn w:val="Normln"/>
    <w:link w:val="Zkladntext2Char"/>
    <w:rsid w:val="003D6C62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aliases w:val=" Char Char Char Char Char, Char Char Char Char1"/>
    <w:basedOn w:val="Standardnpsmoodstavce"/>
    <w:link w:val="Zkladntext2"/>
    <w:rsid w:val="003D6C6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rsid w:val="003D6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D6C62"/>
    <w:pPr>
      <w:ind w:left="708"/>
    </w:pPr>
  </w:style>
  <w:style w:type="character" w:customStyle="1" w:styleId="nowrap">
    <w:name w:val="nowrap"/>
    <w:basedOn w:val="Standardnpsmoodstavce"/>
    <w:rsid w:val="00CE5A22"/>
  </w:style>
  <w:style w:type="character" w:customStyle="1" w:styleId="tsubjname">
    <w:name w:val="tsubjname"/>
    <w:basedOn w:val="Standardnpsmoodstavce"/>
    <w:rsid w:val="003816DC"/>
  </w:style>
  <w:style w:type="paragraph" w:styleId="Normlnweb">
    <w:name w:val="Normal (Web)"/>
    <w:basedOn w:val="Normln"/>
    <w:uiPriority w:val="99"/>
    <w:semiHidden/>
    <w:unhideWhenUsed/>
    <w:rsid w:val="00412409"/>
    <w:rPr>
      <w:rFonts w:eastAsia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B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B9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has-text-align-left">
    <w:name w:val="has-text-align-left"/>
    <w:basedOn w:val="Normln"/>
    <w:rsid w:val="00BF63A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F63A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F4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C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C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C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C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Styl1">
    <w:name w:val="Styl1"/>
    <w:uiPriority w:val="99"/>
    <w:rsid w:val="00CF598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819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0720">
              <w:marLeft w:val="3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258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 Rázek</cp:lastModifiedBy>
  <cp:revision>2</cp:revision>
  <cp:lastPrinted>2022-04-20T07:02:00Z</cp:lastPrinted>
  <dcterms:created xsi:type="dcterms:W3CDTF">2022-05-03T09:57:00Z</dcterms:created>
  <dcterms:modified xsi:type="dcterms:W3CDTF">2022-05-03T09:57:00Z</dcterms:modified>
</cp:coreProperties>
</file>