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6B1D73" w:rsidRDefault="008323B0" w:rsidP="006B1D73">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1F277B">
        <w:rPr>
          <w:rFonts w:ascii="Juvenis" w:eastAsia="Times New Roman" w:hAnsi="Juvenis" w:cs="Arial"/>
          <w:b/>
          <w:bCs/>
          <w:spacing w:val="100"/>
          <w:sz w:val="40"/>
          <w:szCs w:val="24"/>
          <w:lang w:eastAsia="cs-CZ"/>
        </w:rPr>
        <w:t>MUHO-SML/</w:t>
      </w:r>
      <w:r w:rsidR="000E1DF9">
        <w:rPr>
          <w:rFonts w:ascii="Juvenis" w:eastAsia="Times New Roman" w:hAnsi="Juvenis" w:cs="Arial"/>
          <w:b/>
          <w:bCs/>
          <w:spacing w:val="100"/>
          <w:sz w:val="40"/>
          <w:szCs w:val="24"/>
          <w:lang w:eastAsia="cs-CZ"/>
        </w:rPr>
        <w:t>0</w:t>
      </w:r>
      <w:r w:rsidR="00F622B8">
        <w:rPr>
          <w:rFonts w:ascii="Juvenis" w:eastAsia="Times New Roman" w:hAnsi="Juvenis" w:cs="Arial"/>
          <w:b/>
          <w:bCs/>
          <w:spacing w:val="100"/>
          <w:sz w:val="40"/>
          <w:szCs w:val="24"/>
          <w:lang w:eastAsia="cs-CZ"/>
        </w:rPr>
        <w:t>9</w:t>
      </w:r>
      <w:r w:rsidR="00BD2AC5">
        <w:rPr>
          <w:rFonts w:ascii="Juvenis" w:eastAsia="Times New Roman" w:hAnsi="Juvenis" w:cs="Arial"/>
          <w:b/>
          <w:bCs/>
          <w:spacing w:val="100"/>
          <w:sz w:val="40"/>
          <w:szCs w:val="24"/>
          <w:lang w:eastAsia="cs-CZ"/>
        </w:rPr>
        <w:t>6</w:t>
      </w:r>
      <w:r w:rsidR="006B1D73">
        <w:rPr>
          <w:rFonts w:ascii="Juvenis" w:eastAsia="Times New Roman" w:hAnsi="Juvenis" w:cs="Arial"/>
          <w:b/>
          <w:bCs/>
          <w:spacing w:val="100"/>
          <w:sz w:val="40"/>
          <w:szCs w:val="24"/>
          <w:lang w:eastAsia="cs-CZ"/>
        </w:rPr>
        <w:t>/202</w:t>
      </w:r>
      <w:r w:rsidR="002F2331">
        <w:rPr>
          <w:rFonts w:ascii="Juvenis" w:eastAsia="Times New Roman" w:hAnsi="Juvenis" w:cs="Arial"/>
          <w:b/>
          <w:bCs/>
          <w:spacing w:val="100"/>
          <w:sz w:val="40"/>
          <w:szCs w:val="24"/>
          <w:lang w:eastAsia="cs-CZ"/>
        </w:rPr>
        <w:t>2</w:t>
      </w: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 xml:space="preserve">o poskytnutí dotace z rozpočtových prostředků Města Holic pro rok </w:t>
      </w:r>
      <w:r w:rsidR="002F2331">
        <w:rPr>
          <w:rFonts w:ascii="Juvenis" w:eastAsia="Times New Roman" w:hAnsi="Juvenis" w:cs="Arial"/>
          <w:sz w:val="26"/>
          <w:szCs w:val="24"/>
          <w:lang w:eastAsia="cs-CZ"/>
        </w:rPr>
        <w:t>2022</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546173" w:rsidRPr="008323B0" w:rsidRDefault="00546173"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BD2B41" w:rsidRDefault="008323B0" w:rsidP="008323B0">
      <w:pPr>
        <w:tabs>
          <w:tab w:val="left" w:pos="1980"/>
        </w:tabs>
        <w:spacing w:after="0" w:line="240" w:lineRule="auto"/>
        <w:rPr>
          <w:rFonts w:ascii="Juvenis" w:eastAsia="Times New Roman" w:hAnsi="Juvenis" w:cs="Arial"/>
          <w:b/>
          <w:bCs/>
          <w:szCs w:val="24"/>
          <w:lang w:eastAsia="cs-CZ"/>
        </w:rPr>
      </w:pPr>
      <w:r w:rsidRPr="00BD2B41">
        <w:rPr>
          <w:rFonts w:ascii="Juvenis" w:eastAsia="Times New Roman" w:hAnsi="Juvenis" w:cs="Arial"/>
          <w:b/>
          <w:bCs/>
          <w:szCs w:val="24"/>
          <w:lang w:eastAsia="cs-CZ"/>
        </w:rPr>
        <w:tab/>
      </w:r>
    </w:p>
    <w:p w:rsidR="00BD2AC5" w:rsidRPr="000064D9" w:rsidRDefault="00BD2AC5" w:rsidP="00BD2AC5">
      <w:pPr>
        <w:tabs>
          <w:tab w:val="left" w:pos="1980"/>
        </w:tabs>
        <w:spacing w:after="0" w:line="240" w:lineRule="auto"/>
        <w:rPr>
          <w:rFonts w:ascii="Juvenis" w:eastAsia="Times New Roman" w:hAnsi="Juvenis" w:cs="Arial"/>
          <w:b/>
          <w:szCs w:val="24"/>
          <w:lang w:eastAsia="cs-CZ"/>
        </w:rPr>
      </w:pPr>
      <w:r w:rsidRPr="000064D9">
        <w:rPr>
          <w:rFonts w:ascii="Juvenis" w:eastAsia="Times New Roman" w:hAnsi="Juvenis" w:cs="Arial"/>
          <w:b/>
          <w:szCs w:val="24"/>
          <w:lang w:eastAsia="cs-CZ"/>
        </w:rPr>
        <w:t>Příjemce:</w:t>
      </w:r>
      <w:r w:rsidRPr="000064D9">
        <w:rPr>
          <w:rFonts w:ascii="Juvenis" w:eastAsia="Times New Roman" w:hAnsi="Juvenis" w:cs="Arial"/>
          <w:b/>
          <w:szCs w:val="24"/>
          <w:lang w:eastAsia="cs-CZ"/>
        </w:rPr>
        <w:tab/>
      </w:r>
      <w:r w:rsidR="00A300A4">
        <w:rPr>
          <w:rFonts w:ascii="Juvenis" w:eastAsia="Times New Roman" w:hAnsi="Juvenis" w:cs="Arial"/>
          <w:b/>
          <w:szCs w:val="24"/>
          <w:lang w:eastAsia="cs-CZ"/>
        </w:rPr>
        <w:tab/>
      </w:r>
      <w:r w:rsidRPr="000064D9">
        <w:rPr>
          <w:rFonts w:ascii="Juvenis" w:eastAsia="Times New Roman" w:hAnsi="Juvenis" w:cs="Arial"/>
          <w:b/>
          <w:szCs w:val="24"/>
          <w:lang w:eastAsia="cs-CZ"/>
        </w:rPr>
        <w:t>Bike Freaks Holice, z.s.</w:t>
      </w:r>
    </w:p>
    <w:p w:rsidR="00BD2AC5" w:rsidRPr="008323B0" w:rsidRDefault="00BD2AC5" w:rsidP="00BD2AC5">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A300A4">
        <w:rPr>
          <w:rFonts w:ascii="Juvenis" w:eastAsia="Times New Roman" w:hAnsi="Juvenis" w:cs="Arial"/>
          <w:szCs w:val="24"/>
          <w:lang w:eastAsia="cs-CZ"/>
        </w:rPr>
        <w:tab/>
      </w:r>
      <w:r>
        <w:rPr>
          <w:rFonts w:ascii="Juvenis" w:eastAsia="Times New Roman" w:hAnsi="Juvenis" w:cs="Arial"/>
          <w:szCs w:val="24"/>
          <w:lang w:eastAsia="cs-CZ"/>
        </w:rPr>
        <w:t>Jiří Hendrych, předseda</w:t>
      </w:r>
    </w:p>
    <w:p w:rsidR="00BD2AC5" w:rsidRPr="008323B0" w:rsidRDefault="00BD2AC5" w:rsidP="00BD2AC5">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Forma:</w:t>
      </w:r>
      <w:r w:rsidRPr="008323B0">
        <w:rPr>
          <w:rFonts w:ascii="Juvenis" w:eastAsia="Times New Roman" w:hAnsi="Juvenis" w:cs="Arial"/>
          <w:szCs w:val="24"/>
          <w:lang w:eastAsia="cs-CZ"/>
        </w:rPr>
        <w:tab/>
      </w:r>
      <w:r w:rsidR="00A300A4">
        <w:rPr>
          <w:rFonts w:ascii="Juvenis" w:eastAsia="Times New Roman" w:hAnsi="Juvenis" w:cs="Arial"/>
          <w:szCs w:val="24"/>
          <w:lang w:eastAsia="cs-CZ"/>
        </w:rPr>
        <w:tab/>
      </w:r>
      <w:r w:rsidRPr="000C4936">
        <w:rPr>
          <w:rFonts w:ascii="Juvenis" w:eastAsia="Times New Roman" w:hAnsi="Juvenis" w:cs="Arial"/>
          <w:szCs w:val="24"/>
          <w:lang w:eastAsia="cs-CZ"/>
        </w:rPr>
        <w:t>spolek</w:t>
      </w:r>
    </w:p>
    <w:p w:rsidR="00BD2AC5" w:rsidRDefault="00BD2AC5" w:rsidP="00BD2AC5">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A300A4">
        <w:rPr>
          <w:rFonts w:ascii="Juvenis" w:eastAsia="Times New Roman" w:hAnsi="Juvenis" w:cs="Arial"/>
          <w:szCs w:val="24"/>
          <w:lang w:eastAsia="cs-CZ"/>
        </w:rPr>
        <w:tab/>
      </w:r>
      <w:r w:rsidRPr="00981750">
        <w:rPr>
          <w:rFonts w:ascii="Juvenis" w:eastAsia="Times New Roman" w:hAnsi="Juvenis" w:cs="Arial"/>
          <w:szCs w:val="24"/>
          <w:lang w:eastAsia="cs-CZ"/>
        </w:rPr>
        <w:t>Koudelka 83, 534 01 Holice</w:t>
      </w:r>
    </w:p>
    <w:p w:rsidR="00BD2AC5" w:rsidRPr="008323B0" w:rsidRDefault="00BD2AC5" w:rsidP="00BD2AC5">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w:t>
      </w:r>
      <w:r w:rsidRPr="008323B0">
        <w:rPr>
          <w:rFonts w:ascii="Juvenis" w:eastAsia="Times New Roman" w:hAnsi="Juvenis" w:cs="Arial"/>
          <w:szCs w:val="24"/>
          <w:lang w:eastAsia="cs-CZ"/>
        </w:rPr>
        <w:tab/>
      </w:r>
      <w:r w:rsidR="00A300A4">
        <w:rPr>
          <w:rFonts w:ascii="Juvenis" w:eastAsia="Times New Roman" w:hAnsi="Juvenis" w:cs="Arial"/>
          <w:szCs w:val="24"/>
          <w:lang w:eastAsia="cs-CZ"/>
        </w:rPr>
        <w:tab/>
      </w:r>
      <w:r w:rsidRPr="00981750">
        <w:rPr>
          <w:rFonts w:ascii="Juvenis" w:eastAsia="Times New Roman" w:hAnsi="Juvenis" w:cs="Arial"/>
          <w:szCs w:val="24"/>
          <w:lang w:eastAsia="cs-CZ"/>
        </w:rPr>
        <w:t>60159901</w:t>
      </w:r>
    </w:p>
    <w:p w:rsidR="00BD2AC5" w:rsidRPr="008323B0" w:rsidRDefault="00BD2AC5" w:rsidP="00BD2AC5">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00A300A4">
        <w:rPr>
          <w:rFonts w:ascii="Juvenis" w:eastAsia="Times New Roman" w:hAnsi="Juvenis" w:cs="Arial"/>
          <w:szCs w:val="24"/>
          <w:lang w:eastAsia="cs-CZ"/>
        </w:rPr>
        <w:tab/>
      </w:r>
      <w:r w:rsidRPr="008323B0">
        <w:rPr>
          <w:rFonts w:ascii="Juvenis" w:eastAsia="Times New Roman" w:hAnsi="Juvenis" w:cs="Arial"/>
          <w:szCs w:val="24"/>
          <w:lang w:eastAsia="cs-CZ"/>
        </w:rPr>
        <w:tab/>
      </w:r>
      <w:r>
        <w:rPr>
          <w:rFonts w:ascii="Juvenis" w:eastAsia="Times New Roman" w:hAnsi="Juvenis" w:cs="Arial"/>
          <w:szCs w:val="24"/>
          <w:lang w:eastAsia="cs-CZ"/>
        </w:rPr>
        <w:t>Fio banka</w:t>
      </w:r>
    </w:p>
    <w:p w:rsidR="00BD2AC5" w:rsidRPr="008323B0" w:rsidRDefault="00BD2AC5" w:rsidP="00BD2AC5">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Pr>
          <w:rFonts w:ascii="Juvenis" w:eastAsia="Times New Roman" w:hAnsi="Juvenis" w:cs="Arial"/>
          <w:szCs w:val="24"/>
          <w:lang w:eastAsia="cs-CZ"/>
        </w:rPr>
        <w:tab/>
      </w:r>
      <w:r w:rsidR="00A300A4">
        <w:rPr>
          <w:rFonts w:ascii="Juvenis" w:eastAsia="Times New Roman" w:hAnsi="Juvenis" w:cs="Arial"/>
          <w:szCs w:val="24"/>
          <w:lang w:eastAsia="cs-CZ"/>
        </w:rPr>
        <w:tab/>
      </w:r>
      <w:r>
        <w:rPr>
          <w:rFonts w:ascii="Juvenis" w:eastAsia="Times New Roman" w:hAnsi="Juvenis" w:cs="Arial"/>
          <w:szCs w:val="24"/>
          <w:lang w:eastAsia="cs-CZ"/>
        </w:rPr>
        <w:t>240 076 6784/2010</w:t>
      </w:r>
    </w:p>
    <w:p w:rsidR="00BD2AC5" w:rsidRPr="008323B0" w:rsidRDefault="00BD2AC5" w:rsidP="00BD2AC5">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Zapsaná:</w:t>
      </w:r>
      <w:r>
        <w:rPr>
          <w:rFonts w:ascii="Juvenis" w:eastAsia="Times New Roman" w:hAnsi="Juvenis" w:cs="Arial"/>
          <w:szCs w:val="24"/>
          <w:lang w:eastAsia="cs-CZ"/>
        </w:rPr>
        <w:tab/>
      </w:r>
      <w:r w:rsidR="00A300A4">
        <w:rPr>
          <w:rFonts w:ascii="Juvenis" w:eastAsia="Times New Roman" w:hAnsi="Juvenis" w:cs="Arial"/>
          <w:szCs w:val="24"/>
          <w:lang w:eastAsia="cs-CZ"/>
        </w:rPr>
        <w:tab/>
      </w:r>
      <w:r w:rsidRPr="00981750">
        <w:rPr>
          <w:rFonts w:ascii="Juvenis" w:eastAsia="Times New Roman" w:hAnsi="Juvenis" w:cs="Arial"/>
          <w:szCs w:val="24"/>
          <w:lang w:eastAsia="cs-CZ"/>
        </w:rPr>
        <w:t>L 2517 vedená u Krajského soudu v Hradci Králové</w:t>
      </w:r>
    </w:p>
    <w:p w:rsidR="00BD2AC5" w:rsidRPr="008323B0" w:rsidRDefault="00BD2AC5" w:rsidP="00BD2AC5">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„Příjemce“)</w:t>
      </w:r>
    </w:p>
    <w:p w:rsidR="003A5364" w:rsidRPr="00A862E9" w:rsidRDefault="003A5364" w:rsidP="003A5364">
      <w:pPr>
        <w:tabs>
          <w:tab w:val="left" w:pos="1980"/>
        </w:tabs>
        <w:spacing w:after="0" w:line="240" w:lineRule="auto"/>
        <w:rPr>
          <w:rFonts w:ascii="Juvenis" w:eastAsia="Times New Roman" w:hAnsi="Juvenis" w:cs="Arial"/>
          <w:bCs/>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546173" w:rsidRPr="00A300A4" w:rsidRDefault="00546173" w:rsidP="008323B0">
      <w:pPr>
        <w:spacing w:after="0" w:line="240" w:lineRule="auto"/>
        <w:jc w:val="center"/>
        <w:rPr>
          <w:rFonts w:ascii="Juvenis" w:eastAsia="Times New Roman" w:hAnsi="Juvenis" w:cs="Arial"/>
          <w:b/>
          <w:sz w:val="28"/>
          <w:szCs w:val="28"/>
          <w:lang w:eastAsia="cs-CZ"/>
        </w:rPr>
      </w:pPr>
    </w:p>
    <w:p w:rsidR="00AB0554" w:rsidRPr="00A300A4" w:rsidRDefault="00BD2AC5" w:rsidP="008323B0">
      <w:pPr>
        <w:spacing w:after="0" w:line="240" w:lineRule="auto"/>
        <w:jc w:val="center"/>
        <w:rPr>
          <w:rFonts w:ascii="Juvenis" w:hAnsi="Juvenis" w:cs="Arial"/>
          <w:b/>
          <w:sz w:val="28"/>
          <w:szCs w:val="28"/>
        </w:rPr>
      </w:pPr>
      <w:r w:rsidRPr="00A300A4">
        <w:rPr>
          <w:rFonts w:ascii="Juvenis" w:hAnsi="Juvenis" w:cs="Arial"/>
          <w:b/>
          <w:sz w:val="28"/>
          <w:szCs w:val="28"/>
        </w:rPr>
        <w:t>Provozní náklady klubu</w:t>
      </w:r>
    </w:p>
    <w:p w:rsidR="00AB0554" w:rsidRDefault="00AB0554" w:rsidP="008323B0">
      <w:pPr>
        <w:spacing w:after="0" w:line="240" w:lineRule="auto"/>
        <w:jc w:val="center"/>
        <w:rPr>
          <w:rFonts w:ascii="Juvenis" w:eastAsia="Times New Roman" w:hAnsi="Juvenis" w:cs="Arial"/>
          <w:sz w:val="24"/>
          <w:szCs w:val="24"/>
          <w:lang w:eastAsia="cs-CZ"/>
        </w:rPr>
      </w:pPr>
    </w:p>
    <w:p w:rsidR="00D81336" w:rsidRDefault="00D81336"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F622B8" w:rsidRDefault="00F622B8"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546173" w:rsidRDefault="008323B0" w:rsidP="008323B0">
      <w:pPr>
        <w:spacing w:after="0" w:line="240" w:lineRule="auto"/>
        <w:rPr>
          <w:rFonts w:ascii="Juvenis" w:eastAsia="Times New Roman" w:hAnsi="Juvenis" w:cs="Arial"/>
          <w:sz w:val="16"/>
          <w:szCs w:val="16"/>
          <w:lang w:eastAsia="cs-CZ"/>
        </w:rPr>
      </w:pPr>
    </w:p>
    <w:p w:rsidR="00E82F2A" w:rsidRPr="000E1DF9"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0E1DF9">
        <w:rPr>
          <w:rFonts w:ascii="Juvenis" w:eastAsia="Times New Roman" w:hAnsi="Juvenis" w:cs="Arial"/>
          <w:szCs w:val="24"/>
          <w:lang w:eastAsia="cs-CZ"/>
        </w:rPr>
        <w:t xml:space="preserve">Poskytovatel Usnesením Zastupitelstva města Holic č. </w:t>
      </w:r>
      <w:r w:rsidR="000E1DF9" w:rsidRPr="000E1DF9">
        <w:rPr>
          <w:rFonts w:ascii="Juvenis" w:eastAsia="Times New Roman" w:hAnsi="Juvenis" w:cs="Arial"/>
          <w:szCs w:val="24"/>
          <w:lang w:eastAsia="cs-CZ"/>
        </w:rPr>
        <w:t>545</w:t>
      </w:r>
      <w:r w:rsidRPr="000E1DF9">
        <w:rPr>
          <w:rFonts w:ascii="Juvenis" w:eastAsia="Times New Roman" w:hAnsi="Juvenis" w:cs="Arial"/>
          <w:szCs w:val="24"/>
          <w:lang w:eastAsia="cs-CZ"/>
        </w:rPr>
        <w:t xml:space="preserve"> ze dne</w:t>
      </w:r>
      <w:r w:rsidR="006B1D73" w:rsidRPr="000E1DF9">
        <w:rPr>
          <w:rFonts w:ascii="Juvenis" w:eastAsia="Times New Roman" w:hAnsi="Juvenis" w:cs="Arial"/>
          <w:szCs w:val="24"/>
          <w:lang w:eastAsia="cs-CZ"/>
        </w:rPr>
        <w:t xml:space="preserve"> </w:t>
      </w:r>
      <w:r w:rsidR="000E1DF9" w:rsidRPr="000E1DF9">
        <w:rPr>
          <w:rFonts w:ascii="Juvenis" w:eastAsia="Times New Roman" w:hAnsi="Juvenis" w:cs="Arial"/>
          <w:szCs w:val="24"/>
          <w:lang w:eastAsia="cs-CZ"/>
        </w:rPr>
        <w:t>14. března 2022</w:t>
      </w:r>
      <w:r w:rsidRPr="000E1DF9">
        <w:rPr>
          <w:rFonts w:ascii="Juvenis" w:eastAsia="Times New Roman" w:hAnsi="Juvenis" w:cs="Arial"/>
          <w:szCs w:val="24"/>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1"/>
        <w:gridCol w:w="1155"/>
        <w:gridCol w:w="1257"/>
        <w:gridCol w:w="1808"/>
        <w:gridCol w:w="2193"/>
      </w:tblGrid>
      <w:tr w:rsidR="000E1DF9" w:rsidRPr="000E1DF9" w:rsidTr="00FC4CBE">
        <w:trPr>
          <w:trHeight w:hRule="exact" w:val="645"/>
        </w:trPr>
        <w:tc>
          <w:tcPr>
            <w:tcW w:w="3150"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Název oficiální soutěže</w:t>
            </w:r>
          </w:p>
        </w:tc>
        <w:tc>
          <w:tcPr>
            <w:tcW w:w="1005"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Typ soutěže</w:t>
            </w:r>
          </w:p>
        </w:tc>
        <w:tc>
          <w:tcPr>
            <w:tcW w:w="1273"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Počet utkání</w:t>
            </w:r>
          </w:p>
        </w:tc>
        <w:tc>
          <w:tcPr>
            <w:tcW w:w="1838" w:type="dxa"/>
            <w:vAlign w:val="center"/>
          </w:tcPr>
          <w:p w:rsidR="00E82F2A" w:rsidRPr="000E1DF9" w:rsidRDefault="00C2784F" w:rsidP="00065FAF">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 xml:space="preserve">Částka dle úrovně soutěže </w:t>
            </w:r>
            <w:r w:rsidR="00065FAF" w:rsidRPr="000E1DF9">
              <w:rPr>
                <w:rFonts w:ascii="Juvenis" w:eastAsia="Times New Roman" w:hAnsi="Juvenis" w:cs="Arial"/>
                <w:sz w:val="16"/>
                <w:szCs w:val="16"/>
                <w:lang w:eastAsia="cs-CZ"/>
              </w:rPr>
              <w:t>na utakání a den</w:t>
            </w:r>
          </w:p>
        </w:tc>
        <w:tc>
          <w:tcPr>
            <w:tcW w:w="2228"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Vypočtená výše příspěvku (Kč)</w:t>
            </w:r>
          </w:p>
        </w:tc>
      </w:tr>
      <w:tr w:rsidR="000E1DF9" w:rsidRPr="000E1DF9" w:rsidTr="00FC4CBE">
        <w:trPr>
          <w:trHeight w:val="535"/>
        </w:trPr>
        <w:tc>
          <w:tcPr>
            <w:tcW w:w="3150" w:type="dxa"/>
          </w:tcPr>
          <w:p w:rsidR="00E82F2A" w:rsidRPr="000E1DF9" w:rsidRDefault="00BD2AC5"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Český pohár</w:t>
            </w:r>
            <w:r w:rsidR="00D5426B">
              <w:rPr>
                <w:rFonts w:ascii="Juvenis" w:eastAsia="Times New Roman" w:hAnsi="Juvenis" w:cs="Arial"/>
                <w:sz w:val="20"/>
                <w:szCs w:val="20"/>
                <w:lang w:eastAsia="cs-CZ"/>
              </w:rPr>
              <w:t>, Kolo pro život</w:t>
            </w:r>
            <w:bookmarkStart w:id="0" w:name="_GoBack"/>
            <w:bookmarkEnd w:id="0"/>
          </w:p>
        </w:tc>
        <w:tc>
          <w:tcPr>
            <w:tcW w:w="1005" w:type="dxa"/>
          </w:tcPr>
          <w:p w:rsidR="00E82F2A" w:rsidRPr="000E1DF9" w:rsidRDefault="00BD2AC5"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republíka</w:t>
            </w:r>
          </w:p>
        </w:tc>
        <w:tc>
          <w:tcPr>
            <w:tcW w:w="1273" w:type="dxa"/>
          </w:tcPr>
          <w:p w:rsidR="00E82F2A" w:rsidRPr="000E1DF9" w:rsidRDefault="00BD2AC5"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55</w:t>
            </w:r>
          </w:p>
        </w:tc>
        <w:tc>
          <w:tcPr>
            <w:tcW w:w="1838" w:type="dxa"/>
          </w:tcPr>
          <w:p w:rsidR="00E82F2A" w:rsidRPr="000E1DF9" w:rsidRDefault="00BD2AC5" w:rsidP="00B945A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4 400</w:t>
            </w:r>
            <w:r w:rsidR="00FD2CD4">
              <w:rPr>
                <w:rFonts w:ascii="Juvenis" w:eastAsia="Times New Roman" w:hAnsi="Juvenis" w:cs="Arial"/>
                <w:sz w:val="20"/>
                <w:szCs w:val="20"/>
                <w:lang w:eastAsia="cs-CZ"/>
              </w:rPr>
              <w:t xml:space="preserve"> Kč</w:t>
            </w:r>
          </w:p>
        </w:tc>
        <w:tc>
          <w:tcPr>
            <w:tcW w:w="2228" w:type="dxa"/>
          </w:tcPr>
          <w:p w:rsidR="00E82F2A" w:rsidRPr="000E1DF9" w:rsidRDefault="00BD2AC5"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242 000</w:t>
            </w:r>
            <w:r w:rsidR="00FD2CD4">
              <w:rPr>
                <w:rFonts w:ascii="Juvenis" w:eastAsia="Times New Roman" w:hAnsi="Juvenis" w:cs="Arial"/>
                <w:sz w:val="20"/>
                <w:szCs w:val="20"/>
                <w:lang w:eastAsia="cs-CZ"/>
              </w:rPr>
              <w:t>,-</w:t>
            </w:r>
          </w:p>
        </w:tc>
      </w:tr>
      <w:tr w:rsidR="00F622B8" w:rsidRPr="000E1DF9" w:rsidTr="00FC4CBE">
        <w:trPr>
          <w:trHeight w:val="535"/>
        </w:trPr>
        <w:tc>
          <w:tcPr>
            <w:tcW w:w="3150" w:type="dxa"/>
          </w:tcPr>
          <w:p w:rsidR="00F622B8" w:rsidRDefault="00D2497A"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Český pohár</w:t>
            </w:r>
          </w:p>
        </w:tc>
        <w:tc>
          <w:tcPr>
            <w:tcW w:w="1005" w:type="dxa"/>
          </w:tcPr>
          <w:p w:rsidR="00F622B8" w:rsidRDefault="00F622B8"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F622B8" w:rsidRDefault="00BD2AC5"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w:t>
            </w:r>
          </w:p>
        </w:tc>
        <w:tc>
          <w:tcPr>
            <w:tcW w:w="1838" w:type="dxa"/>
          </w:tcPr>
          <w:p w:rsidR="00F622B8" w:rsidRDefault="00BD2AC5" w:rsidP="00F622B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w:t>
            </w:r>
            <w:r w:rsidR="00F622B8">
              <w:rPr>
                <w:rFonts w:ascii="Juvenis" w:eastAsia="Times New Roman" w:hAnsi="Juvenis" w:cs="Arial"/>
                <w:sz w:val="20"/>
                <w:szCs w:val="20"/>
                <w:lang w:eastAsia="cs-CZ"/>
              </w:rPr>
              <w:t xml:space="preserve"> Kč</w:t>
            </w:r>
          </w:p>
        </w:tc>
        <w:tc>
          <w:tcPr>
            <w:tcW w:w="2228" w:type="dxa"/>
          </w:tcPr>
          <w:p w:rsidR="00F622B8" w:rsidRDefault="00BD2AC5"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7 200</w:t>
            </w:r>
            <w:r w:rsidR="00F622B8">
              <w:rPr>
                <w:rFonts w:ascii="Juvenis" w:eastAsia="Times New Roman" w:hAnsi="Juvenis" w:cs="Arial"/>
                <w:sz w:val="20"/>
                <w:szCs w:val="20"/>
                <w:lang w:eastAsia="cs-CZ"/>
              </w:rPr>
              <w:t>,-</w:t>
            </w:r>
          </w:p>
        </w:tc>
      </w:tr>
    </w:tbl>
    <w:p w:rsidR="00642665" w:rsidRPr="000E1DF9" w:rsidRDefault="00642665" w:rsidP="00E82F2A">
      <w:pPr>
        <w:spacing w:after="120" w:line="240" w:lineRule="auto"/>
        <w:ind w:left="360"/>
        <w:jc w:val="both"/>
        <w:rPr>
          <w:rFonts w:ascii="Juvenis" w:eastAsia="Times New Roman" w:hAnsi="Juvenis" w:cs="Arial"/>
          <w:szCs w:val="24"/>
          <w:lang w:eastAsia="cs-CZ"/>
        </w:rPr>
      </w:pPr>
    </w:p>
    <w:p w:rsidR="00E82F2A" w:rsidRPr="00A300A4" w:rsidRDefault="00642665" w:rsidP="00E82F2A">
      <w:pPr>
        <w:spacing w:after="120" w:line="240" w:lineRule="auto"/>
        <w:ind w:left="360"/>
        <w:jc w:val="both"/>
        <w:rPr>
          <w:rFonts w:ascii="Juvenis" w:eastAsia="Times New Roman" w:hAnsi="Juvenis" w:cs="Arial"/>
          <w:b/>
          <w:szCs w:val="24"/>
          <w:lang w:eastAsia="cs-CZ"/>
        </w:rPr>
      </w:pPr>
      <w:r w:rsidRPr="000E1DF9">
        <w:rPr>
          <w:rFonts w:ascii="Juvenis" w:eastAsia="Times New Roman" w:hAnsi="Juvenis" w:cs="Arial"/>
          <w:szCs w:val="24"/>
          <w:lang w:eastAsia="cs-CZ"/>
        </w:rPr>
        <w:t>Celkem poskytnutá</w:t>
      </w:r>
      <w:r w:rsidR="00E82F2A" w:rsidRPr="000E1DF9">
        <w:rPr>
          <w:rFonts w:ascii="Juvenis" w:eastAsia="Times New Roman" w:hAnsi="Juvenis" w:cs="Arial"/>
          <w:szCs w:val="24"/>
          <w:lang w:eastAsia="cs-CZ"/>
        </w:rPr>
        <w:t xml:space="preserve"> dotace </w:t>
      </w:r>
      <w:r w:rsidR="00C34DB6" w:rsidRPr="000E1DF9">
        <w:rPr>
          <w:rFonts w:ascii="Juvenis" w:eastAsia="Times New Roman" w:hAnsi="Juvenis" w:cs="Arial"/>
          <w:szCs w:val="24"/>
          <w:lang w:eastAsia="cs-CZ"/>
        </w:rPr>
        <w:t xml:space="preserve">činí </w:t>
      </w:r>
      <w:r w:rsidR="00BD2AC5">
        <w:rPr>
          <w:rFonts w:ascii="Juvenis" w:eastAsia="Times New Roman" w:hAnsi="Juvenis" w:cs="Arial"/>
          <w:b/>
          <w:szCs w:val="24"/>
          <w:lang w:eastAsia="cs-CZ"/>
        </w:rPr>
        <w:t>249 200</w:t>
      </w:r>
      <w:r w:rsidR="00D81336">
        <w:rPr>
          <w:rFonts w:ascii="Juvenis" w:eastAsia="Times New Roman" w:hAnsi="Juvenis" w:cs="Arial"/>
          <w:b/>
          <w:szCs w:val="24"/>
          <w:lang w:eastAsia="cs-CZ"/>
        </w:rPr>
        <w:t xml:space="preserve"> </w:t>
      </w:r>
      <w:r w:rsidR="00E82F2A" w:rsidRPr="000E1DF9">
        <w:rPr>
          <w:rFonts w:ascii="Juvenis" w:eastAsia="Times New Roman" w:hAnsi="Juvenis" w:cs="Arial"/>
          <w:b/>
          <w:szCs w:val="24"/>
          <w:lang w:eastAsia="cs-CZ"/>
        </w:rPr>
        <w:t xml:space="preserve">Kč; </w:t>
      </w:r>
      <w:r w:rsidR="00E82F2A" w:rsidRPr="000E1DF9">
        <w:rPr>
          <w:rFonts w:ascii="Juvenis" w:eastAsia="Times New Roman" w:hAnsi="Juvenis" w:cs="Arial"/>
          <w:szCs w:val="24"/>
          <w:lang w:eastAsia="cs-CZ"/>
        </w:rPr>
        <w:t xml:space="preserve">slovy: </w:t>
      </w:r>
      <w:r w:rsidR="00A300A4" w:rsidRPr="00A300A4">
        <w:rPr>
          <w:rFonts w:ascii="Juvenis" w:eastAsia="Times New Roman" w:hAnsi="Juvenis" w:cs="Arial"/>
          <w:b/>
          <w:szCs w:val="24"/>
          <w:lang w:eastAsia="cs-CZ"/>
        </w:rPr>
        <w:t>D</w:t>
      </w:r>
      <w:r w:rsidR="00BD2AC5" w:rsidRPr="00A300A4">
        <w:rPr>
          <w:rFonts w:ascii="Juvenis" w:eastAsia="Times New Roman" w:hAnsi="Juvenis" w:cs="Arial"/>
          <w:b/>
          <w:szCs w:val="24"/>
          <w:lang w:eastAsia="cs-CZ"/>
        </w:rPr>
        <w:t>vě stě čtyřice devět</w:t>
      </w:r>
      <w:r w:rsidR="00ED0C01" w:rsidRPr="00A300A4">
        <w:rPr>
          <w:rFonts w:ascii="Juvenis" w:eastAsia="Times New Roman" w:hAnsi="Juvenis" w:cs="Arial"/>
          <w:b/>
          <w:szCs w:val="24"/>
          <w:lang w:eastAsia="cs-CZ"/>
        </w:rPr>
        <w:t xml:space="preserve"> </w:t>
      </w:r>
      <w:r w:rsidR="00EA5FF7" w:rsidRPr="00A300A4">
        <w:rPr>
          <w:rFonts w:ascii="Juvenis" w:eastAsia="Times New Roman" w:hAnsi="Juvenis" w:cs="Arial"/>
          <w:b/>
          <w:szCs w:val="24"/>
          <w:lang w:eastAsia="cs-CZ"/>
        </w:rPr>
        <w:t>tisíc</w:t>
      </w:r>
      <w:r w:rsidR="00BD2AC5" w:rsidRPr="00A300A4">
        <w:rPr>
          <w:rFonts w:ascii="Juvenis" w:eastAsia="Times New Roman" w:hAnsi="Juvenis" w:cs="Arial"/>
          <w:b/>
          <w:szCs w:val="24"/>
          <w:lang w:eastAsia="cs-CZ"/>
        </w:rPr>
        <w:t xml:space="preserve"> dvě stě</w:t>
      </w:r>
      <w:r w:rsidR="00FC4CBE" w:rsidRPr="00A300A4">
        <w:rPr>
          <w:rFonts w:ascii="Juvenis" w:eastAsia="Times New Roman" w:hAnsi="Juvenis" w:cs="Arial"/>
          <w:b/>
          <w:szCs w:val="24"/>
          <w:lang w:eastAsia="cs-CZ"/>
        </w:rPr>
        <w:t xml:space="preserve"> </w:t>
      </w:r>
      <w:r w:rsidR="000E1DF9" w:rsidRPr="00A300A4">
        <w:rPr>
          <w:rFonts w:ascii="Juvenis" w:eastAsia="Times New Roman" w:hAnsi="Juvenis" w:cs="Arial"/>
          <w:b/>
          <w:szCs w:val="24"/>
          <w:lang w:eastAsia="cs-CZ"/>
        </w:rPr>
        <w:t>korun českých.</w:t>
      </w:r>
    </w:p>
    <w:p w:rsidR="00E82F2A" w:rsidRPr="000E1DF9" w:rsidRDefault="00E82F2A" w:rsidP="00E82F2A">
      <w:pPr>
        <w:spacing w:after="120" w:line="240" w:lineRule="auto"/>
        <w:ind w:left="360"/>
        <w:jc w:val="both"/>
        <w:rPr>
          <w:rFonts w:ascii="Juvenis" w:eastAsia="Times New Roman" w:hAnsi="Juvenis" w:cs="Arial"/>
          <w:szCs w:val="24"/>
          <w:lang w:eastAsia="cs-CZ"/>
        </w:rPr>
      </w:pPr>
      <w:r w:rsidRPr="000E1DF9">
        <w:rPr>
          <w:rFonts w:ascii="Juvenis" w:eastAsia="Times New Roman" w:hAnsi="Juvenis" w:cs="Arial"/>
          <w:szCs w:val="24"/>
          <w:lang w:eastAsia="cs-CZ"/>
        </w:rPr>
        <w:t>Skutečná výše poskytnutých fi</w:t>
      </w:r>
      <w:r w:rsidR="0071551D" w:rsidRPr="000E1DF9">
        <w:rPr>
          <w:rFonts w:ascii="Juvenis" w:eastAsia="Times New Roman" w:hAnsi="Juvenis" w:cs="Arial"/>
          <w:szCs w:val="24"/>
          <w:lang w:eastAsia="cs-CZ"/>
        </w:rPr>
        <w:t xml:space="preserve">nančních </w:t>
      </w:r>
      <w:r w:rsidR="00CA5116" w:rsidRPr="000E1DF9">
        <w:rPr>
          <w:rFonts w:ascii="Juvenis" w:eastAsia="Times New Roman" w:hAnsi="Juvenis" w:cs="Arial"/>
          <w:szCs w:val="24"/>
          <w:lang w:eastAsia="cs-CZ"/>
        </w:rPr>
        <w:t>prostředků</w:t>
      </w:r>
      <w:r w:rsidRPr="000E1DF9">
        <w:rPr>
          <w:rFonts w:ascii="Juvenis" w:eastAsia="Times New Roman" w:hAnsi="Juvenis" w:cs="Arial"/>
          <w:szCs w:val="24"/>
          <w:lang w:eastAsia="cs-CZ"/>
        </w:rPr>
        <w:t xml:space="preserve"> bude odvisl</w:t>
      </w:r>
      <w:r w:rsidR="00B26F93" w:rsidRPr="000E1DF9">
        <w:rPr>
          <w:rFonts w:ascii="Juvenis" w:eastAsia="Times New Roman" w:hAnsi="Juvenis" w:cs="Arial"/>
          <w:szCs w:val="24"/>
          <w:lang w:eastAsia="cs-CZ"/>
        </w:rPr>
        <w:t>á od skutečně odehraných zápasů v daném roce.</w:t>
      </w:r>
    </w:p>
    <w:p w:rsidR="008323B0" w:rsidRDefault="008323B0" w:rsidP="006B1D7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546173" w:rsidRDefault="008323B0" w:rsidP="008323B0">
      <w:pPr>
        <w:spacing w:after="0" w:line="240" w:lineRule="auto"/>
        <w:jc w:val="both"/>
        <w:rPr>
          <w:rFonts w:ascii="Juvenis" w:eastAsia="Times New Roman" w:hAnsi="Juvenis" w:cs="Arial"/>
          <w:sz w:val="16"/>
          <w:szCs w:val="16"/>
          <w:lang w:eastAsia="cs-CZ"/>
        </w:rPr>
      </w:pPr>
    </w:p>
    <w:p w:rsidR="002F2331" w:rsidRPr="000E1DF9" w:rsidRDefault="008323B0" w:rsidP="001B4D88">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 xml:space="preserve">schváleny </w:t>
      </w:r>
      <w:r w:rsidR="00712A0F" w:rsidRPr="000E1DF9">
        <w:rPr>
          <w:rFonts w:ascii="Juvenis" w:eastAsia="Times New Roman" w:hAnsi="Juvenis" w:cs="Arial"/>
          <w:szCs w:val="24"/>
          <w:lang w:eastAsia="cs-CZ"/>
        </w:rPr>
        <w:t>zastupitelstvem města dne 19. 03. 2018, usnesení č. 413</w:t>
      </w:r>
    </w:p>
    <w:p w:rsidR="001B4D88" w:rsidRPr="000E1DF9" w:rsidRDefault="001B4D88" w:rsidP="001B4D88">
      <w:pPr>
        <w:pStyle w:val="Default"/>
        <w:numPr>
          <w:ilvl w:val="0"/>
          <w:numId w:val="5"/>
        </w:numPr>
        <w:ind w:left="357"/>
        <w:jc w:val="both"/>
        <w:rPr>
          <w:rFonts w:ascii="Juvenis" w:eastAsia="Times New Roman" w:hAnsi="Juvenis"/>
          <w:color w:val="auto"/>
          <w:sz w:val="22"/>
          <w:lang w:eastAsia="cs-CZ"/>
        </w:rPr>
      </w:pPr>
      <w:r w:rsidRPr="000E1DF9">
        <w:rPr>
          <w:rFonts w:ascii="Juvenis" w:eastAsia="Times New Roman" w:hAnsi="Juvenis"/>
          <w:color w:val="auto"/>
          <w:sz w:val="22"/>
          <w:lang w:eastAsia="cs-CZ"/>
        </w:rPr>
        <w:t xml:space="preserve">Příjemci, kterému při podání žádosti byla výše dotace stanovena dle přílohy č. 4 Pravidel pro přidělování finanční podpory z rozpočtu města </w:t>
      </w:r>
      <w:r w:rsidR="00642665" w:rsidRPr="000E1DF9">
        <w:rPr>
          <w:rFonts w:ascii="Juvenis" w:eastAsia="Times New Roman" w:hAnsi="Juvenis"/>
          <w:color w:val="auto"/>
          <w:sz w:val="22"/>
          <w:lang w:eastAsia="cs-CZ"/>
        </w:rPr>
        <w:t>a Článku III. odst.</w:t>
      </w:r>
      <w:r w:rsidR="00E82F2A" w:rsidRPr="000E1DF9">
        <w:rPr>
          <w:rFonts w:ascii="Juvenis" w:eastAsia="Times New Roman" w:hAnsi="Juvenis"/>
          <w:color w:val="auto"/>
          <w:sz w:val="22"/>
          <w:lang w:eastAsia="cs-CZ"/>
        </w:rPr>
        <w:t xml:space="preserve"> 1</w:t>
      </w:r>
      <w:r w:rsidR="00C55A2B">
        <w:rPr>
          <w:rFonts w:ascii="Juvenis" w:eastAsia="Times New Roman" w:hAnsi="Juvenis"/>
          <w:color w:val="auto"/>
          <w:sz w:val="22"/>
          <w:lang w:eastAsia="cs-CZ"/>
        </w:rPr>
        <w:t>)</w:t>
      </w:r>
      <w:r w:rsidR="00E82F2A"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je </w:t>
      </w:r>
      <w:r w:rsidR="00CA5116" w:rsidRPr="000E1DF9">
        <w:rPr>
          <w:rFonts w:ascii="Juvenis" w:eastAsia="Times New Roman" w:hAnsi="Juvenis"/>
          <w:color w:val="auto"/>
          <w:sz w:val="22"/>
          <w:lang w:eastAsia="cs-CZ"/>
        </w:rPr>
        <w:t>povinen</w:t>
      </w:r>
      <w:r w:rsidR="00642665"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při vyúčtování dotace předložit </w:t>
      </w:r>
      <w:r w:rsidRPr="000E1DF9">
        <w:rPr>
          <w:rFonts w:ascii="Juvenis" w:eastAsia="Times New Roman" w:hAnsi="Juvenis"/>
          <w:b/>
          <w:color w:val="auto"/>
          <w:sz w:val="22"/>
          <w:lang w:eastAsia="cs-CZ"/>
        </w:rPr>
        <w:t>soupis</w:t>
      </w:r>
      <w:r w:rsidRPr="000E1DF9">
        <w:rPr>
          <w:rFonts w:ascii="Juvenis" w:eastAsia="Times New Roman" w:hAnsi="Juvenis"/>
          <w:color w:val="auto"/>
          <w:sz w:val="22"/>
          <w:lang w:eastAsia="cs-CZ"/>
        </w:rPr>
        <w:t xml:space="preserve"> </w:t>
      </w:r>
      <w:r w:rsidRPr="000E1DF9">
        <w:rPr>
          <w:rFonts w:ascii="Juvenis" w:eastAsia="Times New Roman" w:hAnsi="Juvenis"/>
          <w:b/>
          <w:color w:val="auto"/>
          <w:sz w:val="22"/>
          <w:lang w:eastAsia="cs-CZ"/>
        </w:rPr>
        <w:t xml:space="preserve">skutečně </w:t>
      </w:r>
      <w:r w:rsidRPr="000E1DF9">
        <w:rPr>
          <w:rFonts w:ascii="Juvenis" w:eastAsia="Times New Roman" w:hAnsi="Juvenis"/>
          <w:color w:val="auto"/>
          <w:sz w:val="22"/>
          <w:lang w:eastAsia="cs-CZ"/>
        </w:rPr>
        <w:t>odehraných zápasů, kterým je stanoven</w:t>
      </w:r>
      <w:r w:rsidR="00C2784F" w:rsidRPr="000E1DF9">
        <w:rPr>
          <w:rFonts w:ascii="Juvenis" w:eastAsia="Times New Roman" w:hAnsi="Juvenis"/>
          <w:color w:val="auto"/>
          <w:sz w:val="22"/>
          <w:lang w:eastAsia="cs-CZ"/>
        </w:rPr>
        <w:t>a</w:t>
      </w:r>
      <w:r w:rsidRPr="000E1DF9">
        <w:rPr>
          <w:rFonts w:ascii="Juvenis" w:eastAsia="Times New Roman" w:hAnsi="Juvenis"/>
          <w:color w:val="auto"/>
          <w:sz w:val="22"/>
          <w:lang w:eastAsia="cs-CZ"/>
        </w:rPr>
        <w:t xml:space="preserve"> </w:t>
      </w:r>
      <w:r w:rsidR="00C2784F" w:rsidRPr="000E1DF9">
        <w:rPr>
          <w:rFonts w:ascii="Juvenis" w:eastAsia="Times New Roman" w:hAnsi="Juvenis"/>
          <w:color w:val="auto"/>
          <w:sz w:val="22"/>
          <w:lang w:eastAsia="cs-CZ"/>
        </w:rPr>
        <w:t xml:space="preserve">výše finančních prostředků na rok </w:t>
      </w:r>
      <w:r w:rsidRPr="000E1DF9">
        <w:rPr>
          <w:rFonts w:ascii="Juvenis" w:eastAsia="Times New Roman" w:hAnsi="Juvenis"/>
          <w:color w:val="auto"/>
          <w:sz w:val="22"/>
          <w:lang w:eastAsia="cs-CZ"/>
        </w:rPr>
        <w:t xml:space="preserve">2022. V případě, že </w:t>
      </w:r>
      <w:r w:rsidR="00C2784F" w:rsidRPr="000E1DF9">
        <w:rPr>
          <w:rFonts w:ascii="Juvenis" w:eastAsia="Times New Roman" w:hAnsi="Juvenis"/>
          <w:color w:val="auto"/>
          <w:sz w:val="22"/>
          <w:lang w:eastAsia="cs-CZ"/>
        </w:rPr>
        <w:t xml:space="preserve">výše finančních prostředků </w:t>
      </w:r>
      <w:r w:rsidR="00E82F2A" w:rsidRPr="000E1DF9">
        <w:rPr>
          <w:rFonts w:ascii="Juvenis" w:eastAsia="Times New Roman" w:hAnsi="Juvenis"/>
          <w:color w:val="auto"/>
          <w:sz w:val="22"/>
          <w:lang w:eastAsia="cs-CZ"/>
        </w:rPr>
        <w:t xml:space="preserve">dle </w:t>
      </w:r>
      <w:r w:rsidR="00642665" w:rsidRPr="000E1DF9">
        <w:rPr>
          <w:rFonts w:ascii="Juvenis" w:eastAsia="Times New Roman" w:hAnsi="Juvenis"/>
          <w:color w:val="auto"/>
          <w:sz w:val="22"/>
          <w:lang w:eastAsia="cs-CZ"/>
        </w:rPr>
        <w:t>skutečně odehraných zápasů</w:t>
      </w:r>
      <w:r w:rsidR="00C2784F" w:rsidRPr="000E1DF9">
        <w:rPr>
          <w:rFonts w:ascii="Juvenis" w:eastAsia="Times New Roman" w:hAnsi="Juvenis"/>
          <w:color w:val="auto"/>
          <w:sz w:val="22"/>
          <w:lang w:eastAsia="cs-CZ"/>
        </w:rPr>
        <w:t xml:space="preserve"> je nižší než poskytnutá dotace </w:t>
      </w:r>
      <w:r w:rsidR="00642665" w:rsidRPr="000E1DF9">
        <w:rPr>
          <w:rFonts w:ascii="Juvenis" w:eastAsia="Times New Roman" w:hAnsi="Juvenis"/>
          <w:color w:val="auto"/>
          <w:sz w:val="22"/>
          <w:lang w:eastAsia="cs-CZ"/>
        </w:rPr>
        <w:t>uveden</w:t>
      </w:r>
      <w:r w:rsidR="00C2784F" w:rsidRPr="000E1DF9">
        <w:rPr>
          <w:rFonts w:ascii="Juvenis" w:eastAsia="Times New Roman" w:hAnsi="Juvenis"/>
          <w:color w:val="auto"/>
          <w:sz w:val="22"/>
          <w:lang w:eastAsia="cs-CZ"/>
        </w:rPr>
        <w:t>a</w:t>
      </w:r>
      <w:r w:rsidR="00642665" w:rsidRPr="000E1DF9">
        <w:rPr>
          <w:rFonts w:ascii="Juvenis" w:eastAsia="Times New Roman" w:hAnsi="Juvenis"/>
          <w:color w:val="auto"/>
          <w:sz w:val="22"/>
          <w:lang w:eastAsia="cs-CZ"/>
        </w:rPr>
        <w:t xml:space="preserve"> v Článku III. odst. 1</w:t>
      </w:r>
      <w:r w:rsidRPr="000E1DF9">
        <w:rPr>
          <w:rFonts w:ascii="Juvenis" w:eastAsia="Times New Roman" w:hAnsi="Juvenis"/>
          <w:color w:val="auto"/>
          <w:sz w:val="22"/>
          <w:lang w:eastAsia="cs-CZ"/>
        </w:rPr>
        <w:t xml:space="preserve">, vznikl přeplatek, příjemce dotace je </w:t>
      </w:r>
      <w:r w:rsidR="00CA5116" w:rsidRPr="000E1DF9">
        <w:rPr>
          <w:rFonts w:ascii="Juvenis" w:eastAsia="Times New Roman" w:hAnsi="Juvenis"/>
          <w:color w:val="auto"/>
          <w:sz w:val="22"/>
          <w:lang w:eastAsia="cs-CZ"/>
        </w:rPr>
        <w:t>povinen</w:t>
      </w:r>
      <w:r w:rsidRPr="000E1DF9">
        <w:rPr>
          <w:rFonts w:ascii="Juvenis" w:eastAsia="Times New Roman" w:hAnsi="Juvenis"/>
          <w:color w:val="auto"/>
          <w:sz w:val="22"/>
          <w:lang w:eastAsia="cs-CZ"/>
        </w:rPr>
        <w:t xml:space="preserve"> tento přeplatek vrátit nejpozději do </w:t>
      </w:r>
      <w:r w:rsidR="00C56943" w:rsidRPr="000E1DF9">
        <w:rPr>
          <w:rFonts w:ascii="Juvenis" w:eastAsia="Times New Roman" w:hAnsi="Juvenis"/>
          <w:color w:val="auto"/>
          <w:sz w:val="22"/>
          <w:lang w:eastAsia="cs-CZ"/>
        </w:rPr>
        <w:t>31. 12.</w:t>
      </w:r>
      <w:r w:rsidRPr="000E1DF9">
        <w:rPr>
          <w:rFonts w:ascii="Juvenis" w:eastAsia="Times New Roman" w:hAnsi="Juvenis"/>
          <w:color w:val="auto"/>
          <w:sz w:val="22"/>
          <w:lang w:eastAsia="cs-CZ"/>
        </w:rPr>
        <w:t xml:space="preserve"> 2022 na účet poskytovatele.</w:t>
      </w:r>
      <w:r w:rsidR="00FD2CD4" w:rsidRPr="00FD2CD4">
        <w:rPr>
          <w:rFonts w:ascii="Juvenis" w:eastAsia="Times New Roman" w:hAnsi="Juvenis"/>
          <w:color w:val="auto"/>
          <w:sz w:val="22"/>
          <w:lang w:eastAsia="cs-CZ"/>
        </w:rPr>
        <w:t xml:space="preserve"> </w:t>
      </w:r>
      <w:r w:rsidR="00FD2CD4">
        <w:rPr>
          <w:rFonts w:ascii="Juvenis" w:eastAsia="Times New Roman" w:hAnsi="Juvenis"/>
          <w:color w:val="auto"/>
          <w:sz w:val="22"/>
          <w:lang w:eastAsia="cs-CZ"/>
        </w:rPr>
        <w:t xml:space="preserve">Tuto skutečnost není třeba dokládat v případě, že byla výše dotace stanovena dle </w:t>
      </w:r>
      <w:r w:rsidR="00FD2CD4" w:rsidRPr="000E1DF9">
        <w:rPr>
          <w:rFonts w:ascii="Juvenis" w:eastAsia="Times New Roman" w:hAnsi="Juvenis"/>
          <w:color w:val="auto"/>
          <w:sz w:val="22"/>
          <w:lang w:eastAsia="cs-CZ"/>
        </w:rPr>
        <w:t>přílohy č. 4</w:t>
      </w:r>
      <w:r w:rsidR="00FD2CD4">
        <w:rPr>
          <w:rFonts w:ascii="Juvenis" w:eastAsia="Times New Roman" w:hAnsi="Juvenis"/>
          <w:color w:val="auto"/>
          <w:sz w:val="22"/>
          <w:lang w:eastAsia="cs-CZ"/>
        </w:rPr>
        <w:t xml:space="preserve"> odstavec 2)</w:t>
      </w:r>
      <w:r w:rsidR="00FD2CD4" w:rsidRPr="000E1DF9">
        <w:rPr>
          <w:rFonts w:ascii="Juvenis" w:eastAsia="Times New Roman" w:hAnsi="Juvenis"/>
          <w:color w:val="auto"/>
          <w:sz w:val="22"/>
          <w:lang w:eastAsia="cs-CZ"/>
        </w:rPr>
        <w:t xml:space="preserve"> Pravidel pro přidělování finanční podpory z rozpočtu města</w:t>
      </w:r>
    </w:p>
    <w:p w:rsidR="001B4D88" w:rsidRPr="000E1DF9" w:rsidRDefault="001B4D88" w:rsidP="001B4D88">
      <w:pPr>
        <w:spacing w:after="0" w:line="240" w:lineRule="auto"/>
        <w:ind w:left="357"/>
        <w:jc w:val="both"/>
        <w:rPr>
          <w:rFonts w:ascii="Juvenis" w:eastAsia="Times New Roman" w:hAnsi="Juvenis" w:cs="Arial"/>
          <w:szCs w:val="24"/>
          <w:lang w:eastAsia="cs-CZ"/>
        </w:rPr>
      </w:pPr>
    </w:p>
    <w:p w:rsidR="008323B0" w:rsidRPr="006228AD" w:rsidRDefault="008323B0" w:rsidP="001B4D88">
      <w:pPr>
        <w:numPr>
          <w:ilvl w:val="0"/>
          <w:numId w:val="5"/>
        </w:numPr>
        <w:spacing w:after="0" w:line="240" w:lineRule="auto"/>
        <w:ind w:left="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w:t>
      </w:r>
      <w:r w:rsidR="002F2331">
        <w:rPr>
          <w:rFonts w:ascii="Juvenis" w:eastAsia="Times New Roman" w:hAnsi="Juvenis" w:cs="Arial"/>
          <w:b/>
          <w:bCs/>
          <w:szCs w:val="24"/>
          <w:lang w:eastAsia="cs-CZ"/>
        </w:rPr>
        <w:t>2022</w:t>
      </w:r>
      <w:r w:rsidRPr="006228AD">
        <w:rPr>
          <w:rFonts w:ascii="Juvenis" w:eastAsia="Times New Roman" w:hAnsi="Juvenis" w:cs="Arial"/>
          <w:b/>
          <w:bCs/>
          <w:szCs w:val="24"/>
          <w:lang w:eastAsia="cs-CZ"/>
        </w:rPr>
        <w:t xml:space="preserve">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2F2331" w:rsidRDefault="006D6F71" w:rsidP="002F2331">
      <w:pPr>
        <w:pStyle w:val="Odstavecseseznamem"/>
        <w:numPr>
          <w:ilvl w:val="0"/>
          <w:numId w:val="5"/>
        </w:numPr>
        <w:spacing w:line="240" w:lineRule="auto"/>
        <w:jc w:val="both"/>
        <w:rPr>
          <w:rFonts w:ascii="Juvenis" w:eastAsia="Times New Roman" w:hAnsi="Juvenis" w:cs="Arial"/>
          <w:bCs/>
          <w:szCs w:val="24"/>
          <w:lang w:eastAsia="cs-CZ"/>
        </w:rPr>
      </w:pPr>
      <w:r w:rsidRPr="002F2331">
        <w:rPr>
          <w:rFonts w:ascii="Juvenis" w:eastAsia="Times New Roman" w:hAnsi="Juvenis" w:cs="Arial"/>
          <w:bCs/>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D81336" w:rsidRPr="008323B0" w:rsidRDefault="00D81336" w:rsidP="008323B0">
      <w:pPr>
        <w:spacing w:after="0" w:line="240" w:lineRule="auto"/>
        <w:jc w:val="center"/>
        <w:rPr>
          <w:rFonts w:ascii="Juvenis" w:eastAsia="Times New Roman" w:hAnsi="Juvenis" w:cs="Arial"/>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 xml:space="preserve">Ke kontrole je příjemce povinen předložit kontrolnímu orgánu obce veškeré účetní doklady související s financováním celé akce nebo činnosti, na kterou byla dotace </w:t>
      </w:r>
      <w:r w:rsidRPr="008323B0">
        <w:rPr>
          <w:rFonts w:ascii="Juvenis" w:eastAsia="Times New Roman" w:hAnsi="Juvenis" w:cs="Arial"/>
          <w:szCs w:val="24"/>
          <w:lang w:eastAsia="cs-CZ"/>
        </w:rPr>
        <w:lastRenderedPageBreak/>
        <w:t>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Default="008323B0" w:rsidP="00546173">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546173" w:rsidRPr="00546173" w:rsidRDefault="00546173" w:rsidP="00546173">
      <w:pPr>
        <w:spacing w:after="0" w:line="240" w:lineRule="auto"/>
        <w:jc w:val="center"/>
        <w:rPr>
          <w:rFonts w:ascii="Juvenis" w:eastAsia="Times New Roman" w:hAnsi="Juvenis" w:cs="Arial"/>
          <w:b/>
          <w:sz w:val="16"/>
          <w:szCs w:val="16"/>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546173" w:rsidRDefault="008323B0" w:rsidP="008323B0">
      <w:pPr>
        <w:numPr>
          <w:ilvl w:val="0"/>
          <w:numId w:val="6"/>
        </w:numPr>
        <w:spacing w:after="0" w:line="240" w:lineRule="auto"/>
        <w:ind w:left="426" w:hanging="426"/>
        <w:jc w:val="both"/>
        <w:rPr>
          <w:rFonts w:ascii="Juvenis" w:eastAsia="Times New Roman" w:hAnsi="Juvenis" w:cs="Arial"/>
          <w:sz w:val="30"/>
          <w:szCs w:val="24"/>
          <w:lang w:eastAsia="cs-CZ"/>
        </w:rPr>
      </w:pPr>
      <w:r w:rsidRPr="00546173">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546173" w:rsidRPr="00546173" w:rsidRDefault="00546173" w:rsidP="00546173">
      <w:pPr>
        <w:spacing w:after="0" w:line="240" w:lineRule="auto"/>
        <w:ind w:left="426"/>
        <w:jc w:val="both"/>
        <w:rPr>
          <w:rFonts w:ascii="Juvenis" w:eastAsia="Times New Roman" w:hAnsi="Juvenis" w:cs="Arial"/>
          <w:sz w:val="16"/>
          <w:szCs w:val="16"/>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V Holicích dne ..........................</w:t>
      </w:r>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BD2AC5">
        <w:rPr>
          <w:rFonts w:ascii="Juvenis" w:eastAsia="Times New Roman" w:hAnsi="Juvenis" w:cs="Arial"/>
          <w:szCs w:val="24"/>
          <w:lang w:eastAsia="cs-CZ"/>
        </w:rPr>
        <w:t>Jiří Hendrych</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925653">
        <w:rPr>
          <w:rFonts w:ascii="Juvenis" w:eastAsia="Times New Roman" w:hAnsi="Juvenis" w:cs="Arial"/>
          <w:szCs w:val="24"/>
          <w:lang w:eastAsia="cs-CZ"/>
        </w:rPr>
        <w:t>předseda</w:t>
      </w:r>
      <w:r w:rsidR="003A5364">
        <w:rPr>
          <w:rFonts w:ascii="Juvenis" w:eastAsia="Times New Roman" w:hAnsi="Juvenis" w:cs="Arial"/>
          <w:szCs w:val="24"/>
          <w:lang w:eastAsia="cs-CZ"/>
        </w:rPr>
        <w:t xml:space="preserve"> </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92565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450735" w:rsidRDefault="00450735" w:rsidP="00DE08DD">
      <w:pPr>
        <w:tabs>
          <w:tab w:val="center" w:pos="1418"/>
          <w:tab w:val="center" w:pos="7020"/>
        </w:tabs>
        <w:spacing w:after="0" w:line="240" w:lineRule="auto"/>
        <w:rPr>
          <w:rFonts w:ascii="Juvenis" w:eastAsia="Times New Roman" w:hAnsi="Juvenis" w:cs="Arial"/>
          <w:szCs w:val="24"/>
          <w:lang w:eastAsia="cs-CZ"/>
        </w:rPr>
      </w:pPr>
    </w:p>
    <w:p w:rsidR="003A5364" w:rsidRPr="008323B0" w:rsidRDefault="006B1D73" w:rsidP="003A5364">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003A5364" w:rsidRPr="008323B0">
        <w:rPr>
          <w:rFonts w:ascii="Juvenis" w:eastAsia="Times New Roman" w:hAnsi="Juvenis" w:cs="Arial"/>
          <w:szCs w:val="24"/>
          <w:lang w:eastAsia="cs-CZ"/>
        </w:rPr>
        <w:tab/>
      </w:r>
    </w:p>
    <w:p w:rsidR="006B1D73" w:rsidRDefault="006B1D73" w:rsidP="006B1D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r>
    </w:p>
    <w:sectPr w:rsidR="006B1D73" w:rsidSect="00BD2B41">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9" w:rsidRDefault="00C97AC9" w:rsidP="00920F0E">
      <w:pPr>
        <w:spacing w:after="0" w:line="240" w:lineRule="auto"/>
      </w:pPr>
      <w:r>
        <w:separator/>
      </w:r>
    </w:p>
  </w:endnote>
  <w:endnote w:type="continuationSeparator" w:id="0">
    <w:p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790313"/>
      <w:docPartObj>
        <w:docPartGallery w:val="Page Numbers (Top of Page)"/>
        <w:docPartUnique/>
      </w:docPartObj>
    </w:sdtPr>
    <w:sdtEndPr/>
    <w:sdtContent>
      <w:p w:rsidR="000045C0" w:rsidRDefault="000045C0" w:rsidP="000045C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5426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5426B">
          <w:rPr>
            <w:b/>
            <w:bCs/>
            <w:noProof/>
          </w:rPr>
          <w:t>6</w:t>
        </w:r>
        <w:r>
          <w:rPr>
            <w:b/>
            <w:bCs/>
            <w:sz w:val="24"/>
            <w:szCs w:val="24"/>
          </w:rPr>
          <w:fldChar w:fldCharType="end"/>
        </w:r>
      </w:p>
    </w:sdtContent>
  </w:sdt>
  <w:p w:rsidR="00920F0E" w:rsidRDefault="000045C0" w:rsidP="000045C0">
    <w:pPr>
      <w:pStyle w:val="Zpat"/>
    </w:pPr>
    <w:r>
      <w:rPr>
        <w:noProof/>
        <w:lang w:eastAsia="cs-CZ"/>
      </w:rPr>
      <w:t xml:space="preserve"> </w:t>
    </w:r>
    <w:r w:rsidR="00DD2B68">
      <w:rPr>
        <w:noProof/>
        <w:lang w:eastAsia="cs-CZ"/>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86581"/>
      <w:docPartObj>
        <w:docPartGallery w:val="Page Numbers (Top of Page)"/>
        <w:docPartUnique/>
      </w:docPartObj>
    </w:sdtPr>
    <w:sdtEndPr/>
    <w:sdtContent>
      <w:p w:rsidR="000045C0" w:rsidRDefault="000045C0" w:rsidP="000045C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5426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5426B">
          <w:rPr>
            <w:b/>
            <w:bCs/>
            <w:noProof/>
          </w:rPr>
          <w:t>6</w:t>
        </w:r>
        <w:r>
          <w:rPr>
            <w:b/>
            <w:bCs/>
            <w:sz w:val="24"/>
            <w:szCs w:val="24"/>
          </w:rPr>
          <w:fldChar w:fldCharType="end"/>
        </w:r>
      </w:p>
    </w:sdtContent>
  </w:sdt>
  <w:p w:rsidR="003942F1" w:rsidRDefault="000045C0" w:rsidP="000045C0">
    <w:pPr>
      <w:pStyle w:val="Zpat"/>
    </w:pPr>
    <w:r>
      <w:rPr>
        <w:noProof/>
        <w:lang w:eastAsia="cs-CZ"/>
      </w:rPr>
      <w:t xml:space="preserve"> </w:t>
    </w:r>
    <w:r w:rsidR="003942F1">
      <w:rPr>
        <w:noProof/>
        <w:lang w:eastAsia="cs-CZ"/>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9" w:rsidRDefault="00C97AC9" w:rsidP="00920F0E">
      <w:pPr>
        <w:spacing w:after="0" w:line="240" w:lineRule="auto"/>
      </w:pPr>
      <w:r>
        <w:separator/>
      </w:r>
    </w:p>
  </w:footnote>
  <w:footnote w:type="continuationSeparator" w:id="0">
    <w:p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920F0E"/>
    <w:rsid w:val="000045C0"/>
    <w:rsid w:val="0001591B"/>
    <w:rsid w:val="00065FAF"/>
    <w:rsid w:val="00076A61"/>
    <w:rsid w:val="000A5E00"/>
    <w:rsid w:val="000C4936"/>
    <w:rsid w:val="000C6F9F"/>
    <w:rsid w:val="000E1DF9"/>
    <w:rsid w:val="000E4711"/>
    <w:rsid w:val="00135D55"/>
    <w:rsid w:val="00145FE7"/>
    <w:rsid w:val="001676F7"/>
    <w:rsid w:val="001B4D88"/>
    <w:rsid w:val="001B7B2D"/>
    <w:rsid w:val="001D2091"/>
    <w:rsid w:val="001D24C2"/>
    <w:rsid w:val="001D3334"/>
    <w:rsid w:val="001F277B"/>
    <w:rsid w:val="00243283"/>
    <w:rsid w:val="002959B6"/>
    <w:rsid w:val="002F2331"/>
    <w:rsid w:val="003230E4"/>
    <w:rsid w:val="0035571E"/>
    <w:rsid w:val="003813D6"/>
    <w:rsid w:val="003942F1"/>
    <w:rsid w:val="003A5364"/>
    <w:rsid w:val="003D0295"/>
    <w:rsid w:val="00423CF6"/>
    <w:rsid w:val="00450735"/>
    <w:rsid w:val="00496D3A"/>
    <w:rsid w:val="004A43E4"/>
    <w:rsid w:val="004E58F7"/>
    <w:rsid w:val="004E5D4A"/>
    <w:rsid w:val="005253FF"/>
    <w:rsid w:val="00531F4F"/>
    <w:rsid w:val="00535DDC"/>
    <w:rsid w:val="00546173"/>
    <w:rsid w:val="005557F7"/>
    <w:rsid w:val="005A2ED0"/>
    <w:rsid w:val="005C24F3"/>
    <w:rsid w:val="006228AD"/>
    <w:rsid w:val="00635034"/>
    <w:rsid w:val="00642665"/>
    <w:rsid w:val="0065695D"/>
    <w:rsid w:val="00696379"/>
    <w:rsid w:val="006B1D73"/>
    <w:rsid w:val="006D6F71"/>
    <w:rsid w:val="00712A0F"/>
    <w:rsid w:val="0071551D"/>
    <w:rsid w:val="00726FB2"/>
    <w:rsid w:val="007500CE"/>
    <w:rsid w:val="007C20ED"/>
    <w:rsid w:val="007C293A"/>
    <w:rsid w:val="007E2611"/>
    <w:rsid w:val="007E62B3"/>
    <w:rsid w:val="007F79ED"/>
    <w:rsid w:val="00806832"/>
    <w:rsid w:val="00817C1A"/>
    <w:rsid w:val="008323B0"/>
    <w:rsid w:val="008D2545"/>
    <w:rsid w:val="008F11F8"/>
    <w:rsid w:val="00920F0E"/>
    <w:rsid w:val="00925653"/>
    <w:rsid w:val="0095783B"/>
    <w:rsid w:val="009B04B1"/>
    <w:rsid w:val="009C775C"/>
    <w:rsid w:val="00A300A4"/>
    <w:rsid w:val="00A64205"/>
    <w:rsid w:val="00A66BD6"/>
    <w:rsid w:val="00A704E7"/>
    <w:rsid w:val="00A84289"/>
    <w:rsid w:val="00A8794D"/>
    <w:rsid w:val="00AB0554"/>
    <w:rsid w:val="00AE22BA"/>
    <w:rsid w:val="00B26F93"/>
    <w:rsid w:val="00B31AA6"/>
    <w:rsid w:val="00B50B34"/>
    <w:rsid w:val="00B75CA9"/>
    <w:rsid w:val="00B81BC5"/>
    <w:rsid w:val="00B945A8"/>
    <w:rsid w:val="00BB687C"/>
    <w:rsid w:val="00BD2AC5"/>
    <w:rsid w:val="00BD2B41"/>
    <w:rsid w:val="00C2784F"/>
    <w:rsid w:val="00C34D4E"/>
    <w:rsid w:val="00C34DB6"/>
    <w:rsid w:val="00C55A2B"/>
    <w:rsid w:val="00C56943"/>
    <w:rsid w:val="00C97AC9"/>
    <w:rsid w:val="00CA5116"/>
    <w:rsid w:val="00D2497A"/>
    <w:rsid w:val="00D4775A"/>
    <w:rsid w:val="00D5426B"/>
    <w:rsid w:val="00D81336"/>
    <w:rsid w:val="00D931A2"/>
    <w:rsid w:val="00DA7AFF"/>
    <w:rsid w:val="00DD2B68"/>
    <w:rsid w:val="00DE08DD"/>
    <w:rsid w:val="00DE3946"/>
    <w:rsid w:val="00E050EF"/>
    <w:rsid w:val="00E05483"/>
    <w:rsid w:val="00E82F2A"/>
    <w:rsid w:val="00E84DC3"/>
    <w:rsid w:val="00E91D97"/>
    <w:rsid w:val="00EA5FF7"/>
    <w:rsid w:val="00EB36C6"/>
    <w:rsid w:val="00ED0C01"/>
    <w:rsid w:val="00F140D3"/>
    <w:rsid w:val="00F25151"/>
    <w:rsid w:val="00F35966"/>
    <w:rsid w:val="00F44D3E"/>
    <w:rsid w:val="00F622B8"/>
    <w:rsid w:val="00F86B05"/>
    <w:rsid w:val="00F96229"/>
    <w:rsid w:val="00FC4CBE"/>
    <w:rsid w:val="00FD2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E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1658</Words>
  <Characters>9789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Výborná Martina</cp:lastModifiedBy>
  <cp:revision>8</cp:revision>
  <cp:lastPrinted>2022-02-17T10:18:00Z</cp:lastPrinted>
  <dcterms:created xsi:type="dcterms:W3CDTF">2022-04-05T09:10:00Z</dcterms:created>
  <dcterms:modified xsi:type="dcterms:W3CDTF">2022-04-11T07:00:00Z</dcterms:modified>
</cp:coreProperties>
</file>