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1A3A" w14:textId="349410AB" w:rsidR="00AD5A81" w:rsidRPr="00AA71C5" w:rsidRDefault="0072588C" w:rsidP="00AA71C5">
      <w:pPr>
        <w:jc w:val="both"/>
        <w:rPr>
          <w:rFonts w:ascii="Arial" w:eastAsiaTheme="majorEastAsia" w:hAnsi="Arial" w:cs="Arial"/>
          <w:b/>
          <w:spacing w:val="5"/>
          <w:kern w:val="28"/>
          <w:sz w:val="22"/>
          <w:szCs w:val="22"/>
          <w:lang w:eastAsia="cs-CZ"/>
        </w:rPr>
      </w:pPr>
      <w:r w:rsidRPr="00AA71C5">
        <w:rPr>
          <w:rFonts w:ascii="Arial" w:eastAsiaTheme="majorEastAsia" w:hAnsi="Arial" w:cs="Arial"/>
          <w:b/>
          <w:spacing w:val="5"/>
          <w:kern w:val="28"/>
          <w:sz w:val="22"/>
          <w:szCs w:val="22"/>
          <w:lang w:eastAsia="cs-CZ"/>
        </w:rPr>
        <w:t xml:space="preserve">DODATEK Č. 1 K </w:t>
      </w:r>
      <w:r w:rsidR="004F0FD7" w:rsidRPr="00AA71C5">
        <w:rPr>
          <w:rFonts w:ascii="Arial" w:eastAsiaTheme="majorEastAsia" w:hAnsi="Arial" w:cs="Arial"/>
          <w:b/>
          <w:spacing w:val="5"/>
          <w:kern w:val="28"/>
          <w:sz w:val="22"/>
          <w:szCs w:val="22"/>
          <w:lang w:eastAsia="cs-CZ"/>
        </w:rPr>
        <w:t>DOHOD</w:t>
      </w:r>
      <w:r w:rsidRPr="00AA71C5">
        <w:rPr>
          <w:rFonts w:ascii="Arial" w:eastAsiaTheme="majorEastAsia" w:hAnsi="Arial" w:cs="Arial"/>
          <w:b/>
          <w:spacing w:val="5"/>
          <w:kern w:val="28"/>
          <w:sz w:val="22"/>
          <w:szCs w:val="22"/>
          <w:lang w:eastAsia="cs-CZ"/>
        </w:rPr>
        <w:t>Ě</w:t>
      </w:r>
      <w:r w:rsidR="004F0FD7" w:rsidRPr="00AA71C5">
        <w:rPr>
          <w:rFonts w:ascii="Arial" w:eastAsiaTheme="majorEastAsia" w:hAnsi="Arial" w:cs="Arial"/>
          <w:b/>
          <w:spacing w:val="5"/>
          <w:kern w:val="28"/>
          <w:sz w:val="22"/>
          <w:szCs w:val="22"/>
          <w:lang w:eastAsia="cs-CZ"/>
        </w:rPr>
        <w:t xml:space="preserve"> O UKONČENÍ</w:t>
      </w:r>
      <w:r w:rsidR="00AD5A81" w:rsidRPr="00AA71C5">
        <w:rPr>
          <w:rFonts w:ascii="Arial" w:eastAsiaTheme="majorEastAsia" w:hAnsi="Arial" w:cs="Arial"/>
          <w:b/>
          <w:spacing w:val="5"/>
          <w:kern w:val="28"/>
          <w:sz w:val="22"/>
          <w:szCs w:val="22"/>
          <w:lang w:eastAsia="cs-CZ"/>
        </w:rPr>
        <w:t xml:space="preserve"> RÁMCOVÉ SMLOUVY O OSTRAZE OBJEKTU STAROMĚSTSKÁ RADNICE V PRAZE A SVOZ HOTOVOSTI ZE STŘEDISEK PRAGUE CITY TOURISM (STAROMĚSTSKÁ RADNICE, TURISTICKÉ INFORMAČNÍ CENTRUM MŮSTEK, TURISTICKÉ INFORMAČNÍ CENTRUM VÁCLAVSKÉ NÁMĚSTÍ)</w:t>
      </w:r>
      <w:r w:rsidRPr="00AA71C5">
        <w:rPr>
          <w:rFonts w:ascii="Arial" w:eastAsiaTheme="majorEastAsia" w:hAnsi="Arial" w:cs="Arial"/>
          <w:b/>
          <w:spacing w:val="5"/>
          <w:kern w:val="28"/>
          <w:sz w:val="22"/>
          <w:szCs w:val="22"/>
          <w:lang w:eastAsia="cs-CZ"/>
        </w:rPr>
        <w:t xml:space="preserve"> </w:t>
      </w:r>
    </w:p>
    <w:p w14:paraId="41DECF18" w14:textId="688B3026" w:rsidR="008A4974" w:rsidRPr="00AA71C5" w:rsidRDefault="004F0FD7" w:rsidP="00AA71C5">
      <w:pPr>
        <w:jc w:val="both"/>
        <w:rPr>
          <w:rFonts w:ascii="Arial" w:eastAsia="Georgia" w:hAnsi="Arial" w:cs="Arial"/>
          <w:bCs/>
          <w:i/>
          <w:color w:val="666666"/>
          <w:sz w:val="22"/>
          <w:szCs w:val="22"/>
          <w:lang w:eastAsia="cs-CZ"/>
        </w:rPr>
      </w:pPr>
      <w:r w:rsidRPr="00AA71C5">
        <w:rPr>
          <w:rFonts w:ascii="Arial" w:eastAsia="Georgia" w:hAnsi="Arial" w:cs="Arial"/>
          <w:bCs/>
          <w:i/>
          <w:color w:val="666666"/>
          <w:sz w:val="22"/>
          <w:szCs w:val="22"/>
          <w:lang w:eastAsia="cs-CZ"/>
        </w:rPr>
        <w:t>uzavřen</w:t>
      </w:r>
      <w:r w:rsidR="0072588C" w:rsidRPr="00AA71C5">
        <w:rPr>
          <w:rFonts w:ascii="Arial" w:eastAsia="Georgia" w:hAnsi="Arial" w:cs="Arial"/>
          <w:bCs/>
          <w:i/>
          <w:color w:val="666666"/>
          <w:sz w:val="22"/>
          <w:szCs w:val="22"/>
          <w:lang w:eastAsia="cs-CZ"/>
        </w:rPr>
        <w:t>ý</w:t>
      </w:r>
      <w:r w:rsidRPr="00AA71C5">
        <w:rPr>
          <w:rFonts w:ascii="Arial" w:eastAsia="Georgia" w:hAnsi="Arial" w:cs="Arial"/>
          <w:bCs/>
          <w:i/>
          <w:color w:val="666666"/>
          <w:sz w:val="22"/>
          <w:szCs w:val="22"/>
          <w:lang w:eastAsia="cs-CZ"/>
        </w:rPr>
        <w:t xml:space="preserve"> v souladu se </w:t>
      </w:r>
      <w:r w:rsidR="007A191A" w:rsidRPr="00AA71C5">
        <w:rPr>
          <w:rFonts w:ascii="Arial" w:eastAsia="Georgia" w:hAnsi="Arial" w:cs="Arial"/>
          <w:bCs/>
          <w:i/>
          <w:color w:val="666666"/>
          <w:sz w:val="22"/>
          <w:szCs w:val="22"/>
          <w:lang w:eastAsia="cs-CZ"/>
        </w:rPr>
        <w:t>zákon</w:t>
      </w:r>
      <w:r w:rsidRPr="00AA71C5">
        <w:rPr>
          <w:rFonts w:ascii="Arial" w:eastAsia="Georgia" w:hAnsi="Arial" w:cs="Arial"/>
          <w:bCs/>
          <w:i/>
          <w:color w:val="666666"/>
          <w:sz w:val="22"/>
          <w:szCs w:val="22"/>
          <w:lang w:eastAsia="cs-CZ"/>
        </w:rPr>
        <w:t>em</w:t>
      </w:r>
      <w:r w:rsidR="007A191A" w:rsidRPr="00AA71C5">
        <w:rPr>
          <w:rFonts w:ascii="Arial" w:eastAsia="Georgia" w:hAnsi="Arial" w:cs="Arial"/>
          <w:bCs/>
          <w:i/>
          <w:color w:val="666666"/>
          <w:sz w:val="22"/>
          <w:szCs w:val="22"/>
          <w:lang w:eastAsia="cs-CZ"/>
        </w:rPr>
        <w:t xml:space="preserve"> č. 89/2012 Sb., Občanský zákoník</w:t>
      </w:r>
      <w:r w:rsidRPr="00AA71C5">
        <w:rPr>
          <w:rFonts w:ascii="Arial" w:eastAsia="Georgia" w:hAnsi="Arial" w:cs="Arial"/>
          <w:bCs/>
          <w:i/>
          <w:color w:val="666666"/>
          <w:sz w:val="22"/>
          <w:szCs w:val="22"/>
          <w:lang w:eastAsia="cs-CZ"/>
        </w:rPr>
        <w:t>, ve znění pozdějších předpisů mezi smluvními stranami:</w:t>
      </w:r>
    </w:p>
    <w:p w14:paraId="1134D4A1" w14:textId="77777777" w:rsidR="004F0FD7" w:rsidRPr="00AA71C5" w:rsidRDefault="004F0FD7" w:rsidP="00AA71C5">
      <w:pPr>
        <w:jc w:val="both"/>
        <w:rPr>
          <w:rFonts w:ascii="Arial" w:eastAsia="Georgia" w:hAnsi="Arial" w:cs="Arial"/>
          <w:b/>
          <w:iCs/>
          <w:sz w:val="22"/>
          <w:szCs w:val="22"/>
          <w:lang w:eastAsia="cs-CZ"/>
        </w:rPr>
      </w:pPr>
      <w:r w:rsidRPr="00AA71C5">
        <w:rPr>
          <w:rFonts w:ascii="Arial" w:eastAsia="Georgia" w:hAnsi="Arial" w:cs="Arial"/>
          <w:b/>
          <w:iCs/>
          <w:sz w:val="22"/>
          <w:szCs w:val="22"/>
          <w:lang w:eastAsia="cs-CZ"/>
        </w:rPr>
        <w:t xml:space="preserve">objednatel: </w:t>
      </w:r>
    </w:p>
    <w:p w14:paraId="34FD647B" w14:textId="78167935" w:rsidR="004F0FD7" w:rsidRPr="00AA71C5" w:rsidRDefault="004F0FD7" w:rsidP="00AA71C5">
      <w:pPr>
        <w:jc w:val="both"/>
        <w:rPr>
          <w:rFonts w:ascii="Arial" w:eastAsia="Georgia" w:hAnsi="Arial" w:cs="Arial"/>
          <w:b/>
          <w:iCs/>
          <w:sz w:val="22"/>
          <w:szCs w:val="22"/>
          <w:lang w:eastAsia="cs-CZ"/>
        </w:rPr>
      </w:pPr>
      <w:r w:rsidRPr="00AA71C5">
        <w:rPr>
          <w:rFonts w:ascii="Arial" w:eastAsia="Georgia" w:hAnsi="Arial" w:cs="Arial"/>
          <w:b/>
          <w:iCs/>
          <w:sz w:val="22"/>
          <w:szCs w:val="22"/>
          <w:lang w:eastAsia="cs-CZ"/>
        </w:rPr>
        <w:t>Prague City Tourism a.s.</w:t>
      </w:r>
    </w:p>
    <w:p w14:paraId="3C95E0D3" w14:textId="00D36887" w:rsidR="00AD5A81" w:rsidRPr="00AA71C5" w:rsidRDefault="004F0FD7" w:rsidP="00AA71C5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AA71C5">
        <w:rPr>
          <w:rFonts w:ascii="Arial" w:hAnsi="Arial" w:cs="Arial"/>
          <w:sz w:val="22"/>
          <w:szCs w:val="22"/>
        </w:rPr>
        <w:t>se sídlem Arbesovo náměstí 70/4, 150 00 Praha 5</w:t>
      </w:r>
    </w:p>
    <w:p w14:paraId="6B35962D" w14:textId="42EAADFE" w:rsidR="00AD5A81" w:rsidRPr="00AA71C5" w:rsidRDefault="004F0FD7" w:rsidP="00AA71C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AA71C5">
        <w:rPr>
          <w:rFonts w:ascii="Arial" w:hAnsi="Arial" w:cs="Arial"/>
          <w:sz w:val="22"/>
          <w:szCs w:val="22"/>
        </w:rPr>
        <w:t>IČO: 07312890</w:t>
      </w:r>
    </w:p>
    <w:p w14:paraId="4021CFB3" w14:textId="6AF48B86" w:rsidR="001823A8" w:rsidRPr="00AA71C5" w:rsidRDefault="001823A8" w:rsidP="00AA71C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AA71C5">
        <w:rPr>
          <w:rFonts w:ascii="Arial" w:hAnsi="Arial" w:cs="Arial"/>
          <w:sz w:val="22"/>
          <w:szCs w:val="22"/>
        </w:rPr>
        <w:t>(dále jako „</w:t>
      </w:r>
      <w:r w:rsidRPr="00AA71C5">
        <w:rPr>
          <w:rFonts w:ascii="Arial" w:hAnsi="Arial" w:cs="Arial"/>
          <w:b/>
          <w:bCs/>
          <w:sz w:val="22"/>
          <w:szCs w:val="22"/>
        </w:rPr>
        <w:t>objednatel</w:t>
      </w:r>
      <w:r w:rsidRPr="00AA71C5">
        <w:rPr>
          <w:rFonts w:ascii="Arial" w:hAnsi="Arial" w:cs="Arial"/>
          <w:sz w:val="22"/>
          <w:szCs w:val="22"/>
        </w:rPr>
        <w:t>“)</w:t>
      </w:r>
    </w:p>
    <w:p w14:paraId="0BA321D5" w14:textId="66E1ACBB" w:rsidR="004F0FD7" w:rsidRPr="00AA71C5" w:rsidRDefault="004F0FD7" w:rsidP="00AA71C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AA71C5">
        <w:rPr>
          <w:rFonts w:ascii="Arial" w:hAnsi="Arial" w:cs="Arial"/>
          <w:sz w:val="22"/>
          <w:szCs w:val="22"/>
        </w:rPr>
        <w:t>a</w:t>
      </w:r>
    </w:p>
    <w:p w14:paraId="7AAC7C37" w14:textId="4F20AD6D" w:rsidR="004F0FD7" w:rsidRPr="00AA71C5" w:rsidRDefault="004F0FD7" w:rsidP="00AA71C5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A71C5">
        <w:rPr>
          <w:rFonts w:ascii="Arial" w:hAnsi="Arial" w:cs="Arial"/>
          <w:b/>
          <w:bCs/>
          <w:sz w:val="22"/>
          <w:szCs w:val="22"/>
        </w:rPr>
        <w:t>dodavatel:</w:t>
      </w:r>
    </w:p>
    <w:p w14:paraId="0A0E4F18" w14:textId="77777777" w:rsidR="004F0FD7" w:rsidRPr="00AA71C5" w:rsidRDefault="004F0FD7" w:rsidP="00AA71C5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A71C5">
        <w:rPr>
          <w:rFonts w:ascii="Arial" w:hAnsi="Arial" w:cs="Arial"/>
          <w:b/>
          <w:bCs/>
          <w:sz w:val="22"/>
          <w:szCs w:val="22"/>
        </w:rPr>
        <w:t>ABAS IPS Management s.r.o.</w:t>
      </w:r>
    </w:p>
    <w:p w14:paraId="646E2699" w14:textId="77777777" w:rsidR="004F0FD7" w:rsidRPr="00AA71C5" w:rsidRDefault="004F0FD7" w:rsidP="00AA71C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AA71C5">
        <w:rPr>
          <w:rFonts w:ascii="Arial" w:hAnsi="Arial" w:cs="Arial"/>
          <w:sz w:val="22"/>
          <w:szCs w:val="22"/>
        </w:rPr>
        <w:t xml:space="preserve"> se sídlem Českobratrská 692/15, 702 00 Ostrava</w:t>
      </w:r>
    </w:p>
    <w:p w14:paraId="33AA170C" w14:textId="7C0CB964" w:rsidR="004F0FD7" w:rsidRPr="00AA71C5" w:rsidRDefault="004F0FD7" w:rsidP="00AA71C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AA71C5">
        <w:rPr>
          <w:rFonts w:ascii="Arial" w:hAnsi="Arial" w:cs="Arial"/>
          <w:sz w:val="22"/>
          <w:szCs w:val="22"/>
        </w:rPr>
        <w:t xml:space="preserve"> IČO: 25842811</w:t>
      </w:r>
    </w:p>
    <w:p w14:paraId="6C3D8C0C" w14:textId="30AABBC6" w:rsidR="001823A8" w:rsidRPr="00AA71C5" w:rsidRDefault="001823A8" w:rsidP="00AA71C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AA71C5">
        <w:rPr>
          <w:rFonts w:ascii="Arial" w:hAnsi="Arial" w:cs="Arial"/>
          <w:sz w:val="22"/>
          <w:szCs w:val="22"/>
        </w:rPr>
        <w:t>(dále jako „</w:t>
      </w:r>
      <w:r w:rsidRPr="00AA71C5">
        <w:rPr>
          <w:rFonts w:ascii="Arial" w:hAnsi="Arial" w:cs="Arial"/>
          <w:b/>
          <w:bCs/>
          <w:sz w:val="22"/>
          <w:szCs w:val="22"/>
        </w:rPr>
        <w:t>dodavatel</w:t>
      </w:r>
      <w:r w:rsidRPr="00AA71C5">
        <w:rPr>
          <w:rFonts w:ascii="Arial" w:hAnsi="Arial" w:cs="Arial"/>
          <w:sz w:val="22"/>
          <w:szCs w:val="22"/>
        </w:rPr>
        <w:t>“)</w:t>
      </w:r>
    </w:p>
    <w:p w14:paraId="5FEDE4AE" w14:textId="45B2E319" w:rsidR="004F0FD7" w:rsidRPr="00AA71C5" w:rsidRDefault="001823A8" w:rsidP="00AA71C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AA71C5">
        <w:rPr>
          <w:rFonts w:ascii="Arial" w:hAnsi="Arial" w:cs="Arial"/>
          <w:sz w:val="22"/>
          <w:szCs w:val="22"/>
        </w:rPr>
        <w:t>(objednatel a dodavatel dále společně jako „</w:t>
      </w:r>
      <w:r w:rsidRPr="00AA71C5">
        <w:rPr>
          <w:rFonts w:ascii="Arial" w:hAnsi="Arial" w:cs="Arial"/>
          <w:b/>
          <w:bCs/>
          <w:sz w:val="22"/>
          <w:szCs w:val="22"/>
        </w:rPr>
        <w:t>smluvní strany</w:t>
      </w:r>
      <w:r w:rsidRPr="00AA71C5">
        <w:rPr>
          <w:rFonts w:ascii="Arial" w:hAnsi="Arial" w:cs="Arial"/>
          <w:sz w:val="22"/>
          <w:szCs w:val="22"/>
        </w:rPr>
        <w:t>“)</w:t>
      </w:r>
    </w:p>
    <w:p w14:paraId="7ABF05A7" w14:textId="77777777" w:rsidR="001823A8" w:rsidRPr="00AA71C5" w:rsidRDefault="001823A8" w:rsidP="00AA71C5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4E63B411" w14:textId="0763C5EA" w:rsidR="004F0FD7" w:rsidRPr="00AA71C5" w:rsidRDefault="004F0FD7" w:rsidP="00AA71C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AA71C5">
        <w:rPr>
          <w:rFonts w:ascii="Arial" w:hAnsi="Arial" w:cs="Arial"/>
          <w:sz w:val="22"/>
          <w:szCs w:val="22"/>
        </w:rPr>
        <w:t xml:space="preserve">Objednatel a dodavatel </w:t>
      </w:r>
      <w:r w:rsidR="001823A8" w:rsidRPr="00AA71C5">
        <w:rPr>
          <w:rFonts w:ascii="Arial" w:hAnsi="Arial" w:cs="Arial"/>
          <w:sz w:val="22"/>
          <w:szCs w:val="22"/>
        </w:rPr>
        <w:t>uzavírají níže uvedeného dne t</w:t>
      </w:r>
      <w:r w:rsidR="0072588C" w:rsidRPr="00AA71C5">
        <w:rPr>
          <w:rFonts w:ascii="Arial" w:hAnsi="Arial" w:cs="Arial"/>
          <w:sz w:val="22"/>
          <w:szCs w:val="22"/>
        </w:rPr>
        <w:t xml:space="preserve">ento dodatek č. 1 k </w:t>
      </w:r>
      <w:r w:rsidR="001823A8" w:rsidRPr="00AA71C5">
        <w:rPr>
          <w:rFonts w:ascii="Arial" w:hAnsi="Arial" w:cs="Arial"/>
          <w:sz w:val="22"/>
          <w:szCs w:val="22"/>
        </w:rPr>
        <w:t>dohod</w:t>
      </w:r>
      <w:r w:rsidR="0072588C" w:rsidRPr="00AA71C5">
        <w:rPr>
          <w:rFonts w:ascii="Arial" w:hAnsi="Arial" w:cs="Arial"/>
          <w:sz w:val="22"/>
          <w:szCs w:val="22"/>
        </w:rPr>
        <w:t>ě</w:t>
      </w:r>
      <w:r w:rsidR="001823A8" w:rsidRPr="00AA71C5">
        <w:rPr>
          <w:rFonts w:ascii="Arial" w:hAnsi="Arial" w:cs="Arial"/>
          <w:sz w:val="22"/>
          <w:szCs w:val="22"/>
        </w:rPr>
        <w:t xml:space="preserve"> o ukončení smlouvy</w:t>
      </w:r>
      <w:r w:rsidR="00364AB4" w:rsidRPr="00AA71C5">
        <w:rPr>
          <w:rFonts w:ascii="Arial" w:hAnsi="Arial" w:cs="Arial"/>
          <w:sz w:val="22"/>
          <w:szCs w:val="22"/>
        </w:rPr>
        <w:t xml:space="preserve"> (dále jako „</w:t>
      </w:r>
      <w:r w:rsidR="00364AB4" w:rsidRPr="00AA71C5">
        <w:rPr>
          <w:rFonts w:ascii="Arial" w:hAnsi="Arial" w:cs="Arial"/>
          <w:b/>
          <w:bCs/>
          <w:sz w:val="22"/>
          <w:szCs w:val="22"/>
        </w:rPr>
        <w:t>Do</w:t>
      </w:r>
      <w:r w:rsidR="0072588C" w:rsidRPr="00AA71C5">
        <w:rPr>
          <w:rFonts w:ascii="Arial" w:hAnsi="Arial" w:cs="Arial"/>
          <w:b/>
          <w:bCs/>
          <w:sz w:val="22"/>
          <w:szCs w:val="22"/>
        </w:rPr>
        <w:t>datek</w:t>
      </w:r>
      <w:r w:rsidR="00364AB4" w:rsidRPr="00AA71C5">
        <w:rPr>
          <w:rFonts w:ascii="Arial" w:hAnsi="Arial" w:cs="Arial"/>
          <w:sz w:val="22"/>
          <w:szCs w:val="22"/>
        </w:rPr>
        <w:t>“)</w:t>
      </w:r>
      <w:r w:rsidR="001823A8" w:rsidRPr="00AA71C5">
        <w:rPr>
          <w:rFonts w:ascii="Arial" w:hAnsi="Arial" w:cs="Arial"/>
          <w:sz w:val="22"/>
          <w:szCs w:val="22"/>
        </w:rPr>
        <w:t>.</w:t>
      </w:r>
    </w:p>
    <w:p w14:paraId="1D8E781B" w14:textId="7DA26657" w:rsidR="001823A8" w:rsidRPr="00AA71C5" w:rsidRDefault="001823A8" w:rsidP="00AA71C5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12A2D0A8" w14:textId="77777777" w:rsidR="001823A8" w:rsidRPr="00AA71C5" w:rsidRDefault="001823A8" w:rsidP="00AA71C5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1CFAF7BA" w14:textId="0FEDECDA" w:rsidR="001823A8" w:rsidRPr="00AA71C5" w:rsidRDefault="001823A8" w:rsidP="00AA71C5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A71C5">
        <w:rPr>
          <w:rFonts w:ascii="Arial" w:hAnsi="Arial" w:cs="Arial"/>
          <w:b/>
          <w:bCs/>
          <w:sz w:val="22"/>
          <w:szCs w:val="22"/>
        </w:rPr>
        <w:lastRenderedPageBreak/>
        <w:t xml:space="preserve">I. </w:t>
      </w:r>
      <w:r w:rsidR="0072588C" w:rsidRPr="00AA71C5">
        <w:rPr>
          <w:rFonts w:ascii="Arial" w:hAnsi="Arial" w:cs="Arial"/>
          <w:b/>
          <w:bCs/>
          <w:sz w:val="22"/>
          <w:szCs w:val="22"/>
        </w:rPr>
        <w:t>Preambule</w:t>
      </w:r>
    </w:p>
    <w:p w14:paraId="073A923B" w14:textId="1B906399" w:rsidR="001823A8" w:rsidRPr="00AA71C5" w:rsidRDefault="001823A8" w:rsidP="00AA71C5">
      <w:pPr>
        <w:pStyle w:val="Odstavecseseznamem"/>
        <w:numPr>
          <w:ilvl w:val="0"/>
          <w:numId w:val="27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AA71C5">
        <w:rPr>
          <w:rFonts w:ascii="Arial" w:hAnsi="Arial" w:cs="Arial"/>
          <w:sz w:val="22"/>
          <w:szCs w:val="22"/>
        </w:rPr>
        <w:t>Pražská Informační Služba, příspěvková organizace, se sídlem Arbesovo nám. 70/4, 150 00 Praha 5, IČO: 00064491</w:t>
      </w:r>
      <w:r w:rsidR="00633B1E" w:rsidRPr="00AA71C5">
        <w:rPr>
          <w:rFonts w:ascii="Arial" w:hAnsi="Arial" w:cs="Arial"/>
          <w:sz w:val="22"/>
          <w:szCs w:val="22"/>
        </w:rPr>
        <w:t xml:space="preserve"> (dále jako „</w:t>
      </w:r>
      <w:r w:rsidR="00633B1E" w:rsidRPr="00AA71C5">
        <w:rPr>
          <w:rFonts w:ascii="Arial" w:hAnsi="Arial" w:cs="Arial"/>
          <w:b/>
          <w:bCs/>
          <w:sz w:val="22"/>
          <w:szCs w:val="22"/>
        </w:rPr>
        <w:t>PIS</w:t>
      </w:r>
      <w:r w:rsidR="00633B1E" w:rsidRPr="00AA71C5">
        <w:rPr>
          <w:rFonts w:ascii="Arial" w:hAnsi="Arial" w:cs="Arial"/>
          <w:sz w:val="22"/>
          <w:szCs w:val="22"/>
        </w:rPr>
        <w:t>“)</w:t>
      </w:r>
      <w:r w:rsidRPr="00AA71C5">
        <w:rPr>
          <w:rFonts w:ascii="Arial" w:hAnsi="Arial" w:cs="Arial"/>
          <w:sz w:val="22"/>
          <w:szCs w:val="22"/>
        </w:rPr>
        <w:t xml:space="preserve"> a společnost ABAS IPS Management s.r.o., se sídlem Českobratrská 692/15, 702 00 Ostrava, IČO: 25842811 uzavřely dne 6. 4. 2018 rámcovou smlouvu o ostraze objektu Staroměstská radnice v Praze a svoz hotovosti ze středisek Prague City Tourism (Staroměstská radnice, Turistické informační centrum Můstek, Turistické informační centrum Václavské náměstí) (dále jako „Smlouva“).</w:t>
      </w:r>
    </w:p>
    <w:p w14:paraId="043CF391" w14:textId="722D67FD" w:rsidR="001823A8" w:rsidRPr="00AA71C5" w:rsidRDefault="001823A8" w:rsidP="00AA71C5">
      <w:pPr>
        <w:pStyle w:val="Odstavecseseznamem"/>
        <w:numPr>
          <w:ilvl w:val="0"/>
          <w:numId w:val="27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AA71C5">
        <w:rPr>
          <w:rFonts w:ascii="Arial" w:hAnsi="Arial" w:cs="Arial"/>
          <w:sz w:val="22"/>
          <w:szCs w:val="22"/>
        </w:rPr>
        <w:t xml:space="preserve">Tato Smlouva byla následně </w:t>
      </w:r>
      <w:r w:rsidR="00633B1E" w:rsidRPr="00AA71C5">
        <w:rPr>
          <w:rFonts w:ascii="Arial" w:hAnsi="Arial" w:cs="Arial"/>
          <w:sz w:val="22"/>
          <w:szCs w:val="22"/>
        </w:rPr>
        <w:t>PIS</w:t>
      </w:r>
      <w:r w:rsidRPr="00AA71C5">
        <w:rPr>
          <w:rFonts w:ascii="Arial" w:hAnsi="Arial" w:cs="Arial"/>
          <w:sz w:val="22"/>
          <w:szCs w:val="22"/>
        </w:rPr>
        <w:t xml:space="preserve"> postoupena dohodou o postoupení smlouvy ze dne 25. 6. 2020 na objednatele.</w:t>
      </w:r>
    </w:p>
    <w:p w14:paraId="623C5E09" w14:textId="785BE9D0" w:rsidR="001823A8" w:rsidRPr="00AA71C5" w:rsidRDefault="00633B1E" w:rsidP="00AA71C5">
      <w:pPr>
        <w:pStyle w:val="Odstavecseseznamem"/>
        <w:numPr>
          <w:ilvl w:val="0"/>
          <w:numId w:val="27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AA71C5">
        <w:rPr>
          <w:rFonts w:ascii="Arial" w:hAnsi="Arial" w:cs="Arial"/>
          <w:sz w:val="22"/>
          <w:szCs w:val="22"/>
        </w:rPr>
        <w:t>Objednatel a dodavatel poté uzavřeli ke Smlouvě dodatek č. 1 ze dne 22. 7. 2020 a dodatek č. 2 ze dne 27. 5. 2021.</w:t>
      </w:r>
    </w:p>
    <w:p w14:paraId="34D55B71" w14:textId="42CBDF7C" w:rsidR="0072588C" w:rsidRPr="00AA71C5" w:rsidRDefault="0072588C" w:rsidP="00AA71C5">
      <w:pPr>
        <w:pStyle w:val="Odstavecseseznamem"/>
        <w:numPr>
          <w:ilvl w:val="0"/>
          <w:numId w:val="27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AA71C5">
        <w:rPr>
          <w:rFonts w:ascii="Arial" w:hAnsi="Arial" w:cs="Arial"/>
          <w:sz w:val="22"/>
          <w:szCs w:val="22"/>
        </w:rPr>
        <w:t xml:space="preserve">Objednatel dodavateli zaslal dne </w:t>
      </w:r>
      <w:r w:rsidR="000D1289">
        <w:rPr>
          <w:rFonts w:ascii="Arial" w:hAnsi="Arial" w:cs="Arial"/>
          <w:sz w:val="22"/>
          <w:szCs w:val="22"/>
        </w:rPr>
        <w:t>28.</w:t>
      </w:r>
      <w:r w:rsidRPr="00AA71C5">
        <w:rPr>
          <w:rFonts w:ascii="Arial" w:hAnsi="Arial" w:cs="Arial"/>
          <w:sz w:val="22"/>
          <w:szCs w:val="22"/>
        </w:rPr>
        <w:t xml:space="preserve"> výpověď Smlouvy, jejímž předmětem bylo ukončení Smlouvy ke dni 30. 4. 2022 dle výpovědní doby stanovené ve Smlouvě. Následně se dodavatel a objednatel </w:t>
      </w:r>
      <w:r w:rsidR="00D6785B" w:rsidRPr="00AA71C5">
        <w:rPr>
          <w:rFonts w:ascii="Arial" w:hAnsi="Arial" w:cs="Arial"/>
          <w:sz w:val="22"/>
          <w:szCs w:val="22"/>
        </w:rPr>
        <w:t xml:space="preserve">dohodou uzavřenou dne </w:t>
      </w:r>
      <w:r w:rsidR="00047DEA">
        <w:rPr>
          <w:rFonts w:ascii="Arial" w:hAnsi="Arial" w:cs="Arial"/>
          <w:sz w:val="22"/>
          <w:szCs w:val="22"/>
        </w:rPr>
        <w:t xml:space="preserve">28. 2. 2022 </w:t>
      </w:r>
      <w:r w:rsidRPr="00AA71C5">
        <w:rPr>
          <w:rFonts w:ascii="Arial" w:hAnsi="Arial" w:cs="Arial"/>
          <w:sz w:val="22"/>
          <w:szCs w:val="22"/>
        </w:rPr>
        <w:t xml:space="preserve">dohodli na </w:t>
      </w:r>
      <w:r w:rsidR="00D6785B" w:rsidRPr="00AA71C5">
        <w:rPr>
          <w:rFonts w:ascii="Arial" w:hAnsi="Arial" w:cs="Arial"/>
          <w:sz w:val="22"/>
          <w:szCs w:val="22"/>
        </w:rPr>
        <w:t>dřívějším</w:t>
      </w:r>
      <w:r w:rsidRPr="00AA71C5">
        <w:rPr>
          <w:rFonts w:ascii="Arial" w:hAnsi="Arial" w:cs="Arial"/>
          <w:sz w:val="22"/>
          <w:szCs w:val="22"/>
        </w:rPr>
        <w:t xml:space="preserve"> termínu ukončení Smlouvy</w:t>
      </w:r>
      <w:r w:rsidR="00D6785B" w:rsidRPr="00AA71C5">
        <w:rPr>
          <w:rFonts w:ascii="Arial" w:hAnsi="Arial" w:cs="Arial"/>
          <w:sz w:val="22"/>
          <w:szCs w:val="22"/>
        </w:rPr>
        <w:t xml:space="preserve"> sjednaném</w:t>
      </w:r>
      <w:r w:rsidRPr="00AA71C5">
        <w:rPr>
          <w:rFonts w:ascii="Arial" w:hAnsi="Arial" w:cs="Arial"/>
          <w:sz w:val="22"/>
          <w:szCs w:val="22"/>
        </w:rPr>
        <w:t xml:space="preserve"> ke dni 31. 3. 2022</w:t>
      </w:r>
      <w:r w:rsidR="00D6785B" w:rsidRPr="00AA71C5">
        <w:rPr>
          <w:rFonts w:ascii="Arial" w:hAnsi="Arial" w:cs="Arial"/>
          <w:sz w:val="22"/>
          <w:szCs w:val="22"/>
        </w:rPr>
        <w:t xml:space="preserve"> (dále jako „Dohoda“)</w:t>
      </w:r>
      <w:r w:rsidRPr="00AA71C5">
        <w:rPr>
          <w:rFonts w:ascii="Arial" w:hAnsi="Arial" w:cs="Arial"/>
          <w:sz w:val="22"/>
          <w:szCs w:val="22"/>
        </w:rPr>
        <w:t>.</w:t>
      </w:r>
    </w:p>
    <w:p w14:paraId="165CBAB9" w14:textId="6F9627B1" w:rsidR="001823A8" w:rsidRPr="00047DEA" w:rsidRDefault="0072588C" w:rsidP="00AA71C5">
      <w:pPr>
        <w:pStyle w:val="Odstavecseseznamem"/>
        <w:numPr>
          <w:ilvl w:val="0"/>
          <w:numId w:val="27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AA71C5">
        <w:rPr>
          <w:rFonts w:ascii="Arial" w:hAnsi="Arial" w:cs="Arial"/>
          <w:sz w:val="22"/>
          <w:szCs w:val="22"/>
        </w:rPr>
        <w:t xml:space="preserve">Vzhledem k tomu, že </w:t>
      </w:r>
      <w:r w:rsidR="0057417B" w:rsidRPr="00AA71C5">
        <w:rPr>
          <w:rFonts w:ascii="Arial" w:hAnsi="Arial" w:cs="Arial"/>
          <w:sz w:val="22"/>
          <w:szCs w:val="22"/>
        </w:rPr>
        <w:t xml:space="preserve">objednatel </w:t>
      </w:r>
      <w:r w:rsidR="00AA71C5">
        <w:rPr>
          <w:rFonts w:ascii="Arial" w:hAnsi="Arial" w:cs="Arial"/>
          <w:sz w:val="22"/>
          <w:szCs w:val="22"/>
        </w:rPr>
        <w:t>žádá</w:t>
      </w:r>
      <w:r w:rsidR="0057417B" w:rsidRPr="00AA71C5">
        <w:rPr>
          <w:rFonts w:ascii="Arial" w:hAnsi="Arial" w:cs="Arial"/>
          <w:sz w:val="22"/>
          <w:szCs w:val="22"/>
        </w:rPr>
        <w:t xml:space="preserve"> i nadále částečné poskytování služeb dle Smlouvy, konkrétně služeb ostrahy na objektech Staroměstské </w:t>
      </w:r>
      <w:r w:rsidR="0057417B" w:rsidRPr="00047DEA">
        <w:rPr>
          <w:rFonts w:ascii="Arial" w:hAnsi="Arial" w:cs="Arial"/>
          <w:sz w:val="22"/>
          <w:szCs w:val="22"/>
        </w:rPr>
        <w:t>radnice, vč. asistence při uzavírání objektu Turistického informačního centra Můstek tak, jako doposud a s ohledem na to, že dodavatel s</w:t>
      </w:r>
      <w:r w:rsidR="00D6785B" w:rsidRPr="00047DEA">
        <w:rPr>
          <w:rFonts w:ascii="Arial" w:hAnsi="Arial" w:cs="Arial"/>
          <w:sz w:val="22"/>
          <w:szCs w:val="22"/>
        </w:rPr>
        <w:t> </w:t>
      </w:r>
      <w:r w:rsidR="0057417B" w:rsidRPr="00047DEA">
        <w:rPr>
          <w:rFonts w:ascii="Arial" w:hAnsi="Arial" w:cs="Arial"/>
          <w:sz w:val="22"/>
          <w:szCs w:val="22"/>
        </w:rPr>
        <w:t>pokračováním</w:t>
      </w:r>
      <w:r w:rsidR="00D6785B" w:rsidRPr="00047DEA">
        <w:rPr>
          <w:rFonts w:ascii="Arial" w:hAnsi="Arial" w:cs="Arial"/>
          <w:sz w:val="22"/>
          <w:szCs w:val="22"/>
        </w:rPr>
        <w:t xml:space="preserve"> v</w:t>
      </w:r>
      <w:r w:rsidR="0057417B" w:rsidRPr="00047DEA">
        <w:rPr>
          <w:rFonts w:ascii="Arial" w:hAnsi="Arial" w:cs="Arial"/>
          <w:sz w:val="22"/>
          <w:szCs w:val="22"/>
        </w:rPr>
        <w:t xml:space="preserve"> poskytování těchto služeb souhlas</w:t>
      </w:r>
      <w:r w:rsidR="00AA71C5" w:rsidRPr="00047DEA">
        <w:rPr>
          <w:rFonts w:ascii="Arial" w:hAnsi="Arial" w:cs="Arial"/>
          <w:sz w:val="22"/>
          <w:szCs w:val="22"/>
        </w:rPr>
        <w:t>í,</w:t>
      </w:r>
      <w:r w:rsidR="0057417B" w:rsidRPr="00047DEA">
        <w:rPr>
          <w:rFonts w:ascii="Arial" w:hAnsi="Arial" w:cs="Arial"/>
          <w:sz w:val="22"/>
          <w:szCs w:val="22"/>
        </w:rPr>
        <w:t xml:space="preserve"> uzavírají smluvní strany níže uvedeného dne tento Dodatek. </w:t>
      </w:r>
    </w:p>
    <w:p w14:paraId="54FE8640" w14:textId="70ABDC83" w:rsidR="001823A8" w:rsidRPr="00AA71C5" w:rsidRDefault="00633B1E" w:rsidP="00AA71C5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A71C5">
        <w:rPr>
          <w:rFonts w:ascii="Arial" w:hAnsi="Arial" w:cs="Arial"/>
          <w:b/>
          <w:bCs/>
          <w:sz w:val="22"/>
          <w:szCs w:val="22"/>
        </w:rPr>
        <w:t xml:space="preserve">II. </w:t>
      </w:r>
      <w:r w:rsidR="0057417B" w:rsidRPr="00AA71C5">
        <w:rPr>
          <w:rFonts w:ascii="Arial" w:hAnsi="Arial" w:cs="Arial"/>
          <w:b/>
          <w:bCs/>
          <w:sz w:val="22"/>
          <w:szCs w:val="22"/>
        </w:rPr>
        <w:t>Předmět Dodatku</w:t>
      </w:r>
    </w:p>
    <w:p w14:paraId="182C9B43" w14:textId="00131710" w:rsidR="00633B1E" w:rsidRPr="00AA71C5" w:rsidRDefault="008B15A9" w:rsidP="00AA71C5">
      <w:pPr>
        <w:pStyle w:val="Odstavecseseznamem"/>
        <w:numPr>
          <w:ilvl w:val="0"/>
          <w:numId w:val="28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AA71C5">
        <w:rPr>
          <w:rFonts w:ascii="Arial" w:hAnsi="Arial" w:cs="Arial"/>
          <w:sz w:val="22"/>
          <w:szCs w:val="22"/>
        </w:rPr>
        <w:t>Tímto Dodatkem se mění čl. II.</w:t>
      </w:r>
      <w:r w:rsidR="00D6785B" w:rsidRPr="00AA71C5">
        <w:rPr>
          <w:rFonts w:ascii="Arial" w:hAnsi="Arial" w:cs="Arial"/>
          <w:sz w:val="22"/>
          <w:szCs w:val="22"/>
        </w:rPr>
        <w:t xml:space="preserve"> Dohody</w:t>
      </w:r>
      <w:r w:rsidRPr="00AA71C5">
        <w:rPr>
          <w:rFonts w:ascii="Arial" w:hAnsi="Arial" w:cs="Arial"/>
          <w:sz w:val="22"/>
          <w:szCs w:val="22"/>
        </w:rPr>
        <w:t>, který nově zní:</w:t>
      </w:r>
    </w:p>
    <w:p w14:paraId="0AC9C58A" w14:textId="733272B2" w:rsidR="008B15A9" w:rsidRPr="00AA71C5" w:rsidRDefault="008B15A9" w:rsidP="00AA71C5">
      <w:pPr>
        <w:pStyle w:val="Odstavecseseznamem"/>
        <w:adjustRightInd w:val="0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 w:rsidRPr="00AA71C5">
        <w:rPr>
          <w:rFonts w:ascii="Arial" w:hAnsi="Arial" w:cs="Arial"/>
          <w:sz w:val="22"/>
          <w:szCs w:val="22"/>
        </w:rPr>
        <w:t>„</w:t>
      </w:r>
      <w:r w:rsidRPr="00AA71C5">
        <w:rPr>
          <w:rFonts w:ascii="Arial" w:hAnsi="Arial" w:cs="Arial"/>
          <w:i/>
          <w:iCs/>
          <w:sz w:val="22"/>
          <w:szCs w:val="22"/>
        </w:rPr>
        <w:t>II. Ukončení smlouvy</w:t>
      </w:r>
    </w:p>
    <w:p w14:paraId="71671896" w14:textId="776548FC" w:rsidR="008B15A9" w:rsidRPr="00AA71C5" w:rsidRDefault="008B15A9" w:rsidP="00AA71C5">
      <w:pPr>
        <w:pStyle w:val="Odstavecseseznamem"/>
        <w:adjustRightInd w:val="0"/>
        <w:ind w:left="1440" w:hanging="720"/>
        <w:jc w:val="both"/>
        <w:rPr>
          <w:rFonts w:ascii="Arial" w:hAnsi="Arial" w:cs="Arial"/>
          <w:i/>
          <w:iCs/>
          <w:sz w:val="22"/>
          <w:szCs w:val="22"/>
        </w:rPr>
      </w:pPr>
      <w:r w:rsidRPr="00AA71C5">
        <w:rPr>
          <w:rFonts w:ascii="Arial" w:hAnsi="Arial" w:cs="Arial"/>
          <w:i/>
          <w:iCs/>
          <w:sz w:val="22"/>
          <w:szCs w:val="22"/>
        </w:rPr>
        <w:t>1.</w:t>
      </w:r>
      <w:r w:rsidRPr="00AA71C5">
        <w:rPr>
          <w:rFonts w:ascii="Arial" w:hAnsi="Arial" w:cs="Arial"/>
          <w:i/>
          <w:iCs/>
          <w:sz w:val="22"/>
          <w:szCs w:val="22"/>
        </w:rPr>
        <w:tab/>
        <w:t>Objednatel dodavateli zaslal dne</w:t>
      </w:r>
      <w:r w:rsidR="00047DEA">
        <w:rPr>
          <w:rFonts w:ascii="Arial" w:hAnsi="Arial" w:cs="Arial"/>
          <w:i/>
          <w:iCs/>
          <w:sz w:val="22"/>
          <w:szCs w:val="22"/>
        </w:rPr>
        <w:t xml:space="preserve"> 28. 2. 2022 </w:t>
      </w:r>
      <w:r w:rsidRPr="00AA71C5">
        <w:rPr>
          <w:rFonts w:ascii="Arial" w:hAnsi="Arial" w:cs="Arial"/>
          <w:i/>
          <w:iCs/>
          <w:sz w:val="22"/>
          <w:szCs w:val="22"/>
        </w:rPr>
        <w:t xml:space="preserve">výpověď Smlouvy, jejímž předmětem bylo ukončení Smlouvy ke dni 30. 4. 2022 dle výpovědní doby stanovené ve Smlouvě. Následně se dodavatel a objednatel </w:t>
      </w:r>
      <w:r w:rsidR="00D6785B" w:rsidRPr="00AA71C5">
        <w:rPr>
          <w:rFonts w:ascii="Arial" w:hAnsi="Arial" w:cs="Arial"/>
          <w:i/>
          <w:iCs/>
          <w:sz w:val="22"/>
          <w:szCs w:val="22"/>
        </w:rPr>
        <w:t xml:space="preserve">dohodou ze dne </w:t>
      </w:r>
      <w:r w:rsidR="00047DEA">
        <w:rPr>
          <w:rFonts w:ascii="Arial" w:hAnsi="Arial" w:cs="Arial"/>
          <w:sz w:val="22"/>
          <w:szCs w:val="22"/>
        </w:rPr>
        <w:t>28. 2. 2022</w:t>
      </w:r>
      <w:r w:rsidR="00D6785B" w:rsidRPr="00AA71C5">
        <w:rPr>
          <w:rFonts w:ascii="Arial" w:hAnsi="Arial" w:cs="Arial"/>
          <w:sz w:val="22"/>
          <w:szCs w:val="22"/>
        </w:rPr>
        <w:t xml:space="preserve"> </w:t>
      </w:r>
      <w:r w:rsidRPr="00AA71C5">
        <w:rPr>
          <w:rFonts w:ascii="Arial" w:hAnsi="Arial" w:cs="Arial"/>
          <w:i/>
          <w:iCs/>
          <w:sz w:val="22"/>
          <w:szCs w:val="22"/>
        </w:rPr>
        <w:t>dohodli na jiném termínu ukončení Smlouvy, a to ke dni 31. 3. 2022.</w:t>
      </w:r>
    </w:p>
    <w:p w14:paraId="6589099D" w14:textId="11DC6E49" w:rsidR="001823A8" w:rsidRPr="00AA71C5" w:rsidRDefault="008B15A9" w:rsidP="00AA71C5">
      <w:pPr>
        <w:pStyle w:val="Odstavecseseznamem"/>
        <w:adjustRightInd w:val="0"/>
        <w:ind w:left="1440" w:hanging="720"/>
        <w:jc w:val="both"/>
        <w:rPr>
          <w:rFonts w:ascii="Arial" w:hAnsi="Arial" w:cs="Arial"/>
          <w:i/>
          <w:iCs/>
          <w:sz w:val="22"/>
          <w:szCs w:val="22"/>
        </w:rPr>
      </w:pPr>
      <w:r w:rsidRPr="00AA71C5">
        <w:rPr>
          <w:rFonts w:ascii="Arial" w:hAnsi="Arial" w:cs="Arial"/>
          <w:i/>
          <w:iCs/>
          <w:sz w:val="22"/>
          <w:szCs w:val="22"/>
        </w:rPr>
        <w:t>2.</w:t>
      </w:r>
      <w:r w:rsidRPr="00AA71C5">
        <w:rPr>
          <w:rFonts w:ascii="Arial" w:hAnsi="Arial" w:cs="Arial"/>
          <w:i/>
          <w:iCs/>
          <w:sz w:val="22"/>
          <w:szCs w:val="22"/>
        </w:rPr>
        <w:tab/>
        <w:t xml:space="preserve">Vzhledem k požadavku objednatele, aby dodavatel i nadále poskytoval </w:t>
      </w:r>
      <w:r w:rsidR="00D6785B" w:rsidRPr="00AA71C5">
        <w:rPr>
          <w:rFonts w:ascii="Arial" w:hAnsi="Arial" w:cs="Arial"/>
          <w:i/>
          <w:iCs/>
          <w:sz w:val="22"/>
          <w:szCs w:val="22"/>
        </w:rPr>
        <w:t>výhradně</w:t>
      </w:r>
      <w:r w:rsidRPr="00AA71C5">
        <w:rPr>
          <w:rFonts w:ascii="Arial" w:hAnsi="Arial" w:cs="Arial"/>
          <w:i/>
          <w:iCs/>
          <w:sz w:val="22"/>
          <w:szCs w:val="22"/>
        </w:rPr>
        <w:t xml:space="preserve"> služby ostrahy objektů Staroměstské radnice, vč. asistence při </w:t>
      </w:r>
      <w:r w:rsidRPr="00AA71C5">
        <w:rPr>
          <w:rFonts w:ascii="Arial" w:hAnsi="Arial" w:cs="Arial"/>
          <w:i/>
          <w:iCs/>
          <w:sz w:val="22"/>
          <w:szCs w:val="22"/>
        </w:rPr>
        <w:lastRenderedPageBreak/>
        <w:t xml:space="preserve">uzavírání objektu Turistického informačního centra Můstek dle podmínek ujednaných ve Smlouvě i po sjednaném termínu ukončení Smlouvy, </w:t>
      </w:r>
      <w:r w:rsidR="0043043B" w:rsidRPr="00AA71C5">
        <w:rPr>
          <w:rFonts w:ascii="Arial" w:hAnsi="Arial" w:cs="Arial"/>
          <w:i/>
          <w:iCs/>
          <w:sz w:val="22"/>
          <w:szCs w:val="22"/>
        </w:rPr>
        <w:t>zavazuje se dodavatel i nadále poskytovat služby ostrahy na výše uvedených objektech. Současně dodavatel bere na vědomí, že poskytování jakýchkoliv jiných služeb, které se nevztahují k ostraze výše uvedených objektů, není objednatelem požadováno, neboť v tomto rozsahu dojde k ukončení plnění Smlouvy, a to ke dni 31. 3. 2022.</w:t>
      </w:r>
      <w:r w:rsidR="00D6785B" w:rsidRPr="00AA71C5">
        <w:rPr>
          <w:rFonts w:ascii="Arial" w:hAnsi="Arial" w:cs="Arial"/>
          <w:i/>
          <w:iCs/>
          <w:sz w:val="22"/>
          <w:szCs w:val="22"/>
        </w:rPr>
        <w:t>“</w:t>
      </w:r>
    </w:p>
    <w:p w14:paraId="0DEC0DB1" w14:textId="7BCD1166" w:rsidR="00AD5A81" w:rsidRPr="00AA71C5" w:rsidRDefault="00364AB4" w:rsidP="00AA71C5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A71C5">
        <w:rPr>
          <w:rFonts w:ascii="Arial" w:hAnsi="Arial" w:cs="Arial"/>
          <w:b/>
          <w:bCs/>
          <w:sz w:val="22"/>
          <w:szCs w:val="22"/>
        </w:rPr>
        <w:t>III. Závěrečná ustanovení</w:t>
      </w:r>
    </w:p>
    <w:p w14:paraId="3D41187C" w14:textId="7BB26753" w:rsidR="00F93482" w:rsidRPr="00AA71C5" w:rsidRDefault="00F93482" w:rsidP="00AA71C5">
      <w:pPr>
        <w:pStyle w:val="Odstavecseseznamem"/>
        <w:numPr>
          <w:ilvl w:val="0"/>
          <w:numId w:val="29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AA71C5">
        <w:rPr>
          <w:rFonts w:ascii="Arial" w:hAnsi="Arial" w:cs="Arial"/>
          <w:sz w:val="22"/>
          <w:szCs w:val="22"/>
        </w:rPr>
        <w:t xml:space="preserve">Dodavatel bere na vědomí </w:t>
      </w:r>
      <w:r w:rsidR="0043043B" w:rsidRPr="00AA71C5">
        <w:rPr>
          <w:rFonts w:ascii="Arial" w:hAnsi="Arial" w:cs="Arial"/>
          <w:sz w:val="22"/>
          <w:szCs w:val="22"/>
        </w:rPr>
        <w:t xml:space="preserve">částečné </w:t>
      </w:r>
      <w:r w:rsidRPr="00AA71C5">
        <w:rPr>
          <w:rFonts w:ascii="Arial" w:hAnsi="Arial" w:cs="Arial"/>
          <w:sz w:val="22"/>
          <w:szCs w:val="22"/>
        </w:rPr>
        <w:t xml:space="preserve">zpětvzetí </w:t>
      </w:r>
      <w:r w:rsidR="00CB67C8" w:rsidRPr="00AA71C5">
        <w:rPr>
          <w:rFonts w:ascii="Arial" w:hAnsi="Arial" w:cs="Arial"/>
          <w:sz w:val="22"/>
          <w:szCs w:val="22"/>
        </w:rPr>
        <w:t>ukončení</w:t>
      </w:r>
      <w:r w:rsidRPr="00AA71C5">
        <w:rPr>
          <w:rFonts w:ascii="Arial" w:hAnsi="Arial" w:cs="Arial"/>
          <w:sz w:val="22"/>
          <w:szCs w:val="22"/>
        </w:rPr>
        <w:t xml:space="preserve"> Smlouvy </w:t>
      </w:r>
      <w:r w:rsidR="00CB67C8" w:rsidRPr="00AA71C5">
        <w:rPr>
          <w:rFonts w:ascii="Arial" w:hAnsi="Arial" w:cs="Arial"/>
          <w:sz w:val="22"/>
          <w:szCs w:val="22"/>
        </w:rPr>
        <w:t xml:space="preserve">Dohodou </w:t>
      </w:r>
      <w:r w:rsidRPr="00AA71C5">
        <w:rPr>
          <w:rFonts w:ascii="Arial" w:hAnsi="Arial" w:cs="Arial"/>
          <w:sz w:val="22"/>
          <w:szCs w:val="22"/>
        </w:rPr>
        <w:t xml:space="preserve">ze dne </w:t>
      </w:r>
      <w:r w:rsidR="00047DEA">
        <w:rPr>
          <w:rFonts w:ascii="Arial" w:hAnsi="Arial" w:cs="Arial"/>
          <w:sz w:val="22"/>
          <w:szCs w:val="22"/>
        </w:rPr>
        <w:t xml:space="preserve">28. 2. 2022 </w:t>
      </w:r>
      <w:r w:rsidRPr="00AA71C5">
        <w:rPr>
          <w:rFonts w:ascii="Arial" w:hAnsi="Arial" w:cs="Arial"/>
          <w:sz w:val="22"/>
          <w:szCs w:val="22"/>
        </w:rPr>
        <w:t>a t</w:t>
      </w:r>
      <w:r w:rsidR="0043043B" w:rsidRPr="00AA71C5">
        <w:rPr>
          <w:rFonts w:ascii="Arial" w:hAnsi="Arial" w:cs="Arial"/>
          <w:sz w:val="22"/>
          <w:szCs w:val="22"/>
        </w:rPr>
        <w:t>ímto</w:t>
      </w:r>
      <w:r w:rsidRPr="00AA71C5">
        <w:rPr>
          <w:rFonts w:ascii="Arial" w:hAnsi="Arial" w:cs="Arial"/>
          <w:sz w:val="22"/>
          <w:szCs w:val="22"/>
        </w:rPr>
        <w:t xml:space="preserve"> Do</w:t>
      </w:r>
      <w:r w:rsidR="0043043B" w:rsidRPr="00AA71C5">
        <w:rPr>
          <w:rFonts w:ascii="Arial" w:hAnsi="Arial" w:cs="Arial"/>
          <w:sz w:val="22"/>
          <w:szCs w:val="22"/>
        </w:rPr>
        <w:t xml:space="preserve">datkem </w:t>
      </w:r>
      <w:r w:rsidRPr="00AA71C5">
        <w:rPr>
          <w:rFonts w:ascii="Arial" w:hAnsi="Arial" w:cs="Arial"/>
          <w:sz w:val="22"/>
          <w:szCs w:val="22"/>
        </w:rPr>
        <w:t xml:space="preserve">sjednává </w:t>
      </w:r>
      <w:r w:rsidR="00CB67C8" w:rsidRPr="00AA71C5">
        <w:rPr>
          <w:rFonts w:ascii="Arial" w:hAnsi="Arial" w:cs="Arial"/>
          <w:sz w:val="22"/>
          <w:szCs w:val="22"/>
        </w:rPr>
        <w:t xml:space="preserve">s objednatelem </w:t>
      </w:r>
      <w:r w:rsidR="0043043B" w:rsidRPr="00AA71C5">
        <w:rPr>
          <w:rFonts w:ascii="Arial" w:hAnsi="Arial" w:cs="Arial"/>
          <w:sz w:val="22"/>
          <w:szCs w:val="22"/>
        </w:rPr>
        <w:t>pokračování v plnění Smlouvy ve výše uvedeném rozsahu</w:t>
      </w:r>
      <w:r w:rsidRPr="00AA71C5">
        <w:rPr>
          <w:rFonts w:ascii="Arial" w:hAnsi="Arial" w:cs="Arial"/>
          <w:sz w:val="22"/>
          <w:szCs w:val="22"/>
        </w:rPr>
        <w:t>.</w:t>
      </w:r>
    </w:p>
    <w:p w14:paraId="322B509C" w14:textId="7924930F" w:rsidR="00150CFD" w:rsidRPr="00AA71C5" w:rsidRDefault="00150CFD" w:rsidP="00AA71C5">
      <w:pPr>
        <w:pStyle w:val="Odstavecseseznamem"/>
        <w:numPr>
          <w:ilvl w:val="0"/>
          <w:numId w:val="29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AA71C5">
        <w:rPr>
          <w:rFonts w:ascii="Arial" w:hAnsi="Arial" w:cs="Arial"/>
          <w:sz w:val="22"/>
          <w:szCs w:val="22"/>
        </w:rPr>
        <w:t>Smluvní strany souhlasí s tím, že výpovědní doba uvedená ve Smlouvě zůstává beze změn a v případě výpovědi stávající platné a účinné části Smlouvy bude i nadále výpovědní lhůta činit 2 měsíce počínaje měsícem následujícím po doručení výpovědi Smlouvy dodavateli.</w:t>
      </w:r>
    </w:p>
    <w:p w14:paraId="052181BA" w14:textId="78C39832" w:rsidR="00364AB4" w:rsidRPr="00AA71C5" w:rsidRDefault="00364AB4" w:rsidP="00AA71C5">
      <w:pPr>
        <w:pStyle w:val="Odstavecseseznamem"/>
        <w:numPr>
          <w:ilvl w:val="0"/>
          <w:numId w:val="29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AA71C5">
        <w:rPr>
          <w:rFonts w:ascii="Arial" w:hAnsi="Arial" w:cs="Arial"/>
          <w:sz w:val="22"/>
          <w:szCs w:val="22"/>
        </w:rPr>
        <w:t xml:space="preserve">Dodavatel </w:t>
      </w:r>
      <w:r w:rsidR="00F93482" w:rsidRPr="00AA71C5">
        <w:rPr>
          <w:rFonts w:ascii="Arial" w:hAnsi="Arial" w:cs="Arial"/>
          <w:sz w:val="22"/>
          <w:szCs w:val="22"/>
        </w:rPr>
        <w:t>souhlasí s tím</w:t>
      </w:r>
      <w:r w:rsidRPr="00AA71C5">
        <w:rPr>
          <w:rFonts w:ascii="Arial" w:hAnsi="Arial" w:cs="Arial"/>
          <w:sz w:val="22"/>
          <w:szCs w:val="22"/>
        </w:rPr>
        <w:t xml:space="preserve">, že </w:t>
      </w:r>
      <w:r w:rsidR="0043043B" w:rsidRPr="00AA71C5">
        <w:rPr>
          <w:rFonts w:ascii="Arial" w:hAnsi="Arial" w:cs="Arial"/>
          <w:sz w:val="22"/>
          <w:szCs w:val="22"/>
        </w:rPr>
        <w:t>tento Dodatek</w:t>
      </w:r>
      <w:r w:rsidRPr="00AA71C5">
        <w:rPr>
          <w:rFonts w:ascii="Arial" w:hAnsi="Arial" w:cs="Arial"/>
          <w:sz w:val="22"/>
          <w:szCs w:val="22"/>
        </w:rPr>
        <w:t xml:space="preserve"> bude uveřejněn v registru smluv dle zákona č. 340/2015 Sb., o zvláštních podmínkách účinnosti některých smluv, uveřejňování těchto smluv a o registru smluv (zákon o registru smluv), ve znění pozdějších předpisů.</w:t>
      </w:r>
    </w:p>
    <w:p w14:paraId="589E0D9A" w14:textId="68EF8D8B" w:rsidR="00364AB4" w:rsidRPr="00AA71C5" w:rsidRDefault="00364AB4" w:rsidP="00AA71C5">
      <w:pPr>
        <w:pStyle w:val="Odstavecseseznamem"/>
        <w:numPr>
          <w:ilvl w:val="0"/>
          <w:numId w:val="29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AA71C5">
        <w:rPr>
          <w:rFonts w:ascii="Arial" w:hAnsi="Arial" w:cs="Arial"/>
          <w:sz w:val="22"/>
          <w:szCs w:val="22"/>
        </w:rPr>
        <w:t>Do</w:t>
      </w:r>
      <w:r w:rsidR="0043043B" w:rsidRPr="00AA71C5">
        <w:rPr>
          <w:rFonts w:ascii="Arial" w:hAnsi="Arial" w:cs="Arial"/>
          <w:sz w:val="22"/>
          <w:szCs w:val="22"/>
        </w:rPr>
        <w:t>datek</w:t>
      </w:r>
      <w:r w:rsidRPr="00AA71C5">
        <w:rPr>
          <w:rFonts w:ascii="Arial" w:hAnsi="Arial" w:cs="Arial"/>
          <w:sz w:val="22"/>
          <w:szCs w:val="22"/>
        </w:rPr>
        <w:t xml:space="preserve"> nabývá platnosti dnem podpisu poslední ze smluvních stran a účinnosti dnem uveřejnění v registru smluv.</w:t>
      </w:r>
    </w:p>
    <w:p w14:paraId="702311D4" w14:textId="3A37150B" w:rsidR="00364AB4" w:rsidRPr="00AA71C5" w:rsidRDefault="00364AB4" w:rsidP="00AA71C5">
      <w:pPr>
        <w:pStyle w:val="Odstavecseseznamem"/>
        <w:numPr>
          <w:ilvl w:val="0"/>
          <w:numId w:val="29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AA71C5">
        <w:rPr>
          <w:rFonts w:ascii="Arial" w:hAnsi="Arial" w:cs="Arial"/>
          <w:sz w:val="22"/>
          <w:szCs w:val="22"/>
        </w:rPr>
        <w:t>Do</w:t>
      </w:r>
      <w:r w:rsidR="0043043B" w:rsidRPr="00AA71C5">
        <w:rPr>
          <w:rFonts w:ascii="Arial" w:hAnsi="Arial" w:cs="Arial"/>
          <w:sz w:val="22"/>
          <w:szCs w:val="22"/>
        </w:rPr>
        <w:t>datek</w:t>
      </w:r>
      <w:r w:rsidRPr="00AA71C5">
        <w:rPr>
          <w:rFonts w:ascii="Arial" w:hAnsi="Arial" w:cs="Arial"/>
          <w:sz w:val="22"/>
          <w:szCs w:val="22"/>
        </w:rPr>
        <w:t xml:space="preserve"> je vyhotoven ve 2 stejnopisech, z nichž po jednom vyhotovení obdrží objednatel a dodavatel.</w:t>
      </w:r>
    </w:p>
    <w:p w14:paraId="2518ECD0" w14:textId="23FE7A99" w:rsidR="00364AB4" w:rsidRPr="00AA71C5" w:rsidRDefault="00364AB4" w:rsidP="00AA71C5">
      <w:pPr>
        <w:pStyle w:val="Odstavecseseznamem"/>
        <w:numPr>
          <w:ilvl w:val="0"/>
          <w:numId w:val="29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AA71C5">
        <w:rPr>
          <w:rFonts w:ascii="Arial" w:hAnsi="Arial" w:cs="Arial"/>
          <w:sz w:val="22"/>
          <w:szCs w:val="22"/>
        </w:rPr>
        <w:t xml:space="preserve">Objednatel a dodavatel tímto prohlašují, že si </w:t>
      </w:r>
      <w:r w:rsidR="0043043B" w:rsidRPr="00AA71C5">
        <w:rPr>
          <w:rFonts w:ascii="Arial" w:hAnsi="Arial" w:cs="Arial"/>
          <w:sz w:val="22"/>
          <w:szCs w:val="22"/>
        </w:rPr>
        <w:t>tento Dodatek</w:t>
      </w:r>
      <w:r w:rsidRPr="00AA71C5">
        <w:rPr>
          <w:rFonts w:ascii="Arial" w:hAnsi="Arial" w:cs="Arial"/>
          <w:sz w:val="22"/>
          <w:szCs w:val="22"/>
        </w:rPr>
        <w:t xml:space="preserve"> před je</w:t>
      </w:r>
      <w:r w:rsidR="0043043B" w:rsidRPr="00AA71C5">
        <w:rPr>
          <w:rFonts w:ascii="Arial" w:hAnsi="Arial" w:cs="Arial"/>
          <w:sz w:val="22"/>
          <w:szCs w:val="22"/>
        </w:rPr>
        <w:t>ho</w:t>
      </w:r>
      <w:r w:rsidRPr="00AA71C5">
        <w:rPr>
          <w:rFonts w:ascii="Arial" w:hAnsi="Arial" w:cs="Arial"/>
          <w:sz w:val="22"/>
          <w:szCs w:val="22"/>
        </w:rPr>
        <w:t xml:space="preserve"> podpisem přečetl</w:t>
      </w:r>
      <w:r w:rsidR="00B305F4" w:rsidRPr="00AA71C5">
        <w:rPr>
          <w:rFonts w:ascii="Arial" w:hAnsi="Arial" w:cs="Arial"/>
          <w:sz w:val="22"/>
          <w:szCs w:val="22"/>
        </w:rPr>
        <w:t>i</w:t>
      </w:r>
      <w:r w:rsidRPr="00AA71C5">
        <w:rPr>
          <w:rFonts w:ascii="Arial" w:hAnsi="Arial" w:cs="Arial"/>
          <w:sz w:val="22"/>
          <w:szCs w:val="22"/>
        </w:rPr>
        <w:t xml:space="preserve">, a že </w:t>
      </w:r>
      <w:r w:rsidR="0043043B" w:rsidRPr="00AA71C5">
        <w:rPr>
          <w:rFonts w:ascii="Arial" w:hAnsi="Arial" w:cs="Arial"/>
          <w:sz w:val="22"/>
          <w:szCs w:val="22"/>
        </w:rPr>
        <w:t xml:space="preserve">jej </w:t>
      </w:r>
      <w:r w:rsidRPr="00AA71C5">
        <w:rPr>
          <w:rFonts w:ascii="Arial" w:hAnsi="Arial" w:cs="Arial"/>
          <w:sz w:val="22"/>
          <w:szCs w:val="22"/>
        </w:rPr>
        <w:t>uzavírají podle jejich pravé a svobodné vůle, určitě, vážně a srozumitelně a na důkaz toho připojují níže své podpisy.</w:t>
      </w:r>
    </w:p>
    <w:p w14:paraId="16C8EF96" w14:textId="1469D5A3" w:rsidR="00364AB4" w:rsidRPr="00AA71C5" w:rsidRDefault="00364AB4" w:rsidP="00AA71C5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3B3580A4" w14:textId="1DE8E4B6" w:rsidR="008A2E06" w:rsidRPr="00AA71C5" w:rsidRDefault="008A2E06" w:rsidP="00AA71C5">
      <w:pPr>
        <w:pStyle w:val="Odstavecseseznamem"/>
        <w:numPr>
          <w:ilvl w:val="0"/>
          <w:numId w:val="30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AA71C5">
        <w:rPr>
          <w:rFonts w:ascii="Arial" w:hAnsi="Arial" w:cs="Arial"/>
          <w:sz w:val="22"/>
          <w:szCs w:val="22"/>
        </w:rPr>
        <w:t xml:space="preserve">Příloha č. 1 </w:t>
      </w:r>
      <w:r w:rsidR="009C12BE" w:rsidRPr="00AA71C5">
        <w:rPr>
          <w:rFonts w:ascii="Arial" w:hAnsi="Arial" w:cs="Arial"/>
          <w:sz w:val="22"/>
          <w:szCs w:val="22"/>
        </w:rPr>
        <w:t>–</w:t>
      </w:r>
      <w:r w:rsidRPr="00AA71C5">
        <w:rPr>
          <w:rFonts w:ascii="Arial" w:hAnsi="Arial" w:cs="Arial"/>
          <w:sz w:val="22"/>
          <w:szCs w:val="22"/>
        </w:rPr>
        <w:t xml:space="preserve"> </w:t>
      </w:r>
      <w:r w:rsidR="009C12BE" w:rsidRPr="00AA71C5">
        <w:rPr>
          <w:rFonts w:ascii="Arial" w:hAnsi="Arial" w:cs="Arial"/>
          <w:sz w:val="22"/>
          <w:szCs w:val="22"/>
        </w:rPr>
        <w:t xml:space="preserve">Dohoda o ukončení smlouvy ze dne </w:t>
      </w:r>
      <w:r w:rsidR="00047DEA">
        <w:rPr>
          <w:rFonts w:ascii="Arial" w:hAnsi="Arial" w:cs="Arial"/>
          <w:sz w:val="22"/>
          <w:szCs w:val="22"/>
        </w:rPr>
        <w:t>28. 2. 2022</w:t>
      </w:r>
    </w:p>
    <w:p w14:paraId="3FD18539" w14:textId="555FF828" w:rsidR="009C12BE" w:rsidRDefault="009C12BE" w:rsidP="00AA71C5">
      <w:pPr>
        <w:pStyle w:val="Odstavecseseznamem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5DC00353" w14:textId="2A4C7D77" w:rsidR="00420BC5" w:rsidRDefault="00420BC5" w:rsidP="00AA71C5">
      <w:pPr>
        <w:pStyle w:val="Odstavecseseznamem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537610CD" w14:textId="77777777" w:rsidR="00420BC5" w:rsidRPr="00AA71C5" w:rsidRDefault="00420BC5" w:rsidP="00AA71C5">
      <w:pPr>
        <w:pStyle w:val="Odstavecseseznamem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2795EB14" w14:textId="3FD9D523" w:rsidR="00420BC5" w:rsidRPr="00420BC5" w:rsidRDefault="00364AB4" w:rsidP="00AA71C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AA71C5">
        <w:rPr>
          <w:rFonts w:ascii="Arial" w:hAnsi="Arial" w:cs="Arial"/>
          <w:sz w:val="22"/>
          <w:szCs w:val="22"/>
        </w:rPr>
        <w:t xml:space="preserve">V Praze dne </w:t>
      </w:r>
      <w:r w:rsidR="00047DEA">
        <w:rPr>
          <w:rFonts w:ascii="Arial" w:hAnsi="Arial" w:cs="Arial"/>
          <w:sz w:val="22"/>
          <w:szCs w:val="22"/>
        </w:rPr>
        <w:t>1. 4. 2022</w:t>
      </w:r>
      <w:r w:rsidRPr="00AA71C5">
        <w:rPr>
          <w:rFonts w:ascii="Arial" w:hAnsi="Arial" w:cs="Arial"/>
          <w:sz w:val="22"/>
          <w:szCs w:val="22"/>
        </w:rPr>
        <w:tab/>
      </w:r>
      <w:r w:rsidRPr="00AA71C5">
        <w:rPr>
          <w:rFonts w:ascii="Arial" w:hAnsi="Arial" w:cs="Arial"/>
          <w:sz w:val="22"/>
          <w:szCs w:val="22"/>
        </w:rPr>
        <w:tab/>
      </w:r>
      <w:r w:rsidRPr="00AA71C5">
        <w:rPr>
          <w:rFonts w:ascii="Arial" w:hAnsi="Arial" w:cs="Arial"/>
          <w:sz w:val="22"/>
          <w:szCs w:val="22"/>
        </w:rPr>
        <w:tab/>
      </w:r>
      <w:r w:rsidRPr="00AA71C5">
        <w:rPr>
          <w:rFonts w:ascii="Arial" w:hAnsi="Arial" w:cs="Arial"/>
          <w:sz w:val="22"/>
          <w:szCs w:val="22"/>
        </w:rPr>
        <w:tab/>
      </w:r>
      <w:r w:rsidRPr="00AA71C5">
        <w:rPr>
          <w:rFonts w:ascii="Arial" w:hAnsi="Arial" w:cs="Arial"/>
          <w:sz w:val="22"/>
          <w:szCs w:val="22"/>
        </w:rPr>
        <w:tab/>
      </w:r>
      <w:r w:rsidRPr="00AA71C5">
        <w:rPr>
          <w:rFonts w:ascii="Arial" w:hAnsi="Arial" w:cs="Arial"/>
          <w:sz w:val="22"/>
          <w:szCs w:val="22"/>
        </w:rPr>
        <w:tab/>
      </w:r>
    </w:p>
    <w:p w14:paraId="604ECBB9" w14:textId="39FA8438" w:rsidR="00420BC5" w:rsidRDefault="00420BC5" w:rsidP="00AA71C5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AAF2F8F" w14:textId="77777777" w:rsidR="009021EA" w:rsidRDefault="009021EA" w:rsidP="00AA71C5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4CD22F3" w14:textId="18B0C618" w:rsidR="004B161F" w:rsidRPr="00AA71C5" w:rsidRDefault="004B161F" w:rsidP="00AA71C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AA71C5">
        <w:rPr>
          <w:rFonts w:ascii="Arial" w:hAnsi="Arial" w:cs="Arial"/>
          <w:b/>
          <w:bCs/>
          <w:sz w:val="22"/>
          <w:szCs w:val="22"/>
        </w:rPr>
        <w:t>____________</w:t>
      </w:r>
      <w:r w:rsidR="00420BC5">
        <w:rPr>
          <w:rFonts w:ascii="Arial" w:hAnsi="Arial" w:cs="Arial"/>
          <w:b/>
          <w:bCs/>
          <w:sz w:val="22"/>
          <w:szCs w:val="22"/>
        </w:rPr>
        <w:t>_</w:t>
      </w:r>
      <w:r w:rsidRPr="00AA71C5">
        <w:rPr>
          <w:rFonts w:ascii="Arial" w:hAnsi="Arial" w:cs="Arial"/>
          <w:b/>
          <w:bCs/>
          <w:sz w:val="22"/>
          <w:szCs w:val="22"/>
        </w:rPr>
        <w:t>________________</w:t>
      </w:r>
      <w:r w:rsidR="00364AB4" w:rsidRPr="00AA71C5">
        <w:rPr>
          <w:rFonts w:ascii="Arial" w:hAnsi="Arial" w:cs="Arial"/>
          <w:b/>
          <w:bCs/>
          <w:sz w:val="22"/>
          <w:szCs w:val="22"/>
        </w:rPr>
        <w:tab/>
      </w:r>
      <w:r w:rsidR="00364AB4" w:rsidRPr="00AA71C5">
        <w:rPr>
          <w:rFonts w:ascii="Arial" w:hAnsi="Arial" w:cs="Arial"/>
          <w:b/>
          <w:bCs/>
          <w:sz w:val="22"/>
          <w:szCs w:val="22"/>
        </w:rPr>
        <w:tab/>
      </w:r>
      <w:r w:rsidR="00364AB4" w:rsidRPr="00AA71C5">
        <w:rPr>
          <w:rFonts w:ascii="Arial" w:hAnsi="Arial" w:cs="Arial"/>
          <w:b/>
          <w:bCs/>
          <w:sz w:val="22"/>
          <w:szCs w:val="22"/>
        </w:rPr>
        <w:tab/>
      </w:r>
    </w:p>
    <w:p w14:paraId="1CC2810C" w14:textId="562592F5" w:rsidR="004B161F" w:rsidRPr="00AA71C5" w:rsidRDefault="004B161F" w:rsidP="00AA71C5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A71C5">
        <w:rPr>
          <w:rFonts w:ascii="Arial" w:hAnsi="Arial" w:cs="Arial"/>
          <w:sz w:val="22"/>
          <w:szCs w:val="22"/>
        </w:rPr>
        <w:t>za</w:t>
      </w:r>
      <w:r w:rsidRPr="00AA71C5">
        <w:rPr>
          <w:rFonts w:ascii="Arial" w:hAnsi="Arial" w:cs="Arial"/>
          <w:b/>
          <w:bCs/>
          <w:sz w:val="22"/>
          <w:szCs w:val="22"/>
        </w:rPr>
        <w:t xml:space="preserve"> Prague City Tourism, a.s. </w:t>
      </w:r>
      <w:r w:rsidR="00F93482" w:rsidRPr="00AA71C5">
        <w:rPr>
          <w:rFonts w:ascii="Arial" w:hAnsi="Arial" w:cs="Arial"/>
          <w:b/>
          <w:bCs/>
          <w:sz w:val="22"/>
          <w:szCs w:val="22"/>
        </w:rPr>
        <w:tab/>
      </w:r>
      <w:r w:rsidR="00F93482" w:rsidRPr="00AA71C5">
        <w:rPr>
          <w:rFonts w:ascii="Arial" w:hAnsi="Arial" w:cs="Arial"/>
          <w:b/>
          <w:bCs/>
          <w:sz w:val="22"/>
          <w:szCs w:val="22"/>
        </w:rPr>
        <w:tab/>
      </w:r>
      <w:r w:rsidR="00F93482" w:rsidRPr="00AA71C5">
        <w:rPr>
          <w:rFonts w:ascii="Arial" w:hAnsi="Arial" w:cs="Arial"/>
          <w:b/>
          <w:bCs/>
          <w:sz w:val="22"/>
          <w:szCs w:val="22"/>
        </w:rPr>
        <w:tab/>
      </w:r>
      <w:r w:rsidR="00F93482" w:rsidRPr="00AA71C5">
        <w:rPr>
          <w:rFonts w:ascii="Arial" w:hAnsi="Arial" w:cs="Arial"/>
          <w:b/>
          <w:bCs/>
          <w:sz w:val="22"/>
          <w:szCs w:val="22"/>
        </w:rPr>
        <w:tab/>
      </w:r>
    </w:p>
    <w:p w14:paraId="6CDD68BF" w14:textId="5C408C2C" w:rsidR="004B161F" w:rsidRPr="00AA71C5" w:rsidRDefault="004B161F" w:rsidP="00AA71C5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A71C5">
        <w:rPr>
          <w:rFonts w:ascii="Arial" w:hAnsi="Arial" w:cs="Arial"/>
          <w:b/>
          <w:bCs/>
          <w:sz w:val="22"/>
          <w:szCs w:val="22"/>
        </w:rPr>
        <w:t>Mgr. František Cipro, předseda představenstva</w:t>
      </w:r>
      <w:r w:rsidR="00F93482" w:rsidRPr="00AA71C5">
        <w:rPr>
          <w:rFonts w:ascii="Arial" w:hAnsi="Arial" w:cs="Arial"/>
          <w:b/>
          <w:bCs/>
          <w:sz w:val="22"/>
          <w:szCs w:val="22"/>
        </w:rPr>
        <w:tab/>
      </w:r>
      <w:r w:rsidR="00F93482" w:rsidRPr="00AA71C5">
        <w:rPr>
          <w:rFonts w:ascii="Arial" w:hAnsi="Arial" w:cs="Arial"/>
          <w:b/>
          <w:bCs/>
          <w:sz w:val="22"/>
          <w:szCs w:val="22"/>
        </w:rPr>
        <w:tab/>
      </w:r>
      <w:r w:rsidR="00F93482" w:rsidRPr="00AA71C5">
        <w:rPr>
          <w:rFonts w:ascii="Arial" w:hAnsi="Arial" w:cs="Arial"/>
          <w:sz w:val="22"/>
          <w:szCs w:val="22"/>
        </w:rPr>
        <w:tab/>
      </w:r>
    </w:p>
    <w:p w14:paraId="1BC7DDC9" w14:textId="77777777" w:rsidR="00420BC5" w:rsidRDefault="004B161F" w:rsidP="00AA71C5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A71C5">
        <w:rPr>
          <w:rFonts w:ascii="Arial" w:hAnsi="Arial" w:cs="Arial"/>
          <w:sz w:val="22"/>
          <w:szCs w:val="22"/>
        </w:rPr>
        <w:t>a</w:t>
      </w:r>
      <w:r w:rsidRPr="00AA71C5">
        <w:rPr>
          <w:rFonts w:ascii="Arial" w:hAnsi="Arial" w:cs="Arial"/>
          <w:b/>
          <w:bCs/>
          <w:sz w:val="22"/>
          <w:szCs w:val="22"/>
        </w:rPr>
        <w:t xml:space="preserve"> Ing. Václav Novotný, místopředseda představenstva</w:t>
      </w:r>
    </w:p>
    <w:p w14:paraId="19BB3D19" w14:textId="1C09FAD9" w:rsidR="00420BC5" w:rsidRDefault="00420BC5" w:rsidP="00AA71C5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5E911BA" w14:textId="77777777" w:rsidR="00420BC5" w:rsidRDefault="00420BC5" w:rsidP="00AA71C5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D248021" w14:textId="77777777" w:rsidR="00420BC5" w:rsidRDefault="00420BC5" w:rsidP="00AA71C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AA71C5">
        <w:rPr>
          <w:rFonts w:ascii="Arial" w:hAnsi="Arial" w:cs="Arial"/>
          <w:b/>
          <w:bCs/>
          <w:sz w:val="22"/>
          <w:szCs w:val="22"/>
        </w:rPr>
        <w:t>______________________________</w:t>
      </w:r>
      <w:r w:rsidRPr="00420BC5">
        <w:rPr>
          <w:rFonts w:ascii="Arial" w:hAnsi="Arial" w:cs="Arial"/>
          <w:sz w:val="22"/>
          <w:szCs w:val="22"/>
        </w:rPr>
        <w:t xml:space="preserve"> </w:t>
      </w:r>
    </w:p>
    <w:p w14:paraId="4472110E" w14:textId="6093308B" w:rsidR="004762DB" w:rsidRPr="00047DEA" w:rsidRDefault="00420BC5" w:rsidP="00AA71C5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A71C5">
        <w:rPr>
          <w:rFonts w:ascii="Arial" w:hAnsi="Arial" w:cs="Arial"/>
          <w:sz w:val="22"/>
          <w:szCs w:val="22"/>
        </w:rPr>
        <w:t xml:space="preserve">za </w:t>
      </w:r>
      <w:r w:rsidRPr="00AA71C5">
        <w:rPr>
          <w:rFonts w:ascii="Arial" w:hAnsi="Arial" w:cs="Arial"/>
          <w:b/>
          <w:bCs/>
          <w:sz w:val="22"/>
          <w:szCs w:val="22"/>
        </w:rPr>
        <w:t>ABAS IPS Management</w:t>
      </w:r>
      <w:r w:rsidRPr="00420B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A71C5">
        <w:rPr>
          <w:rFonts w:ascii="Arial" w:hAnsi="Arial" w:cs="Arial"/>
          <w:b/>
          <w:bCs/>
          <w:sz w:val="22"/>
          <w:szCs w:val="22"/>
        </w:rPr>
        <w:t>s.r.o.</w:t>
      </w:r>
    </w:p>
    <w:sectPr w:rsidR="004762DB" w:rsidRPr="00047DEA" w:rsidSect="00AE26DC">
      <w:footerReference w:type="default" r:id="rId7"/>
      <w:headerReference w:type="first" r:id="rId8"/>
      <w:footerReference w:type="first" r:id="rId9"/>
      <w:type w:val="continuous"/>
      <w:pgSz w:w="11910" w:h="16840" w:code="9"/>
      <w:pgMar w:top="3629" w:right="624" w:bottom="2268" w:left="2727" w:header="113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19B6" w14:textId="77777777" w:rsidR="00C57CCC" w:rsidRDefault="00C57CCC" w:rsidP="009953D5">
      <w:r>
        <w:separator/>
      </w:r>
    </w:p>
    <w:p w14:paraId="67202BBD" w14:textId="77777777" w:rsidR="00C57CCC" w:rsidRDefault="00C57CCC" w:rsidP="009953D5"/>
  </w:endnote>
  <w:endnote w:type="continuationSeparator" w:id="0">
    <w:p w14:paraId="652D21AF" w14:textId="77777777" w:rsidR="00C57CCC" w:rsidRDefault="00C57CCC" w:rsidP="009953D5">
      <w:r>
        <w:continuationSeparator/>
      </w:r>
    </w:p>
    <w:p w14:paraId="0F722373" w14:textId="77777777" w:rsidR="00C57CCC" w:rsidRDefault="00C57CCC" w:rsidP="009953D5"/>
  </w:endnote>
  <w:endnote w:type="continuationNotice" w:id="1">
    <w:p w14:paraId="6774C254" w14:textId="77777777" w:rsidR="00C57CCC" w:rsidRDefault="00C57CC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120A" w14:textId="77777777" w:rsidR="0099185E" w:rsidRPr="00E7041E" w:rsidRDefault="0099185E" w:rsidP="00554311">
    <w:pPr>
      <w:pStyle w:val="Zpat"/>
      <w:rPr>
        <w:rFonts w:ascii="Atyp BL Display Semibold" w:hAnsi="Atyp BL Display Semibold"/>
      </w:rPr>
    </w:pPr>
    <w:r w:rsidRPr="00E7041E">
      <w:rPr>
        <w:rFonts w:ascii="Atyp BL Display Semibold" w:hAnsi="Atyp BL Display Semibold"/>
      </w:rPr>
      <w:t>Arbesovo náměstí 4</w:t>
    </w:r>
  </w:p>
  <w:p w14:paraId="7A43C7D2" w14:textId="77777777" w:rsidR="0099185E" w:rsidRPr="00E7041E" w:rsidRDefault="0099185E" w:rsidP="00554311">
    <w:pPr>
      <w:pStyle w:val="Zpat"/>
      <w:rPr>
        <w:rFonts w:ascii="Atyp BL Display Semibold" w:hAnsi="Atyp BL Display Semibold"/>
      </w:rPr>
    </w:pPr>
    <w:r w:rsidRPr="00E7041E">
      <w:rPr>
        <w:rFonts w:ascii="Atyp BL Display Semibold" w:hAnsi="Atyp BL Display Semibold"/>
      </w:rPr>
      <w:t>CZ 150 00 Praha 5 — Smíchov</w:t>
    </w:r>
  </w:p>
  <w:p w14:paraId="1555BA5A" w14:textId="77777777" w:rsidR="0099185E" w:rsidRDefault="0099185E" w:rsidP="00554311">
    <w:pPr>
      <w:pStyle w:val="Zpat"/>
    </w:pPr>
    <w:r w:rsidRPr="00E7041E">
      <w:rPr>
        <w:rFonts w:ascii="Atyp BL Display Semibold" w:hAnsi="Atyp BL Display Semibold"/>
      </w:rPr>
      <w:t>prague.eu</w:t>
    </w:r>
    <w:r>
      <w:tab/>
    </w:r>
    <w:r w:rsidRPr="00E7041E">
      <w:rPr>
        <w:rStyle w:val="slostrany"/>
        <w:rFonts w:ascii="Atyp BL Display Semibold" w:hAnsi="Atyp BL Display Semibold"/>
      </w:rPr>
      <w:fldChar w:fldCharType="begin"/>
    </w:r>
    <w:r w:rsidRPr="00E7041E">
      <w:rPr>
        <w:rStyle w:val="slostrany"/>
        <w:rFonts w:ascii="Atyp BL Display Semibold" w:hAnsi="Atyp BL Display Semibold"/>
      </w:rPr>
      <w:instrText>PAGE   \* MERGEFORMAT</w:instrText>
    </w:r>
    <w:r w:rsidRPr="00E7041E">
      <w:rPr>
        <w:rStyle w:val="slostrany"/>
        <w:rFonts w:ascii="Atyp BL Display Semibold" w:hAnsi="Atyp BL Display Semibold"/>
      </w:rPr>
      <w:fldChar w:fldCharType="separate"/>
    </w:r>
    <w:r w:rsidRPr="00E7041E">
      <w:rPr>
        <w:rStyle w:val="slostrany"/>
        <w:rFonts w:ascii="Atyp BL Display Semibold" w:hAnsi="Atyp BL Display Semibold"/>
      </w:rPr>
      <w:t>1</w:t>
    </w:r>
    <w:r w:rsidRPr="00E7041E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47C0" w14:textId="77777777" w:rsidR="00933491" w:rsidRPr="00E7041E" w:rsidRDefault="009953D5" w:rsidP="00554311">
    <w:pPr>
      <w:pStyle w:val="Zpat"/>
      <w:rPr>
        <w:rFonts w:ascii="Atyp BL Display Semibold" w:hAnsi="Atyp BL Display Semibold"/>
      </w:rPr>
    </w:pPr>
    <w:r w:rsidRPr="00E7041E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5AD8B3A" wp14:editId="3DC2E0D9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3" name="object 5">
                <a:extLst xmlns:a="http://schemas.openxmlformats.org/drawingml/2006/main">
                  <a:ext uri="{FF2B5EF4-FFF2-40B4-BE49-F238E27FC236}">
                    <a16:creationId xmlns:a16="http://schemas.microsoft.com/office/drawing/2014/main" id="{50EEE3C6-179A-4D32-AD0E-E2B80F06D9E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5B0F0337" id="object 5" o:spid="_x0000_s1026" style="position:absolute;margin-left:34pt;margin-top:551.75pt;width:24.35pt;height:237.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DxVRkAAM6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9e3N0+aRM9p9+l/odtMKcb4/H94D8/fnX/fp3w78lJ3++LJ/&#10;lCd7uPkxEfSPI0G3P15u7vg/62Ksmvb25o7/VBdlV7UTxd+d3r77/fDy79vdtNLm238eXuYD+ay/&#10;Nl/1192PJ/25F/Q40IfpQF9ubzjQ/e0NB/ppPtDnzYu8J+jJz5vvH257/voAB3zlZ1H0VdVO5/W4&#10;+7b9x24CfJFt9MXQdePtDQh3Y9GMdSkrgvAJ8OHJvlB2w9A3Z15QMH0+T+sbcNDo+HNpfQXT5wxu&#10;0LkQfIm9rnr3sDts5w0JYf4JAtVdXQ/lvN92bOqqCghUQ1GIPVG0K4qi9HdcAdOhNOQAOs6Mw5jx&#10;1S3ocyZQVY71oKs35RCsXg5D1VZp9b5tCn91TqtukAtBpi/bnr/kIVN2ZV0nZHqQH6LVx6FP4ENZ&#10;lK3ymm5Rn4l1xqbQ1Ye2GOqAkLXI24w7uwYfF3eEo1HKLBhfkdDnjIxlgxzwqoBtEjJjz14DZNqx&#10;7BN434xd7YN3MJmu3pR1pVpGcdZn4pm2Gcok4/048HL26n07jnC/xwTVcMK9r4au9MFB9kiZvujb&#10;4Jgs3TtwCcSjbYu2T9KaA44slSjJSfhi8WiLvu7TMXWx8DUdqjWpygzRlgVrXT1WHJYyC8Wkh3+9&#10;7lul5ppxsDhlkL9B83WJ/Bm80DRlWyR6ZnBa0/FCNx9uBh83Pbo3kT9DSuzqQyyDFnfsZyThljJD&#10;rD8s3TO0U9N0NWI6sX0O+NiWR2UWa9a2rvpKlVmst9tWPIqk+2Kr0HZto6tn2Jy25XBU98UWbZXj&#10;31Ko+kGVd1N1VRE5FMaF6hYvKE76TGbTOGht1Y+9b5RbrLyicyH4WWSu1zpVV+OTzgyBle5Gtftr&#10;Wqfs+vrsC0oYfSqB4Obk5NRlW40+gcoOjkvo1M0ozppnDsuhGVtdfSgKWNsDr8qhV52G0DcYABcc&#10;aqiSOkv+5VbrBv8zKdgM8Gpse7VvomuryA3psOXzQdUD63c+7ghuk3xR8akL31FYZQPd4vWchvWv&#10;mmRQiNaKXo92jdMqvDQ1WIsXFCd9JqeRgKpLLilxAKfhEqgum0oZs6jaEm/W4wU8KQKqmfxFDes0&#10;AXhF+JXA26oCMX91GDOdVlm27ejzQl1DPgVvhxGV4q7eFvWYkCnHUUJQF7yvW7VAFX+q9XFv8NNU&#10;Sqq2kzPwVm9Ym0B9MoeQBZXsgrdFAfUSOP5rECS1oK5MUOG3o0s8ZNDHuJbz6iURUOsTssWbLxML&#10;lyhOojdv9aZp+QNp9QzwGhZLW0U+5FV39bLHoU+rt2VZ+RLeFPCJbrXuyj7AvSB8VRZjr42PTM2x&#10;qyIu8NwDQtZj00m+REKBokbJ+nSvx6ouEzJFxbs+z7BgpQxcEMMHlFlVTKpfrtd9xu4TvzVwUTra&#10;Nd3HdsvkTi9fUJz0mYLOrq2T2WxHNFXAmFXVw5oT+VE1HdrE5bRyFD80gSOCo2KvSOgzmfweoZpP&#10;i4AWN8eXwRLcB7ULdVvCRh7b2zRIMYhdCMBxV1T31S1xhw+OZS2SESFCbOA6D5mqRD0l8KrsyyAc&#10;xyKPms6rmpKkm7/6UFbFUfc1IgIeMjWShBMxCRVUrIIEEd4qkprACVIKX8JJnbVqAMsKz8w3IhXO&#10;m4psWfTQxsWdRK7k7maF0KOJfZ6pmqHCRs7g4un41rgSNZ8IWdQQ3ickEVWteY2iIvkTrH6Zn2J0&#10;QZfh1hjw85rgeu3UkFmEWWZq5nhm9Uhq4OhqGVdOFYE+Z4WAo9UPR/VNvBF5CD28ntCBL4I0atP3&#10;BBbKOl2Jp+NJSTM0R6+yLLGKPqdJMg/7MQuVRCTB6vhCJK1ncNJjGGgXma6EexN4VxAG+OCXORQX&#10;uis22Jd4JPAQ8FILPaayqPvATWxxEiHezGQdZscnJD5EVR2tQkcGyqfMGgsrJ14vJXWLXzxvoG0b&#10;/C1VgGs2vOrbMmn75QuKkz6TDUdKumQ2OTmcUXfHsCVR3URPTkJSKT54N7bJ/WPxDg8gAD8WG8gY&#10;ESj76pusSYnLJ4cLlQiDfY1JGN4mp54YGC7ypQTL2qdQrR0IZVqlvBJQn4mQLRmx5K5gJrogsK7x&#10;lvRch6Yl5HcpY9mAfHaPo+lKOKJxwepN22PNZkJm4E7EO6qbmEEZfLEjR2bQHb+sTyYftNCsPhNY&#10;yuSA4/glzQrPEK8HTDBQoJpNPkWHrg+OiVxfmwJwYeAmAj9VbVoy2U3AwIvV4V9O2GOCyuAOVlHe&#10;CXk4Uga8iGbc1S3dF4pJxeJ63dfiCatuauqxppY373dN95k0art4QXHSZwoZTmnUHFVp0Tm74+Xq&#10;pKWrlGljdcJHX8KJoBDspFmxQoHpEROOizLpvq7ApVPaKBL6nLeKOmoId2fwBk/HZx2kDlc6gfcd&#10;cbbLC/hiZar6wmhlEVR922E4KYSK2qavt7EcJGhnZCjOlYHbTXVSPJppqwPJNnSJJyW46EXKIaDm&#10;myg66vrJNZxtTt8UtJi4q4+95Phm8LqXTIsHTiyn2UpyWig/X81LAwjdFrmnyuoFBz+BY3E6Ku8e&#10;MiTViMETeDsV2lxwsX9z3qklniak9VcnIEqVU7RNPZKYcVdHfyW/r53MZSBNHfmOxDMo1i5gAiva&#10;ZxXH9cqMZVvlhIX2WFNmoYJdSjgUxOtIpxWrb2KdIuXFifVC40AfRa8ySO4sMj3IlHBXYszQsC1W&#10;j82mxT3DKFvKZJh8S/cMh+JCd4U6E6c/UybDZyW9qZnlHI8Y0ShTKTTH38beY+cTz8TefEMbSMpw&#10;EmKGscIqxyvjXi9U4hSkfoqGEsNwzIStCZXxEJYvKE76fO0hFOOA4XKVlEGnzQBvKmnqmMmPNKJt&#10;3dVJSuAjJHDMZlCuaSgFqXEo8T5qXx+b3gjii7EKAmu7OkljqVh66tviTpqLmqUPbihTEcMf68N6&#10;PPqcj8nSnTfJw7urGyZAJV8ELiWMAHeLTAY4ynFIaT/KSNIp4eKOqaRtb2YCKqyUqVxwOUo1m2j8&#10;qDyJ19w1icXIxJDo9lfHi1BXq8L6BDbcpHpyWIwEw3F1yf0G/G5xLyj2kSr0ONJSpiA9FxQALN3J&#10;zlJCdFe3p0qyHt3kghueOa+W3kBVouxTsRdzi2unMrKmKutCHP+J0yBORwTjboHKs9YwyBdK/csH&#10;r0vaVtPqFO6iWJaCR6oyiG8RdSCWpCVSQoMmLqTQ16yEF2iZGRlpVwsSoqYY1PQ1lUGfMtJdIp3o&#10;pKmIwYq4n7esU5qbekNDJOgTkpgl5Z0aupKLoNWlwr1JkR3ZiTqK7FACVSqoNBQc6Lx0kSFQo+wy&#10;bxWDUwRBrOlpoy29lzZmT2SbErlLPINWE1/EBRd9OqtKcMca+jIIjERz0zGR/JBGY291YfHU0wbd&#10;RVZ88BryzZoVVVLBxC44Jk8swYzMpeAFkYa/OrinBB7IhOAVxd3kp1CYQPz81SuaxPWYsD5DxMAk&#10;MlLzBDUS8mA+3SnC0c2WpCkWvsqsTrtqFIBb3OEYTJBLSEsZDCd5HhccWTrSHf+ZdiEf3DDBheAU&#10;YqNqJum08wZBfavrbY4p8TUStR9r8ms2p6lqHNX5cDuMVCAlBPZwQwLHIw3YnpZYKY1NQkU7Uhlw&#10;Gmmyqpuz4rjP5Od8Zwg1rGV28aXLgHWAkdT2bBU43SBd0rSYpbRV8iZSh/a0k5TtU5obkUWsfPAL&#10;1Q0e+SXKjKMn2TNvFW1AsODizk41+QhNIaqvKo1XCU1BzNcfrE6SLzHBgO4LwGGaI0fWNI37hKTZ&#10;ENqk1Qm/gliBPtIuVbA4YMTd3+qqPL2dyFpOWOicNZG9VKcZFZhheiw6F4IvsH87AlFVGVOumxYu&#10;wkHlnzUCSctNysnUg5TLfBeqogSd2vfgJNhJ19ct6DNlKAa87tkckmAk9e7LlviiKesqpKV3xxVF&#10;6+niApBTDcBPnm4xhg6aXIZRT7fESQ+cS5yQo6dL/YD+CxcZ6+lKwBZoTOvp0sPZUUP3FKz1dGkj&#10;wrHwwU9XDMn6TLrZW916uhmrE58dPd0M3K2nm0EZ6+lm0B3jQKl/VoGY2JCQhjI54Ke7ZdzI6bFt&#10;Lt3NzTWaJ5BWn99pSNdbd/TokHn1mQDnUm/dNRniUdE0nSqCUjgiuvNxl2rQ3JpBCps2EF8TkCHh&#10;CtREd+mLpU7lrl7TRJAMG32xvOArjlW1p+roDbxFFGXy5vI0KwVQ3MW043gLkgdIPlEOgYzHlUN+&#10;Wosb9bgyDtekW3NYx1xFy2FM0k96jS6H7QkV9JJejlDZsD1DZC9UCNZbzLAK1lvMsDnWW8wQWfG6&#10;UxyeYy+pkupVnxxr3JaY4FlV5th6AkyNw3M8CZjgvDy9nciS7UlVwZpr5e3RIq/5QuR4UjYJeNpT&#10;fG0M+qnXjMr5dPPbtZn0Fs26gD8S5SgUkssSQW0Bn0OBO/w9X0tajLmgHnRZGGqQaScp6ypsQ2tu&#10;zJE8cKG5g5KyvZLFj9am+iSuoASj2NQQ8ZJe5pThqfsMqhDzUX2aV48pvlg9PsoF7jGbGMJksKAh&#10;+oLB306ETKc1xsx0Bq/JkKleLV9QnPT5qoRJ+NrS9eHyjUXnQvAF9orE9W4BXpPUXSfukS65Y3I+&#10;h0CLFxQnfb4mEDdIhiDNY9G5EPwsMtcTyB4ZLg6dL+mE1wiEq6L9V3QXmBeUMPqcCWTBuXZH+4fL&#10;QVNObs7SM2gE+VV0dFV9ptW5HZOufJEEo+7sB1J0MerdOWJHKWD4yJQ1hfKZeRomrwTxLpf+UqKK&#10;xtAQmib61Nxcnz3aP22UJrlUj88CJx5O1xfw/JmM4lNdQvlU8eK+EXexfPNAW8l4RKZgQEAAjqeS&#10;LihBGLr0/djCcmQGx1jws/x4vYxYqV38iTUZsVp28YIeqj5fK5EMzrHoXAh+FpnrCWT2S24ZZtLk&#10;Sg6BaJFmDooriC3l5NRZIHegaVZzwQ06VDJIB/v8acGpa0RNFJbhuGtM05SLjAVnohE3LFxwM+CK&#10;RrmLwAloo2EOZqvLg1KGvJ4XVjewxgvXEGikVuKrtlV03m7HRh6xAByB2qy1HdtTWLygOOnzlXpg&#10;Ag0pW19/LtC5ENxir0hczxLmhMlnU6mICGSchuULipM+X/kY1MZD9WB8DKkH077jSiT1J/UxGNcn&#10;ZUAf/ORjkKttJHvvBp4nHwNwoq0gJXn0MXKgTz7GkjGVfPpMZDz5GFngJx8DcHbtC6LxMWibE8xc&#10;uhgfA41MgdOnCxls9TFoBKFO4lN9wZExxyzALQMrAa+XESu1WTJilcjiBcVJn6+VSA6fneKmHEZb&#10;xV6RuJ5AJm9YknBmy4l/1rSsKbKg1pj44dtpU8KhN6eNBnCZApEMKpV2eE/MTfmJnxOveuCmuMUd&#10;DRxsX+WbJjFSZPQb+NxvCnPcU+SGsI+7XZ2GsiroY7a4M/KHW7HZlKm53R/4dpbuOI7SAu0R0pwq&#10;3SG0rPhbNTxDozFdXMpkysf6nIXK8CTTOyhB+ixmCnM5q5vCXA7upjAnI3AiypjCHKnGkO4mD89F&#10;XGmycOluKZMDfirMEUXTJhbwzGmkJDeuuXno2xJTmCOZKPGti7spzOWIh12dTCUc769ucEdv0F7j&#10;gptxmBT3afb2cbd0L/oi0mL2VHPA6b9IRbYcLWY5MkNHGn7P0cBGmnL0u6HM0n6oSF9volapuWqi&#10;TuVrDjc8LVNpy+EFU8cjkRZymqkSSsY94mNTg8yRErt6hgxa3DMk3FImQ38YXshRZvZcM5SZqUGi&#10;zEIDaGqQYl0j82pqkDl0t6tnuAYW9wzHw1LmLANfL1TmdgO3lumG0tzPmlAZx3j5ggq6Pl85xqXM&#10;yAv6Cy06GeDmlhar01rtO3LmphNeF4GJr+3NPSqiEjqCfWfIiCw1OGohvumxqzO2jfZF11JZ3Jmd&#10;cxoYpvTWZ4o2T7e0uGbETULfZ7V0F4c48D8sE1wILm3ewdUli0wGOMpMb2nh+ZNC8LdqbgvJePbo&#10;Qpq5i8SoQXpIfSfU3HTCU59mOHoOtLlHxUiTRgayuOBEZmn6bg6L2dUZ0nrKDCmv6HPmGYs7wsEd&#10;dx+Z0/01GqqZRB9I0+l2HKIxzUH0tmpPlRRRdInR8sxCj+kWr1eVJk0x9b4cy1s5qpLoCG3u0tMK&#10;FXkwgiUX3KJzIfhZZK4nkBTlUssJzVzUInUD6wQ6Tg5evqCHpk+1JcfJwQxu4Ba7H8ZIYJ1mvJW0&#10;yEV3LszkYJKGyJnPzmZyMO2CMnnTPS1JLaeZqEvm0S3qc94ql0F1cnAOuJkcXDJcKBrfiNukk3PY&#10;6hhVjYnYdHIwFRMKx76lWmUD3eL1nHZq/aCE3Y9h28Gpm4cubMYcqpOjGOkz8dmxt0laqDKmzc1N&#10;SFSQ6TFTntcl9TkvnSABjb7rcOxtKokWZKS1pyxPvU3MCiZd7LOuoQZzhcbjbVNFVZ8zyobWXDLk&#10;VrOLyamFh5becG3TH5SDuOk+yqLKqbeJ6Sohxe3qGUdpcc9gE0OYDBY0RF8wuB7N9SJkzQe3FOTe&#10;zcxh68r6+OUhhMi8oDjpMwnRaYATnEBCy1fWFp0Lwc8i8xYEwq+c21Pk8xVHc7BGH0bZMG98amdZ&#10;wCtZ9DmTh/4YroTM0B3E96lDaDEwllL6rGTw3ejbGhrfWz47MEGP8j9XYs34S0YyRd2IrM0dm2lt&#10;vOGWdJWnl6jPcR98hqY3KLhpz910fOYZmob54CorV16Yk5Sgp48ouJjQ5JBG8ECQMPtCA04aLcff&#10;YCyuu0vJ9ab+CZktGFQwJQeQRoWMzJUNpjRKgiHdHJh6P33ta7IXGWdJeEBH6URBYg+KTP4ucavP&#10;yYPy9fUSh28hw6CEbwnOZVq+r5EoVow05k7wvYxBcPEnpQrvztAyV8Q31FJmYaL/JEM1v3w+F1cz&#10;fUaCa1DRrHNTIMo4Jfm8RpqGzRU1ERCPz/FiuREx4Y3KInPrQksHbxpQQPspndw+NP3BaSQzI8Ho&#10;B/ShuXORLl2Qf2C0gQvNcGrEecZ7wED6/k5N/VShqXYH3dkwOcoi0QR3x+cTmu9EHcvJM4SBUUE+&#10;3lw9Tjn7gV7YgKtwPeV7KtPaGdDyvZmk4WDd4BayDOFIN274TJd8R87jE0bZSa5vwoS5VJHsMAOd&#10;1tIJOrYR3Io74k23WvAFHLrV9a475yRz2Fy8+S5ear2k+Z+xNj70eLyWSAOFXP/w1z6vf95Ow3GG&#10;aNGJjtwCI2eR8FnzKeg4G/Q7HdThgi4N2j+5ljatPtld3+6j1PC5Z2jOK8hWUrEgEJ2haQUJJkFj&#10;mlFaE/QAK3BTxKM7H8PSUWcD8+4CX4jElMxymHiRkS1BPHKZxDGq+wJpRtHKV19mGUIz6mkqv+gz&#10;eXxkJtOVQVQdrUsuTfjOgDYw49uE0xMQZ3LfggnmJ7I/l3mqMn7Vs/vLXeLbiCGeMMG7CbR+i6uf&#10;fDg+IFoFN0BJS6NaprXJ3tNy4lNwRdYU3+v9FROz4NqeZqmsSbNJ8C3gFSN9vgqgsHWEC+5uDS6X&#10;QZ/F5E1po8K/RhYzpUBBlRL6nClCDg12mc9fbot6OoUP7tbpXpMwpO+qII7ykRFhWnqCg+hKSkEp&#10;NmDaTZBqMa6eZNqCChIMopOFaBzixqS7RaSSwW4T1nQxEVW40PhijBqZoSFI0BLOcBX5DpNQBPsc&#10;qXvKqlyanqEZ8xFcWABvbi/N0OjyoCMJmqDlJ2jpBg/MlKE3DUYSYXtMwtqSzJRd0vDGOBMfWvRw&#10;gqbtKviaWMWZJGOMD0J85a5NzpQL5TMmVpWoAOhzFgSTHT4rvn+ClnyTro2rF7hMUDsFyg1BVeTQ&#10;kjvWmSrixvlyhvNzHCfFZ8eOKRXFV58q7se1sctc5/cpeMIbR49SlgtNS5bSRG7wRFXpUzae7DpB&#10;tru2UcWXQafxWR7HmpPPgT7tkmElorW8tTG/evJ4mlGBma//6MkzSy764Jw5eXoMxKd1MTmtTdhz&#10;+i6g8oc+E5+c8MYqMALGXducvHyFKEh+G3ozgU6+zujhbU7+Mug/k+OV/eWL8MePzPP7znzG/rB7&#10;uP/8t/uHB/m6+uHu6/Zx+9eH/c23DV+sf/mhCtBAvfv+fHh/eP51//Fn+fVp9/mPX/c33/eb5w+3&#10;h//7fbPf3t48/MfT4cMtavdFf+z1xyf9sX95+OuOPzIjL0t9PzxPH6//jbW+3t/9snnZ2H/n9/fn&#10;99tq93X38Hm7//j/AAAA//8DAFBLAwQUAAYACAAAACEA6TTYmuIAAAAMAQAADwAAAGRycy9kb3du&#10;cmV2LnhtbEyPzU7DMBCE70i8g7VI3KiToqRRiFNVSFxAHCjlwM2Jt3ZU/0S226R9etwTve3ujGa/&#10;adaz0eSEPgzOMsgXGRC0vRODlQx2329PFZAQuRVcO4sMzhhg3d7fNbwWbrJfeNpGSVKIDTVnoGIc&#10;a0pDr9DwsHAj2qTtnTc8ptVLKjyfUrjRdJllJTV8sOmD4iO+KuwP26NhoC9UXn7O/MP/Vpvuc9hN&#10;70slGXt8mDcvQCLO8d8MV/yEDm1i6tzRikA0g7JKVWK659lzAeTqyMsVkC4NxaoqgLYNvS3R/gEA&#10;AP//AwBQSwECLQAUAAYACAAAACEAtoM4kv4AAADhAQAAEwAAAAAAAAAAAAAAAAAAAAAAW0NvbnRl&#10;bnRfVHlwZXNdLnhtbFBLAQItABQABgAIAAAAIQA4/SH/1gAAAJQBAAALAAAAAAAAAAAAAAAAAC8B&#10;AABfcmVscy8ucmVsc1BLAQItABQABgAIAAAAIQAr5hDxVRkAAM6BAAAOAAAAAAAAAAAAAAAAAC4C&#10;AABkcnMvZTJvRG9jLnhtbFBLAQItABQABgAIAAAAIQDpNNia4gAAAAwBAAAPAAAAAAAAAAAAAAAA&#10;AK8bAABkcnMvZG93bnJldi54bWxQSwUGAAAAAAQABADzAAAAvh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933491" w:rsidRPr="00E7041E">
      <w:rPr>
        <w:rFonts w:ascii="Atyp BL Display Semibold" w:hAnsi="Atyp BL Display Semibold"/>
      </w:rPr>
      <w:t>Arbesovo náměstí 4</w:t>
    </w:r>
  </w:p>
  <w:p w14:paraId="7CDB6D6F" w14:textId="77777777" w:rsidR="00933491" w:rsidRPr="00E7041E" w:rsidRDefault="00933491" w:rsidP="00554311">
    <w:pPr>
      <w:pStyle w:val="Zpat"/>
      <w:rPr>
        <w:rFonts w:ascii="Atyp BL Display Semibold" w:hAnsi="Atyp BL Display Semibold"/>
      </w:rPr>
    </w:pPr>
    <w:r w:rsidRPr="00E7041E">
      <w:rPr>
        <w:rFonts w:ascii="Atyp BL Display Semibold" w:hAnsi="Atyp BL Display Semibold"/>
      </w:rPr>
      <w:t>CZ 150 00 Praha 5 — Smíchov</w:t>
    </w:r>
  </w:p>
  <w:p w14:paraId="09022F9E" w14:textId="77777777" w:rsidR="00933491" w:rsidRPr="00933491" w:rsidRDefault="00933491" w:rsidP="00554311">
    <w:pPr>
      <w:pStyle w:val="Zpat"/>
    </w:pPr>
    <w:r w:rsidRPr="00E7041E">
      <w:rPr>
        <w:rFonts w:ascii="Atyp BL Display Semibold" w:hAnsi="Atyp BL Display Semibold"/>
      </w:rPr>
      <w:t>prague.eu</w:t>
    </w:r>
    <w:r w:rsidR="0099185E">
      <w:tab/>
    </w:r>
    <w:r w:rsidR="0099185E" w:rsidRPr="00E7041E">
      <w:rPr>
        <w:rStyle w:val="slostrany"/>
        <w:rFonts w:ascii="Atyp BL Display Semibold" w:hAnsi="Atyp BL Display Semibold"/>
      </w:rPr>
      <w:fldChar w:fldCharType="begin"/>
    </w:r>
    <w:r w:rsidR="0099185E" w:rsidRPr="00E7041E">
      <w:rPr>
        <w:rStyle w:val="slostrany"/>
        <w:rFonts w:ascii="Atyp BL Display Semibold" w:hAnsi="Atyp BL Display Semibold"/>
      </w:rPr>
      <w:instrText>PAGE   \* MERGEFORMAT</w:instrText>
    </w:r>
    <w:r w:rsidR="0099185E" w:rsidRPr="00E7041E">
      <w:rPr>
        <w:rStyle w:val="slostrany"/>
        <w:rFonts w:ascii="Atyp BL Display Semibold" w:hAnsi="Atyp BL Display Semibold"/>
      </w:rPr>
      <w:fldChar w:fldCharType="separate"/>
    </w:r>
    <w:r w:rsidR="0099185E" w:rsidRPr="00E7041E">
      <w:rPr>
        <w:rStyle w:val="slostrany"/>
        <w:rFonts w:ascii="Atyp BL Display Semibold" w:hAnsi="Atyp BL Display Semibold"/>
      </w:rPr>
      <w:t>1</w:t>
    </w:r>
    <w:r w:rsidR="0099185E" w:rsidRPr="00E7041E">
      <w:rPr>
        <w:rStyle w:val="slostrany"/>
        <w:rFonts w:ascii="Atyp BL Display Semibold" w:hAnsi="Atyp BL Display Semibol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5EEE" w14:textId="77777777" w:rsidR="00C57CCC" w:rsidRDefault="00C57CCC" w:rsidP="009953D5">
      <w:r>
        <w:separator/>
      </w:r>
    </w:p>
    <w:p w14:paraId="17E3D011" w14:textId="77777777" w:rsidR="00C57CCC" w:rsidRDefault="00C57CCC" w:rsidP="009953D5"/>
  </w:footnote>
  <w:footnote w:type="continuationSeparator" w:id="0">
    <w:p w14:paraId="57639539" w14:textId="77777777" w:rsidR="00C57CCC" w:rsidRDefault="00C57CCC" w:rsidP="009953D5">
      <w:r>
        <w:continuationSeparator/>
      </w:r>
    </w:p>
    <w:p w14:paraId="22609D4D" w14:textId="77777777" w:rsidR="00C57CCC" w:rsidRDefault="00C57CCC" w:rsidP="009953D5"/>
  </w:footnote>
  <w:footnote w:type="continuationNotice" w:id="1">
    <w:p w14:paraId="02DAE324" w14:textId="77777777" w:rsidR="00C57CCC" w:rsidRDefault="00C57CC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C66B" w14:textId="09032635" w:rsidR="00E7041E" w:rsidRPr="00DA3699" w:rsidRDefault="00E7041E" w:rsidP="00DA3699">
    <w:pPr>
      <w:rPr>
        <w:rFonts w:ascii="Arial" w:hAnsi="Arial" w:cs="Arial"/>
        <w:b/>
        <w:bCs/>
        <w:sz w:val="20"/>
        <w:szCs w:val="20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757FCCB" wp14:editId="3225B416">
              <wp:simplePos x="0" y="0"/>
              <wp:positionH relativeFrom="page">
                <wp:posOffset>349250</wp:posOffset>
              </wp:positionH>
              <wp:positionV relativeFrom="page">
                <wp:posOffset>6946265</wp:posOffset>
              </wp:positionV>
              <wp:extent cx="409575" cy="312864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3128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FF4A8" w14:textId="61F34B1F" w:rsidR="00E7041E" w:rsidRDefault="00E7041E" w:rsidP="00E7041E">
                          <w:pPr>
                            <w:spacing w:line="620" w:lineRule="exact"/>
                            <w:ind w:left="20"/>
                            <w:rPr>
                              <w:rFonts w:ascii="Atyp BL Display Semibold"/>
                              <w:b/>
                              <w:sz w:val="5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7FCC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7.5pt;margin-top:546.95pt;width:32.25pt;height:246.3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vi2AEAAJQDAAAOAAAAZHJzL2Uyb0RvYy54bWysU9tu2zAMfR+wfxD0vjjJmrYz4hRdiw4D&#10;um5Atw+QZdkWZosaqcTO34+S43SXt2EvAk1Rh+cc0tubse/EwSBZcIVcLZZSGKehsq4p5LevD2+u&#10;paCgXKU6cKaQR0PyZvf61XbwuVlDC11lUDCIo3zwhWxD8HmWkW5Nr2gB3ji+rAF7FfgTm6xCNTB6&#10;32Xr5fIyGwArj6ANEWfvp0u5S/h1bXT4XNdkgugKydxCOjGdZTyz3VblDSrfWn2iof6BRa+s46Zn&#10;qHsVlNij/QuqtxqBoA4LDX0GdW21SRpYzWr5h5rnVnmTtLA55M820f+D1U+HZ/8FRRjfw8gDTCLI&#10;P4L+TsLBXatcY24RYWiNqrjxKlqWDZ7y09NoNeUUQcrhE1Q8ZLUPkIDGGvvoCusUjM4DOJ5NN2MQ&#10;mpMXy3ebq40Umq/ertbXlxeb1ELl82uPFD4Y6EUMCok81ISuDo8UIhuVzyWxmYMH23VpsJ37LcGF&#10;MZPYR8IT9TCWI1dHFSVUR9aBMO0J7zUH8VxfMfeB16SQ9GOv0EjRfXRsR9ypOcA5KOdAOd0Cb1uQ&#10;YgrvwrR7e4+2aRl8MtzBLVtW26TmhciJKo8+iTytadytX79T1cvPtPsJAAD//wMAUEsDBBQABgAI&#10;AAAAIQAIReNB3wAAAAwBAAAPAAAAZHJzL2Rvd25yZXYueG1sTI/NasMwEITvhb6D2EJvjZwamdi1&#10;HIoh9BZomgfYWFvLRD+upcTO21c5tbfdnWH2m3q7WMOuNIXBOwnrVQaMXOfV4HoJx6/dywZYiOgU&#10;Gu9Iwo0CbJvHhxor5Wf3SddD7FkKcaFCCTrGseI8dJoshpUfySXt208WY1qnnqsJ5xRuDX/NsoJb&#10;HFz6oHGkVlN3PlyshP2N6zm34ti1bbEv8p8dnj+MlM9Py/sbsEhL/DPDHT+hQ5OYTv7iVGBGghCp&#10;Skz3rMxLYHfHuhTATmkQm6IA3tT8f4nmFwAA//8DAFBLAQItABQABgAIAAAAIQC2gziS/gAAAOEB&#10;AAATAAAAAAAAAAAAAAAAAAAAAABbQ29udGVudF9UeXBlc10ueG1sUEsBAi0AFAAGAAgAAAAhADj9&#10;If/WAAAAlAEAAAsAAAAAAAAAAAAAAAAALwEAAF9yZWxzLy5yZWxzUEsBAi0AFAAGAAgAAAAhAI+J&#10;i+LYAQAAlAMAAA4AAAAAAAAAAAAAAAAALgIAAGRycy9lMm9Eb2MueG1sUEsBAi0AFAAGAAgAAAAh&#10;AAhF40HfAAAADAEAAA8AAAAAAAAAAAAAAAAAMgQAAGRycy9kb3ducmV2LnhtbFBLBQYAAAAABAAE&#10;APMAAAA+BQAAAAA=&#10;" filled="f" stroked="f">
              <v:textbox style="layout-flow:vertical;mso-layout-flow-alt:bottom-to-top" inset="0,0,0,0">
                <w:txbxContent>
                  <w:p w14:paraId="2E0FF4A8" w14:textId="61F34B1F" w:rsidR="00E7041E" w:rsidRDefault="00E7041E" w:rsidP="00E7041E">
                    <w:pPr>
                      <w:spacing w:line="620" w:lineRule="exact"/>
                      <w:ind w:left="20"/>
                      <w:rPr>
                        <w:rFonts w:ascii="Atyp BL Display Semibold"/>
                        <w:b/>
                        <w:sz w:val="5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i/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2589AF1F" wp14:editId="4EE7B489">
              <wp:simplePos x="0" y="0"/>
              <wp:positionH relativeFrom="page">
                <wp:posOffset>544195</wp:posOffset>
              </wp:positionH>
              <wp:positionV relativeFrom="page">
                <wp:posOffset>419100</wp:posOffset>
              </wp:positionV>
              <wp:extent cx="180975" cy="94297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993F1" w14:textId="6257399A" w:rsidR="00E7041E" w:rsidRPr="00E7041E" w:rsidRDefault="00E7041E" w:rsidP="00E7041E">
                          <w:pPr>
                            <w:spacing w:before="10"/>
                            <w:ind w:left="20"/>
                            <w:jc w:val="right"/>
                            <w:rPr>
                              <w:rFonts w:ascii="Atyp BL Display Semibold"/>
                              <w:bCs/>
                              <w:sz w:val="21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89AF1F" id="Textové pole 1" o:spid="_x0000_s1027" type="#_x0000_t202" style="position:absolute;margin-left:42.85pt;margin-top:33pt;width:14.25pt;height:74.2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T21gEAAJoDAAAOAAAAZHJzL2Uyb0RvYy54bWysU8tu2zAQvBfoPxC817KNtkkEy0GaIEWB&#10;9AEk/QCKoiSiEpfdpS3577ukJKdtbkUvxIqP2ZnZ0e567DtxNEgWXCE3q7UUxmmorGsK+f3p/s2l&#10;FBSUq1QHzhTyZEhe71+/2g0+N1tooasMCgZxlA++kG0IPs8y0q3pFa3AG8eHNWCvAn9ik1WoBkbv&#10;u2y7Xr/PBsDKI2hDxLt306HcJ/y6Njp8rWsyQXSFZG4hrZjWMq7ZfqfyBpVvrZ5pqH9g0SvruOkZ&#10;6k4FJQ5oX0D1ViMQ1GGloc+grq02SQOr2az/UvPYKm+SFjaH/Nkm+n+w+svx0X9DEcYPMPIAkwjy&#10;D6B/kHBw2yrXmBtEGFqjKm68iZZlg6d8fhqtppwiSDl8hoqHrA4BEtBYYx9dYZ2C0XkAp7PpZgxC&#10;x5aX66uLd1JoPrp6u4117KDy5bFHCh8N9CIWhUSeaQJXxwcK09XlSuzl4N52XZpr5/7YYMy4k8hH&#10;vhPzMJajsNWsLGopoTqxGoQpLZxuLuK6vWAFA4elkPTzoNBI0X1ybEpM1lLgUpRLoZxugTMXpJjK&#10;2zAl8ODRNi2DT7Y7uGHjaptEPROZGXMAki1zWGPCfv9Ot55/qf0vAAAA//8DAFBLAwQUAAYACAAA&#10;ACEAlE6QQ90AAAAJAQAADwAAAGRycy9kb3ducmV2LnhtbEyPwW7CMBBE75X4B2uReitOAnFRGgdV&#10;kVBvSKV8wBK7cUS8TmNDwt/XnNrjaEYzb8rdbHt206PvHElIVwkwTY1THbUSTl/7ly0wH5AU9o60&#10;hLv2sKsWTyUWyk30qW/H0LJYQr5ACSaEoeDcN0Zb9Cs3aIretxsthijHlqsRp1hue54lieAWO4oL&#10;BgddG91cjlcr4XDnZlrb/NTUtTiI9c8eLx+9lM/L+f0NWNBz+AvDAz+iQxWZzu5KyrNewjZ/jUkJ&#10;QsRLDz/dZMDOErJ0kwOvSv7/QfULAAD//wMAUEsBAi0AFAAGAAgAAAAhALaDOJL+AAAA4QEAABMA&#10;AAAAAAAAAAAAAAAAAAAAAFtDb250ZW50X1R5cGVzXS54bWxQSwECLQAUAAYACAAAACEAOP0h/9YA&#10;AACUAQAACwAAAAAAAAAAAAAAAAAvAQAAX3JlbHMvLnJlbHNQSwECLQAUAAYACAAAACEAA8Sk9tYB&#10;AACaAwAADgAAAAAAAAAAAAAAAAAuAgAAZHJzL2Uyb0RvYy54bWxQSwECLQAUAAYACAAAACEAlE6Q&#10;Q90AAAAJAQAADwAAAAAAAAAAAAAAAAAwBAAAZHJzL2Rvd25yZXYueG1sUEsFBgAAAAAEAAQA8wAA&#10;ADoFAAAAAA==&#10;" filled="f" stroked="f">
              <v:textbox style="layout-flow:vertical;mso-layout-flow-alt:bottom-to-top" inset="0,0,0,0">
                <w:txbxContent>
                  <w:p w14:paraId="352993F1" w14:textId="6257399A" w:rsidR="00E7041E" w:rsidRPr="00E7041E" w:rsidRDefault="00E7041E" w:rsidP="00E7041E">
                    <w:pPr>
                      <w:spacing w:before="10"/>
                      <w:ind w:left="20"/>
                      <w:jc w:val="right"/>
                      <w:rPr>
                        <w:rFonts w:ascii="Atyp BL Display Semibold"/>
                        <w:bCs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2588C">
      <w:rPr>
        <w:i/>
        <w:noProof/>
      </w:rPr>
      <w:t xml:space="preserve">DODATEK Č. 1 K </w:t>
    </w:r>
    <w:r w:rsidR="004F0FD7">
      <w:rPr>
        <w:i/>
        <w:noProof/>
      </w:rPr>
      <w:t>DOHOD</w:t>
    </w:r>
    <w:r w:rsidR="0072588C">
      <w:rPr>
        <w:i/>
        <w:noProof/>
      </w:rPr>
      <w:t>Ě</w:t>
    </w:r>
    <w:r w:rsidR="004F0FD7">
      <w:rPr>
        <w:i/>
        <w:noProof/>
      </w:rPr>
      <w:t xml:space="preserve"> O UKONČENÍ</w:t>
    </w:r>
    <w:r w:rsidR="00AD5A81" w:rsidRPr="00AD5A81">
      <w:rPr>
        <w:i/>
        <w:noProof/>
      </w:rPr>
      <w:t xml:space="preserve"> RÁMCOVÉ SMLOUVY O OSTRAZE OBJEKTU STAROMĚSTSKÁ RADNICE V PRAZE A SVOZ HOTOVOSTI ZE STŘEDISEK PRAGUE CITY TOURISM (STAROMĚSTSKÁ RADNICE, TURISTICKÉ INFORMAČNÍ CENTRUM MŮSTEK, TURISTICKÉ INFORMAČNÍ CENTRUM VÁCLAVSKÉ NÁMĚSTÍ)</w:t>
    </w:r>
  </w:p>
  <w:p w14:paraId="2AF57A04" w14:textId="48893D9D" w:rsidR="00E2736E" w:rsidRDefault="00933491" w:rsidP="0055431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5B0608" wp14:editId="4987AD10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69" name="Grafický objekt 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77F"/>
    <w:multiLevelType w:val="hybridMultilevel"/>
    <w:tmpl w:val="0B4E29FC"/>
    <w:lvl w:ilvl="0" w:tplc="F034A0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24E7"/>
    <w:multiLevelType w:val="multilevel"/>
    <w:tmpl w:val="D4380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4D6120"/>
    <w:multiLevelType w:val="hybridMultilevel"/>
    <w:tmpl w:val="8E84C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A48A4"/>
    <w:multiLevelType w:val="multilevel"/>
    <w:tmpl w:val="D4380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9C0F54"/>
    <w:multiLevelType w:val="multilevel"/>
    <w:tmpl w:val="D4380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BA0B0D"/>
    <w:multiLevelType w:val="hybridMultilevel"/>
    <w:tmpl w:val="4B14B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A4FBB"/>
    <w:multiLevelType w:val="multilevel"/>
    <w:tmpl w:val="D4380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5348E6"/>
    <w:multiLevelType w:val="multilevel"/>
    <w:tmpl w:val="D4380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3E784F"/>
    <w:multiLevelType w:val="hybridMultilevel"/>
    <w:tmpl w:val="84FAF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D400D"/>
    <w:multiLevelType w:val="multilevel"/>
    <w:tmpl w:val="D4380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DB7E9A"/>
    <w:multiLevelType w:val="hybridMultilevel"/>
    <w:tmpl w:val="4E1AA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D497A"/>
    <w:multiLevelType w:val="hybridMultilevel"/>
    <w:tmpl w:val="C9E26A5A"/>
    <w:lvl w:ilvl="0" w:tplc="8EE2FA9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714E3"/>
    <w:multiLevelType w:val="multilevel"/>
    <w:tmpl w:val="D4380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654827"/>
    <w:multiLevelType w:val="hybridMultilevel"/>
    <w:tmpl w:val="F6407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82F9D"/>
    <w:multiLevelType w:val="multilevel"/>
    <w:tmpl w:val="D4380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980CE8"/>
    <w:multiLevelType w:val="hybridMultilevel"/>
    <w:tmpl w:val="9EA23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91A3F"/>
    <w:multiLevelType w:val="hybridMultilevel"/>
    <w:tmpl w:val="9904B330"/>
    <w:lvl w:ilvl="0" w:tplc="73CCE7C2">
      <w:start w:val="1"/>
      <w:numFmt w:val="decimal"/>
      <w:lvlText w:val="7.3.%1."/>
      <w:lvlJc w:val="left"/>
      <w:pPr>
        <w:ind w:left="72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E4319"/>
    <w:multiLevelType w:val="hybridMultilevel"/>
    <w:tmpl w:val="F028B662"/>
    <w:lvl w:ilvl="0" w:tplc="5CCC8814">
      <w:start w:val="1"/>
      <w:numFmt w:val="decimal"/>
      <w:lvlText w:val="7.4.%1."/>
      <w:lvlJc w:val="left"/>
      <w:pPr>
        <w:ind w:left="72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F4AFC"/>
    <w:multiLevelType w:val="hybridMultilevel"/>
    <w:tmpl w:val="D5F6F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F0A8B"/>
    <w:multiLevelType w:val="multilevel"/>
    <w:tmpl w:val="D4380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CF3A73"/>
    <w:multiLevelType w:val="multilevel"/>
    <w:tmpl w:val="D4380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051AD9"/>
    <w:multiLevelType w:val="hybridMultilevel"/>
    <w:tmpl w:val="A5F09B5E"/>
    <w:lvl w:ilvl="0" w:tplc="01264D2A">
      <w:start w:val="3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1041C"/>
    <w:multiLevelType w:val="hybridMultilevel"/>
    <w:tmpl w:val="45DA1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D7F7B"/>
    <w:multiLevelType w:val="multilevel"/>
    <w:tmpl w:val="D4380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1767E6"/>
    <w:multiLevelType w:val="hybridMultilevel"/>
    <w:tmpl w:val="5204E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77AC9"/>
    <w:multiLevelType w:val="hybridMultilevel"/>
    <w:tmpl w:val="D2989C7A"/>
    <w:lvl w:ilvl="0" w:tplc="6AE2FAFC">
      <w:start w:val="1"/>
      <w:numFmt w:val="upperLetter"/>
      <w:lvlText w:val="%1)"/>
      <w:lvlJc w:val="left"/>
      <w:pPr>
        <w:ind w:left="502" w:hanging="360"/>
      </w:pPr>
      <w:rPr>
        <w:rFonts w:ascii="Arial" w:eastAsia="Arial" w:hAnsi="Arial" w:cs="Arial" w:hint="default"/>
        <w:i w:val="0"/>
        <w:iCs/>
        <w:spacing w:val="-1"/>
        <w:w w:val="99"/>
        <w:sz w:val="20"/>
        <w:szCs w:val="20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1797EBB"/>
    <w:multiLevelType w:val="hybridMultilevel"/>
    <w:tmpl w:val="3A72AD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5761D"/>
    <w:multiLevelType w:val="multilevel"/>
    <w:tmpl w:val="D4380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ACA6699"/>
    <w:multiLevelType w:val="hybridMultilevel"/>
    <w:tmpl w:val="899ED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04EED"/>
    <w:multiLevelType w:val="multilevel"/>
    <w:tmpl w:val="D4380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19979811">
    <w:abstractNumId w:val="5"/>
  </w:num>
  <w:num w:numId="2" w16cid:durableId="1071001763">
    <w:abstractNumId w:val="11"/>
  </w:num>
  <w:num w:numId="3" w16cid:durableId="1247298772">
    <w:abstractNumId w:val="24"/>
  </w:num>
  <w:num w:numId="4" w16cid:durableId="1893081238">
    <w:abstractNumId w:val="16"/>
  </w:num>
  <w:num w:numId="5" w16cid:durableId="485752998">
    <w:abstractNumId w:val="22"/>
  </w:num>
  <w:num w:numId="6" w16cid:durableId="456023150">
    <w:abstractNumId w:val="10"/>
  </w:num>
  <w:num w:numId="7" w16cid:durableId="452097346">
    <w:abstractNumId w:val="12"/>
  </w:num>
  <w:num w:numId="8" w16cid:durableId="1891263018">
    <w:abstractNumId w:val="7"/>
  </w:num>
  <w:num w:numId="9" w16cid:durableId="298195753">
    <w:abstractNumId w:val="0"/>
  </w:num>
  <w:num w:numId="10" w16cid:durableId="414515634">
    <w:abstractNumId w:val="9"/>
  </w:num>
  <w:num w:numId="11" w16cid:durableId="2143695273">
    <w:abstractNumId w:val="29"/>
  </w:num>
  <w:num w:numId="12" w16cid:durableId="1294824308">
    <w:abstractNumId w:val="20"/>
  </w:num>
  <w:num w:numId="13" w16cid:durableId="2045130521">
    <w:abstractNumId w:val="4"/>
  </w:num>
  <w:num w:numId="14" w16cid:durableId="1996686966">
    <w:abstractNumId w:val="17"/>
  </w:num>
  <w:num w:numId="15" w16cid:durableId="1720350974">
    <w:abstractNumId w:val="19"/>
  </w:num>
  <w:num w:numId="16" w16cid:durableId="1885674615">
    <w:abstractNumId w:val="27"/>
  </w:num>
  <w:num w:numId="17" w16cid:durableId="891968651">
    <w:abstractNumId w:val="1"/>
  </w:num>
  <w:num w:numId="18" w16cid:durableId="626006609">
    <w:abstractNumId w:val="3"/>
  </w:num>
  <w:num w:numId="19" w16cid:durableId="1233393979">
    <w:abstractNumId w:val="23"/>
  </w:num>
  <w:num w:numId="20" w16cid:durableId="489828742">
    <w:abstractNumId w:val="6"/>
  </w:num>
  <w:num w:numId="21" w16cid:durableId="499976299">
    <w:abstractNumId w:val="14"/>
  </w:num>
  <w:num w:numId="22" w16cid:durableId="839731742">
    <w:abstractNumId w:val="13"/>
  </w:num>
  <w:num w:numId="23" w16cid:durableId="1103569299">
    <w:abstractNumId w:val="28"/>
  </w:num>
  <w:num w:numId="24" w16cid:durableId="217783597">
    <w:abstractNumId w:val="15"/>
  </w:num>
  <w:num w:numId="25" w16cid:durableId="346519320">
    <w:abstractNumId w:val="8"/>
  </w:num>
  <w:num w:numId="26" w16cid:durableId="1030569647">
    <w:abstractNumId w:val="18"/>
  </w:num>
  <w:num w:numId="27" w16cid:durableId="272176184">
    <w:abstractNumId w:val="25"/>
  </w:num>
  <w:num w:numId="28" w16cid:durableId="1736390257">
    <w:abstractNumId w:val="2"/>
  </w:num>
  <w:num w:numId="29" w16cid:durableId="1095906344">
    <w:abstractNumId w:val="26"/>
  </w:num>
  <w:num w:numId="30" w16cid:durableId="9852415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1E"/>
    <w:rsid w:val="00001EDB"/>
    <w:rsid w:val="0000454E"/>
    <w:rsid w:val="0000555B"/>
    <w:rsid w:val="00030EBD"/>
    <w:rsid w:val="000323DF"/>
    <w:rsid w:val="00037D97"/>
    <w:rsid w:val="00047DEA"/>
    <w:rsid w:val="000C6BA7"/>
    <w:rsid w:val="000D1289"/>
    <w:rsid w:val="001255FA"/>
    <w:rsid w:val="00130667"/>
    <w:rsid w:val="00147FB5"/>
    <w:rsid w:val="00150CFD"/>
    <w:rsid w:val="00181F6F"/>
    <w:rsid w:val="001823A8"/>
    <w:rsid w:val="00194AE2"/>
    <w:rsid w:val="001D2DDD"/>
    <w:rsid w:val="001D3176"/>
    <w:rsid w:val="001F38E6"/>
    <w:rsid w:val="00203C89"/>
    <w:rsid w:val="002148FA"/>
    <w:rsid w:val="002351B8"/>
    <w:rsid w:val="00247151"/>
    <w:rsid w:val="002A6EF9"/>
    <w:rsid w:val="002B64AB"/>
    <w:rsid w:val="002B66C8"/>
    <w:rsid w:val="002D2520"/>
    <w:rsid w:val="002F024D"/>
    <w:rsid w:val="00310CBA"/>
    <w:rsid w:val="00317869"/>
    <w:rsid w:val="00323AA9"/>
    <w:rsid w:val="00340172"/>
    <w:rsid w:val="00356FE2"/>
    <w:rsid w:val="00364AB4"/>
    <w:rsid w:val="0038138D"/>
    <w:rsid w:val="00386E0F"/>
    <w:rsid w:val="00397EF3"/>
    <w:rsid w:val="003A5CD1"/>
    <w:rsid w:val="003B31C1"/>
    <w:rsid w:val="003C0846"/>
    <w:rsid w:val="003C7FF2"/>
    <w:rsid w:val="00420BC5"/>
    <w:rsid w:val="0043043B"/>
    <w:rsid w:val="00441F11"/>
    <w:rsid w:val="004456E2"/>
    <w:rsid w:val="004762DB"/>
    <w:rsid w:val="00494CC8"/>
    <w:rsid w:val="004B161F"/>
    <w:rsid w:val="004E4333"/>
    <w:rsid w:val="004F0FD7"/>
    <w:rsid w:val="00503F80"/>
    <w:rsid w:val="00537383"/>
    <w:rsid w:val="00554311"/>
    <w:rsid w:val="0057417B"/>
    <w:rsid w:val="005B4E4E"/>
    <w:rsid w:val="005C5CA1"/>
    <w:rsid w:val="005E3F27"/>
    <w:rsid w:val="006169E6"/>
    <w:rsid w:val="00622B4E"/>
    <w:rsid w:val="00623618"/>
    <w:rsid w:val="00633B1E"/>
    <w:rsid w:val="00673E43"/>
    <w:rsid w:val="006D7C1F"/>
    <w:rsid w:val="006E3AAA"/>
    <w:rsid w:val="0072588C"/>
    <w:rsid w:val="0076231C"/>
    <w:rsid w:val="007A191A"/>
    <w:rsid w:val="007D563D"/>
    <w:rsid w:val="00813EE6"/>
    <w:rsid w:val="00873BF2"/>
    <w:rsid w:val="00894D34"/>
    <w:rsid w:val="008A2E06"/>
    <w:rsid w:val="008A4974"/>
    <w:rsid w:val="008B15A9"/>
    <w:rsid w:val="008F1B7A"/>
    <w:rsid w:val="008F65D0"/>
    <w:rsid w:val="009021EA"/>
    <w:rsid w:val="00906E8D"/>
    <w:rsid w:val="009078AC"/>
    <w:rsid w:val="00933491"/>
    <w:rsid w:val="00933BCB"/>
    <w:rsid w:val="00936C52"/>
    <w:rsid w:val="00937723"/>
    <w:rsid w:val="00960A46"/>
    <w:rsid w:val="009631C3"/>
    <w:rsid w:val="009819C1"/>
    <w:rsid w:val="00983661"/>
    <w:rsid w:val="00985DC3"/>
    <w:rsid w:val="0099185E"/>
    <w:rsid w:val="00992E46"/>
    <w:rsid w:val="009953D5"/>
    <w:rsid w:val="009A14C4"/>
    <w:rsid w:val="009C12BE"/>
    <w:rsid w:val="00A10EAF"/>
    <w:rsid w:val="00A36EF4"/>
    <w:rsid w:val="00AA71C5"/>
    <w:rsid w:val="00AC04B3"/>
    <w:rsid w:val="00AC7E63"/>
    <w:rsid w:val="00AD5A81"/>
    <w:rsid w:val="00AE26DC"/>
    <w:rsid w:val="00AE5DB1"/>
    <w:rsid w:val="00AF70A0"/>
    <w:rsid w:val="00B03BB3"/>
    <w:rsid w:val="00B07DB3"/>
    <w:rsid w:val="00B137AD"/>
    <w:rsid w:val="00B2243A"/>
    <w:rsid w:val="00B27589"/>
    <w:rsid w:val="00B305F4"/>
    <w:rsid w:val="00B5344E"/>
    <w:rsid w:val="00B96B8D"/>
    <w:rsid w:val="00BD2CC9"/>
    <w:rsid w:val="00BD4E24"/>
    <w:rsid w:val="00C31A37"/>
    <w:rsid w:val="00C32A59"/>
    <w:rsid w:val="00C44D19"/>
    <w:rsid w:val="00C5141B"/>
    <w:rsid w:val="00C52CD0"/>
    <w:rsid w:val="00C53749"/>
    <w:rsid w:val="00C575BC"/>
    <w:rsid w:val="00C57CCC"/>
    <w:rsid w:val="00C62F87"/>
    <w:rsid w:val="00C659CA"/>
    <w:rsid w:val="00C7475B"/>
    <w:rsid w:val="00C845D2"/>
    <w:rsid w:val="00CA4EBE"/>
    <w:rsid w:val="00CA7AC6"/>
    <w:rsid w:val="00CB67C8"/>
    <w:rsid w:val="00CB7EF1"/>
    <w:rsid w:val="00CD09E0"/>
    <w:rsid w:val="00CD74F7"/>
    <w:rsid w:val="00CF6A37"/>
    <w:rsid w:val="00D001D5"/>
    <w:rsid w:val="00D16060"/>
    <w:rsid w:val="00D57E61"/>
    <w:rsid w:val="00D65F4B"/>
    <w:rsid w:val="00D6785B"/>
    <w:rsid w:val="00D67E0B"/>
    <w:rsid w:val="00D7788F"/>
    <w:rsid w:val="00DA3699"/>
    <w:rsid w:val="00DC58A6"/>
    <w:rsid w:val="00E175BB"/>
    <w:rsid w:val="00E2736E"/>
    <w:rsid w:val="00E667C1"/>
    <w:rsid w:val="00E7041E"/>
    <w:rsid w:val="00EC42B4"/>
    <w:rsid w:val="00EE2EC5"/>
    <w:rsid w:val="00EF0088"/>
    <w:rsid w:val="00F07223"/>
    <w:rsid w:val="00F20513"/>
    <w:rsid w:val="00F224EB"/>
    <w:rsid w:val="00F31F80"/>
    <w:rsid w:val="00F5253C"/>
    <w:rsid w:val="00F702B3"/>
    <w:rsid w:val="00F9024E"/>
    <w:rsid w:val="00F93482"/>
    <w:rsid w:val="00FC132D"/>
    <w:rsid w:val="00FC67E6"/>
    <w:rsid w:val="00FE1D4F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19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26DC"/>
    <w:pPr>
      <w:spacing w:after="280"/>
    </w:pPr>
    <w:rPr>
      <w:rFonts w:ascii="Crabath Text Light" w:eastAsia="Times New Roman" w:hAnsi="Crabath Text Light" w:cs="Times New Roman"/>
      <w:sz w:val="24"/>
      <w:szCs w:val="24"/>
      <w:lang w:val="cs-CZ"/>
    </w:rPr>
  </w:style>
  <w:style w:type="paragraph" w:styleId="Nadpis1">
    <w:name w:val="heading 1"/>
    <w:aliases w:val="PCT_Head 1"/>
    <w:basedOn w:val="Normln"/>
    <w:next w:val="Normln"/>
    <w:link w:val="Nadpis1Char"/>
    <w:qFormat/>
    <w:rsid w:val="00C44D19"/>
    <w:pPr>
      <w:keepNext/>
      <w:keepLines/>
      <w:widowControl/>
      <w:autoSpaceDE/>
      <w:autoSpaceDN/>
      <w:spacing w:before="400" w:after="200"/>
      <w:outlineLvl w:val="0"/>
    </w:pPr>
    <w:rPr>
      <w:rFonts w:ascii="Calibri" w:eastAsiaTheme="majorEastAsia" w:hAnsi="Calibri" w:cstheme="majorBidi"/>
      <w:b/>
      <w:bCs/>
      <w:color w:val="CCBB77"/>
      <w:sz w:val="3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60A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aliases w:val="PCT_Head 3"/>
    <w:basedOn w:val="Normln"/>
    <w:next w:val="Normln"/>
    <w:link w:val="Nadpis3Char"/>
    <w:unhideWhenUsed/>
    <w:qFormat/>
    <w:rsid w:val="00C44D19"/>
    <w:pPr>
      <w:keepNext/>
      <w:keepLines/>
      <w:widowControl/>
      <w:autoSpaceDE/>
      <w:autoSpaceDN/>
      <w:spacing w:before="600" w:after="60"/>
      <w:outlineLvl w:val="2"/>
    </w:pPr>
    <w:rPr>
      <w:rFonts w:ascii="Calibri" w:eastAsiaTheme="majorEastAsia" w:hAnsi="Calibri" w:cstheme="majorBidi"/>
      <w:b/>
      <w:bCs/>
      <w:caps/>
      <w:color w:val="000000" w:themeColor="text1"/>
      <w:sz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60A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link w:val="OdstavecseseznamemChar"/>
    <w:uiPriority w:val="34"/>
    <w:qFormat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554311"/>
    <w:pPr>
      <w:spacing w:after="0"/>
    </w:pPr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styleId="Hypertextovodkaz">
    <w:name w:val="Hyperlink"/>
    <w:basedOn w:val="Standardnpsmoodstavce"/>
    <w:uiPriority w:val="99"/>
    <w:unhideWhenUsed/>
    <w:rsid w:val="00E7041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041E"/>
    <w:rPr>
      <w:color w:val="605E5C"/>
      <w:shd w:val="clear" w:color="auto" w:fill="E1DFDD"/>
    </w:rPr>
  </w:style>
  <w:style w:type="character" w:customStyle="1" w:styleId="Nadpis1Char">
    <w:name w:val="Nadpis 1 Char"/>
    <w:aliases w:val="PCT_Head 1 Char"/>
    <w:basedOn w:val="Standardnpsmoodstavce"/>
    <w:link w:val="Nadpis1"/>
    <w:rsid w:val="00C44D19"/>
    <w:rPr>
      <w:rFonts w:ascii="Calibri" w:eastAsiaTheme="majorEastAsia" w:hAnsi="Calibri" w:cstheme="majorBidi"/>
      <w:b/>
      <w:bCs/>
      <w:color w:val="CCBB77"/>
      <w:sz w:val="38"/>
      <w:szCs w:val="28"/>
      <w:lang w:val="cs-CZ" w:eastAsia="cs-CZ"/>
    </w:rPr>
  </w:style>
  <w:style w:type="character" w:customStyle="1" w:styleId="Nadpis3Char">
    <w:name w:val="Nadpis 3 Char"/>
    <w:aliases w:val="PCT_Head 3 Char"/>
    <w:basedOn w:val="Standardnpsmoodstavce"/>
    <w:link w:val="Nadpis3"/>
    <w:rsid w:val="00C44D19"/>
    <w:rPr>
      <w:rFonts w:ascii="Calibri" w:eastAsiaTheme="majorEastAsia" w:hAnsi="Calibri" w:cstheme="majorBidi"/>
      <w:b/>
      <w:bCs/>
      <w:caps/>
      <w:color w:val="000000" w:themeColor="text1"/>
      <w:sz w:val="20"/>
      <w:szCs w:val="24"/>
      <w:lang w:val="cs-CZ" w:eastAsia="cs-CZ"/>
    </w:rPr>
  </w:style>
  <w:style w:type="paragraph" w:styleId="Nzev">
    <w:name w:val="Title"/>
    <w:aliases w:val="PCT_Title head,PCT_Hlavní titulek"/>
    <w:basedOn w:val="Normln"/>
    <w:next w:val="Normln"/>
    <w:link w:val="NzevChar"/>
    <w:qFormat/>
    <w:rsid w:val="00C44D19"/>
    <w:pPr>
      <w:widowControl/>
      <w:autoSpaceDE/>
      <w:autoSpaceDN/>
      <w:spacing w:before="6560" w:after="300"/>
      <w:contextualSpacing/>
    </w:pPr>
    <w:rPr>
      <w:rFonts w:ascii="Calibri" w:eastAsiaTheme="majorEastAsia" w:hAnsi="Calibri" w:cstheme="majorBidi"/>
      <w:b/>
      <w:color w:val="CCBB77"/>
      <w:spacing w:val="5"/>
      <w:kern w:val="28"/>
      <w:sz w:val="64"/>
      <w:szCs w:val="52"/>
      <w:lang w:eastAsia="cs-CZ"/>
    </w:rPr>
  </w:style>
  <w:style w:type="character" w:customStyle="1" w:styleId="NzevChar">
    <w:name w:val="Název Char"/>
    <w:aliases w:val="PCT_Title head Char,PCT_Hlavní titulek Char"/>
    <w:basedOn w:val="Standardnpsmoodstavce"/>
    <w:link w:val="Nzev"/>
    <w:rsid w:val="00C44D19"/>
    <w:rPr>
      <w:rFonts w:ascii="Calibri" w:eastAsiaTheme="majorEastAsia" w:hAnsi="Calibri" w:cstheme="majorBidi"/>
      <w:b/>
      <w:color w:val="CCBB77"/>
      <w:spacing w:val="5"/>
      <w:kern w:val="28"/>
      <w:sz w:val="64"/>
      <w:szCs w:val="52"/>
      <w:lang w:val="cs-CZ" w:eastAsia="cs-CZ"/>
    </w:rPr>
  </w:style>
  <w:style w:type="paragraph" w:customStyle="1" w:styleId="PCTTitleIdentificator">
    <w:name w:val="PCT_Title Identificator"/>
    <w:basedOn w:val="Normln"/>
    <w:qFormat/>
    <w:rsid w:val="00C44D19"/>
    <w:pPr>
      <w:widowControl/>
      <w:autoSpaceDE/>
      <w:autoSpaceDN/>
      <w:spacing w:before="840" w:after="60"/>
    </w:pPr>
    <w:rPr>
      <w:rFonts w:ascii="Calibri" w:hAnsi="Calibri"/>
      <w:sz w:val="1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44D19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3">
    <w:name w:val="toc 3"/>
    <w:basedOn w:val="Normln"/>
    <w:next w:val="Normln"/>
    <w:autoRedefine/>
    <w:uiPriority w:val="39"/>
    <w:unhideWhenUsed/>
    <w:rsid w:val="00C44D19"/>
    <w:pPr>
      <w:widowControl/>
      <w:autoSpaceDE/>
      <w:autoSpaceDN/>
      <w:spacing w:after="0"/>
      <w:ind w:left="360"/>
    </w:pPr>
    <w:rPr>
      <w:rFonts w:asciiTheme="minorHAnsi" w:hAnsiTheme="minorHAnsi" w:cstheme="minorHAnsi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44D19"/>
    <w:pPr>
      <w:widowControl/>
      <w:autoSpaceDE/>
      <w:autoSpaceDN/>
      <w:spacing w:before="240" w:after="120"/>
    </w:pPr>
    <w:rPr>
      <w:rFonts w:asciiTheme="minorHAnsi" w:hAnsiTheme="minorHAnsi" w:cstheme="minorHAnsi"/>
      <w:b/>
      <w:bCs/>
      <w:sz w:val="20"/>
      <w:szCs w:val="20"/>
      <w:lang w:eastAsia="cs-CZ"/>
    </w:rPr>
  </w:style>
  <w:style w:type="paragraph" w:styleId="Podnadpis">
    <w:name w:val="Subtitle"/>
    <w:aliases w:val="PCT_Podtitulek"/>
    <w:basedOn w:val="Normln"/>
    <w:next w:val="Normln"/>
    <w:link w:val="PodnadpisChar"/>
    <w:qFormat/>
    <w:rsid w:val="008A4974"/>
    <w:pPr>
      <w:keepNext/>
      <w:keepLines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cs-CZ"/>
    </w:rPr>
  </w:style>
  <w:style w:type="character" w:customStyle="1" w:styleId="PodnadpisChar">
    <w:name w:val="Podnadpis Char"/>
    <w:aliases w:val="PCT_Podtitulek Char"/>
    <w:basedOn w:val="Standardnpsmoodstavce"/>
    <w:link w:val="Podnadpis"/>
    <w:rsid w:val="008A4974"/>
    <w:rPr>
      <w:rFonts w:ascii="Georgia" w:eastAsia="Georgia" w:hAnsi="Georgia" w:cs="Georgia"/>
      <w:i/>
      <w:color w:val="666666"/>
      <w:sz w:val="48"/>
      <w:szCs w:val="48"/>
      <w:lang w:val="cs-CZ" w:eastAsia="cs-CZ"/>
    </w:rPr>
  </w:style>
  <w:style w:type="character" w:customStyle="1" w:styleId="OdstavecseseznamemChar">
    <w:name w:val="Odstavec se seznamem Char"/>
    <w:link w:val="Odstavecseseznamem"/>
    <w:uiPriority w:val="34"/>
    <w:rsid w:val="00B96B8D"/>
    <w:rPr>
      <w:rFonts w:ascii="Crabath Text Light" w:eastAsia="Times New Roman" w:hAnsi="Crabath Text Light" w:cs="Times New Roman"/>
      <w:sz w:val="24"/>
      <w:szCs w:val="24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60A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960A4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960A46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4049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Links>
    <vt:vector size="156" baseType="variant">
      <vt:variant>
        <vt:i4>1835057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_Toc90020188</vt:lpwstr>
      </vt:variant>
      <vt:variant>
        <vt:i4>1245233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_Toc90020187</vt:lpwstr>
      </vt:variant>
      <vt:variant>
        <vt:i4>1179697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_Toc90020186</vt:lpwstr>
      </vt:variant>
      <vt:variant>
        <vt:i4>1114161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_Toc90020185</vt:lpwstr>
      </vt:variant>
      <vt:variant>
        <vt:i4>1048625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_Toc90020184</vt:lpwstr>
      </vt:variant>
      <vt:variant>
        <vt:i4>1507377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_Toc90020183</vt:lpwstr>
      </vt:variant>
      <vt:variant>
        <vt:i4>1441841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_Toc90020182</vt:lpwstr>
      </vt:variant>
      <vt:variant>
        <vt:i4>1376305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_Toc90020181</vt:lpwstr>
      </vt:variant>
      <vt:variant>
        <vt:i4>1310769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_Toc90020180</vt:lpwstr>
      </vt:variant>
      <vt:variant>
        <vt:i4>1900606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_Toc90020179</vt:lpwstr>
      </vt:variant>
      <vt:variant>
        <vt:i4>1835070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_Toc90020178</vt:lpwstr>
      </vt:variant>
      <vt:variant>
        <vt:i4>1245246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_Toc90020177</vt:lpwstr>
      </vt:variant>
      <vt:variant>
        <vt:i4>1179710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_Toc90020176</vt:lpwstr>
      </vt:variant>
      <vt:variant>
        <vt:i4>1114174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_Toc90020175</vt:lpwstr>
      </vt:variant>
      <vt:variant>
        <vt:i4>1048638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_Toc90020174</vt:lpwstr>
      </vt:variant>
      <vt:variant>
        <vt:i4>1507390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_Toc90020173</vt:lpwstr>
      </vt:variant>
      <vt:variant>
        <vt:i4>1441854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_Toc90020172</vt:lpwstr>
      </vt:variant>
      <vt:variant>
        <vt:i4>1376318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_Toc90020171</vt:lpwstr>
      </vt:variant>
      <vt:variant>
        <vt:i4>1310782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_Toc90020170</vt:lpwstr>
      </vt:variant>
      <vt:variant>
        <vt:i4>1900607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_Toc90020169</vt:lpwstr>
      </vt:variant>
      <vt:variant>
        <vt:i4>1835071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_Toc90020168</vt:lpwstr>
      </vt:variant>
      <vt:variant>
        <vt:i4>1245247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_Toc90020167</vt:lpwstr>
      </vt:variant>
      <vt:variant>
        <vt:i4>1179711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_Toc90020166</vt:lpwstr>
      </vt:variant>
      <vt:variant>
        <vt:i4>1114175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_Toc90020165</vt:lpwstr>
      </vt:variant>
      <vt:variant>
        <vt:i4>1835120</vt:i4>
      </vt:variant>
      <vt:variant>
        <vt:i4>6</vt:i4>
      </vt:variant>
      <vt:variant>
        <vt:i4>0</vt:i4>
      </vt:variant>
      <vt:variant>
        <vt:i4>5</vt:i4>
      </vt:variant>
      <vt:variant>
        <vt:lpwstr>mailto:p.soukup@pis.cz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mailto:it_helpdesk@prague.eu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2022-04-29T14:06:00Z</dcterms:created>
  <dcterms:modified xsi:type="dcterms:W3CDTF">2022-04-29T14:06:00Z</dcterms:modified>
</cp:coreProperties>
</file>