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28C3" w14:textId="77777777" w:rsidR="00162CE6" w:rsidRDefault="00F6466B">
      <w:pPr>
        <w:pStyle w:val="Nadpis1"/>
        <w:spacing w:before="75"/>
        <w:ind w:left="2225" w:right="2170"/>
        <w:jc w:val="center"/>
      </w:pPr>
      <w:r>
        <w:rPr>
          <w:u w:val="single"/>
        </w:rPr>
        <w:t>SMLOUVA</w:t>
      </w:r>
      <w:r>
        <w:rPr>
          <w:spacing w:val="-5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REALIZACI</w:t>
      </w:r>
      <w:r>
        <w:rPr>
          <w:spacing w:val="-4"/>
          <w:u w:val="single"/>
        </w:rPr>
        <w:t xml:space="preserve"> </w:t>
      </w:r>
      <w:r>
        <w:rPr>
          <w:u w:val="single"/>
        </w:rPr>
        <w:t>DIVADELNÍHO</w:t>
      </w:r>
      <w:r>
        <w:rPr>
          <w:spacing w:val="-4"/>
          <w:u w:val="single"/>
        </w:rPr>
        <w:t xml:space="preserve"> </w:t>
      </w:r>
      <w:r>
        <w:rPr>
          <w:u w:val="single"/>
        </w:rPr>
        <w:t>PǍEDSTAVENÍ</w:t>
      </w:r>
    </w:p>
    <w:p w14:paraId="7BF78851" w14:textId="77777777" w:rsidR="00162CE6" w:rsidRDefault="00162CE6">
      <w:pPr>
        <w:pStyle w:val="Zkladntext"/>
        <w:spacing w:before="3"/>
        <w:ind w:left="0"/>
        <w:rPr>
          <w:b/>
          <w:sz w:val="11"/>
        </w:rPr>
      </w:pPr>
    </w:p>
    <w:p w14:paraId="62359691" w14:textId="77777777" w:rsidR="00162CE6" w:rsidRDefault="00F6466B">
      <w:pPr>
        <w:spacing w:before="100"/>
        <w:ind w:left="116"/>
        <w:rPr>
          <w:b/>
          <w:sz w:val="20"/>
        </w:rPr>
      </w:pPr>
      <w:r>
        <w:rPr>
          <w:b/>
          <w:sz w:val="20"/>
        </w:rPr>
        <w:t>Objednavatel:</w:t>
      </w:r>
    </w:p>
    <w:p w14:paraId="3CDE1E5B" w14:textId="77777777" w:rsidR="00162CE6" w:rsidRDefault="00162CE6">
      <w:pPr>
        <w:pStyle w:val="Zkladntext"/>
        <w:ind w:left="0"/>
        <w:rPr>
          <w:b/>
        </w:rPr>
      </w:pPr>
    </w:p>
    <w:p w14:paraId="303F4F31" w14:textId="1B362F0C" w:rsidR="00162CE6" w:rsidRDefault="00F6466B">
      <w:pPr>
        <w:pStyle w:val="Zkladntext"/>
        <w:ind w:right="5963"/>
      </w:pPr>
      <w:r>
        <w:t>KLUB Mn. Hradiště s.r.o.</w:t>
      </w:r>
      <w:r>
        <w:rPr>
          <w:spacing w:val="-119"/>
        </w:rPr>
        <w:t xml:space="preserve"> </w:t>
      </w:r>
      <w:r>
        <w:t>Masarykovo</w:t>
      </w:r>
      <w:r>
        <w:rPr>
          <w:spacing w:val="-2"/>
        </w:rPr>
        <w:t xml:space="preserve"> </w:t>
      </w:r>
      <w:r>
        <w:t>náměstí</w:t>
      </w:r>
      <w:r>
        <w:rPr>
          <w:spacing w:val="-1"/>
        </w:rPr>
        <w:t xml:space="preserve"> </w:t>
      </w:r>
      <w:r>
        <w:t>299</w:t>
      </w:r>
    </w:p>
    <w:p w14:paraId="07CDE53E" w14:textId="77777777" w:rsidR="00162CE6" w:rsidRDefault="00F6466B">
      <w:pPr>
        <w:pStyle w:val="Zkladntext"/>
        <w:spacing w:before="1"/>
        <w:ind w:right="6563"/>
      </w:pPr>
      <w:r>
        <w:t>295 01 Mnichovo Hradiště</w:t>
      </w:r>
      <w:r>
        <w:rPr>
          <w:spacing w:val="-119"/>
        </w:rPr>
        <w:t xml:space="preserve"> </w:t>
      </w:r>
      <w:r>
        <w:t>IČO:</w:t>
      </w:r>
      <w:r>
        <w:rPr>
          <w:spacing w:val="-1"/>
        </w:rPr>
        <w:t xml:space="preserve"> </w:t>
      </w:r>
      <w:r>
        <w:t>47549483</w:t>
      </w:r>
    </w:p>
    <w:p w14:paraId="00E03838" w14:textId="77777777" w:rsidR="00162CE6" w:rsidRDefault="00F6466B">
      <w:pPr>
        <w:pStyle w:val="Zkladntext"/>
        <w:spacing w:line="226" w:lineRule="exact"/>
      </w:pPr>
      <w:r>
        <w:t>DIČ:</w:t>
      </w:r>
      <w:r>
        <w:rPr>
          <w:spacing w:val="-5"/>
        </w:rPr>
        <w:t xml:space="preserve"> </w:t>
      </w:r>
      <w:r>
        <w:t>CZ47549483</w:t>
      </w:r>
    </w:p>
    <w:p w14:paraId="34D974C4" w14:textId="77777777" w:rsidR="00162CE6" w:rsidRDefault="00F6466B">
      <w:pPr>
        <w:pStyle w:val="Zkladntext"/>
        <w:spacing w:line="226" w:lineRule="exact"/>
      </w:pPr>
      <w:r>
        <w:t>Zastoupené:</w:t>
      </w:r>
      <w:r>
        <w:rPr>
          <w:spacing w:val="-5"/>
        </w:rPr>
        <w:t xml:space="preserve"> </w:t>
      </w:r>
      <w:r>
        <w:t>panem</w:t>
      </w:r>
      <w:r>
        <w:rPr>
          <w:spacing w:val="-4"/>
        </w:rPr>
        <w:t xml:space="preserve"> </w:t>
      </w:r>
      <w:r>
        <w:t>Dominikem</w:t>
      </w:r>
      <w:r>
        <w:rPr>
          <w:spacing w:val="-4"/>
        </w:rPr>
        <w:t xml:space="preserve"> </w:t>
      </w:r>
      <w:r>
        <w:t>Malým,</w:t>
      </w:r>
      <w:r>
        <w:rPr>
          <w:spacing w:val="-4"/>
        </w:rPr>
        <w:t xml:space="preserve"> </w:t>
      </w:r>
      <w:r>
        <w:t>jednatelem</w:t>
      </w:r>
    </w:p>
    <w:p w14:paraId="1561546E" w14:textId="77777777" w:rsidR="00162CE6" w:rsidRDefault="00162CE6">
      <w:pPr>
        <w:pStyle w:val="Zkladntext"/>
        <w:ind w:left="0"/>
      </w:pPr>
    </w:p>
    <w:p w14:paraId="51F0BB0B" w14:textId="77777777" w:rsidR="00162CE6" w:rsidRDefault="00F6466B">
      <w:pPr>
        <w:pStyle w:val="Nadpis1"/>
      </w:pPr>
      <w:r>
        <w:t>Dodavatel:</w:t>
      </w:r>
    </w:p>
    <w:p w14:paraId="1B44643C" w14:textId="77777777" w:rsidR="00162CE6" w:rsidRDefault="00162CE6">
      <w:pPr>
        <w:pStyle w:val="Zkladntext"/>
        <w:ind w:left="0"/>
        <w:rPr>
          <w:b/>
        </w:rPr>
      </w:pPr>
    </w:p>
    <w:p w14:paraId="29C61BAE" w14:textId="77777777" w:rsidR="00162CE6" w:rsidRDefault="00F6466B">
      <w:pPr>
        <w:pStyle w:val="Zkladntext"/>
        <w:spacing w:line="226" w:lineRule="exact"/>
      </w:pPr>
      <w:r>
        <w:t>POINT,</w:t>
      </w:r>
      <w:r>
        <w:rPr>
          <w:spacing w:val="-4"/>
        </w:rPr>
        <w:t xml:space="preserve"> </w:t>
      </w:r>
      <w:r>
        <w:t>s.r.o.</w:t>
      </w:r>
    </w:p>
    <w:p w14:paraId="3020996F" w14:textId="77777777" w:rsidR="00162CE6" w:rsidRDefault="00F6466B">
      <w:pPr>
        <w:pStyle w:val="Zkladntext"/>
        <w:spacing w:line="226" w:lineRule="exact"/>
      </w:pPr>
      <w:r>
        <w:t>V</w:t>
      </w:r>
      <w:r>
        <w:rPr>
          <w:spacing w:val="-3"/>
        </w:rPr>
        <w:t xml:space="preserve"> </w:t>
      </w:r>
      <w:r>
        <w:t>Přelomu</w:t>
      </w:r>
      <w:r>
        <w:rPr>
          <w:spacing w:val="-2"/>
        </w:rPr>
        <w:t xml:space="preserve"> </w:t>
      </w:r>
      <w:r>
        <w:t>3/45</w:t>
      </w:r>
    </w:p>
    <w:p w14:paraId="6DAB0C24" w14:textId="77777777" w:rsidR="00162CE6" w:rsidRDefault="00F6466B">
      <w:pPr>
        <w:pStyle w:val="Zkladntext"/>
        <w:ind w:right="7658"/>
      </w:pPr>
      <w:r>
        <w:t>150 00 Praha 5</w:t>
      </w:r>
      <w:r>
        <w:rPr>
          <w:spacing w:val="1"/>
        </w:rPr>
        <w:t xml:space="preserve"> </w:t>
      </w:r>
      <w:r>
        <w:t>IČO: 60472146</w:t>
      </w:r>
      <w:r>
        <w:rPr>
          <w:spacing w:val="1"/>
        </w:rPr>
        <w:t xml:space="preserve"> </w:t>
      </w:r>
      <w:r>
        <w:t>DIČ:</w:t>
      </w:r>
      <w:r>
        <w:rPr>
          <w:spacing w:val="-15"/>
        </w:rPr>
        <w:t xml:space="preserve"> </w:t>
      </w:r>
      <w:r>
        <w:t>CZ60472146</w:t>
      </w:r>
    </w:p>
    <w:p w14:paraId="55FDB298" w14:textId="77777777" w:rsidR="00162CE6" w:rsidRDefault="00F6466B">
      <w:pPr>
        <w:pStyle w:val="Zkladntext"/>
        <w:spacing w:before="2"/>
      </w:pPr>
      <w:r>
        <w:t>Zastoupená:</w:t>
      </w:r>
      <w:r>
        <w:rPr>
          <w:spacing w:val="-5"/>
        </w:rPr>
        <w:t xml:space="preserve"> </w:t>
      </w:r>
      <w:r>
        <w:t>Mgr.</w:t>
      </w:r>
      <w:r>
        <w:rPr>
          <w:spacing w:val="-5"/>
        </w:rPr>
        <w:t xml:space="preserve"> </w:t>
      </w:r>
      <w:r>
        <w:t>Yvettou</w:t>
      </w:r>
      <w:r>
        <w:rPr>
          <w:spacing w:val="-5"/>
        </w:rPr>
        <w:t xml:space="preserve"> </w:t>
      </w:r>
      <w:proofErr w:type="spellStart"/>
      <w:r>
        <w:t>Lizatović</w:t>
      </w:r>
      <w:proofErr w:type="spellEnd"/>
      <w:r>
        <w:t>,</w:t>
      </w:r>
      <w:r>
        <w:rPr>
          <w:spacing w:val="-4"/>
        </w:rPr>
        <w:t xml:space="preserve"> </w:t>
      </w:r>
      <w:r>
        <w:t>jednatelkou</w:t>
      </w:r>
      <w:r>
        <w:rPr>
          <w:spacing w:val="-5"/>
        </w:rPr>
        <w:t xml:space="preserve"> </w:t>
      </w:r>
      <w:r>
        <w:t>společnosti</w:t>
      </w:r>
    </w:p>
    <w:p w14:paraId="00B95241" w14:textId="77777777" w:rsidR="00162CE6" w:rsidRDefault="00162CE6">
      <w:pPr>
        <w:pStyle w:val="Zkladntext"/>
        <w:spacing w:before="9"/>
        <w:ind w:left="0"/>
        <w:rPr>
          <w:sz w:val="19"/>
        </w:rPr>
      </w:pPr>
    </w:p>
    <w:p w14:paraId="609543B4" w14:textId="77777777" w:rsidR="00162CE6" w:rsidRDefault="00F6466B">
      <w:pPr>
        <w:pStyle w:val="Zkladntext"/>
        <w:tabs>
          <w:tab w:val="left" w:pos="2948"/>
        </w:tabs>
      </w:pPr>
      <w:r>
        <w:t>Název</w:t>
      </w:r>
      <w:r>
        <w:rPr>
          <w:spacing w:val="-5"/>
        </w:rPr>
        <w:t xml:space="preserve"> </w:t>
      </w:r>
      <w:r>
        <w:t>představení:</w:t>
      </w:r>
      <w:r>
        <w:tab/>
        <w:t>CAVEMAN</w:t>
      </w:r>
    </w:p>
    <w:p w14:paraId="59534428" w14:textId="77777777" w:rsidR="00162CE6" w:rsidRDefault="00F6466B">
      <w:pPr>
        <w:pStyle w:val="Zkladntext"/>
        <w:tabs>
          <w:tab w:val="right" w:pos="4028"/>
        </w:tabs>
        <w:spacing w:before="2" w:line="226" w:lineRule="exact"/>
      </w:pPr>
      <w:r>
        <w:t>Termín:</w:t>
      </w:r>
      <w:r>
        <w:rPr>
          <w:rFonts w:ascii="Times New Roman" w:hAnsi="Times New Roman"/>
        </w:rPr>
        <w:tab/>
      </w:r>
      <w:r>
        <w:t>19.5.2022</w:t>
      </w:r>
    </w:p>
    <w:p w14:paraId="6A6A89D2" w14:textId="77777777" w:rsidR="00162CE6" w:rsidRDefault="00F6466B">
      <w:pPr>
        <w:pStyle w:val="Zkladntext"/>
        <w:tabs>
          <w:tab w:val="left" w:pos="2948"/>
        </w:tabs>
        <w:spacing w:line="226" w:lineRule="exact"/>
      </w:pPr>
      <w:r>
        <w:t>Začátek:</w:t>
      </w:r>
      <w:r>
        <w:tab/>
        <w:t>19.00</w:t>
      </w:r>
      <w:r>
        <w:rPr>
          <w:spacing w:val="-3"/>
        </w:rPr>
        <w:t xml:space="preserve"> </w:t>
      </w:r>
      <w:r>
        <w:t>hod.</w:t>
      </w:r>
    </w:p>
    <w:p w14:paraId="14362E95" w14:textId="57373A1B" w:rsidR="00162CE6" w:rsidRDefault="00F6466B">
      <w:pPr>
        <w:pStyle w:val="Zkladntext"/>
        <w:tabs>
          <w:tab w:val="left" w:pos="2948"/>
        </w:tabs>
        <w:spacing w:before="1" w:line="226" w:lineRule="exact"/>
      </w:pPr>
      <w:r>
        <w:t>Délka</w:t>
      </w:r>
      <w:r>
        <w:rPr>
          <w:spacing w:val="-3"/>
        </w:rPr>
        <w:t xml:space="preserve"> </w:t>
      </w:r>
      <w:r>
        <w:t>trvání:</w:t>
      </w:r>
      <w:r>
        <w:tab/>
        <w:t>cca</w:t>
      </w:r>
      <w:r>
        <w:rPr>
          <w:spacing w:val="-4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minut (nemá</w:t>
      </w:r>
      <w:r>
        <w:rPr>
          <w:spacing w:val="-3"/>
        </w:rPr>
        <w:t xml:space="preserve"> </w:t>
      </w:r>
      <w:r>
        <w:t>přestávku)</w:t>
      </w:r>
    </w:p>
    <w:p w14:paraId="7DA5D62D" w14:textId="51795A7F" w:rsidR="00162CE6" w:rsidRDefault="00F6466B">
      <w:pPr>
        <w:pStyle w:val="Zkladntext"/>
        <w:tabs>
          <w:tab w:val="left" w:pos="2948"/>
        </w:tabs>
        <w:spacing w:line="226" w:lineRule="exact"/>
      </w:pPr>
      <w:r>
        <w:t>Místo:</w:t>
      </w:r>
      <w:r>
        <w:tab/>
        <w:t>Městské</w:t>
      </w:r>
      <w:r>
        <w:rPr>
          <w:spacing w:val="-4"/>
        </w:rPr>
        <w:t xml:space="preserve"> </w:t>
      </w:r>
      <w:r>
        <w:t>divadlo</w:t>
      </w:r>
      <w:r>
        <w:rPr>
          <w:spacing w:val="-3"/>
        </w:rPr>
        <w:t xml:space="preserve"> </w:t>
      </w:r>
      <w:r>
        <w:t>Mnichovo</w:t>
      </w:r>
      <w:r>
        <w:rPr>
          <w:spacing w:val="-4"/>
        </w:rPr>
        <w:t xml:space="preserve"> </w:t>
      </w:r>
      <w:r>
        <w:t>Hradiště,</w:t>
      </w:r>
      <w:r>
        <w:rPr>
          <w:spacing w:val="-3"/>
        </w:rPr>
        <w:t xml:space="preserve"> </w:t>
      </w:r>
      <w:r>
        <w:t>Masarykovo</w:t>
      </w:r>
      <w:r>
        <w:rPr>
          <w:spacing w:val="-3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1</w:t>
      </w:r>
    </w:p>
    <w:p w14:paraId="5E168A8F" w14:textId="77777777" w:rsidR="00162CE6" w:rsidRDefault="00F6466B">
      <w:pPr>
        <w:pStyle w:val="Zkladntext"/>
        <w:tabs>
          <w:tab w:val="left" w:pos="2948"/>
        </w:tabs>
        <w:spacing w:line="226" w:lineRule="exact"/>
      </w:pPr>
      <w:r>
        <w:t>Kapacita:</w:t>
      </w:r>
      <w:r>
        <w:rPr>
          <w:rFonts w:ascii="Times New Roman" w:hAnsi="Times New Roman"/>
        </w:rPr>
        <w:tab/>
      </w:r>
      <w:r>
        <w:t>291</w:t>
      </w:r>
      <w:r>
        <w:rPr>
          <w:spacing w:val="-3"/>
        </w:rPr>
        <w:t xml:space="preserve"> </w:t>
      </w:r>
      <w:r>
        <w:t>míst</w:t>
      </w:r>
    </w:p>
    <w:p w14:paraId="21CE86DD" w14:textId="77777777" w:rsidR="00162CE6" w:rsidRDefault="00F6466B">
      <w:pPr>
        <w:pStyle w:val="Zkladntext"/>
        <w:tabs>
          <w:tab w:val="left" w:pos="2948"/>
        </w:tabs>
        <w:spacing w:before="2"/>
        <w:ind w:right="4709"/>
      </w:pPr>
      <w:r>
        <w:t>Cena</w:t>
      </w:r>
      <w:r>
        <w:rPr>
          <w:spacing w:val="-4"/>
        </w:rPr>
        <w:t xml:space="preserve"> </w:t>
      </w:r>
      <w:r>
        <w:t>vstupenky:</w:t>
      </w:r>
      <w:r>
        <w:rPr>
          <w:rFonts w:ascii="Times New Roman" w:hAnsi="Times New Roman"/>
        </w:rPr>
        <w:tab/>
      </w:r>
      <w:r>
        <w:t>200, 350, 400 Kč</w:t>
      </w:r>
      <w:r>
        <w:rPr>
          <w:spacing w:val="-118"/>
        </w:rPr>
        <w:t xml:space="preserve"> </w:t>
      </w:r>
      <w:r>
        <w:t>Začátek stavby dekorací: cca 17.00 hod.</w:t>
      </w:r>
      <w:r>
        <w:rPr>
          <w:spacing w:val="-118"/>
        </w:rPr>
        <w:t xml:space="preserve"> </w:t>
      </w:r>
      <w:r>
        <w:t>Demontáž:</w:t>
      </w:r>
      <w:r>
        <w:tab/>
        <w:t>max.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minut</w:t>
      </w:r>
    </w:p>
    <w:p w14:paraId="0B1889E1" w14:textId="77777777" w:rsidR="00162CE6" w:rsidRDefault="00162CE6">
      <w:pPr>
        <w:pStyle w:val="Zkladntext"/>
        <w:spacing w:before="9"/>
        <w:ind w:left="0"/>
        <w:rPr>
          <w:sz w:val="19"/>
        </w:rPr>
      </w:pPr>
    </w:p>
    <w:p w14:paraId="476E3C0D" w14:textId="01BC58B0" w:rsidR="00162CE6" w:rsidRDefault="00F6466B">
      <w:pPr>
        <w:pStyle w:val="Zkladntext"/>
        <w:tabs>
          <w:tab w:val="left" w:pos="2948"/>
        </w:tabs>
        <w:spacing w:before="1"/>
      </w:pPr>
      <w:r>
        <w:t>Cena:</w:t>
      </w:r>
      <w:r>
        <w:rPr>
          <w:rFonts w:ascii="Times New Roman" w:hAnsi="Times New Roman"/>
        </w:rPr>
        <w:tab/>
      </w:r>
    </w:p>
    <w:p w14:paraId="6B02AB37" w14:textId="77777777" w:rsidR="00162CE6" w:rsidRDefault="00162CE6">
      <w:pPr>
        <w:pStyle w:val="Zkladntext"/>
        <w:ind w:left="0"/>
      </w:pPr>
    </w:p>
    <w:p w14:paraId="606F5DC8" w14:textId="77777777" w:rsidR="00162CE6" w:rsidRDefault="00F6466B">
      <w:pPr>
        <w:pStyle w:val="Zkladntext"/>
        <w:tabs>
          <w:tab w:val="left" w:pos="2948"/>
        </w:tabs>
      </w:pPr>
      <w:r>
        <w:t>Platební</w:t>
      </w:r>
      <w:r>
        <w:rPr>
          <w:spacing w:val="-5"/>
        </w:rPr>
        <w:t xml:space="preserve"> </w:t>
      </w:r>
      <w:r>
        <w:t>podmínky:</w:t>
      </w:r>
      <w:r>
        <w:tab/>
        <w:t>faktura</w:t>
      </w:r>
      <w:r>
        <w:rPr>
          <w:spacing w:val="-2"/>
        </w:rPr>
        <w:t xml:space="preserve"> </w:t>
      </w:r>
      <w:r>
        <w:t>vystavená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představení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splatností</w:t>
      </w:r>
      <w:r>
        <w:rPr>
          <w:spacing w:val="-3"/>
        </w:rPr>
        <w:t xml:space="preserve"> </w:t>
      </w:r>
      <w:r>
        <w:t>7</w:t>
      </w:r>
    </w:p>
    <w:p w14:paraId="2B6DA4CA" w14:textId="77777777" w:rsidR="00162CE6" w:rsidRDefault="00F6466B">
      <w:pPr>
        <w:pStyle w:val="Zkladntext"/>
        <w:spacing w:before="2"/>
        <w:ind w:left="2949"/>
      </w:pPr>
      <w:r>
        <w:t>dní</w:t>
      </w:r>
    </w:p>
    <w:p w14:paraId="285798C6" w14:textId="77777777" w:rsidR="00162CE6" w:rsidRDefault="00162CE6">
      <w:pPr>
        <w:pStyle w:val="Zkladntext"/>
        <w:spacing w:before="9"/>
        <w:ind w:left="0"/>
        <w:rPr>
          <w:sz w:val="19"/>
        </w:rPr>
      </w:pPr>
    </w:p>
    <w:p w14:paraId="438CB108" w14:textId="77777777" w:rsidR="00162CE6" w:rsidRDefault="00F6466B">
      <w:pPr>
        <w:pStyle w:val="Zkladntext"/>
        <w:ind w:right="562"/>
      </w:pPr>
      <w:r>
        <w:t>V rámci uvedení představení zajistí dodavatel dopravu, dva technické</w:t>
      </w:r>
      <w:r>
        <w:rPr>
          <w:spacing w:val="1"/>
        </w:rPr>
        <w:t xml:space="preserve"> </w:t>
      </w:r>
      <w:r>
        <w:t>pracovníky,</w:t>
      </w:r>
      <w:r>
        <w:rPr>
          <w:spacing w:val="-4"/>
        </w:rPr>
        <w:t xml:space="preserve"> </w:t>
      </w:r>
      <w:r>
        <w:t>kteří</w:t>
      </w:r>
      <w:r>
        <w:rPr>
          <w:spacing w:val="-3"/>
        </w:rPr>
        <w:t xml:space="preserve"> </w:t>
      </w:r>
      <w:r>
        <w:t>zajistí</w:t>
      </w:r>
      <w:r>
        <w:rPr>
          <w:spacing w:val="-4"/>
        </w:rPr>
        <w:t xml:space="preserve"> </w:t>
      </w:r>
      <w:r>
        <w:t>stavbu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demontáž</w:t>
      </w:r>
      <w:r>
        <w:rPr>
          <w:spacing w:val="-4"/>
        </w:rPr>
        <w:t xml:space="preserve"> </w:t>
      </w:r>
      <w:r>
        <w:t>dekorací,</w:t>
      </w:r>
      <w:r>
        <w:rPr>
          <w:spacing w:val="-3"/>
        </w:rPr>
        <w:t xml:space="preserve"> </w:t>
      </w:r>
      <w:r>
        <w:t>osvětlení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ozvučení</w:t>
      </w:r>
      <w:r>
        <w:rPr>
          <w:spacing w:val="-117"/>
        </w:rPr>
        <w:t xml:space="preserve"> </w:t>
      </w:r>
      <w:r>
        <w:t>představení,</w:t>
      </w:r>
      <w:r>
        <w:rPr>
          <w:spacing w:val="-1"/>
        </w:rPr>
        <w:t xml:space="preserve"> </w:t>
      </w:r>
      <w:r>
        <w:t>autorská práva.</w:t>
      </w:r>
    </w:p>
    <w:p w14:paraId="0770563A" w14:textId="77777777" w:rsidR="00162CE6" w:rsidRDefault="00162CE6">
      <w:pPr>
        <w:pStyle w:val="Zkladntext"/>
        <w:spacing w:before="1"/>
        <w:ind w:left="0"/>
      </w:pPr>
    </w:p>
    <w:p w14:paraId="10E095FB" w14:textId="27DA96E3" w:rsidR="00162CE6" w:rsidRDefault="00F6466B" w:rsidP="006168D3">
      <w:pPr>
        <w:pStyle w:val="Zkladntext"/>
        <w:tabs>
          <w:tab w:val="left" w:pos="5781"/>
        </w:tabs>
        <w:spacing w:line="226" w:lineRule="exact"/>
      </w:pPr>
      <w:r>
        <w:t>Kontaktní</w:t>
      </w:r>
      <w:r>
        <w:rPr>
          <w:spacing w:val="-4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dodavatele:</w:t>
      </w:r>
    </w:p>
    <w:p w14:paraId="07DB4395" w14:textId="77777777" w:rsidR="006168D3" w:rsidRDefault="006168D3" w:rsidP="006168D3">
      <w:pPr>
        <w:pStyle w:val="Zkladntext"/>
        <w:tabs>
          <w:tab w:val="left" w:pos="5781"/>
        </w:tabs>
        <w:spacing w:line="226" w:lineRule="exact"/>
      </w:pPr>
    </w:p>
    <w:p w14:paraId="12E67AF4" w14:textId="77777777" w:rsidR="00162CE6" w:rsidRDefault="00162CE6">
      <w:pPr>
        <w:pStyle w:val="Zkladntext"/>
        <w:spacing w:before="1"/>
        <w:ind w:left="0"/>
      </w:pPr>
    </w:p>
    <w:p w14:paraId="2F07A208" w14:textId="0355CB98" w:rsidR="00162CE6" w:rsidRDefault="00F6466B">
      <w:pPr>
        <w:pStyle w:val="Zkladntext"/>
        <w:tabs>
          <w:tab w:val="left" w:pos="5781"/>
        </w:tabs>
      </w:pPr>
      <w:r>
        <w:t>Kontaktní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technické</w:t>
      </w:r>
      <w:r>
        <w:rPr>
          <w:spacing w:val="-4"/>
        </w:rPr>
        <w:t xml:space="preserve"> </w:t>
      </w:r>
      <w:r>
        <w:t>zabezpečení:</w:t>
      </w:r>
    </w:p>
    <w:p w14:paraId="52DFDA02" w14:textId="77777777" w:rsidR="00162CE6" w:rsidRDefault="00162CE6">
      <w:pPr>
        <w:pStyle w:val="Zkladntext"/>
        <w:ind w:left="0"/>
      </w:pPr>
    </w:p>
    <w:p w14:paraId="70BB550B" w14:textId="77777777" w:rsidR="00162CE6" w:rsidRDefault="00F6466B">
      <w:pPr>
        <w:pStyle w:val="Zkladntext"/>
        <w:ind w:right="562"/>
      </w:pPr>
      <w:r>
        <w:t>Ze strany objednavatele je třeba zajistit jednoho pracovníka, který umožní</w:t>
      </w:r>
      <w:r>
        <w:rPr>
          <w:spacing w:val="-119"/>
        </w:rPr>
        <w:t xml:space="preserve"> </w:t>
      </w:r>
      <w:r>
        <w:t>technikům dodavatele přístup do divadla cca od 17.00 hod. tak, aby stavba</w:t>
      </w:r>
      <w:r>
        <w:rPr>
          <w:spacing w:val="1"/>
        </w:rPr>
        <w:t xml:space="preserve"> </w:t>
      </w:r>
      <w:r>
        <w:t>mohla</w:t>
      </w:r>
      <w:r>
        <w:rPr>
          <w:spacing w:val="-1"/>
        </w:rPr>
        <w:t xml:space="preserve"> </w:t>
      </w:r>
      <w:r>
        <w:t>začít hned</w:t>
      </w:r>
      <w:r>
        <w:rPr>
          <w:spacing w:val="-1"/>
        </w:rPr>
        <w:t xml:space="preserve"> </w:t>
      </w:r>
      <w:r>
        <w:t>po příjezdu dekorací.</w:t>
      </w:r>
    </w:p>
    <w:p w14:paraId="5DBA6A6D" w14:textId="77777777" w:rsidR="00162CE6" w:rsidRDefault="00F6466B">
      <w:pPr>
        <w:pStyle w:val="Zkladntext"/>
        <w:ind w:right="442"/>
      </w:pPr>
      <w:r>
        <w:t>Objednavatel také zajistí uzamykatelnou šatnu umístěnou co nejblíže podia s</w:t>
      </w:r>
      <w:r>
        <w:rPr>
          <w:spacing w:val="-118"/>
        </w:rPr>
        <w:t xml:space="preserve"> </w:t>
      </w:r>
      <w:r>
        <w:t>menším</w:t>
      </w:r>
      <w:r>
        <w:rPr>
          <w:spacing w:val="-3"/>
        </w:rPr>
        <w:t xml:space="preserve"> </w:t>
      </w:r>
      <w:r>
        <w:t>občerstvením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osoby.</w:t>
      </w:r>
      <w:r>
        <w:rPr>
          <w:spacing w:val="-3"/>
        </w:rPr>
        <w:t xml:space="preserve"> </w:t>
      </w:r>
      <w:r>
        <w:t>(Voda,</w:t>
      </w:r>
      <w:r>
        <w:rPr>
          <w:spacing w:val="-3"/>
        </w:rPr>
        <w:t xml:space="preserve"> </w:t>
      </w:r>
      <w:r>
        <w:t>káva,</w:t>
      </w:r>
      <w:r>
        <w:rPr>
          <w:spacing w:val="-2"/>
        </w:rPr>
        <w:t xml:space="preserve"> </w:t>
      </w:r>
      <w:r>
        <w:t>čaj,</w:t>
      </w:r>
      <w:r>
        <w:rPr>
          <w:spacing w:val="-3"/>
        </w:rPr>
        <w:t xml:space="preserve"> </w:t>
      </w:r>
      <w:r>
        <w:t>chlebíčky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podobně.)</w:t>
      </w:r>
    </w:p>
    <w:p w14:paraId="5391B2EF" w14:textId="77777777" w:rsidR="00162CE6" w:rsidRDefault="00162CE6">
      <w:pPr>
        <w:pStyle w:val="Zkladntext"/>
        <w:spacing w:before="1"/>
        <w:ind w:left="0"/>
        <w:rPr>
          <w:sz w:val="22"/>
        </w:rPr>
      </w:pPr>
    </w:p>
    <w:p w14:paraId="178A64C7" w14:textId="77777777" w:rsidR="00162CE6" w:rsidRDefault="00F6466B">
      <w:pPr>
        <w:pStyle w:val="Nzev"/>
      </w:pPr>
      <w:r>
        <w:t>Technické</w:t>
      </w:r>
      <w:r>
        <w:rPr>
          <w:spacing w:val="-7"/>
        </w:rPr>
        <w:t xml:space="preserve"> </w:t>
      </w:r>
      <w:r>
        <w:t>požadavky:</w:t>
      </w:r>
    </w:p>
    <w:p w14:paraId="3348D3A0" w14:textId="77777777" w:rsidR="00162CE6" w:rsidRDefault="00F6466B">
      <w:pPr>
        <w:spacing w:before="1"/>
        <w:ind w:left="116"/>
      </w:pPr>
      <w:proofErr w:type="gramStart"/>
      <w:r>
        <w:t>Podium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6m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5m</w:t>
      </w:r>
    </w:p>
    <w:p w14:paraId="0BEB76D9" w14:textId="77777777" w:rsidR="00162CE6" w:rsidRDefault="00162CE6">
      <w:pPr>
        <w:pStyle w:val="Zkladntext"/>
        <w:spacing w:before="10"/>
        <w:ind w:left="0"/>
        <w:rPr>
          <w:sz w:val="19"/>
        </w:rPr>
      </w:pPr>
    </w:p>
    <w:p w14:paraId="633B0E83" w14:textId="77777777" w:rsidR="00162CE6" w:rsidRDefault="00F6466B">
      <w:pPr>
        <w:pStyle w:val="Zkladntext"/>
        <w:spacing w:line="226" w:lineRule="exact"/>
      </w:pPr>
      <w:r>
        <w:t>Požadavky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světla:</w:t>
      </w:r>
    </w:p>
    <w:p w14:paraId="6BA8B3D2" w14:textId="77777777" w:rsidR="00162CE6" w:rsidRDefault="00F6466B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line="226" w:lineRule="exact"/>
        <w:ind w:hanging="361"/>
        <w:rPr>
          <w:sz w:val="20"/>
        </w:rPr>
      </w:pPr>
      <w:r>
        <w:rPr>
          <w:sz w:val="20"/>
        </w:rPr>
        <w:t>Scénické</w:t>
      </w:r>
      <w:r>
        <w:rPr>
          <w:spacing w:val="-3"/>
          <w:sz w:val="20"/>
        </w:rPr>
        <w:t xml:space="preserve"> </w:t>
      </w:r>
      <w:r>
        <w:rPr>
          <w:sz w:val="20"/>
        </w:rPr>
        <w:t>nasvícení</w:t>
      </w:r>
      <w:r>
        <w:rPr>
          <w:spacing w:val="-3"/>
          <w:sz w:val="20"/>
        </w:rPr>
        <w:t xml:space="preserve"> </w:t>
      </w:r>
      <w:r>
        <w:rPr>
          <w:sz w:val="20"/>
        </w:rPr>
        <w:t>jeviště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dvou</w:t>
      </w:r>
      <w:r>
        <w:rPr>
          <w:spacing w:val="-3"/>
          <w:sz w:val="20"/>
        </w:rPr>
        <w:t xml:space="preserve"> </w:t>
      </w:r>
      <w:r>
        <w:rPr>
          <w:sz w:val="20"/>
        </w:rPr>
        <w:t>změnách</w:t>
      </w:r>
      <w:r>
        <w:rPr>
          <w:spacing w:val="-2"/>
          <w:sz w:val="20"/>
        </w:rPr>
        <w:t xml:space="preserve"> </w:t>
      </w:r>
      <w:r>
        <w:rPr>
          <w:sz w:val="20"/>
        </w:rPr>
        <w:t>(plošná</w:t>
      </w:r>
      <w:r>
        <w:rPr>
          <w:spacing w:val="-3"/>
          <w:sz w:val="20"/>
        </w:rPr>
        <w:t xml:space="preserve"> </w:t>
      </w:r>
      <w:r>
        <w:rPr>
          <w:sz w:val="20"/>
        </w:rPr>
        <w:t>bílá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plošná</w:t>
      </w:r>
      <w:r>
        <w:rPr>
          <w:spacing w:val="-3"/>
          <w:sz w:val="20"/>
        </w:rPr>
        <w:t xml:space="preserve"> </w:t>
      </w:r>
      <w:r>
        <w:rPr>
          <w:sz w:val="20"/>
        </w:rPr>
        <w:t>barevná</w:t>
      </w:r>
    </w:p>
    <w:p w14:paraId="42075F46" w14:textId="77777777" w:rsidR="00162CE6" w:rsidRDefault="00F6466B">
      <w:pPr>
        <w:pStyle w:val="Zkladntext"/>
        <w:spacing w:before="2" w:line="226" w:lineRule="exact"/>
        <w:ind w:left="836"/>
      </w:pPr>
      <w:r>
        <w:t>-</w:t>
      </w:r>
      <w:r>
        <w:rPr>
          <w:spacing w:val="-2"/>
        </w:rPr>
        <w:t xml:space="preserve"> </w:t>
      </w:r>
      <w:r>
        <w:t>modrá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zelená)</w:t>
      </w:r>
    </w:p>
    <w:p w14:paraId="2FDECE22" w14:textId="77777777" w:rsidR="00162CE6" w:rsidRDefault="00F6466B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line="226" w:lineRule="exact"/>
        <w:ind w:hanging="361"/>
        <w:rPr>
          <w:sz w:val="20"/>
        </w:rPr>
      </w:pPr>
      <w:r>
        <w:rPr>
          <w:sz w:val="20"/>
        </w:rPr>
        <w:t>12x</w:t>
      </w:r>
      <w:r>
        <w:rPr>
          <w:spacing w:val="-3"/>
          <w:sz w:val="20"/>
        </w:rPr>
        <w:t xml:space="preserve"> </w:t>
      </w:r>
      <w:r>
        <w:rPr>
          <w:sz w:val="20"/>
        </w:rPr>
        <w:t>1kW</w:t>
      </w:r>
      <w:r>
        <w:rPr>
          <w:spacing w:val="-3"/>
          <w:sz w:val="20"/>
        </w:rPr>
        <w:t xml:space="preserve"> </w:t>
      </w:r>
      <w:r>
        <w:rPr>
          <w:sz w:val="20"/>
        </w:rPr>
        <w:t>divadelní</w:t>
      </w:r>
      <w:r>
        <w:rPr>
          <w:spacing w:val="-3"/>
          <w:sz w:val="20"/>
        </w:rPr>
        <w:t xml:space="preserve"> </w:t>
      </w:r>
      <w:r>
        <w:rPr>
          <w:sz w:val="20"/>
        </w:rPr>
        <w:t>světla</w:t>
      </w:r>
    </w:p>
    <w:p w14:paraId="1196AFB1" w14:textId="77777777" w:rsidR="00162CE6" w:rsidRDefault="00162CE6">
      <w:pPr>
        <w:spacing w:line="226" w:lineRule="exact"/>
        <w:rPr>
          <w:sz w:val="20"/>
        </w:rPr>
        <w:sectPr w:rsidR="00162CE6">
          <w:type w:val="continuous"/>
          <w:pgSz w:w="12240" w:h="15840"/>
          <w:pgMar w:top="1340" w:right="1360" w:bottom="280" w:left="1300" w:header="708" w:footer="708" w:gutter="0"/>
          <w:cols w:space="708"/>
        </w:sectPr>
      </w:pPr>
    </w:p>
    <w:p w14:paraId="5CDEDBC3" w14:textId="77777777" w:rsidR="00162CE6" w:rsidRDefault="00F6466B">
      <w:pPr>
        <w:pStyle w:val="Zkladntext"/>
        <w:spacing w:before="143" w:line="226" w:lineRule="exact"/>
      </w:pPr>
      <w:r>
        <w:lastRenderedPageBreak/>
        <w:t>Požadavky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zvuk:</w:t>
      </w:r>
    </w:p>
    <w:p w14:paraId="6CA1A619" w14:textId="77777777" w:rsidR="00162CE6" w:rsidRDefault="00F6466B">
      <w:pPr>
        <w:pStyle w:val="Odstavecseseznamem"/>
        <w:numPr>
          <w:ilvl w:val="0"/>
          <w:numId w:val="3"/>
        </w:numPr>
        <w:tabs>
          <w:tab w:val="left" w:pos="357"/>
        </w:tabs>
        <w:spacing w:line="226" w:lineRule="exact"/>
        <w:ind w:left="356" w:hanging="241"/>
        <w:rPr>
          <w:sz w:val="20"/>
        </w:rPr>
      </w:pPr>
      <w:r>
        <w:rPr>
          <w:sz w:val="20"/>
        </w:rPr>
        <w:t>Ozvučený</w:t>
      </w:r>
      <w:r>
        <w:rPr>
          <w:spacing w:val="-4"/>
          <w:sz w:val="20"/>
        </w:rPr>
        <w:t xml:space="preserve"> </w:t>
      </w:r>
      <w:r>
        <w:rPr>
          <w:sz w:val="20"/>
        </w:rPr>
        <w:t>sál</w:t>
      </w:r>
    </w:p>
    <w:p w14:paraId="106DFA41" w14:textId="77777777" w:rsidR="00162CE6" w:rsidRDefault="00F6466B">
      <w:pPr>
        <w:pStyle w:val="Odstavecseseznamem"/>
        <w:numPr>
          <w:ilvl w:val="0"/>
          <w:numId w:val="3"/>
        </w:numPr>
        <w:tabs>
          <w:tab w:val="left" w:pos="357"/>
        </w:tabs>
        <w:spacing w:before="2"/>
        <w:ind w:right="3582" w:firstLine="0"/>
        <w:rPr>
          <w:sz w:val="20"/>
        </w:rPr>
      </w:pPr>
      <w:r>
        <w:rPr>
          <w:sz w:val="20"/>
        </w:rPr>
        <w:t>Připojený</w:t>
      </w:r>
      <w:r>
        <w:rPr>
          <w:spacing w:val="-4"/>
          <w:sz w:val="20"/>
        </w:rPr>
        <w:t xml:space="preserve"> </w:t>
      </w:r>
      <w:r>
        <w:rPr>
          <w:sz w:val="20"/>
        </w:rPr>
        <w:t>přehrávač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Minidisků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(pouze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ruchy)</w:t>
      </w:r>
      <w:r>
        <w:rPr>
          <w:spacing w:val="-117"/>
          <w:sz w:val="20"/>
        </w:rPr>
        <w:t xml:space="preserve"> </w:t>
      </w:r>
      <w:r>
        <w:rPr>
          <w:sz w:val="20"/>
        </w:rPr>
        <w:t>Nebudou</w:t>
      </w:r>
      <w:r>
        <w:rPr>
          <w:spacing w:val="-1"/>
          <w:sz w:val="20"/>
        </w:rPr>
        <w:t xml:space="preserve"> </w:t>
      </w:r>
      <w:r>
        <w:rPr>
          <w:sz w:val="20"/>
        </w:rPr>
        <w:t>potřeba</w:t>
      </w:r>
      <w:r>
        <w:rPr>
          <w:spacing w:val="-1"/>
          <w:sz w:val="20"/>
        </w:rPr>
        <w:t xml:space="preserve"> </w:t>
      </w:r>
      <w:r>
        <w:rPr>
          <w:sz w:val="20"/>
        </w:rPr>
        <w:t>žádné</w:t>
      </w:r>
      <w:r>
        <w:rPr>
          <w:spacing w:val="-1"/>
          <w:sz w:val="20"/>
        </w:rPr>
        <w:t xml:space="preserve"> </w:t>
      </w:r>
      <w:r>
        <w:rPr>
          <w:sz w:val="20"/>
        </w:rPr>
        <w:t>mikrofony.</w:t>
      </w:r>
    </w:p>
    <w:p w14:paraId="66265C1D" w14:textId="77777777" w:rsidR="00162CE6" w:rsidRDefault="00162CE6">
      <w:pPr>
        <w:pStyle w:val="Zkladntext"/>
        <w:spacing w:before="10"/>
        <w:ind w:left="0"/>
        <w:rPr>
          <w:sz w:val="19"/>
        </w:rPr>
      </w:pPr>
    </w:p>
    <w:p w14:paraId="68A8AFD5" w14:textId="77777777" w:rsidR="00162CE6" w:rsidRDefault="00F6466B">
      <w:pPr>
        <w:pStyle w:val="Zkladntext"/>
      </w:pPr>
      <w:r>
        <w:t>Při</w:t>
      </w:r>
      <w:r>
        <w:rPr>
          <w:spacing w:val="-4"/>
        </w:rPr>
        <w:t xml:space="preserve"> </w:t>
      </w:r>
      <w:r>
        <w:t>představení</w:t>
      </w:r>
      <w:r>
        <w:rPr>
          <w:spacing w:val="-3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povoleno</w:t>
      </w:r>
      <w:r>
        <w:rPr>
          <w:spacing w:val="-3"/>
        </w:rPr>
        <w:t xml:space="preserve"> </w:t>
      </w:r>
      <w:r>
        <w:t>pořizovat</w:t>
      </w:r>
      <w:r>
        <w:rPr>
          <w:spacing w:val="-4"/>
        </w:rPr>
        <w:t xml:space="preserve"> </w:t>
      </w:r>
      <w:r>
        <w:t>obrazové</w:t>
      </w:r>
      <w:r>
        <w:rPr>
          <w:spacing w:val="-3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zvukové</w:t>
      </w:r>
      <w:r>
        <w:rPr>
          <w:spacing w:val="-4"/>
        </w:rPr>
        <w:t xml:space="preserve"> </w:t>
      </w:r>
      <w:r>
        <w:t>záznamy.</w:t>
      </w:r>
    </w:p>
    <w:p w14:paraId="2A6E5C6A" w14:textId="77777777" w:rsidR="00162CE6" w:rsidRDefault="00162CE6">
      <w:pPr>
        <w:pStyle w:val="Zkladntext"/>
        <w:spacing w:before="1"/>
        <w:ind w:left="0"/>
      </w:pPr>
    </w:p>
    <w:p w14:paraId="6AD4DE01" w14:textId="77777777" w:rsidR="006168D3" w:rsidRDefault="00F6466B">
      <w:pPr>
        <w:pStyle w:val="Zkladntext"/>
      </w:pPr>
      <w:r>
        <w:t>Kontaktní osoba za objednavatele:</w:t>
      </w:r>
    </w:p>
    <w:p w14:paraId="66DC26C5" w14:textId="508A75C5" w:rsidR="00162CE6" w:rsidRDefault="006168D3">
      <w:pPr>
        <w:pStyle w:val="Zkladntext"/>
      </w:pPr>
      <w:r>
        <w:t xml:space="preserve"> </w:t>
      </w:r>
    </w:p>
    <w:p w14:paraId="26C852B9" w14:textId="77777777" w:rsidR="00162CE6" w:rsidRDefault="00F6466B">
      <w:pPr>
        <w:pStyle w:val="Zkladntext"/>
        <w:spacing w:line="225" w:lineRule="exact"/>
      </w:pPr>
      <w:r>
        <w:t>Kontaktní</w:t>
      </w:r>
      <w:r>
        <w:rPr>
          <w:spacing w:val="-3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přístupu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divadla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kabiny</w:t>
      </w:r>
      <w:r>
        <w:rPr>
          <w:spacing w:val="-3"/>
        </w:rPr>
        <w:t xml:space="preserve"> </w:t>
      </w:r>
      <w:r>
        <w:t>osvětlovače</w:t>
      </w:r>
      <w:r>
        <w:rPr>
          <w:spacing w:val="-3"/>
        </w:rPr>
        <w:t xml:space="preserve"> </w:t>
      </w:r>
      <w:r>
        <w:t>a</w:t>
      </w:r>
    </w:p>
    <w:p w14:paraId="6E1A400C" w14:textId="77777777" w:rsidR="00162CE6" w:rsidRDefault="00162CE6">
      <w:pPr>
        <w:pStyle w:val="Zkladntext"/>
        <w:spacing w:before="3"/>
        <w:ind w:left="0"/>
        <w:rPr>
          <w:sz w:val="11"/>
        </w:rPr>
      </w:pPr>
    </w:p>
    <w:p w14:paraId="0017F916" w14:textId="0FE5E317" w:rsidR="00162CE6" w:rsidRDefault="00F6466B">
      <w:pPr>
        <w:pStyle w:val="Zkladntext"/>
        <w:spacing w:before="99"/>
      </w:pPr>
      <w:r>
        <w:t>Zvukaře:</w:t>
      </w:r>
    </w:p>
    <w:p w14:paraId="32BB63AF" w14:textId="77777777" w:rsidR="00162CE6" w:rsidRDefault="00162CE6">
      <w:pPr>
        <w:pStyle w:val="Zkladntext"/>
        <w:spacing w:before="1"/>
        <w:ind w:left="0"/>
      </w:pPr>
    </w:p>
    <w:p w14:paraId="59EC0E3C" w14:textId="77777777" w:rsidR="00162CE6" w:rsidRDefault="00F6466B">
      <w:pPr>
        <w:pStyle w:val="Nadpis1"/>
        <w:spacing w:before="0"/>
      </w:pPr>
      <w:r>
        <w:t>Nekonání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odǐeknutí</w:t>
      </w:r>
      <w:proofErr w:type="spellEnd"/>
      <w:r>
        <w:rPr>
          <w:spacing w:val="-4"/>
        </w:rPr>
        <w:t xml:space="preserve"> </w:t>
      </w:r>
      <w:proofErr w:type="spellStart"/>
      <w:r>
        <w:t>pǐedstavení</w:t>
      </w:r>
      <w:proofErr w:type="spellEnd"/>
      <w:r>
        <w:t>:</w:t>
      </w:r>
    </w:p>
    <w:p w14:paraId="4FEAFD38" w14:textId="77777777" w:rsidR="00162CE6" w:rsidRDefault="00162CE6">
      <w:pPr>
        <w:pStyle w:val="Zkladntext"/>
        <w:spacing w:before="1"/>
        <w:ind w:left="0"/>
        <w:rPr>
          <w:b/>
        </w:rPr>
      </w:pPr>
    </w:p>
    <w:p w14:paraId="05013CFE" w14:textId="77777777" w:rsidR="00162CE6" w:rsidRDefault="00F6466B">
      <w:pPr>
        <w:pStyle w:val="Odstavecseseznamem"/>
        <w:numPr>
          <w:ilvl w:val="0"/>
          <w:numId w:val="1"/>
        </w:numPr>
        <w:tabs>
          <w:tab w:val="left" w:pos="837"/>
        </w:tabs>
        <w:spacing w:line="226" w:lineRule="exact"/>
        <w:ind w:hanging="361"/>
        <w:rPr>
          <w:sz w:val="20"/>
        </w:rPr>
      </w:pPr>
      <w:r>
        <w:rPr>
          <w:sz w:val="20"/>
        </w:rPr>
        <w:t>Zrušení</w:t>
      </w:r>
      <w:r>
        <w:rPr>
          <w:spacing w:val="-4"/>
          <w:sz w:val="20"/>
        </w:rPr>
        <w:t xml:space="preserve"> </w:t>
      </w:r>
      <w:r>
        <w:rPr>
          <w:sz w:val="20"/>
        </w:rPr>
        <w:t>představení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vyšší</w:t>
      </w:r>
      <w:r>
        <w:rPr>
          <w:spacing w:val="-3"/>
          <w:sz w:val="20"/>
        </w:rPr>
        <w:t xml:space="preserve"> </w:t>
      </w:r>
      <w:r>
        <w:rPr>
          <w:sz w:val="20"/>
        </w:rPr>
        <w:t>moci:</w:t>
      </w:r>
      <w:r>
        <w:rPr>
          <w:spacing w:val="-4"/>
          <w:sz w:val="20"/>
        </w:rPr>
        <w:t xml:space="preserve"> </w:t>
      </w:r>
      <w:r>
        <w:rPr>
          <w:sz w:val="20"/>
        </w:rPr>
        <w:t>závažné</w:t>
      </w:r>
      <w:r>
        <w:rPr>
          <w:spacing w:val="-3"/>
          <w:sz w:val="20"/>
        </w:rPr>
        <w:t xml:space="preserve"> </w:t>
      </w:r>
      <w:r>
        <w:rPr>
          <w:sz w:val="20"/>
        </w:rPr>
        <w:t>důvody</w:t>
      </w:r>
      <w:r>
        <w:rPr>
          <w:spacing w:val="-4"/>
          <w:sz w:val="20"/>
        </w:rPr>
        <w:t xml:space="preserve"> </w:t>
      </w:r>
      <w:r>
        <w:rPr>
          <w:sz w:val="20"/>
        </w:rPr>
        <w:t>(onemocnění</w:t>
      </w:r>
      <w:r>
        <w:rPr>
          <w:spacing w:val="-3"/>
          <w:sz w:val="20"/>
        </w:rPr>
        <w:t xml:space="preserve"> </w:t>
      </w:r>
      <w:r>
        <w:rPr>
          <w:sz w:val="20"/>
        </w:rPr>
        <w:t>některého</w:t>
      </w:r>
    </w:p>
    <w:p w14:paraId="1B8D821D" w14:textId="77777777" w:rsidR="00162CE6" w:rsidRDefault="00F6466B">
      <w:pPr>
        <w:pStyle w:val="Zkladntext"/>
        <w:ind w:left="836"/>
      </w:pPr>
      <w:r>
        <w:t>z účinkujících, nepředvídatelná přírodní katastrofa, úřední zákaz atd.)</w:t>
      </w:r>
      <w:r>
        <w:rPr>
          <w:spacing w:val="1"/>
        </w:rPr>
        <w:t xml:space="preserve"> </w:t>
      </w:r>
      <w:r>
        <w:t>dávají</w:t>
      </w:r>
      <w:r>
        <w:rPr>
          <w:spacing w:val="-4"/>
        </w:rPr>
        <w:t xml:space="preserve"> </w:t>
      </w:r>
      <w:r>
        <w:t>oběma</w:t>
      </w:r>
      <w:r>
        <w:rPr>
          <w:spacing w:val="-3"/>
        </w:rPr>
        <w:t xml:space="preserve"> </w:t>
      </w:r>
      <w:r>
        <w:t>stranám</w:t>
      </w:r>
      <w:r>
        <w:rPr>
          <w:spacing w:val="-3"/>
        </w:rPr>
        <w:t xml:space="preserve"> </w:t>
      </w:r>
      <w:r>
        <w:t>právo,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včasném,</w:t>
      </w:r>
      <w:r>
        <w:rPr>
          <w:spacing w:val="-3"/>
        </w:rPr>
        <w:t xml:space="preserve"> </w:t>
      </w:r>
      <w:r>
        <w:t>průkazném</w:t>
      </w:r>
      <w:r>
        <w:rPr>
          <w:spacing w:val="-4"/>
        </w:rPr>
        <w:t xml:space="preserve"> </w:t>
      </w:r>
      <w:r>
        <w:t>vyrozumění,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smlouvy</w:t>
      </w:r>
      <w:r>
        <w:rPr>
          <w:spacing w:val="-117"/>
        </w:rPr>
        <w:t xml:space="preserve"> </w:t>
      </w:r>
      <w:r>
        <w:t>odstoupit, nebo změnit její podmínky, a to bez jakýchkoli nároků na</w:t>
      </w:r>
      <w:r>
        <w:rPr>
          <w:spacing w:val="1"/>
        </w:rPr>
        <w:t xml:space="preserve"> </w:t>
      </w:r>
      <w:r>
        <w:t>finanční</w:t>
      </w:r>
      <w:r>
        <w:rPr>
          <w:spacing w:val="-1"/>
        </w:rPr>
        <w:t xml:space="preserve"> </w:t>
      </w:r>
      <w:r>
        <w:t>úhradu škody.</w:t>
      </w:r>
    </w:p>
    <w:p w14:paraId="1EC561F6" w14:textId="77777777" w:rsidR="00162CE6" w:rsidRDefault="00162CE6">
      <w:pPr>
        <w:pStyle w:val="Zkladntext"/>
        <w:spacing w:before="11"/>
        <w:ind w:left="0"/>
        <w:rPr>
          <w:sz w:val="19"/>
        </w:rPr>
      </w:pPr>
    </w:p>
    <w:p w14:paraId="154BE287" w14:textId="77777777" w:rsidR="00162CE6" w:rsidRDefault="00F6466B">
      <w:pPr>
        <w:pStyle w:val="Odstavecseseznamem"/>
        <w:numPr>
          <w:ilvl w:val="0"/>
          <w:numId w:val="1"/>
        </w:numPr>
        <w:tabs>
          <w:tab w:val="left" w:pos="837"/>
        </w:tabs>
        <w:ind w:right="941"/>
        <w:rPr>
          <w:sz w:val="20"/>
        </w:rPr>
      </w:pPr>
      <w:r>
        <w:rPr>
          <w:sz w:val="20"/>
        </w:rPr>
        <w:t>Odřekne-li</w:t>
      </w:r>
      <w:r>
        <w:rPr>
          <w:spacing w:val="-4"/>
          <w:sz w:val="20"/>
        </w:rPr>
        <w:t xml:space="preserve"> </w:t>
      </w:r>
      <w:r>
        <w:rPr>
          <w:sz w:val="20"/>
        </w:rPr>
        <w:t>OBJEDNAVATEL</w:t>
      </w:r>
      <w:r>
        <w:rPr>
          <w:spacing w:val="-3"/>
          <w:sz w:val="20"/>
        </w:rPr>
        <w:t xml:space="preserve"> </w:t>
      </w:r>
      <w:r>
        <w:rPr>
          <w:sz w:val="20"/>
        </w:rPr>
        <w:t>vystoupení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jiných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důvodů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než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uvedeno</w:t>
      </w:r>
      <w:r>
        <w:rPr>
          <w:spacing w:val="-117"/>
          <w:sz w:val="20"/>
        </w:rPr>
        <w:t xml:space="preserve"> </w:t>
      </w:r>
      <w:r>
        <w:rPr>
          <w:sz w:val="20"/>
        </w:rPr>
        <w:t xml:space="preserve">v odstavci a), je povinen zaplatit DODAVATELI za </w:t>
      </w:r>
      <w:proofErr w:type="spellStart"/>
      <w:r>
        <w:rPr>
          <w:sz w:val="20"/>
        </w:rPr>
        <w:t>předsavení</w:t>
      </w:r>
      <w:proofErr w:type="spellEnd"/>
      <w:r>
        <w:rPr>
          <w:sz w:val="20"/>
        </w:rPr>
        <w:t xml:space="preserve"> 50%</w:t>
      </w:r>
      <w:r>
        <w:rPr>
          <w:spacing w:val="1"/>
          <w:sz w:val="20"/>
        </w:rPr>
        <w:t xml:space="preserve"> </w:t>
      </w:r>
      <w:r>
        <w:rPr>
          <w:sz w:val="20"/>
        </w:rPr>
        <w:t>dohodnuté</w:t>
      </w:r>
      <w:r>
        <w:rPr>
          <w:spacing w:val="-1"/>
          <w:sz w:val="20"/>
        </w:rPr>
        <w:t xml:space="preserve"> </w:t>
      </w:r>
      <w:r>
        <w:rPr>
          <w:sz w:val="20"/>
        </w:rPr>
        <w:t>částky.</w:t>
      </w:r>
    </w:p>
    <w:p w14:paraId="1B3E0573" w14:textId="77777777" w:rsidR="00162CE6" w:rsidRDefault="00162CE6">
      <w:pPr>
        <w:pStyle w:val="Zkladntext"/>
        <w:spacing w:before="1"/>
        <w:ind w:left="0"/>
      </w:pPr>
    </w:p>
    <w:p w14:paraId="3563CD4B" w14:textId="77777777" w:rsidR="00162CE6" w:rsidRDefault="00F6466B">
      <w:pPr>
        <w:pStyle w:val="Odstavecseseznamem"/>
        <w:numPr>
          <w:ilvl w:val="0"/>
          <w:numId w:val="1"/>
        </w:numPr>
        <w:tabs>
          <w:tab w:val="left" w:pos="837"/>
        </w:tabs>
        <w:ind w:right="100"/>
        <w:rPr>
          <w:sz w:val="20"/>
        </w:rPr>
      </w:pPr>
      <w:r>
        <w:rPr>
          <w:sz w:val="20"/>
        </w:rPr>
        <w:t>Odřekne-li vystoupení DODAVATEL (kromě důvodů uvedených v</w:t>
      </w:r>
      <w:r>
        <w:rPr>
          <w:spacing w:val="2"/>
          <w:sz w:val="20"/>
        </w:rPr>
        <w:t xml:space="preserve"> </w:t>
      </w:r>
      <w:r>
        <w:rPr>
          <w:sz w:val="20"/>
        </w:rPr>
        <w:t>odstavci a),</w:t>
      </w:r>
      <w:r>
        <w:rPr>
          <w:spacing w:val="1"/>
          <w:sz w:val="20"/>
        </w:rPr>
        <w:t xml:space="preserve"> </w:t>
      </w:r>
      <w:r>
        <w:rPr>
          <w:sz w:val="20"/>
        </w:rPr>
        <w:t>je povinen uhradit OBJEDNAVATELI proka</w:t>
      </w:r>
      <w:r w:rsidRPr="00F6466B">
        <w:rPr>
          <w:sz w:val="20"/>
        </w:rPr>
        <w:t>zatelné výlohy spojené s přípravou</w:t>
      </w:r>
      <w:r w:rsidRPr="00F6466B">
        <w:rPr>
          <w:spacing w:val="-119"/>
          <w:sz w:val="20"/>
        </w:rPr>
        <w:t xml:space="preserve"> </w:t>
      </w:r>
      <w:r w:rsidRPr="00F6466B">
        <w:rPr>
          <w:sz w:val="20"/>
        </w:rPr>
        <w:t>vystoupení,</w:t>
      </w:r>
      <w:r w:rsidRPr="00F6466B">
        <w:rPr>
          <w:spacing w:val="-1"/>
          <w:sz w:val="20"/>
        </w:rPr>
        <w:t xml:space="preserve"> </w:t>
      </w:r>
      <w:r w:rsidRPr="00F6466B">
        <w:rPr>
          <w:sz w:val="20"/>
        </w:rPr>
        <w:t>maximálně</w:t>
      </w:r>
      <w:r w:rsidRPr="00F6466B">
        <w:rPr>
          <w:spacing w:val="-1"/>
          <w:sz w:val="20"/>
        </w:rPr>
        <w:t xml:space="preserve"> </w:t>
      </w:r>
      <w:r w:rsidRPr="00F6466B">
        <w:rPr>
          <w:sz w:val="20"/>
        </w:rPr>
        <w:t>však</w:t>
      </w:r>
      <w:r w:rsidRPr="00F6466B">
        <w:rPr>
          <w:spacing w:val="-1"/>
          <w:sz w:val="20"/>
        </w:rPr>
        <w:t xml:space="preserve"> </w:t>
      </w:r>
      <w:r w:rsidRPr="00F6466B">
        <w:rPr>
          <w:sz w:val="20"/>
        </w:rPr>
        <w:t>do 50%</w:t>
      </w:r>
      <w:r w:rsidRPr="00F6466B">
        <w:rPr>
          <w:spacing w:val="-1"/>
          <w:sz w:val="20"/>
        </w:rPr>
        <w:t xml:space="preserve"> </w:t>
      </w:r>
      <w:r w:rsidRPr="00F6466B">
        <w:rPr>
          <w:sz w:val="20"/>
        </w:rPr>
        <w:t>ceny</w:t>
      </w:r>
      <w:r>
        <w:rPr>
          <w:spacing w:val="-1"/>
          <w:sz w:val="20"/>
        </w:rPr>
        <w:t xml:space="preserve"> </w:t>
      </w:r>
      <w:r>
        <w:rPr>
          <w:sz w:val="20"/>
        </w:rPr>
        <w:t>představení.</w:t>
      </w:r>
    </w:p>
    <w:p w14:paraId="50C778C8" w14:textId="77777777" w:rsidR="00162CE6" w:rsidRDefault="00162CE6">
      <w:pPr>
        <w:pStyle w:val="Zkladntext"/>
        <w:spacing w:before="9"/>
        <w:ind w:left="0"/>
        <w:rPr>
          <w:sz w:val="19"/>
        </w:rPr>
      </w:pPr>
    </w:p>
    <w:p w14:paraId="0F7175E3" w14:textId="77777777" w:rsidR="00162CE6" w:rsidRDefault="00F6466B">
      <w:pPr>
        <w:pStyle w:val="Nadpis1"/>
      </w:pPr>
      <w:r>
        <w:t>Závěrečná</w:t>
      </w:r>
      <w:r>
        <w:rPr>
          <w:spacing w:val="-7"/>
        </w:rPr>
        <w:t xml:space="preserve"> </w:t>
      </w:r>
      <w:r>
        <w:t>ustanovení:</w:t>
      </w:r>
    </w:p>
    <w:p w14:paraId="0EC44828" w14:textId="77777777" w:rsidR="00162CE6" w:rsidRDefault="00162CE6">
      <w:pPr>
        <w:pStyle w:val="Zkladntext"/>
        <w:ind w:left="0"/>
        <w:rPr>
          <w:b/>
        </w:rPr>
      </w:pPr>
    </w:p>
    <w:p w14:paraId="1B10CCF9" w14:textId="77777777" w:rsidR="00162CE6" w:rsidRDefault="00F6466B">
      <w:pPr>
        <w:pStyle w:val="Odstavecseseznamem"/>
        <w:numPr>
          <w:ilvl w:val="0"/>
          <w:numId w:val="2"/>
        </w:numPr>
        <w:tabs>
          <w:tab w:val="left" w:pos="837"/>
        </w:tabs>
        <w:ind w:right="1781"/>
        <w:rPr>
          <w:sz w:val="20"/>
        </w:rPr>
      </w:pPr>
      <w:r>
        <w:rPr>
          <w:sz w:val="20"/>
        </w:rPr>
        <w:t>Tuto</w:t>
      </w:r>
      <w:r>
        <w:rPr>
          <w:spacing w:val="-3"/>
          <w:sz w:val="20"/>
        </w:rPr>
        <w:t xml:space="preserve"> </w:t>
      </w:r>
      <w:r>
        <w:rPr>
          <w:sz w:val="20"/>
        </w:rPr>
        <w:t>smlouvu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2"/>
          <w:sz w:val="20"/>
        </w:rPr>
        <w:t xml:space="preserve"> </w:t>
      </w:r>
      <w:r>
        <w:rPr>
          <w:sz w:val="20"/>
        </w:rPr>
        <w:t>měnit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doplňovat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písemnými</w:t>
      </w:r>
      <w:r>
        <w:rPr>
          <w:spacing w:val="-3"/>
          <w:sz w:val="20"/>
        </w:rPr>
        <w:t xml:space="preserve"> </w:t>
      </w:r>
      <w:r>
        <w:rPr>
          <w:sz w:val="20"/>
        </w:rPr>
        <w:t>dodatky</w:t>
      </w:r>
      <w:r>
        <w:rPr>
          <w:spacing w:val="-117"/>
          <w:sz w:val="20"/>
        </w:rPr>
        <w:t xml:space="preserve"> </w:t>
      </w:r>
      <w:r>
        <w:rPr>
          <w:sz w:val="20"/>
        </w:rPr>
        <w:t>podepsanými</w:t>
      </w:r>
      <w:r>
        <w:rPr>
          <w:spacing w:val="-1"/>
          <w:sz w:val="20"/>
        </w:rPr>
        <w:t xml:space="preserve"> </w:t>
      </w:r>
      <w:r>
        <w:rPr>
          <w:sz w:val="20"/>
        </w:rPr>
        <w:t>oběma stranami.</w:t>
      </w:r>
    </w:p>
    <w:p w14:paraId="6E9426E6" w14:textId="77777777" w:rsidR="00162CE6" w:rsidRDefault="00162CE6">
      <w:pPr>
        <w:pStyle w:val="Zkladntext"/>
        <w:ind w:left="0"/>
      </w:pPr>
    </w:p>
    <w:p w14:paraId="44A53978" w14:textId="77777777" w:rsidR="00162CE6" w:rsidRDefault="00F6466B">
      <w:pPr>
        <w:pStyle w:val="Odstavecseseznamem"/>
        <w:numPr>
          <w:ilvl w:val="0"/>
          <w:numId w:val="2"/>
        </w:numPr>
        <w:tabs>
          <w:tab w:val="left" w:pos="837"/>
        </w:tabs>
        <w:ind w:left="824" w:right="234" w:hanging="348"/>
        <w:rPr>
          <w:sz w:val="20"/>
        </w:rPr>
      </w:pPr>
      <w:r>
        <w:rPr>
          <w:sz w:val="20"/>
        </w:rPr>
        <w:t>Strany se zavazují nesdělit třetí osobě obsah a podmínky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souhlasu</w:t>
      </w:r>
      <w:r>
        <w:rPr>
          <w:spacing w:val="-3"/>
          <w:sz w:val="20"/>
        </w:rPr>
        <w:t xml:space="preserve"> </w:t>
      </w:r>
      <w:r>
        <w:rPr>
          <w:sz w:val="20"/>
        </w:rPr>
        <w:t>strany</w:t>
      </w:r>
      <w:r>
        <w:rPr>
          <w:spacing w:val="-2"/>
          <w:sz w:val="20"/>
        </w:rPr>
        <w:t xml:space="preserve"> </w:t>
      </w:r>
      <w:r>
        <w:rPr>
          <w:sz w:val="20"/>
        </w:rPr>
        <w:t>druhé.</w:t>
      </w:r>
      <w:r>
        <w:rPr>
          <w:spacing w:val="-3"/>
          <w:sz w:val="20"/>
        </w:rPr>
        <w:t xml:space="preserve"> </w:t>
      </w:r>
      <w:r>
        <w:rPr>
          <w:sz w:val="20"/>
        </w:rPr>
        <w:t>Obsah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vztahy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ní</w:t>
      </w:r>
      <w:r>
        <w:rPr>
          <w:spacing w:val="-3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17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obchodním</w:t>
      </w:r>
      <w:r>
        <w:rPr>
          <w:spacing w:val="-2"/>
          <w:sz w:val="20"/>
        </w:rPr>
        <w:t xml:space="preserve"> </w:t>
      </w:r>
      <w:r>
        <w:rPr>
          <w:sz w:val="20"/>
        </w:rPr>
        <w:t>tajemstvím ve</w:t>
      </w:r>
      <w:r>
        <w:rPr>
          <w:spacing w:val="-2"/>
          <w:sz w:val="20"/>
        </w:rPr>
        <w:t xml:space="preserve"> </w:t>
      </w:r>
      <w:r>
        <w:rPr>
          <w:sz w:val="20"/>
        </w:rPr>
        <w:t>smyslu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504</w:t>
      </w:r>
      <w:r>
        <w:rPr>
          <w:spacing w:val="-1"/>
          <w:sz w:val="20"/>
        </w:rPr>
        <w:t xml:space="preserve"> </w:t>
      </w:r>
      <w:r>
        <w:rPr>
          <w:sz w:val="20"/>
        </w:rPr>
        <w:t>občanského</w:t>
      </w:r>
      <w:r>
        <w:rPr>
          <w:spacing w:val="-2"/>
          <w:sz w:val="20"/>
        </w:rPr>
        <w:t xml:space="preserve"> </w:t>
      </w:r>
      <w:r>
        <w:rPr>
          <w:sz w:val="20"/>
        </w:rPr>
        <w:t>zákoníku.</w:t>
      </w:r>
    </w:p>
    <w:p w14:paraId="119A8A70" w14:textId="77777777" w:rsidR="00162CE6" w:rsidRDefault="00F6466B">
      <w:pPr>
        <w:pStyle w:val="Zkladntext"/>
        <w:spacing w:before="2"/>
        <w:ind w:left="824" w:right="43" w:firstLine="12"/>
      </w:pPr>
      <w:r>
        <w:t>Point s.r.o. bere na vědomí, že smlouva o realizaci divadelního</w:t>
      </w:r>
      <w:r>
        <w:rPr>
          <w:spacing w:val="1"/>
        </w:rPr>
        <w:t xml:space="preserve"> </w:t>
      </w:r>
      <w:r>
        <w:t>představení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jejím</w:t>
      </w:r>
      <w:r>
        <w:rPr>
          <w:spacing w:val="-3"/>
        </w:rPr>
        <w:t xml:space="preserve"> </w:t>
      </w:r>
      <w:r>
        <w:t>podpisu</w:t>
      </w:r>
      <w:r>
        <w:rPr>
          <w:spacing w:val="-3"/>
        </w:rPr>
        <w:t xml:space="preserve"> </w:t>
      </w:r>
      <w:r>
        <w:t>zveřejněna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3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zákona</w:t>
      </w:r>
      <w:r>
        <w:rPr>
          <w:spacing w:val="-117"/>
        </w:rPr>
        <w:t xml:space="preserve"> </w:t>
      </w:r>
      <w:r>
        <w:t>o registru smluv č.340/2015 Sb. Odměna je údajem, který se nezveřejňuje</w:t>
      </w:r>
      <w:r>
        <w:rPr>
          <w:spacing w:val="1"/>
        </w:rPr>
        <w:t xml:space="preserve"> </w:t>
      </w:r>
      <w:r>
        <w:t>ve smyslu § 3 odst. 2 písm. j č.340/2015 Sb., jakož i neuveřejněnou</w:t>
      </w:r>
      <w:r>
        <w:rPr>
          <w:spacing w:val="1"/>
        </w:rPr>
        <w:t xml:space="preserve"> </w:t>
      </w:r>
      <w:r>
        <w:t>informací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§ 3</w:t>
      </w:r>
      <w:r>
        <w:rPr>
          <w:spacing w:val="-1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zákona č.</w:t>
      </w:r>
      <w:r>
        <w:rPr>
          <w:spacing w:val="-1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>Sb.</w:t>
      </w:r>
    </w:p>
    <w:p w14:paraId="70BD95FE" w14:textId="77777777" w:rsidR="00162CE6" w:rsidRDefault="00162CE6">
      <w:pPr>
        <w:pStyle w:val="Zkladntext"/>
        <w:spacing w:before="10"/>
        <w:ind w:left="0"/>
        <w:rPr>
          <w:sz w:val="19"/>
        </w:rPr>
      </w:pPr>
    </w:p>
    <w:p w14:paraId="34303107" w14:textId="77777777" w:rsidR="00162CE6" w:rsidRDefault="00F6466B">
      <w:pPr>
        <w:pStyle w:val="Odstavecseseznamem"/>
        <w:numPr>
          <w:ilvl w:val="0"/>
          <w:numId w:val="2"/>
        </w:numPr>
        <w:tabs>
          <w:tab w:val="left" w:pos="837"/>
        </w:tabs>
        <w:spacing w:line="226" w:lineRule="exact"/>
        <w:ind w:hanging="361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vyhotovena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dvou</w:t>
      </w:r>
      <w:r>
        <w:rPr>
          <w:spacing w:val="-2"/>
          <w:sz w:val="20"/>
        </w:rPr>
        <w:t xml:space="preserve"> </w:t>
      </w:r>
      <w:r>
        <w:rPr>
          <w:sz w:val="20"/>
        </w:rPr>
        <w:t>exemplářích,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nichž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jednom</w:t>
      </w:r>
    </w:p>
    <w:p w14:paraId="37D5A7D8" w14:textId="77777777" w:rsidR="00162CE6" w:rsidRDefault="00F6466B">
      <w:pPr>
        <w:pStyle w:val="Zkladntext"/>
        <w:spacing w:line="226" w:lineRule="exact"/>
        <w:ind w:left="824"/>
      </w:pPr>
      <w:r>
        <w:t>z</w:t>
      </w:r>
      <w:r>
        <w:rPr>
          <w:spacing w:val="-3"/>
        </w:rPr>
        <w:t xml:space="preserve"> </w:t>
      </w:r>
      <w:r>
        <w:t>nich</w:t>
      </w:r>
      <w:r>
        <w:rPr>
          <w:spacing w:val="-2"/>
        </w:rPr>
        <w:t xml:space="preserve"> </w:t>
      </w:r>
      <w:r>
        <w:t>obdrží</w:t>
      </w:r>
      <w:r>
        <w:rPr>
          <w:spacing w:val="-3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stran.</w:t>
      </w:r>
    </w:p>
    <w:p w14:paraId="1A94DC31" w14:textId="77777777" w:rsidR="00162CE6" w:rsidRDefault="00162CE6">
      <w:pPr>
        <w:pStyle w:val="Zkladntext"/>
        <w:spacing w:before="1"/>
        <w:ind w:left="0"/>
      </w:pPr>
    </w:p>
    <w:p w14:paraId="5BD00BA8" w14:textId="77777777" w:rsidR="00162CE6" w:rsidRDefault="00F6466B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nabývá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4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4"/>
          <w:sz w:val="20"/>
        </w:rPr>
        <w:t xml:space="preserve"> </w:t>
      </w:r>
      <w:r>
        <w:rPr>
          <w:sz w:val="20"/>
        </w:rPr>
        <w:t>oběma</w:t>
      </w:r>
      <w:r>
        <w:rPr>
          <w:spacing w:val="-3"/>
          <w:sz w:val="20"/>
        </w:rPr>
        <w:t xml:space="preserve"> </w:t>
      </w:r>
      <w:r>
        <w:rPr>
          <w:sz w:val="20"/>
        </w:rPr>
        <w:t>stranami.</w:t>
      </w:r>
    </w:p>
    <w:p w14:paraId="575C0D49" w14:textId="77777777" w:rsidR="00162CE6" w:rsidRDefault="00162CE6">
      <w:pPr>
        <w:pStyle w:val="Zkladntext"/>
        <w:spacing w:before="1"/>
        <w:ind w:left="0"/>
      </w:pPr>
    </w:p>
    <w:p w14:paraId="0176A0E2" w14:textId="77777777" w:rsidR="00162CE6" w:rsidRDefault="00F6466B">
      <w:pPr>
        <w:pStyle w:val="Zkladntext"/>
        <w:tabs>
          <w:tab w:val="left" w:pos="6489"/>
        </w:tabs>
      </w:pPr>
      <w:r>
        <w:t>V</w:t>
      </w:r>
      <w:r>
        <w:rPr>
          <w:spacing w:val="-3"/>
        </w:rPr>
        <w:t xml:space="preserve"> </w:t>
      </w:r>
      <w:r>
        <w:t>Mnichově</w:t>
      </w:r>
      <w:r>
        <w:rPr>
          <w:spacing w:val="-2"/>
        </w:rPr>
        <w:t xml:space="preserve"> </w:t>
      </w:r>
      <w:r>
        <w:t>Hradišti</w:t>
      </w:r>
      <w:r>
        <w:rPr>
          <w:spacing w:val="-3"/>
        </w:rPr>
        <w:t xml:space="preserve"> </w:t>
      </w:r>
      <w:r>
        <w:t>dne:</w:t>
      </w:r>
      <w:r>
        <w:rPr>
          <w:rFonts w:ascii="Times New Roman" w:hAnsi="Times New Roman"/>
        </w:rPr>
        <w:tab/>
      </w: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dne:</w:t>
      </w:r>
    </w:p>
    <w:p w14:paraId="3F06BF24" w14:textId="77777777" w:rsidR="00162CE6" w:rsidRDefault="00162CE6">
      <w:pPr>
        <w:pStyle w:val="Zkladntext"/>
        <w:ind w:left="0"/>
        <w:rPr>
          <w:sz w:val="22"/>
        </w:rPr>
      </w:pPr>
    </w:p>
    <w:p w14:paraId="00DF9509" w14:textId="77777777" w:rsidR="00162CE6" w:rsidRDefault="00162CE6">
      <w:pPr>
        <w:pStyle w:val="Zkladntext"/>
        <w:spacing w:before="10"/>
        <w:ind w:left="0"/>
        <w:rPr>
          <w:sz w:val="17"/>
        </w:rPr>
      </w:pPr>
    </w:p>
    <w:p w14:paraId="1C6527C1" w14:textId="547E4288" w:rsidR="00162CE6" w:rsidRDefault="00F6466B">
      <w:pPr>
        <w:pStyle w:val="Zkladntext"/>
        <w:tabs>
          <w:tab w:val="left" w:pos="6489"/>
        </w:tabs>
        <w:spacing w:before="1"/>
      </w:pPr>
      <w:r>
        <w:t>KLUB</w:t>
      </w:r>
      <w:r>
        <w:rPr>
          <w:spacing w:val="-4"/>
        </w:rPr>
        <w:t xml:space="preserve"> </w:t>
      </w:r>
      <w:r>
        <w:t>Mn.</w:t>
      </w:r>
      <w:r>
        <w:rPr>
          <w:spacing w:val="-3"/>
        </w:rPr>
        <w:t xml:space="preserve"> </w:t>
      </w:r>
      <w:r>
        <w:t>Hradiště</w:t>
      </w:r>
      <w:r>
        <w:rPr>
          <w:spacing w:val="-3"/>
        </w:rPr>
        <w:t xml:space="preserve"> </w:t>
      </w:r>
      <w:r>
        <w:t>s.r.o.</w:t>
      </w:r>
      <w:r>
        <w:tab/>
        <w:t>POINT,</w:t>
      </w:r>
      <w:r>
        <w:rPr>
          <w:spacing w:val="-3"/>
        </w:rPr>
        <w:t xml:space="preserve"> </w:t>
      </w:r>
      <w:r>
        <w:t>s.r.o.</w:t>
      </w:r>
    </w:p>
    <w:p w14:paraId="6FB2D467" w14:textId="77777777" w:rsidR="00162CE6" w:rsidRDefault="00F6466B">
      <w:pPr>
        <w:pStyle w:val="Zkladntext"/>
        <w:tabs>
          <w:tab w:val="left" w:pos="6489"/>
        </w:tabs>
        <w:spacing w:before="1" w:line="226" w:lineRule="exact"/>
      </w:pPr>
      <w:r>
        <w:t>Dominik</w:t>
      </w:r>
      <w:r>
        <w:rPr>
          <w:spacing w:val="-3"/>
        </w:rPr>
        <w:t xml:space="preserve"> </w:t>
      </w:r>
      <w:r>
        <w:t>Malý</w:t>
      </w:r>
      <w:r>
        <w:tab/>
        <w:t>Mgr.</w:t>
      </w:r>
      <w:r>
        <w:rPr>
          <w:spacing w:val="-4"/>
        </w:rPr>
        <w:t xml:space="preserve"> </w:t>
      </w:r>
      <w:r>
        <w:t>Yvetta</w:t>
      </w:r>
      <w:r>
        <w:rPr>
          <w:spacing w:val="-3"/>
        </w:rPr>
        <w:t xml:space="preserve"> </w:t>
      </w:r>
      <w:proofErr w:type="spellStart"/>
      <w:r>
        <w:t>Lizatović</w:t>
      </w:r>
      <w:proofErr w:type="spellEnd"/>
    </w:p>
    <w:p w14:paraId="3A8B6F16" w14:textId="77777777" w:rsidR="00162CE6" w:rsidRDefault="00F6466B">
      <w:pPr>
        <w:pStyle w:val="Zkladntext"/>
        <w:tabs>
          <w:tab w:val="left" w:pos="6489"/>
        </w:tabs>
        <w:spacing w:line="226" w:lineRule="exact"/>
      </w:pPr>
      <w:r>
        <w:t>Objednavatel</w:t>
      </w:r>
      <w:r>
        <w:rPr>
          <w:rFonts w:ascii="Times New Roman"/>
        </w:rPr>
        <w:tab/>
      </w:r>
      <w:r>
        <w:t>Dodavatel</w:t>
      </w:r>
    </w:p>
    <w:sectPr w:rsidR="00162CE6">
      <w:pgSz w:w="12240" w:h="15840"/>
      <w:pgMar w:top="15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889"/>
    <w:multiLevelType w:val="hybridMultilevel"/>
    <w:tmpl w:val="E16EFB4A"/>
    <w:lvl w:ilvl="0" w:tplc="E1D68F70">
      <w:start w:val="1"/>
      <w:numFmt w:val="lowerLetter"/>
      <w:lvlText w:val="%1)"/>
      <w:lvlJc w:val="left"/>
      <w:pPr>
        <w:ind w:left="836" w:hanging="36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D6C7CA0">
      <w:numFmt w:val="bullet"/>
      <w:lvlText w:val="•"/>
      <w:lvlJc w:val="left"/>
      <w:pPr>
        <w:ind w:left="1060" w:hanging="360"/>
      </w:pPr>
      <w:rPr>
        <w:rFonts w:hint="default"/>
        <w:lang w:val="cs-CZ" w:eastAsia="en-US" w:bidi="ar-SA"/>
      </w:rPr>
    </w:lvl>
    <w:lvl w:ilvl="2" w:tplc="9AC4CE70">
      <w:numFmt w:val="bullet"/>
      <w:lvlText w:val="•"/>
      <w:lvlJc w:val="left"/>
      <w:pPr>
        <w:ind w:left="2006" w:hanging="360"/>
      </w:pPr>
      <w:rPr>
        <w:rFonts w:hint="default"/>
        <w:lang w:val="cs-CZ" w:eastAsia="en-US" w:bidi="ar-SA"/>
      </w:rPr>
    </w:lvl>
    <w:lvl w:ilvl="3" w:tplc="20FE135A">
      <w:numFmt w:val="bullet"/>
      <w:lvlText w:val="•"/>
      <w:lvlJc w:val="left"/>
      <w:pPr>
        <w:ind w:left="2953" w:hanging="360"/>
      </w:pPr>
      <w:rPr>
        <w:rFonts w:hint="default"/>
        <w:lang w:val="cs-CZ" w:eastAsia="en-US" w:bidi="ar-SA"/>
      </w:rPr>
    </w:lvl>
    <w:lvl w:ilvl="4" w:tplc="AC6AF592">
      <w:numFmt w:val="bullet"/>
      <w:lvlText w:val="•"/>
      <w:lvlJc w:val="left"/>
      <w:pPr>
        <w:ind w:left="3900" w:hanging="360"/>
      </w:pPr>
      <w:rPr>
        <w:rFonts w:hint="default"/>
        <w:lang w:val="cs-CZ" w:eastAsia="en-US" w:bidi="ar-SA"/>
      </w:rPr>
    </w:lvl>
    <w:lvl w:ilvl="5" w:tplc="6F323D16">
      <w:numFmt w:val="bullet"/>
      <w:lvlText w:val="•"/>
      <w:lvlJc w:val="left"/>
      <w:pPr>
        <w:ind w:left="4846" w:hanging="360"/>
      </w:pPr>
      <w:rPr>
        <w:rFonts w:hint="default"/>
        <w:lang w:val="cs-CZ" w:eastAsia="en-US" w:bidi="ar-SA"/>
      </w:rPr>
    </w:lvl>
    <w:lvl w:ilvl="6" w:tplc="024A1BAA">
      <w:numFmt w:val="bullet"/>
      <w:lvlText w:val="•"/>
      <w:lvlJc w:val="left"/>
      <w:pPr>
        <w:ind w:left="5793" w:hanging="360"/>
      </w:pPr>
      <w:rPr>
        <w:rFonts w:hint="default"/>
        <w:lang w:val="cs-CZ" w:eastAsia="en-US" w:bidi="ar-SA"/>
      </w:rPr>
    </w:lvl>
    <w:lvl w:ilvl="7" w:tplc="C6E25172">
      <w:numFmt w:val="bullet"/>
      <w:lvlText w:val="•"/>
      <w:lvlJc w:val="left"/>
      <w:pPr>
        <w:ind w:left="6740" w:hanging="360"/>
      </w:pPr>
      <w:rPr>
        <w:rFonts w:hint="default"/>
        <w:lang w:val="cs-CZ" w:eastAsia="en-US" w:bidi="ar-SA"/>
      </w:rPr>
    </w:lvl>
    <w:lvl w:ilvl="8" w:tplc="1C32FFEA">
      <w:numFmt w:val="bullet"/>
      <w:lvlText w:val="•"/>
      <w:lvlJc w:val="left"/>
      <w:pPr>
        <w:ind w:left="768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68F7412"/>
    <w:multiLevelType w:val="hybridMultilevel"/>
    <w:tmpl w:val="71184A28"/>
    <w:lvl w:ilvl="0" w:tplc="3752D2C6">
      <w:numFmt w:val="bullet"/>
      <w:lvlText w:val="-"/>
      <w:lvlJc w:val="left"/>
      <w:pPr>
        <w:ind w:left="8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D0BF44">
      <w:numFmt w:val="bullet"/>
      <w:lvlText w:val="•"/>
      <w:lvlJc w:val="left"/>
      <w:pPr>
        <w:ind w:left="1080" w:hanging="360"/>
      </w:pPr>
      <w:rPr>
        <w:rFonts w:hint="default"/>
        <w:lang w:val="cs-CZ" w:eastAsia="en-US" w:bidi="ar-SA"/>
      </w:rPr>
    </w:lvl>
    <w:lvl w:ilvl="2" w:tplc="475C0AF6">
      <w:numFmt w:val="bullet"/>
      <w:lvlText w:val="•"/>
      <w:lvlJc w:val="left"/>
      <w:pPr>
        <w:ind w:left="2024" w:hanging="360"/>
      </w:pPr>
      <w:rPr>
        <w:rFonts w:hint="default"/>
        <w:lang w:val="cs-CZ" w:eastAsia="en-US" w:bidi="ar-SA"/>
      </w:rPr>
    </w:lvl>
    <w:lvl w:ilvl="3" w:tplc="CDD4B1E8">
      <w:numFmt w:val="bullet"/>
      <w:lvlText w:val="•"/>
      <w:lvlJc w:val="left"/>
      <w:pPr>
        <w:ind w:left="2968" w:hanging="360"/>
      </w:pPr>
      <w:rPr>
        <w:rFonts w:hint="default"/>
        <w:lang w:val="cs-CZ" w:eastAsia="en-US" w:bidi="ar-SA"/>
      </w:rPr>
    </w:lvl>
    <w:lvl w:ilvl="4" w:tplc="8FD667CC">
      <w:numFmt w:val="bullet"/>
      <w:lvlText w:val="•"/>
      <w:lvlJc w:val="left"/>
      <w:pPr>
        <w:ind w:left="3913" w:hanging="360"/>
      </w:pPr>
      <w:rPr>
        <w:rFonts w:hint="default"/>
        <w:lang w:val="cs-CZ" w:eastAsia="en-US" w:bidi="ar-SA"/>
      </w:rPr>
    </w:lvl>
    <w:lvl w:ilvl="5" w:tplc="741CDAF8">
      <w:numFmt w:val="bullet"/>
      <w:lvlText w:val="•"/>
      <w:lvlJc w:val="left"/>
      <w:pPr>
        <w:ind w:left="4857" w:hanging="360"/>
      </w:pPr>
      <w:rPr>
        <w:rFonts w:hint="default"/>
        <w:lang w:val="cs-CZ" w:eastAsia="en-US" w:bidi="ar-SA"/>
      </w:rPr>
    </w:lvl>
    <w:lvl w:ilvl="6" w:tplc="D5466CFC">
      <w:numFmt w:val="bullet"/>
      <w:lvlText w:val="•"/>
      <w:lvlJc w:val="left"/>
      <w:pPr>
        <w:ind w:left="5802" w:hanging="360"/>
      </w:pPr>
      <w:rPr>
        <w:rFonts w:hint="default"/>
        <w:lang w:val="cs-CZ" w:eastAsia="en-US" w:bidi="ar-SA"/>
      </w:rPr>
    </w:lvl>
    <w:lvl w:ilvl="7" w:tplc="77126A62">
      <w:numFmt w:val="bullet"/>
      <w:lvlText w:val="•"/>
      <w:lvlJc w:val="left"/>
      <w:pPr>
        <w:ind w:left="6746" w:hanging="360"/>
      </w:pPr>
      <w:rPr>
        <w:rFonts w:hint="default"/>
        <w:lang w:val="cs-CZ" w:eastAsia="en-US" w:bidi="ar-SA"/>
      </w:rPr>
    </w:lvl>
    <w:lvl w:ilvl="8" w:tplc="9A7616E8">
      <w:numFmt w:val="bullet"/>
      <w:lvlText w:val="•"/>
      <w:lvlJc w:val="left"/>
      <w:pPr>
        <w:ind w:left="769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092061A"/>
    <w:multiLevelType w:val="hybridMultilevel"/>
    <w:tmpl w:val="876810DE"/>
    <w:lvl w:ilvl="0" w:tplc="97D65F90">
      <w:numFmt w:val="bullet"/>
      <w:lvlText w:val="-"/>
      <w:lvlJc w:val="left"/>
      <w:pPr>
        <w:ind w:left="116" w:hanging="24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1E4CE4">
      <w:numFmt w:val="bullet"/>
      <w:lvlText w:val="•"/>
      <w:lvlJc w:val="left"/>
      <w:pPr>
        <w:ind w:left="1066" w:hanging="240"/>
      </w:pPr>
      <w:rPr>
        <w:rFonts w:hint="default"/>
        <w:lang w:val="cs-CZ" w:eastAsia="en-US" w:bidi="ar-SA"/>
      </w:rPr>
    </w:lvl>
    <w:lvl w:ilvl="2" w:tplc="6064347C">
      <w:numFmt w:val="bullet"/>
      <w:lvlText w:val="•"/>
      <w:lvlJc w:val="left"/>
      <w:pPr>
        <w:ind w:left="2012" w:hanging="240"/>
      </w:pPr>
      <w:rPr>
        <w:rFonts w:hint="default"/>
        <w:lang w:val="cs-CZ" w:eastAsia="en-US" w:bidi="ar-SA"/>
      </w:rPr>
    </w:lvl>
    <w:lvl w:ilvl="3" w:tplc="DB4802D2">
      <w:numFmt w:val="bullet"/>
      <w:lvlText w:val="•"/>
      <w:lvlJc w:val="left"/>
      <w:pPr>
        <w:ind w:left="2958" w:hanging="240"/>
      </w:pPr>
      <w:rPr>
        <w:rFonts w:hint="default"/>
        <w:lang w:val="cs-CZ" w:eastAsia="en-US" w:bidi="ar-SA"/>
      </w:rPr>
    </w:lvl>
    <w:lvl w:ilvl="4" w:tplc="B462A820">
      <w:numFmt w:val="bullet"/>
      <w:lvlText w:val="•"/>
      <w:lvlJc w:val="left"/>
      <w:pPr>
        <w:ind w:left="3904" w:hanging="240"/>
      </w:pPr>
      <w:rPr>
        <w:rFonts w:hint="default"/>
        <w:lang w:val="cs-CZ" w:eastAsia="en-US" w:bidi="ar-SA"/>
      </w:rPr>
    </w:lvl>
    <w:lvl w:ilvl="5" w:tplc="7B7001D0">
      <w:numFmt w:val="bullet"/>
      <w:lvlText w:val="•"/>
      <w:lvlJc w:val="left"/>
      <w:pPr>
        <w:ind w:left="4850" w:hanging="240"/>
      </w:pPr>
      <w:rPr>
        <w:rFonts w:hint="default"/>
        <w:lang w:val="cs-CZ" w:eastAsia="en-US" w:bidi="ar-SA"/>
      </w:rPr>
    </w:lvl>
    <w:lvl w:ilvl="6" w:tplc="D0C0089E">
      <w:numFmt w:val="bullet"/>
      <w:lvlText w:val="•"/>
      <w:lvlJc w:val="left"/>
      <w:pPr>
        <w:ind w:left="5796" w:hanging="240"/>
      </w:pPr>
      <w:rPr>
        <w:rFonts w:hint="default"/>
        <w:lang w:val="cs-CZ" w:eastAsia="en-US" w:bidi="ar-SA"/>
      </w:rPr>
    </w:lvl>
    <w:lvl w:ilvl="7" w:tplc="DED406F6">
      <w:numFmt w:val="bullet"/>
      <w:lvlText w:val="•"/>
      <w:lvlJc w:val="left"/>
      <w:pPr>
        <w:ind w:left="6742" w:hanging="240"/>
      </w:pPr>
      <w:rPr>
        <w:rFonts w:hint="default"/>
        <w:lang w:val="cs-CZ" w:eastAsia="en-US" w:bidi="ar-SA"/>
      </w:rPr>
    </w:lvl>
    <w:lvl w:ilvl="8" w:tplc="8B107B5E">
      <w:numFmt w:val="bullet"/>
      <w:lvlText w:val="•"/>
      <w:lvlJc w:val="left"/>
      <w:pPr>
        <w:ind w:left="7688" w:hanging="240"/>
      </w:pPr>
      <w:rPr>
        <w:rFonts w:hint="default"/>
        <w:lang w:val="cs-CZ" w:eastAsia="en-US" w:bidi="ar-SA"/>
      </w:rPr>
    </w:lvl>
  </w:abstractNum>
  <w:abstractNum w:abstractNumId="3" w15:restartNumberingAfterBreak="0">
    <w:nsid w:val="53577C37"/>
    <w:multiLevelType w:val="hybridMultilevel"/>
    <w:tmpl w:val="2892ECEE"/>
    <w:lvl w:ilvl="0" w:tplc="E91C65EA">
      <w:start w:val="1"/>
      <w:numFmt w:val="lowerLetter"/>
      <w:lvlText w:val="%1)"/>
      <w:lvlJc w:val="left"/>
      <w:pPr>
        <w:ind w:left="836" w:hanging="36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66D98C"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 w:tplc="702A9F90">
      <w:numFmt w:val="bullet"/>
      <w:lvlText w:val="•"/>
      <w:lvlJc w:val="left"/>
      <w:pPr>
        <w:ind w:left="2588" w:hanging="360"/>
      </w:pPr>
      <w:rPr>
        <w:rFonts w:hint="default"/>
        <w:lang w:val="cs-CZ" w:eastAsia="en-US" w:bidi="ar-SA"/>
      </w:rPr>
    </w:lvl>
    <w:lvl w:ilvl="3" w:tplc="C3649056">
      <w:numFmt w:val="bullet"/>
      <w:lvlText w:val="•"/>
      <w:lvlJc w:val="left"/>
      <w:pPr>
        <w:ind w:left="3462" w:hanging="360"/>
      </w:pPr>
      <w:rPr>
        <w:rFonts w:hint="default"/>
        <w:lang w:val="cs-CZ" w:eastAsia="en-US" w:bidi="ar-SA"/>
      </w:rPr>
    </w:lvl>
    <w:lvl w:ilvl="4" w:tplc="E05A81EC">
      <w:numFmt w:val="bullet"/>
      <w:lvlText w:val="•"/>
      <w:lvlJc w:val="left"/>
      <w:pPr>
        <w:ind w:left="4336" w:hanging="360"/>
      </w:pPr>
      <w:rPr>
        <w:rFonts w:hint="default"/>
        <w:lang w:val="cs-CZ" w:eastAsia="en-US" w:bidi="ar-SA"/>
      </w:rPr>
    </w:lvl>
    <w:lvl w:ilvl="5" w:tplc="A2CE233C">
      <w:numFmt w:val="bullet"/>
      <w:lvlText w:val="•"/>
      <w:lvlJc w:val="left"/>
      <w:pPr>
        <w:ind w:left="5210" w:hanging="360"/>
      </w:pPr>
      <w:rPr>
        <w:rFonts w:hint="default"/>
        <w:lang w:val="cs-CZ" w:eastAsia="en-US" w:bidi="ar-SA"/>
      </w:rPr>
    </w:lvl>
    <w:lvl w:ilvl="6" w:tplc="FBCC5A8E">
      <w:numFmt w:val="bullet"/>
      <w:lvlText w:val="•"/>
      <w:lvlJc w:val="left"/>
      <w:pPr>
        <w:ind w:left="6084" w:hanging="360"/>
      </w:pPr>
      <w:rPr>
        <w:rFonts w:hint="default"/>
        <w:lang w:val="cs-CZ" w:eastAsia="en-US" w:bidi="ar-SA"/>
      </w:rPr>
    </w:lvl>
    <w:lvl w:ilvl="7" w:tplc="804080B8">
      <w:numFmt w:val="bullet"/>
      <w:lvlText w:val="•"/>
      <w:lvlJc w:val="left"/>
      <w:pPr>
        <w:ind w:left="6958" w:hanging="360"/>
      </w:pPr>
      <w:rPr>
        <w:rFonts w:hint="default"/>
        <w:lang w:val="cs-CZ" w:eastAsia="en-US" w:bidi="ar-SA"/>
      </w:rPr>
    </w:lvl>
    <w:lvl w:ilvl="8" w:tplc="BB8672A2">
      <w:numFmt w:val="bullet"/>
      <w:lvlText w:val="•"/>
      <w:lvlJc w:val="left"/>
      <w:pPr>
        <w:ind w:left="7832" w:hanging="360"/>
      </w:pPr>
      <w:rPr>
        <w:rFonts w:hint="default"/>
        <w:lang w:val="cs-CZ" w:eastAsia="en-US" w:bidi="ar-SA"/>
      </w:rPr>
    </w:lvl>
  </w:abstractNum>
  <w:num w:numId="1" w16cid:durableId="305284652">
    <w:abstractNumId w:val="3"/>
  </w:num>
  <w:num w:numId="2" w16cid:durableId="1145510276">
    <w:abstractNumId w:val="0"/>
  </w:num>
  <w:num w:numId="3" w16cid:durableId="1384449875">
    <w:abstractNumId w:val="2"/>
  </w:num>
  <w:num w:numId="4" w16cid:durableId="249120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E6"/>
    <w:rsid w:val="00162CE6"/>
    <w:rsid w:val="006168D3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0123"/>
  <w15:docId w15:val="{5E3538DA-E160-4D6C-B3E2-2F04B2D4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1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0"/>
      <w:szCs w:val="20"/>
    </w:rPr>
  </w:style>
  <w:style w:type="paragraph" w:styleId="Nzev">
    <w:name w:val="Title"/>
    <w:basedOn w:val="Normln"/>
    <w:uiPriority w:val="10"/>
    <w:qFormat/>
    <w:pPr>
      <w:ind w:left="116"/>
    </w:pPr>
    <w:rPr>
      <w:b/>
      <w:bCs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DIVADELNÍHO PŘEDSTAVENÍ</dc:title>
  <dc:creator>fujitsu</dc:creator>
  <cp:lastModifiedBy>Dominik Malý</cp:lastModifiedBy>
  <cp:revision>3</cp:revision>
  <dcterms:created xsi:type="dcterms:W3CDTF">2022-02-28T09:23:00Z</dcterms:created>
  <dcterms:modified xsi:type="dcterms:W3CDTF">2022-04-29T10:42:00Z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2022-02-28T00:00:00Z</vt:filetime>
  </property>
</Properties>
</file>