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4D5F4" w14:textId="07A62575" w:rsidR="00E27779" w:rsidRPr="00FC79E1" w:rsidRDefault="00E27779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FC79E1">
        <w:rPr>
          <w:sz w:val="22"/>
          <w:szCs w:val="24"/>
          <w:u w:val="single"/>
        </w:rPr>
        <w:t xml:space="preserve">Dodatek </w:t>
      </w:r>
      <w:r w:rsidR="00222DCC">
        <w:rPr>
          <w:sz w:val="22"/>
          <w:szCs w:val="24"/>
          <w:u w:val="single"/>
        </w:rPr>
        <w:t>663</w:t>
      </w:r>
      <w:r w:rsidR="007F7F9A">
        <w:rPr>
          <w:sz w:val="22"/>
          <w:szCs w:val="24"/>
          <w:u w:val="single"/>
        </w:rPr>
        <w:t>/2019/</w:t>
      </w:r>
      <w:r w:rsidR="00FC79E1">
        <w:rPr>
          <w:sz w:val="22"/>
          <w:szCs w:val="24"/>
          <w:u w:val="single"/>
        </w:rPr>
        <w:t>2</w:t>
      </w:r>
    </w:p>
    <w:p w14:paraId="5526415D" w14:textId="24236356" w:rsidR="00053702" w:rsidRPr="00FC79E1" w:rsidRDefault="00E27779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FC79E1">
        <w:rPr>
          <w:sz w:val="22"/>
          <w:szCs w:val="24"/>
          <w:u w:val="single"/>
        </w:rPr>
        <w:t>Dohoda</w:t>
      </w:r>
      <w:r w:rsidR="00053702" w:rsidRPr="00FC79E1">
        <w:rPr>
          <w:sz w:val="22"/>
          <w:szCs w:val="24"/>
          <w:u w:val="single"/>
        </w:rPr>
        <w:t xml:space="preserve"> o vypořádání závazků</w:t>
      </w:r>
    </w:p>
    <w:p w14:paraId="4E1004FB" w14:textId="11921D54" w:rsidR="00222DCC" w:rsidRPr="00222DCC" w:rsidRDefault="00222DCC" w:rsidP="00222DCC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22DCC">
        <w:rPr>
          <w:rFonts w:ascii="Arial" w:hAnsi="Arial" w:cs="Arial"/>
          <w:sz w:val="28"/>
          <w:szCs w:val="28"/>
        </w:rPr>
        <w:t xml:space="preserve">VD </w:t>
      </w:r>
      <w:proofErr w:type="spellStart"/>
      <w:r w:rsidRPr="00222DCC">
        <w:rPr>
          <w:rFonts w:ascii="Arial" w:hAnsi="Arial" w:cs="Arial"/>
          <w:sz w:val="28"/>
          <w:szCs w:val="28"/>
        </w:rPr>
        <w:t>Křímov</w:t>
      </w:r>
      <w:proofErr w:type="spellEnd"/>
      <w:r w:rsidRPr="00222DCC">
        <w:rPr>
          <w:rFonts w:ascii="Arial" w:hAnsi="Arial" w:cs="Arial"/>
          <w:sz w:val="28"/>
          <w:szCs w:val="28"/>
        </w:rPr>
        <w:t xml:space="preserve"> - 3. provozní uzávěr SV DN 800“ – rozšíření studie</w:t>
      </w:r>
    </w:p>
    <w:p w14:paraId="14BC2989" w14:textId="77777777" w:rsidR="00222DCC" w:rsidRDefault="00222DCC" w:rsidP="007F7F9A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03DCA5F" w14:textId="579BF2BD" w:rsidR="007F7F9A" w:rsidRDefault="007F7F9A" w:rsidP="007F7F9A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Smluvní strany</w:t>
      </w:r>
    </w:p>
    <w:p w14:paraId="7AD6BFE3" w14:textId="77777777" w:rsidR="00F52C44" w:rsidRDefault="00F52C44" w:rsidP="00F52C44">
      <w:pPr>
        <w:keepLines/>
        <w:tabs>
          <w:tab w:val="right" w:pos="9639"/>
        </w:tabs>
        <w:suppressAutoHyphens/>
        <w:spacing w:after="0" w:line="240" w:lineRule="auto"/>
        <w:ind w:left="2977" w:hanging="297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sídlo:</w:t>
      </w:r>
      <w:r>
        <w:rPr>
          <w:rFonts w:ascii="Arial" w:hAnsi="Arial" w:cs="Arial"/>
          <w:color w:val="000000"/>
          <w:sz w:val="20"/>
          <w:szCs w:val="20"/>
        </w:rPr>
        <w:tab/>
        <w:t>Bezručova 4219, 430 03 Chomutov</w:t>
      </w:r>
    </w:p>
    <w:p w14:paraId="1B8C50F7" w14:textId="77777777" w:rsidR="00F52C44" w:rsidRDefault="00F52C44" w:rsidP="00F52C44">
      <w:pPr>
        <w:keepLines/>
        <w:tabs>
          <w:tab w:val="right" w:pos="9639"/>
        </w:tabs>
        <w:suppressAutoHyphens/>
        <w:spacing w:after="0" w:line="240" w:lineRule="auto"/>
        <w:ind w:left="2977" w:hanging="297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statutární orgán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14:paraId="710AE3FA" w14:textId="77777777" w:rsidR="00F52C44" w:rsidRDefault="00F52C44" w:rsidP="00F52C44">
      <w:pPr>
        <w:keepLines/>
        <w:tabs>
          <w:tab w:val="right" w:pos="9639"/>
        </w:tabs>
        <w:suppressAutoHyphens/>
        <w:spacing w:after="0" w:line="240" w:lineRule="auto"/>
        <w:ind w:left="2977" w:hanging="297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zástupce ve věcech smluvních:</w:t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49D8DC44" w14:textId="77777777" w:rsidR="00F52C44" w:rsidRDefault="00F52C44" w:rsidP="00F52C44">
      <w:pPr>
        <w:keepLines/>
        <w:tabs>
          <w:tab w:val="left" w:pos="2552"/>
          <w:tab w:val="left" w:pos="6237"/>
          <w:tab w:val="right" w:pos="9639"/>
        </w:tabs>
        <w:suppressAutoHyphens/>
        <w:spacing w:after="0" w:line="240" w:lineRule="auto"/>
        <w:ind w:left="2552" w:hanging="255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1F86ECA7" w14:textId="77777777" w:rsidR="00F52C44" w:rsidRDefault="00F52C44" w:rsidP="00F52C44">
      <w:pPr>
        <w:keepLines/>
        <w:tabs>
          <w:tab w:val="left" w:pos="2552"/>
          <w:tab w:val="left" w:pos="6237"/>
          <w:tab w:val="right" w:pos="9639"/>
        </w:tabs>
        <w:suppressAutoHyphens/>
        <w:spacing w:after="0" w:line="240" w:lineRule="auto"/>
        <w:ind w:left="2552" w:hanging="255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Zástupce objednatele </w:t>
      </w:r>
    </w:p>
    <w:p w14:paraId="1631953E" w14:textId="77777777" w:rsidR="00F52C44" w:rsidRDefault="00F52C44" w:rsidP="00F52C44">
      <w:pPr>
        <w:keepLines/>
        <w:tabs>
          <w:tab w:val="right" w:pos="9639"/>
        </w:tabs>
        <w:suppressAutoHyphens/>
        <w:spacing w:after="0" w:line="240" w:lineRule="auto"/>
        <w:ind w:left="2977" w:hanging="297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ve věcech technických:</w:t>
      </w:r>
      <w:r>
        <w:rPr>
          <w:rFonts w:ascii="Arial" w:hAnsi="Arial" w:cs="Arial"/>
          <w:color w:val="000000"/>
          <w:sz w:val="20"/>
          <w:szCs w:val="20"/>
        </w:rPr>
        <w:tab/>
      </w:r>
      <w:bookmarkStart w:id="0" w:name="_GoBack"/>
      <w:bookmarkEnd w:id="0"/>
    </w:p>
    <w:p w14:paraId="07372572" w14:textId="77777777" w:rsidR="00F52C44" w:rsidRDefault="00F52C44" w:rsidP="00F52C44">
      <w:pPr>
        <w:keepLines/>
        <w:tabs>
          <w:tab w:val="right" w:pos="9639"/>
        </w:tabs>
        <w:suppressAutoHyphens/>
        <w:spacing w:after="0" w:line="240" w:lineRule="auto"/>
        <w:ind w:left="2977" w:hanging="2977"/>
        <w:rPr>
          <w:rFonts w:ascii="Arial" w:hAnsi="Arial" w:cs="Arial"/>
          <w:color w:val="000000"/>
          <w:sz w:val="20"/>
          <w:szCs w:val="20"/>
        </w:rPr>
      </w:pPr>
    </w:p>
    <w:p w14:paraId="69A4498C" w14:textId="77777777" w:rsidR="00F52C44" w:rsidRDefault="00F52C44" w:rsidP="00F52C44">
      <w:pPr>
        <w:keepLines/>
        <w:tabs>
          <w:tab w:val="left" w:pos="2552"/>
          <w:tab w:val="left" w:pos="6237"/>
          <w:tab w:val="right" w:pos="9639"/>
        </w:tabs>
        <w:suppressAutoHyphens/>
        <w:spacing w:after="0" w:line="240" w:lineRule="auto"/>
        <w:ind w:left="2552" w:hanging="2552"/>
        <w:rPr>
          <w:rFonts w:ascii="Arial" w:hAnsi="Arial" w:cs="Arial"/>
          <w:color w:val="000000"/>
          <w:sz w:val="20"/>
          <w:szCs w:val="20"/>
        </w:rPr>
      </w:pPr>
    </w:p>
    <w:p w14:paraId="5EA67678" w14:textId="77777777" w:rsidR="00F52C44" w:rsidRDefault="00F52C44" w:rsidP="00F52C44">
      <w:pPr>
        <w:keepLines/>
        <w:tabs>
          <w:tab w:val="right" w:pos="9639"/>
        </w:tabs>
        <w:suppressAutoHyphens/>
        <w:spacing w:after="0" w:line="240" w:lineRule="auto"/>
        <w:ind w:left="2977" w:hanging="297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IČO:</w:t>
      </w:r>
      <w:r>
        <w:rPr>
          <w:rFonts w:ascii="Arial" w:hAnsi="Arial" w:cs="Arial"/>
          <w:color w:val="000000"/>
          <w:sz w:val="20"/>
          <w:szCs w:val="20"/>
        </w:rPr>
        <w:tab/>
        <w:t>70889988</w:t>
      </w:r>
    </w:p>
    <w:p w14:paraId="331BC80A" w14:textId="77777777" w:rsidR="00F52C44" w:rsidRDefault="00F52C44" w:rsidP="00F52C44">
      <w:pPr>
        <w:keepLines/>
        <w:tabs>
          <w:tab w:val="right" w:pos="9639"/>
        </w:tabs>
        <w:suppressAutoHyphens/>
        <w:spacing w:after="0" w:line="240" w:lineRule="auto"/>
        <w:ind w:left="2977" w:hanging="297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DIČ:</w:t>
      </w:r>
      <w:r>
        <w:rPr>
          <w:rFonts w:ascii="Arial" w:hAnsi="Arial" w:cs="Arial"/>
          <w:color w:val="000000"/>
          <w:sz w:val="20"/>
          <w:szCs w:val="20"/>
        </w:rPr>
        <w:tab/>
        <w:t>CZ70889988</w:t>
      </w:r>
    </w:p>
    <w:p w14:paraId="4BD5F76E" w14:textId="77777777" w:rsidR="00F52C44" w:rsidRDefault="00F52C44" w:rsidP="00F52C44">
      <w:pPr>
        <w:keepLines/>
        <w:tabs>
          <w:tab w:val="right" w:pos="9639"/>
        </w:tabs>
        <w:suppressAutoHyphens/>
        <w:spacing w:after="0" w:line="240" w:lineRule="auto"/>
        <w:ind w:left="2977" w:hanging="297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bankovní spojení:</w:t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6A8221F5" w14:textId="77777777" w:rsidR="00F52C44" w:rsidRDefault="00F52C44" w:rsidP="00F52C44">
      <w:pPr>
        <w:keepLines/>
        <w:tabs>
          <w:tab w:val="right" w:pos="9639"/>
        </w:tabs>
        <w:suppressAutoHyphens/>
        <w:spacing w:after="0" w:line="240" w:lineRule="auto"/>
        <w:ind w:left="2977" w:hanging="297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číslo účtu:</w:t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1D5D9C88" w14:textId="77777777" w:rsidR="00F52C44" w:rsidRDefault="00F52C44" w:rsidP="00F52C44">
      <w:pPr>
        <w:keepLines/>
        <w:tabs>
          <w:tab w:val="right" w:pos="9639"/>
        </w:tabs>
        <w:suppressAutoHyphens/>
        <w:spacing w:after="0" w:line="240" w:lineRule="auto"/>
        <w:ind w:left="2977" w:hanging="297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zápis v obchodním rejstříku:</w:t>
      </w:r>
      <w:r>
        <w:rPr>
          <w:rFonts w:ascii="Arial" w:hAnsi="Arial" w:cs="Arial"/>
          <w:color w:val="000000"/>
          <w:sz w:val="20"/>
          <w:szCs w:val="20"/>
        </w:rPr>
        <w:tab/>
        <w:t xml:space="preserve">Krajský soud v Ústí nad Labem, oddíl A, vložka </w:t>
      </w:r>
    </w:p>
    <w:p w14:paraId="2B4ACFCB" w14:textId="77777777" w:rsidR="00F52C44" w:rsidRDefault="00F52C44" w:rsidP="00F52C44">
      <w:pPr>
        <w:keepLines/>
        <w:tabs>
          <w:tab w:val="right" w:pos="9639"/>
        </w:tabs>
        <w:suppressAutoHyphens/>
        <w:spacing w:after="0" w:line="240" w:lineRule="auto"/>
        <w:ind w:left="2977" w:hanging="297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13052.</w:t>
      </w:r>
    </w:p>
    <w:p w14:paraId="70127609" w14:textId="77777777" w:rsidR="00F52C44" w:rsidRDefault="00F52C44" w:rsidP="00F52C44">
      <w:pPr>
        <w:keepLines/>
        <w:tabs>
          <w:tab w:val="left" w:pos="2552"/>
          <w:tab w:val="left" w:pos="6237"/>
          <w:tab w:val="right" w:pos="9639"/>
        </w:tabs>
        <w:suppressAutoHyphens/>
        <w:spacing w:after="0" w:line="240" w:lineRule="auto"/>
        <w:ind w:left="2552" w:hanging="255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(dále jen „poskytovatel“) </w:t>
      </w:r>
    </w:p>
    <w:p w14:paraId="0F472890" w14:textId="77777777" w:rsidR="00F52C44" w:rsidRDefault="00F52C44" w:rsidP="00F52C44">
      <w:pPr>
        <w:keepLines/>
        <w:tabs>
          <w:tab w:val="left" w:pos="2552"/>
          <w:tab w:val="left" w:pos="6237"/>
          <w:tab w:val="right" w:pos="9639"/>
        </w:tabs>
        <w:suppressAutoHyphens/>
        <w:spacing w:after="0" w:line="240" w:lineRule="auto"/>
        <w:ind w:left="2552" w:hanging="2552"/>
        <w:rPr>
          <w:rFonts w:ascii="Arial" w:hAnsi="Arial" w:cs="Arial"/>
          <w:color w:val="000000"/>
          <w:sz w:val="20"/>
          <w:szCs w:val="20"/>
        </w:rPr>
      </w:pPr>
    </w:p>
    <w:p w14:paraId="37EBE85E" w14:textId="77777777" w:rsidR="00F52C44" w:rsidRDefault="00F52C44" w:rsidP="00F52C44">
      <w:pPr>
        <w:keepLines/>
        <w:tabs>
          <w:tab w:val="left" w:pos="2552"/>
          <w:tab w:val="left" w:pos="6237"/>
          <w:tab w:val="right" w:pos="9639"/>
        </w:tabs>
        <w:suppressAutoHyphens/>
        <w:spacing w:after="0" w:line="240" w:lineRule="auto"/>
        <w:ind w:left="2552" w:hanging="255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</w:p>
    <w:p w14:paraId="703E1FA2" w14:textId="77777777" w:rsidR="00F52C44" w:rsidRDefault="00F52C44" w:rsidP="00F52C44">
      <w:pPr>
        <w:keepLines/>
        <w:tabs>
          <w:tab w:val="left" w:pos="2552"/>
          <w:tab w:val="left" w:pos="6237"/>
          <w:tab w:val="right" w:pos="9639"/>
        </w:tabs>
        <w:suppressAutoHyphens/>
        <w:spacing w:after="0" w:line="240" w:lineRule="auto"/>
        <w:ind w:left="2552" w:hanging="2552"/>
        <w:rPr>
          <w:rFonts w:ascii="Arial" w:hAnsi="Arial" w:cs="Arial"/>
          <w:color w:val="000000"/>
          <w:sz w:val="20"/>
          <w:szCs w:val="20"/>
        </w:rPr>
      </w:pPr>
    </w:p>
    <w:p w14:paraId="1A50809E" w14:textId="77777777" w:rsidR="00F52C44" w:rsidRDefault="00F52C44" w:rsidP="00F52C44">
      <w:pPr>
        <w:keepLines/>
        <w:tabs>
          <w:tab w:val="right" w:pos="9639"/>
        </w:tabs>
        <w:suppressAutoHyphens/>
        <w:spacing w:after="0" w:line="240" w:lineRule="auto"/>
        <w:ind w:left="2977" w:hanging="297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Nabyvatel:</w:t>
      </w:r>
      <w:r>
        <w:rPr>
          <w:rFonts w:ascii="Arial" w:hAnsi="Arial" w:cs="Arial"/>
          <w:color w:val="000000"/>
          <w:sz w:val="20"/>
          <w:szCs w:val="20"/>
        </w:rPr>
        <w:tab/>
        <w:t xml:space="preserve">VODNÍ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DÍLA - TBD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a.s. </w:t>
      </w:r>
    </w:p>
    <w:p w14:paraId="1D62DD21" w14:textId="77777777" w:rsidR="00F52C44" w:rsidRDefault="00F52C44" w:rsidP="00F52C44">
      <w:pPr>
        <w:keepLines/>
        <w:tabs>
          <w:tab w:val="right" w:pos="9639"/>
        </w:tabs>
        <w:suppressAutoHyphens/>
        <w:spacing w:after="0" w:line="240" w:lineRule="auto"/>
        <w:ind w:left="2977" w:hanging="297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Hybernská 1617/40, 110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00  Praha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1 </w:t>
      </w:r>
    </w:p>
    <w:p w14:paraId="74CA0983" w14:textId="77777777" w:rsidR="00F52C44" w:rsidRDefault="00F52C44" w:rsidP="00F52C44">
      <w:pPr>
        <w:keepLines/>
        <w:tabs>
          <w:tab w:val="right" w:pos="9639"/>
        </w:tabs>
        <w:suppressAutoHyphens/>
        <w:spacing w:after="0" w:line="240" w:lineRule="auto"/>
        <w:ind w:left="2977" w:hanging="297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IČO:</w:t>
      </w:r>
      <w:r>
        <w:rPr>
          <w:rFonts w:ascii="Arial" w:hAnsi="Arial" w:cs="Arial"/>
          <w:color w:val="000000"/>
          <w:sz w:val="20"/>
          <w:szCs w:val="20"/>
        </w:rPr>
        <w:tab/>
        <w:t>49241648</w:t>
      </w:r>
    </w:p>
    <w:p w14:paraId="05DBCE38" w14:textId="77777777" w:rsidR="00F52C44" w:rsidRDefault="00F52C44" w:rsidP="00F52C44">
      <w:pPr>
        <w:keepLines/>
        <w:tabs>
          <w:tab w:val="right" w:pos="9639"/>
        </w:tabs>
        <w:suppressAutoHyphens/>
        <w:spacing w:after="0" w:line="240" w:lineRule="auto"/>
        <w:ind w:left="2977" w:hanging="297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DIČ:</w:t>
      </w:r>
      <w:r>
        <w:rPr>
          <w:rFonts w:ascii="Arial" w:hAnsi="Arial" w:cs="Arial"/>
          <w:color w:val="000000"/>
          <w:sz w:val="20"/>
          <w:szCs w:val="20"/>
        </w:rPr>
        <w:tab/>
        <w:t xml:space="preserve">CZ49241648  </w:t>
      </w:r>
    </w:p>
    <w:p w14:paraId="5C82F5E9" w14:textId="77777777" w:rsidR="00F52C44" w:rsidRDefault="00F52C44" w:rsidP="00F52C44">
      <w:pPr>
        <w:keepLines/>
        <w:tabs>
          <w:tab w:val="right" w:pos="9639"/>
        </w:tabs>
        <w:suppressAutoHyphens/>
        <w:spacing w:after="0" w:line="240" w:lineRule="auto"/>
        <w:ind w:left="2977" w:hanging="297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zastoupený: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14:paraId="2720D4FF" w14:textId="77777777" w:rsidR="00F52C44" w:rsidRDefault="00F52C44" w:rsidP="00F52C44">
      <w:pPr>
        <w:keepLines/>
        <w:tabs>
          <w:tab w:val="right" w:pos="9639"/>
        </w:tabs>
        <w:suppressAutoHyphens/>
        <w:spacing w:after="0" w:line="240" w:lineRule="auto"/>
        <w:ind w:left="2977" w:hanging="297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zástupce ve věcech smluvních:</w:t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3197FCF3" w14:textId="77777777" w:rsidR="00F52C44" w:rsidRDefault="00F52C44" w:rsidP="00F52C44">
      <w:pPr>
        <w:keepLines/>
        <w:tabs>
          <w:tab w:val="right" w:pos="9639"/>
        </w:tabs>
        <w:suppressAutoHyphens/>
        <w:spacing w:after="0" w:line="240" w:lineRule="auto"/>
        <w:ind w:left="2977" w:hanging="2977"/>
        <w:rPr>
          <w:rFonts w:ascii="Arial" w:hAnsi="Arial" w:cs="Arial"/>
          <w:color w:val="000000"/>
          <w:sz w:val="20"/>
          <w:szCs w:val="20"/>
        </w:rPr>
      </w:pPr>
    </w:p>
    <w:p w14:paraId="2ECFC69A" w14:textId="77777777" w:rsidR="00F52C44" w:rsidRDefault="00F52C44" w:rsidP="00F52C44">
      <w:pPr>
        <w:keepLines/>
        <w:tabs>
          <w:tab w:val="right" w:pos="9639"/>
        </w:tabs>
        <w:suppressAutoHyphens/>
        <w:spacing w:after="0" w:line="240" w:lineRule="auto"/>
        <w:ind w:left="2977" w:hanging="297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zástupce ve věcech technických: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14:paraId="7402D0FE" w14:textId="77777777" w:rsidR="00F52C44" w:rsidRDefault="00F52C44" w:rsidP="00F52C44">
      <w:pPr>
        <w:keepLines/>
        <w:tabs>
          <w:tab w:val="right" w:pos="9639"/>
        </w:tabs>
        <w:suppressAutoHyphens/>
        <w:spacing w:after="0" w:line="240" w:lineRule="auto"/>
        <w:ind w:left="2977" w:hanging="297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2B189251" w14:textId="77777777" w:rsidR="00F52C44" w:rsidRDefault="00F52C44" w:rsidP="00F52C44">
      <w:pPr>
        <w:keepLines/>
        <w:tabs>
          <w:tab w:val="right" w:pos="9639"/>
        </w:tabs>
        <w:suppressAutoHyphens/>
        <w:spacing w:after="0" w:line="240" w:lineRule="auto"/>
        <w:ind w:left="2977" w:hanging="297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bankovní spojení:</w:t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68B1F295" w14:textId="77777777" w:rsidR="00F52C44" w:rsidRDefault="00F52C44" w:rsidP="00F52C44">
      <w:pPr>
        <w:keepLines/>
        <w:tabs>
          <w:tab w:val="right" w:pos="9639"/>
        </w:tabs>
        <w:suppressAutoHyphens/>
        <w:spacing w:after="0" w:line="240" w:lineRule="auto"/>
        <w:ind w:left="2977" w:hanging="297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číslo účtu:</w:t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0DB43113" w14:textId="77777777" w:rsidR="00F52C44" w:rsidRDefault="00F52C44" w:rsidP="00F52C44">
      <w:pPr>
        <w:keepLines/>
        <w:tabs>
          <w:tab w:val="right" w:pos="9639"/>
        </w:tabs>
        <w:suppressAutoHyphens/>
        <w:spacing w:after="0" w:line="240" w:lineRule="auto"/>
        <w:ind w:left="2977" w:hanging="2977"/>
        <w:rPr>
          <w:rFonts w:ascii="Arial" w:hAnsi="Arial" w:cs="Arial"/>
          <w:color w:val="000000"/>
          <w:sz w:val="20"/>
          <w:szCs w:val="20"/>
        </w:rPr>
      </w:pPr>
    </w:p>
    <w:p w14:paraId="54CB4B71" w14:textId="77777777" w:rsidR="00F52C44" w:rsidRDefault="00F52C44" w:rsidP="00F52C44">
      <w:pPr>
        <w:keepLines/>
        <w:tabs>
          <w:tab w:val="right" w:pos="9639"/>
        </w:tabs>
        <w:suppressAutoHyphens/>
        <w:spacing w:after="0" w:line="240" w:lineRule="auto"/>
        <w:ind w:left="2977" w:hanging="297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161A07F8" w14:textId="77777777" w:rsidR="00F52C44" w:rsidRDefault="00F52C44" w:rsidP="00F52C44">
      <w:pPr>
        <w:keepLines/>
        <w:tabs>
          <w:tab w:val="right" w:pos="9639"/>
        </w:tabs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Zhotovitel je zapsán v Obchodním rejstříku městského soudu v Praze, v oddílu B, vložce č. 2154</w:t>
      </w:r>
    </w:p>
    <w:p w14:paraId="55BFB9B9" w14:textId="77777777" w:rsidR="007F7F9A" w:rsidRPr="007F7F9A" w:rsidRDefault="007F7F9A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258EA30E" w14:textId="6A262E01" w:rsidR="005826C5" w:rsidRPr="00FC79E1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FC79E1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FC79E1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FC79E1">
        <w:rPr>
          <w:rFonts w:ascii="Times New Roman" w:hAnsi="Times New Roman" w:cs="Times New Roman"/>
          <w:b/>
          <w:szCs w:val="24"/>
        </w:rPr>
        <w:t>Popis skutkového stavu</w:t>
      </w:r>
    </w:p>
    <w:p w14:paraId="348D80C9" w14:textId="77777777" w:rsidR="00222DCC" w:rsidRDefault="00222DCC" w:rsidP="00222DCC">
      <w:pPr>
        <w:pStyle w:val="Odstavecseseznamem"/>
        <w:numPr>
          <w:ilvl w:val="0"/>
          <w:numId w:val="13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uzavřely smlouvu č. 663/2019 dne 9.7.2019.</w:t>
      </w:r>
    </w:p>
    <w:p w14:paraId="33926E12" w14:textId="77777777" w:rsidR="00222DCC" w:rsidRDefault="00222DCC" w:rsidP="00222DCC">
      <w:pPr>
        <w:pStyle w:val="Odstavecseseznamem1"/>
        <w:numPr>
          <w:ilvl w:val="0"/>
          <w:numId w:val="13"/>
        </w:numPr>
        <w:spacing w:after="120"/>
        <w:jc w:val="both"/>
      </w:pPr>
      <w:r>
        <w:rPr>
          <w:rFonts w:ascii="Times New Roman" w:hAnsi="Times New Roman" w:cs="Times New Roman"/>
          <w:szCs w:val="24"/>
        </w:rPr>
        <w:t xml:space="preserve">Objednatel 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 w14:paraId="13957438" w14:textId="77777777" w:rsidR="00222DCC" w:rsidRDefault="00222DCC" w:rsidP="00222DCC">
      <w:pPr>
        <w:pStyle w:val="Odstavecseseznamem1"/>
        <w:numPr>
          <w:ilvl w:val="0"/>
          <w:numId w:val="13"/>
        </w:numPr>
        <w:spacing w:after="120"/>
        <w:jc w:val="both"/>
      </w:pPr>
      <w:r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k řádnému uveřejnění smlouvy uvedené v odst. 1 tohoto článku v registru smluv, a že jsou si vědomy právních následků s tím spojených. </w:t>
      </w:r>
    </w:p>
    <w:p w14:paraId="67984D5A" w14:textId="77777777" w:rsidR="00222DCC" w:rsidRDefault="00222DCC" w:rsidP="00222DCC">
      <w:pPr>
        <w:pStyle w:val="Odstavecseseznamem1"/>
        <w:numPr>
          <w:ilvl w:val="0"/>
          <w:numId w:val="13"/>
        </w:numPr>
        <w:spacing w:after="120"/>
        <w:jc w:val="both"/>
      </w:pPr>
      <w:r>
        <w:rPr>
          <w:rFonts w:ascii="Times New Roman" w:hAnsi="Times New Roman" w:cs="Times New Roman"/>
          <w:szCs w:val="24"/>
        </w:rPr>
        <w:t xml:space="preserve">Při publikaci smlouvy uvedené v odstavci 1 tohoto článku nebylo dodrženo zveřejnění v registru smluv ve strojově čitelném formátu dle § 5 odst. 1 zákona, o registru smluv, v termínu třech měsíců ode dne uzavření smlouvy. </w:t>
      </w:r>
    </w:p>
    <w:p w14:paraId="58DC5AB3" w14:textId="77777777" w:rsidR="00222DCC" w:rsidRDefault="00222DCC" w:rsidP="00222DCC">
      <w:pPr>
        <w:numPr>
          <w:ilvl w:val="0"/>
          <w:numId w:val="13"/>
        </w:numPr>
        <w:autoSpaceDE w:val="0"/>
        <w:autoSpaceDN w:val="0"/>
        <w:adjustRightInd w:val="0"/>
        <w:spacing w:after="120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Obě smluvní strany shodně konstatují, že do okamžiku sjednání této smlouvy došlo k pozdnímu uveřejnění smlouvy (objednávky) uvedené v odst. 1 tohoto článku v registru smluv, a že jsou si vědomy právních následků s tím spojených.</w:t>
      </w:r>
    </w:p>
    <w:p w14:paraId="1890592D" w14:textId="77777777" w:rsidR="00222DCC" w:rsidRDefault="00222DCC" w:rsidP="00222DCC">
      <w:pPr>
        <w:pStyle w:val="Odstavecseseznamem1"/>
        <w:numPr>
          <w:ilvl w:val="0"/>
          <w:numId w:val="13"/>
        </w:numPr>
        <w:spacing w:after="120"/>
        <w:jc w:val="both"/>
      </w:pPr>
      <w:r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neplatnosti neuveřejnění smlouvy v registru smluv, sjednávají smluvní strany tuto novou smlouvu ve znění, jak je dále uvedeno.</w:t>
      </w:r>
    </w:p>
    <w:p w14:paraId="74B9C625" w14:textId="77777777" w:rsidR="00222DCC" w:rsidRDefault="00222DCC" w:rsidP="00222DC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II.</w:t>
      </w:r>
    </w:p>
    <w:p w14:paraId="15F37F7E" w14:textId="77777777" w:rsidR="00222DCC" w:rsidRDefault="00222DCC" w:rsidP="00222DC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Práva a závazky smluvních stran</w:t>
      </w:r>
    </w:p>
    <w:p w14:paraId="396EB69A" w14:textId="77777777" w:rsidR="00222DCC" w:rsidRDefault="00222DCC" w:rsidP="00222DCC">
      <w:pPr>
        <w:pStyle w:val="Odstavecseseznamem"/>
        <w:numPr>
          <w:ilvl w:val="0"/>
          <w:numId w:val="14"/>
        </w:numPr>
        <w:spacing w:after="120"/>
        <w:ind w:left="426" w:hanging="426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ascii="Times New Roman" w:hAnsi="Times New Roman" w:cs="Times New Roman"/>
          <w:szCs w:val="24"/>
        </w:rPr>
        <w:t xml:space="preserve">Smluvní strany si tímto ujednáním vzájemně stvrzují, že obsah vzájemných práv a povinností, který touto smlouvou nově sjednávají, je zcela a beze zbytku vyjádřen textem původně sjednané smlouvy, která tvoří pro tyto účely přílohu této smlouvy. </w:t>
      </w:r>
    </w:p>
    <w:p w14:paraId="676003C4" w14:textId="77777777" w:rsidR="00222DCC" w:rsidRDefault="00222DCC" w:rsidP="00222DCC">
      <w:pPr>
        <w:pStyle w:val="Odstavecseseznamem"/>
        <w:numPr>
          <w:ilvl w:val="0"/>
          <w:numId w:val="14"/>
        </w:numPr>
        <w:spacing w:after="120"/>
        <w:ind w:left="426" w:hanging="426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ascii="Times New Roman" w:hAnsi="Times New Roman" w:cs="Times New Roman"/>
          <w:szCs w:val="24"/>
        </w:rPr>
        <w:t xml:space="preserve">Smluvní strany prohlašují, že všechny závazky ze smlouvy č. 663/2019 dne 9.7.2019 jsou k dnešnímu dni splněny. </w:t>
      </w:r>
    </w:p>
    <w:p w14:paraId="697D5D87" w14:textId="77777777" w:rsidR="00222DCC" w:rsidRDefault="00222DCC" w:rsidP="00222DCC">
      <w:pPr>
        <w:pStyle w:val="Odstavecseseznamem"/>
        <w:numPr>
          <w:ilvl w:val="0"/>
          <w:numId w:val="14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663/2019 dne 9.7.2019 považují za plnění dle této smlouvy a že v souvislosti se vzájemně poskytnutým plněním nebudou vzájemně vznášet vůči druhé smluvní straně nároky z titulu bezdůvodného obohacení.</w:t>
      </w:r>
    </w:p>
    <w:p w14:paraId="0979F065" w14:textId="77777777" w:rsidR="00222DCC" w:rsidRDefault="00222DCC" w:rsidP="00222DCC">
      <w:pPr>
        <w:pStyle w:val="Odstavecseseznamem"/>
        <w:numPr>
          <w:ilvl w:val="0"/>
          <w:numId w:val="14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budoucí plnění ze smlouvy č. 663/2019 dne 9.7.2019, která mají být od okamžiku jejího uveřejnění v registru smluv plněna v souladu s obsahem vzájemných závazků vyjádřených v příloze této smlouvy, budou splněna podle sjednaných podmínek.</w:t>
      </w:r>
    </w:p>
    <w:p w14:paraId="2607F8D5" w14:textId="77777777" w:rsidR="00222DCC" w:rsidRDefault="00222DCC" w:rsidP="00222DCC">
      <w:pPr>
        <w:pStyle w:val="Odstavecseseznamem"/>
        <w:numPr>
          <w:ilvl w:val="0"/>
          <w:numId w:val="14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 se tímto zavazuje druhé smluvní straně k neprodlenému zveřejnění této smlouvy/dodatku, včetně jejich příloh a této dohody v registru smluv v souladu s ustanovením § 5 zákona o registru smluv.</w:t>
      </w:r>
    </w:p>
    <w:p w14:paraId="1AE1C851" w14:textId="77777777" w:rsidR="00222DCC" w:rsidRDefault="00222DCC" w:rsidP="00222DCC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Přílohy:</w:t>
      </w:r>
    </w:p>
    <w:p w14:paraId="62CE8319" w14:textId="77777777" w:rsidR="00222DCC" w:rsidRDefault="00222DCC" w:rsidP="00222DCC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Smlouva č. 663/2019 dne 9.7.2019</w:t>
      </w:r>
    </w:p>
    <w:p w14:paraId="4329FF92" w14:textId="77777777" w:rsidR="007F7F9A" w:rsidRPr="00E60591" w:rsidRDefault="007F7F9A" w:rsidP="007F7F9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Chomutov, dne </w:t>
      </w:r>
      <w:r w:rsidRPr="005C192A">
        <w:rPr>
          <w:rFonts w:ascii="Arial" w:hAnsi="Arial" w:cs="Arial"/>
        </w:rPr>
        <w:tab/>
      </w:r>
      <w:r w:rsidRPr="005C192A">
        <w:rPr>
          <w:rFonts w:ascii="Arial" w:hAnsi="Arial" w:cs="Arial"/>
        </w:rPr>
        <w:tab/>
      </w:r>
      <w:r w:rsidRPr="005C192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Praze dne:</w:t>
      </w:r>
    </w:p>
    <w:p w14:paraId="3D3E6991" w14:textId="77777777" w:rsidR="007F7F9A" w:rsidRPr="007B4F3A" w:rsidRDefault="007F7F9A" w:rsidP="007F7F9A">
      <w:pPr>
        <w:jc w:val="both"/>
        <w:rPr>
          <w:rFonts w:ascii="Arial" w:hAnsi="Arial" w:cs="Arial"/>
          <w:i/>
        </w:rPr>
      </w:pPr>
    </w:p>
    <w:p w14:paraId="6B48DFB5" w14:textId="77777777" w:rsidR="007F7F9A" w:rsidRPr="007B4F3A" w:rsidRDefault="007F7F9A" w:rsidP="007F7F9A">
      <w:pPr>
        <w:jc w:val="both"/>
        <w:rPr>
          <w:rFonts w:ascii="Arial" w:hAnsi="Arial" w:cs="Arial"/>
        </w:rPr>
      </w:pPr>
    </w:p>
    <w:p w14:paraId="65BB1B50" w14:textId="77777777" w:rsidR="007F7F9A" w:rsidRPr="007F7F9A" w:rsidRDefault="007F7F9A" w:rsidP="007F7F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13AFF1" w14:textId="77777777" w:rsidR="007F7F9A" w:rsidRPr="007F7F9A" w:rsidRDefault="007F7F9A" w:rsidP="007F7F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7F9A">
        <w:rPr>
          <w:rFonts w:ascii="Arial" w:hAnsi="Arial" w:cs="Arial"/>
          <w:sz w:val="20"/>
          <w:szCs w:val="20"/>
        </w:rPr>
        <w:t>……………………………………</w:t>
      </w:r>
      <w:r w:rsidRPr="007F7F9A">
        <w:rPr>
          <w:rFonts w:ascii="Arial" w:hAnsi="Arial" w:cs="Arial"/>
          <w:sz w:val="20"/>
          <w:szCs w:val="20"/>
        </w:rPr>
        <w:tab/>
      </w:r>
      <w:r w:rsidRPr="007F7F9A">
        <w:rPr>
          <w:rFonts w:ascii="Arial" w:hAnsi="Arial" w:cs="Arial"/>
          <w:sz w:val="20"/>
          <w:szCs w:val="20"/>
        </w:rPr>
        <w:tab/>
      </w:r>
      <w:r w:rsidRPr="007F7F9A">
        <w:rPr>
          <w:rFonts w:ascii="Arial" w:hAnsi="Arial" w:cs="Arial"/>
          <w:sz w:val="20"/>
          <w:szCs w:val="20"/>
        </w:rPr>
        <w:tab/>
        <w:t>…………………………………….</w:t>
      </w:r>
    </w:p>
    <w:p w14:paraId="6FF1C797" w14:textId="4ECC7291" w:rsidR="007F7F9A" w:rsidRPr="007F7F9A" w:rsidRDefault="007F7F9A" w:rsidP="007F7F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technický</w:t>
      </w:r>
      <w:r w:rsidRPr="007F7F9A">
        <w:rPr>
          <w:rFonts w:ascii="Arial" w:hAnsi="Arial" w:cs="Arial"/>
          <w:sz w:val="20"/>
          <w:szCs w:val="20"/>
        </w:rPr>
        <w:t xml:space="preserve"> ředitel</w:t>
      </w:r>
      <w:r w:rsidRPr="007F7F9A">
        <w:rPr>
          <w:rFonts w:ascii="Arial" w:hAnsi="Arial" w:cs="Arial"/>
          <w:sz w:val="20"/>
          <w:szCs w:val="20"/>
        </w:rPr>
        <w:tab/>
      </w:r>
      <w:r w:rsidRPr="007F7F9A">
        <w:rPr>
          <w:rFonts w:ascii="Arial" w:hAnsi="Arial" w:cs="Arial"/>
          <w:sz w:val="20"/>
          <w:szCs w:val="20"/>
        </w:rPr>
        <w:tab/>
      </w:r>
      <w:r w:rsidRPr="007F7F9A">
        <w:rPr>
          <w:rFonts w:ascii="Arial" w:hAnsi="Arial" w:cs="Arial"/>
          <w:sz w:val="20"/>
          <w:szCs w:val="20"/>
        </w:rPr>
        <w:tab/>
      </w:r>
      <w:r w:rsidRPr="007F7F9A">
        <w:rPr>
          <w:rFonts w:ascii="Arial" w:hAnsi="Arial" w:cs="Arial"/>
          <w:sz w:val="20"/>
          <w:szCs w:val="20"/>
        </w:rPr>
        <w:tab/>
      </w:r>
      <w:r w:rsidRPr="007F7F9A">
        <w:rPr>
          <w:rFonts w:ascii="Arial" w:hAnsi="Arial" w:cs="Arial"/>
          <w:sz w:val="20"/>
          <w:szCs w:val="20"/>
        </w:rPr>
        <w:tab/>
      </w:r>
      <w:r w:rsidRPr="007F7F9A">
        <w:rPr>
          <w:rFonts w:ascii="Arial" w:hAnsi="Arial" w:cs="Arial"/>
          <w:color w:val="000000"/>
          <w:sz w:val="20"/>
          <w:szCs w:val="20"/>
        </w:rPr>
        <w:t>prokurista</w:t>
      </w:r>
    </w:p>
    <w:p w14:paraId="2982EC49" w14:textId="77777777" w:rsidR="007F7F9A" w:rsidRPr="007F7F9A" w:rsidRDefault="007F7F9A" w:rsidP="007F7F9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F7F9A">
        <w:rPr>
          <w:rFonts w:ascii="Arial" w:hAnsi="Arial" w:cs="Arial"/>
          <w:sz w:val="20"/>
          <w:szCs w:val="20"/>
        </w:rPr>
        <w:t>Povodí Ohře, státní podnik</w:t>
      </w:r>
      <w:r w:rsidRPr="007F7F9A">
        <w:rPr>
          <w:rFonts w:ascii="Arial" w:hAnsi="Arial" w:cs="Arial"/>
          <w:sz w:val="20"/>
          <w:szCs w:val="20"/>
        </w:rPr>
        <w:tab/>
        <w:t xml:space="preserve"> </w:t>
      </w:r>
      <w:r w:rsidRPr="007F7F9A">
        <w:rPr>
          <w:rFonts w:ascii="Arial" w:hAnsi="Arial" w:cs="Arial"/>
          <w:sz w:val="20"/>
          <w:szCs w:val="20"/>
        </w:rPr>
        <w:tab/>
      </w:r>
      <w:r w:rsidRPr="007F7F9A">
        <w:rPr>
          <w:rFonts w:ascii="Arial" w:hAnsi="Arial" w:cs="Arial"/>
          <w:sz w:val="20"/>
          <w:szCs w:val="20"/>
        </w:rPr>
        <w:tab/>
      </w:r>
      <w:r w:rsidRPr="007F7F9A">
        <w:rPr>
          <w:rFonts w:ascii="Arial" w:hAnsi="Arial" w:cs="Arial"/>
          <w:sz w:val="20"/>
          <w:szCs w:val="20"/>
        </w:rPr>
        <w:tab/>
      </w:r>
      <w:r w:rsidRPr="007F7F9A">
        <w:rPr>
          <w:rFonts w:ascii="Arial" w:hAnsi="Arial" w:cs="Arial"/>
          <w:bCs/>
          <w:sz w:val="20"/>
          <w:szCs w:val="20"/>
        </w:rPr>
        <w:t xml:space="preserve">VODNÍ </w:t>
      </w:r>
      <w:proofErr w:type="gramStart"/>
      <w:r w:rsidRPr="007F7F9A">
        <w:rPr>
          <w:rFonts w:ascii="Arial" w:hAnsi="Arial" w:cs="Arial"/>
          <w:bCs/>
          <w:sz w:val="20"/>
          <w:szCs w:val="20"/>
        </w:rPr>
        <w:t>DÍLA - TBD</w:t>
      </w:r>
      <w:proofErr w:type="gramEnd"/>
      <w:r w:rsidRPr="007F7F9A">
        <w:rPr>
          <w:rFonts w:ascii="Arial" w:hAnsi="Arial" w:cs="Arial"/>
          <w:bCs/>
          <w:sz w:val="20"/>
          <w:szCs w:val="20"/>
        </w:rPr>
        <w:t xml:space="preserve"> a.s.</w:t>
      </w:r>
      <w:r w:rsidRPr="007F7F9A">
        <w:rPr>
          <w:rFonts w:ascii="Arial" w:hAnsi="Arial" w:cs="Arial"/>
          <w:sz w:val="20"/>
          <w:szCs w:val="20"/>
        </w:rPr>
        <w:tab/>
      </w:r>
    </w:p>
    <w:sectPr w:rsidR="007F7F9A" w:rsidRPr="007F7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2F292" w14:textId="77777777" w:rsidR="00A415B7" w:rsidRDefault="00A415B7" w:rsidP="000425BE">
      <w:pPr>
        <w:spacing w:after="0" w:line="240" w:lineRule="auto"/>
      </w:pPr>
      <w:r>
        <w:separator/>
      </w:r>
    </w:p>
  </w:endnote>
  <w:endnote w:type="continuationSeparator" w:id="0">
    <w:p w14:paraId="61835068" w14:textId="77777777" w:rsidR="00A415B7" w:rsidRDefault="00A415B7" w:rsidP="000425BE">
      <w:pPr>
        <w:spacing w:after="0" w:line="240" w:lineRule="auto"/>
      </w:pPr>
      <w:r>
        <w:continuationSeparator/>
      </w:r>
    </w:p>
  </w:endnote>
  <w:endnote w:type="continuationNotice" w:id="1">
    <w:p w14:paraId="5FF45EBC" w14:textId="77777777" w:rsidR="00A415B7" w:rsidRDefault="00A415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476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594BA" w14:textId="77777777" w:rsidR="00A415B7" w:rsidRDefault="00A415B7" w:rsidP="000425BE">
      <w:pPr>
        <w:spacing w:after="0" w:line="240" w:lineRule="auto"/>
      </w:pPr>
      <w:r>
        <w:separator/>
      </w:r>
    </w:p>
  </w:footnote>
  <w:footnote w:type="continuationSeparator" w:id="0">
    <w:p w14:paraId="7A350970" w14:textId="77777777" w:rsidR="00A415B7" w:rsidRDefault="00A415B7" w:rsidP="000425BE">
      <w:pPr>
        <w:spacing w:after="0" w:line="240" w:lineRule="auto"/>
      </w:pPr>
      <w:r>
        <w:continuationSeparator/>
      </w:r>
    </w:p>
  </w:footnote>
  <w:footnote w:type="continuationNotice" w:id="1">
    <w:p w14:paraId="2FDA9987" w14:textId="77777777" w:rsidR="00A415B7" w:rsidRDefault="00A415B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B7D1E"/>
    <w:rsid w:val="001C7929"/>
    <w:rsid w:val="001D19DC"/>
    <w:rsid w:val="001E5A5A"/>
    <w:rsid w:val="00206B23"/>
    <w:rsid w:val="00222DCC"/>
    <w:rsid w:val="00230A17"/>
    <w:rsid w:val="00254AC8"/>
    <w:rsid w:val="00260F85"/>
    <w:rsid w:val="00281113"/>
    <w:rsid w:val="00282F5C"/>
    <w:rsid w:val="002B45E7"/>
    <w:rsid w:val="002C2DB4"/>
    <w:rsid w:val="002F391F"/>
    <w:rsid w:val="00304437"/>
    <w:rsid w:val="00386B00"/>
    <w:rsid w:val="003931FB"/>
    <w:rsid w:val="003F380B"/>
    <w:rsid w:val="00413981"/>
    <w:rsid w:val="0042172D"/>
    <w:rsid w:val="004951D8"/>
    <w:rsid w:val="004D7D90"/>
    <w:rsid w:val="00507186"/>
    <w:rsid w:val="005345E9"/>
    <w:rsid w:val="00545C73"/>
    <w:rsid w:val="005826C5"/>
    <w:rsid w:val="005C43B7"/>
    <w:rsid w:val="005C50FE"/>
    <w:rsid w:val="0060005C"/>
    <w:rsid w:val="00641B9B"/>
    <w:rsid w:val="00645C69"/>
    <w:rsid w:val="00657C9A"/>
    <w:rsid w:val="00660D04"/>
    <w:rsid w:val="006A0D50"/>
    <w:rsid w:val="006C7021"/>
    <w:rsid w:val="006E04CD"/>
    <w:rsid w:val="00751C06"/>
    <w:rsid w:val="00764D6E"/>
    <w:rsid w:val="00795CBA"/>
    <w:rsid w:val="007C76BF"/>
    <w:rsid w:val="007F7F9A"/>
    <w:rsid w:val="008077E9"/>
    <w:rsid w:val="00820335"/>
    <w:rsid w:val="00831D69"/>
    <w:rsid w:val="00842104"/>
    <w:rsid w:val="00891D56"/>
    <w:rsid w:val="00895525"/>
    <w:rsid w:val="008B79A1"/>
    <w:rsid w:val="008C5047"/>
    <w:rsid w:val="008C7116"/>
    <w:rsid w:val="00966923"/>
    <w:rsid w:val="00992F81"/>
    <w:rsid w:val="009B762D"/>
    <w:rsid w:val="00A02EE0"/>
    <w:rsid w:val="00A415B7"/>
    <w:rsid w:val="00B34EE7"/>
    <w:rsid w:val="00B44D23"/>
    <w:rsid w:val="00B50F8A"/>
    <w:rsid w:val="00BC1D03"/>
    <w:rsid w:val="00C31C11"/>
    <w:rsid w:val="00C40933"/>
    <w:rsid w:val="00CA7E9C"/>
    <w:rsid w:val="00CD506A"/>
    <w:rsid w:val="00CE1640"/>
    <w:rsid w:val="00CF3354"/>
    <w:rsid w:val="00CF5BE9"/>
    <w:rsid w:val="00D075AA"/>
    <w:rsid w:val="00D1227B"/>
    <w:rsid w:val="00D22042"/>
    <w:rsid w:val="00D613F7"/>
    <w:rsid w:val="00DA0708"/>
    <w:rsid w:val="00E12EF9"/>
    <w:rsid w:val="00E27779"/>
    <w:rsid w:val="00E34688"/>
    <w:rsid w:val="00E433FE"/>
    <w:rsid w:val="00EE2DE9"/>
    <w:rsid w:val="00F52C44"/>
    <w:rsid w:val="00F6185F"/>
    <w:rsid w:val="00F95B7A"/>
    <w:rsid w:val="00FC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EAFA2AE-A8AC-4D44-8F27-EB531DF8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Odstavecseseznamem1">
    <w:name w:val="Odstavec se seznamem1"/>
    <w:basedOn w:val="Normln"/>
    <w:rsid w:val="007F7F9A"/>
    <w:pPr>
      <w:suppressAutoHyphens/>
      <w:ind w:left="720"/>
      <w:contextualSpacing/>
    </w:pPr>
    <w:rPr>
      <w:rFonts w:ascii="Calibri" w:eastAsia="Calibri" w:hAnsi="Calibri" w:cs="font47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0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7712D-18ED-411B-A6CB-DB926BDF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STELIBSKÝ Jan, RNDr.</dc:creator>
  <cp:lastModifiedBy>Samková Kamila</cp:lastModifiedBy>
  <cp:revision>6</cp:revision>
  <cp:lastPrinted>2018-08-28T11:08:00Z</cp:lastPrinted>
  <dcterms:created xsi:type="dcterms:W3CDTF">2021-11-30T10:36:00Z</dcterms:created>
  <dcterms:modified xsi:type="dcterms:W3CDTF">2021-12-22T09:12:00Z</dcterms:modified>
</cp:coreProperties>
</file>