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9E" w:rsidRPr="00E31418" w:rsidRDefault="00F0010B">
      <w:pPr>
        <w:pStyle w:val="Zkladntext20"/>
        <w:shd w:val="clear" w:color="auto" w:fill="auto"/>
        <w:rPr>
          <w:sz w:val="24"/>
          <w:szCs w:val="24"/>
        </w:rPr>
      </w:pPr>
      <w:r w:rsidRPr="00E31418">
        <w:rPr>
          <w:sz w:val="24"/>
          <w:szCs w:val="24"/>
        </w:rP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1426"/>
        <w:gridCol w:w="710"/>
        <w:gridCol w:w="1632"/>
        <w:gridCol w:w="2290"/>
        <w:gridCol w:w="1790"/>
      </w:tblGrid>
      <w:tr w:rsidR="00B0479E">
        <w:trPr>
          <w:trHeight w:hRule="exact" w:val="571"/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79E" w:rsidRDefault="00F0010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Doklad OJE-858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 w:rsidR="00E31418">
              <w:rPr>
                <w:b/>
                <w:bCs/>
                <w:sz w:val="18"/>
                <w:szCs w:val="18"/>
              </w:rPr>
              <w:t xml:space="preserve">     </w:t>
            </w:r>
            <w:r w:rsidRPr="00E31418">
              <w:rPr>
                <w:b/>
                <w:bCs/>
                <w:sz w:val="24"/>
                <w:szCs w:val="24"/>
              </w:rPr>
              <w:t>858/2022</w:t>
            </w:r>
          </w:p>
        </w:tc>
      </w:tr>
      <w:tr w:rsidR="00B0479E">
        <w:trPr>
          <w:trHeight w:hRule="exact" w:val="451"/>
          <w:jc w:val="center"/>
        </w:trPr>
        <w:tc>
          <w:tcPr>
            <w:tcW w:w="463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0479E" w:rsidRDefault="00F0010B" w:rsidP="000F7F72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 w:rsidRPr="00E31418">
              <w:rPr>
                <w:b/>
                <w:bCs/>
                <w:sz w:val="24"/>
                <w:szCs w:val="24"/>
              </w:rPr>
              <w:t>ODBĚRATEL</w:t>
            </w:r>
            <w:r>
              <w:rPr>
                <w:b/>
                <w:bCs/>
                <w:sz w:val="18"/>
                <w:szCs w:val="18"/>
              </w:rPr>
              <w:t xml:space="preserve"> - fakturační adresa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B0479E" w:rsidRPr="00E31418" w:rsidRDefault="00B0479E">
            <w:pPr>
              <w:pStyle w:val="Jin0"/>
              <w:shd w:val="clear" w:color="auto" w:fill="auto"/>
              <w:ind w:firstLine="160"/>
              <w:rPr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79E" w:rsidRPr="00E31418" w:rsidRDefault="00F0010B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 w:rsidRPr="00E31418">
              <w:rPr>
                <w:b/>
                <w:bCs/>
                <w:sz w:val="24"/>
                <w:szCs w:val="24"/>
              </w:rPr>
              <w:t>DODAVATEL</w:t>
            </w:r>
          </w:p>
        </w:tc>
        <w:tc>
          <w:tcPr>
            <w:tcW w:w="17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</w:tr>
      <w:tr w:rsidR="00B0479E">
        <w:trPr>
          <w:trHeight w:hRule="exact" w:val="1498"/>
          <w:jc w:val="center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B0479E" w:rsidRDefault="00F0010B">
            <w:pPr>
              <w:pStyle w:val="Jin0"/>
              <w:shd w:val="clear" w:color="auto" w:fill="auto"/>
            </w:pPr>
            <w:r>
              <w:t>Národní galerie v Praze</w:t>
            </w:r>
          </w:p>
          <w:p w:rsidR="000F7F72" w:rsidRDefault="00F0010B" w:rsidP="000F7F72">
            <w:pPr>
              <w:pStyle w:val="Jin0"/>
              <w:shd w:val="clear" w:color="auto" w:fill="auto"/>
            </w:pPr>
            <w:r>
              <w:t xml:space="preserve">Staroměstské náměstí 12 </w:t>
            </w:r>
          </w:p>
          <w:p w:rsidR="00B0479E" w:rsidRDefault="00F0010B">
            <w:pPr>
              <w:pStyle w:val="Jin0"/>
              <w:shd w:val="clear" w:color="auto" w:fill="auto"/>
              <w:spacing w:after="180"/>
            </w:pPr>
            <w:r>
              <w:t>110 15 Praha 1</w:t>
            </w:r>
          </w:p>
          <w:p w:rsidR="000F7F72" w:rsidRDefault="00F0010B">
            <w:pPr>
              <w:pStyle w:val="Jin0"/>
              <w:shd w:val="clear" w:color="auto" w:fill="auto"/>
            </w:pPr>
            <w:r>
              <w:t xml:space="preserve">Zřízena zákonem č. 148/1949 Sb., </w:t>
            </w:r>
          </w:p>
          <w:p w:rsidR="00B0479E" w:rsidRDefault="00F0010B">
            <w:pPr>
              <w:pStyle w:val="Jin0"/>
              <w:shd w:val="clear" w:color="auto" w:fill="auto"/>
            </w:pPr>
            <w:r>
              <w:t>o Národní galerii v Praze</w:t>
            </w:r>
          </w:p>
        </w:tc>
        <w:tc>
          <w:tcPr>
            <w:tcW w:w="1426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39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0479E" w:rsidRDefault="00F0010B">
            <w:pPr>
              <w:pStyle w:val="Jin0"/>
              <w:shd w:val="clear" w:color="auto" w:fill="auto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Atelier design MM s.r.o.</w:t>
            </w:r>
          </w:p>
          <w:p w:rsidR="00B0479E" w:rsidRDefault="00F0010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Popovice 4</w:t>
            </w:r>
          </w:p>
          <w:p w:rsidR="000F7F72" w:rsidRDefault="00F0010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01 Brandýs nad </w:t>
            </w:r>
            <w:proofErr w:type="gramStart"/>
            <w:r>
              <w:rPr>
                <w:sz w:val="18"/>
                <w:szCs w:val="18"/>
              </w:rPr>
              <w:t>Labem-Stará</w:t>
            </w:r>
            <w:proofErr w:type="gramEnd"/>
            <w:r>
              <w:rPr>
                <w:sz w:val="18"/>
                <w:szCs w:val="18"/>
              </w:rPr>
              <w:t xml:space="preserve"> Boleslav </w:t>
            </w:r>
          </w:p>
          <w:p w:rsidR="00B0479E" w:rsidRDefault="00F0010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</w:tc>
        <w:tc>
          <w:tcPr>
            <w:tcW w:w="1790" w:type="dxa"/>
            <w:tcBorders>
              <w:right w:val="single" w:sz="4" w:space="0" w:color="auto"/>
            </w:tcBorders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</w:tr>
      <w:tr w:rsidR="00B0479E">
        <w:trPr>
          <w:trHeight w:hRule="exact" w:val="499"/>
          <w:jc w:val="center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  <w:tabs>
                <w:tab w:val="left" w:pos="1627"/>
              </w:tabs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426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25752499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DIČ </w:t>
            </w:r>
            <w:r>
              <w:t>CZ25752499</w:t>
            </w:r>
          </w:p>
        </w:tc>
        <w:tc>
          <w:tcPr>
            <w:tcW w:w="1790" w:type="dxa"/>
            <w:tcBorders>
              <w:right w:val="single" w:sz="4" w:space="0" w:color="auto"/>
            </w:tcBorders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</w:tr>
      <w:tr w:rsidR="00B0479E">
        <w:trPr>
          <w:trHeight w:hRule="exact" w:val="302"/>
          <w:jc w:val="center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426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79E" w:rsidRDefault="000F7F72">
            <w:pPr>
              <w:pStyle w:val="Jin0"/>
              <w:shd w:val="clear" w:color="auto" w:fill="auto"/>
            </w:pPr>
            <w:proofErr w:type="gramStart"/>
            <w:r>
              <w:t>17.04.2022</w:t>
            </w:r>
            <w:proofErr w:type="gramEnd"/>
            <w:r>
              <w:t xml:space="preserve"> </w:t>
            </w:r>
            <w:r w:rsidR="00F0010B"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B0479E">
        <w:trPr>
          <w:trHeight w:hRule="exact" w:val="298"/>
          <w:jc w:val="center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479E" w:rsidRDefault="000F7F7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    </w:t>
            </w:r>
            <w:r w:rsidR="00F0010B">
              <w:rPr>
                <w:b/>
                <w:bCs/>
              </w:rPr>
              <w:t xml:space="preserve"> Smlouva</w:t>
            </w:r>
          </w:p>
        </w:tc>
        <w:tc>
          <w:tcPr>
            <w:tcW w:w="17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</w:pPr>
            <w:r>
              <w:t>OBJEDNÁVKA</w:t>
            </w:r>
          </w:p>
        </w:tc>
      </w:tr>
      <w:tr w:rsidR="00B0479E">
        <w:trPr>
          <w:trHeight w:hRule="exact" w:val="298"/>
          <w:jc w:val="center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B0479E">
        <w:trPr>
          <w:trHeight w:hRule="exact" w:val="302"/>
          <w:jc w:val="center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</w:pPr>
            <w:proofErr w:type="gramStart"/>
            <w:r>
              <w:t>01.04.2022</w:t>
            </w:r>
            <w:proofErr w:type="gramEnd"/>
            <w:r>
              <w:t xml:space="preserve"> - 31.12.2022</w:t>
            </w:r>
          </w:p>
        </w:tc>
      </w:tr>
      <w:tr w:rsidR="00B0479E">
        <w:trPr>
          <w:trHeight w:hRule="exact" w:val="302"/>
          <w:jc w:val="center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</w:tr>
      <w:tr w:rsidR="00B0479E">
        <w:trPr>
          <w:trHeight w:hRule="exact" w:val="298"/>
          <w:jc w:val="center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</w:tr>
      <w:tr w:rsidR="00B0479E">
        <w:trPr>
          <w:trHeight w:hRule="exact" w:val="336"/>
          <w:jc w:val="center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</w:pPr>
            <w:r>
              <w:t>30 dnů</w:t>
            </w:r>
          </w:p>
        </w:tc>
      </w:tr>
      <w:tr w:rsidR="00B0479E">
        <w:trPr>
          <w:trHeight w:hRule="exact" w:val="566"/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</w:pPr>
            <w:r>
              <w:t xml:space="preserve">Vícenáklady spojené s pořízením materiálu dodání celého </w:t>
            </w:r>
            <w:proofErr w:type="spellStart"/>
            <w:r>
              <w:t>výstanvího</w:t>
            </w:r>
            <w:proofErr w:type="spellEnd"/>
            <w:r>
              <w:t xml:space="preserve"> fundu na klid.</w:t>
            </w:r>
          </w:p>
        </w:tc>
        <w:tc>
          <w:tcPr>
            <w:tcW w:w="784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79E" w:rsidRDefault="00F0010B">
            <w:pPr>
              <w:pStyle w:val="Jin0"/>
              <w:shd w:val="clear" w:color="auto" w:fill="auto"/>
            </w:pPr>
            <w:r>
              <w:t>z důvodu probíhajícího válečného konfliktu na Ukrajině. Po zvážení bychom Vás také rádi požádali o</w:t>
            </w:r>
          </w:p>
        </w:tc>
      </w:tr>
      <w:tr w:rsidR="00B0479E">
        <w:trPr>
          <w:trHeight w:hRule="exact" w:val="322"/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</w:pPr>
            <w:r>
              <w:t>MJ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  <w:tabs>
                <w:tab w:val="left" w:pos="830"/>
              </w:tabs>
            </w:pPr>
            <w:r>
              <w:t>%DPH</w:t>
            </w:r>
            <w:r>
              <w:tab/>
            </w:r>
            <w:r w:rsidR="000F7F72">
              <w:t xml:space="preserve">  </w:t>
            </w:r>
            <w:r>
              <w:t>Cena bez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  <w:tabs>
                <w:tab w:val="left" w:pos="1666"/>
              </w:tabs>
            </w:pPr>
            <w:r>
              <w:t>DPH/MJ</w:t>
            </w:r>
            <w:r>
              <w:tab/>
              <w:t>DPH/MJ</w:t>
            </w:r>
          </w:p>
        </w:tc>
        <w:tc>
          <w:tcPr>
            <w:tcW w:w="17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  <w:ind w:firstLine="660"/>
            </w:pPr>
            <w:r>
              <w:t>Celkem s DPH</w:t>
            </w:r>
          </w:p>
        </w:tc>
      </w:tr>
      <w:tr w:rsidR="00B0479E">
        <w:trPr>
          <w:trHeight w:hRule="exact" w:val="293"/>
          <w:jc w:val="center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479E" w:rsidRDefault="00F0010B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MOVE </w:t>
            </w:r>
            <w:r>
              <w:t xml:space="preserve">- výstavní </w:t>
            </w:r>
            <w:r>
              <w:rPr>
                <w:lang w:val="en-US" w:eastAsia="en-US" w:bidi="en-US"/>
              </w:rPr>
              <w:t xml:space="preserve">fundus </w:t>
            </w:r>
            <w:r>
              <w:t xml:space="preserve">- </w:t>
            </w:r>
            <w:proofErr w:type="spellStart"/>
            <w:r>
              <w:t>výcenáklady</w:t>
            </w:r>
            <w:proofErr w:type="spellEnd"/>
          </w:p>
        </w:tc>
        <w:tc>
          <w:tcPr>
            <w:tcW w:w="1426" w:type="dxa"/>
            <w:shd w:val="clear" w:color="auto" w:fill="FFFFFF"/>
            <w:vAlign w:val="center"/>
          </w:tcPr>
          <w:p w:rsidR="00B0479E" w:rsidRDefault="00F0010B">
            <w:pPr>
              <w:pStyle w:val="Jin0"/>
              <w:shd w:val="clear" w:color="auto" w:fill="auto"/>
              <w:jc w:val="right"/>
            </w:pPr>
            <w:r>
              <w:t>1.00</w:t>
            </w:r>
          </w:p>
        </w:tc>
        <w:tc>
          <w:tcPr>
            <w:tcW w:w="710" w:type="dxa"/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B0479E" w:rsidRDefault="00F0010B">
            <w:pPr>
              <w:pStyle w:val="Jin0"/>
              <w:shd w:val="clear" w:color="auto" w:fill="auto"/>
              <w:tabs>
                <w:tab w:val="left" w:pos="1344"/>
              </w:tabs>
              <w:ind w:firstLine="240"/>
            </w:pPr>
            <w:r>
              <w:t>21</w:t>
            </w:r>
            <w:r>
              <w:tab/>
              <w:t>127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B0479E" w:rsidRDefault="00F0010B">
            <w:pPr>
              <w:pStyle w:val="Jin0"/>
              <w:shd w:val="clear" w:color="auto" w:fill="auto"/>
              <w:tabs>
                <w:tab w:val="left" w:pos="1440"/>
              </w:tabs>
              <w:jc w:val="right"/>
            </w:pPr>
            <w:r>
              <w:t>578.00</w:t>
            </w:r>
            <w:r>
              <w:tab/>
              <w:t>26 791.38</w:t>
            </w:r>
          </w:p>
        </w:tc>
        <w:tc>
          <w:tcPr>
            <w:tcW w:w="17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0479E" w:rsidRDefault="00F0010B">
            <w:pPr>
              <w:pStyle w:val="Jin0"/>
              <w:shd w:val="clear" w:color="auto" w:fill="auto"/>
              <w:ind w:firstLine="820"/>
            </w:pPr>
            <w:r>
              <w:t>154 369.38</w:t>
            </w:r>
          </w:p>
        </w:tc>
      </w:tr>
      <w:tr w:rsidR="00B0479E">
        <w:trPr>
          <w:trHeight w:hRule="exact" w:val="365"/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B0479E" w:rsidRDefault="00B0479E">
            <w:pPr>
              <w:rPr>
                <w:sz w:val="10"/>
                <w:szCs w:val="10"/>
              </w:rPr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79E" w:rsidRDefault="00F0010B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154 369.38 Kč</w:t>
            </w:r>
          </w:p>
        </w:tc>
      </w:tr>
    </w:tbl>
    <w:p w:rsidR="00B0479E" w:rsidRDefault="00B238CF">
      <w:pPr>
        <w:pStyle w:val="Titulektabulky0"/>
        <w:shd w:val="clear" w:color="auto" w:fill="auto"/>
        <w:ind w:left="106"/>
      </w:pPr>
      <w:r>
        <w:t>XXXXXXXXXXXXXX</w:t>
      </w:r>
    </w:p>
    <w:p w:rsidR="00B0479E" w:rsidRDefault="00B0479E">
      <w:pPr>
        <w:spacing w:after="1139" w:line="1" w:lineRule="exact"/>
      </w:pPr>
    </w:p>
    <w:p w:rsidR="00B0479E" w:rsidRDefault="00F0010B">
      <w:pPr>
        <w:pStyle w:val="Zkladntext1"/>
        <w:shd w:val="clear" w:color="auto" w:fill="auto"/>
        <w:tabs>
          <w:tab w:val="right" w:leader="dot" w:pos="6245"/>
          <w:tab w:val="left" w:leader="dot" w:pos="6454"/>
          <w:tab w:val="left" w:leader="dot" w:pos="6627"/>
          <w:tab w:val="left" w:leader="dot" w:pos="7603"/>
          <w:tab w:val="left" w:leader="dot" w:pos="8232"/>
          <w:tab w:val="left" w:leader="dot" w:pos="9617"/>
          <w:tab w:val="left" w:leader="dot" w:pos="9752"/>
          <w:tab w:val="left" w:leader="dot" w:pos="9882"/>
          <w:tab w:val="left" w:leader="dot" w:pos="10651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  <w:t xml:space="preserve">           „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0479E" w:rsidRDefault="00F0010B">
      <w:pPr>
        <w:pStyle w:val="Zkladntext1"/>
        <w:shd w:val="clear" w:color="auto" w:fill="auto"/>
        <w:spacing w:after="360"/>
      </w:pPr>
      <w:r>
        <w:t xml:space="preserve">Dle § 6 </w:t>
      </w:r>
      <w:proofErr w:type="spellStart"/>
      <w:r w:rsidR="00963C1B">
        <w:rPr>
          <w:lang w:val="en-US" w:eastAsia="en-US" w:bidi="en-US"/>
        </w:rPr>
        <w:t>od</w:t>
      </w:r>
      <w:r>
        <w:rPr>
          <w:lang w:val="en-US" w:eastAsia="en-US" w:bidi="en-US"/>
        </w:rPr>
        <w:t>st</w:t>
      </w:r>
      <w:proofErr w:type="spellEnd"/>
      <w:r>
        <w:rPr>
          <w:lang w:val="en-US" w:eastAsia="en-US" w:bidi="en-US"/>
        </w:rPr>
        <w:t>.</w:t>
      </w:r>
      <w:bookmarkStart w:id="0" w:name="_GoBack"/>
      <w:bookmarkEnd w:id="0"/>
      <w:r>
        <w:t>1 zákona c. 340/2015 Sb. o registru smluv nabývá objednávka s předmětem plnění vyšší než hodnota 50.000,- Kč bez DPH účinnosti až uveřejněním (vč</w:t>
      </w:r>
      <w:r w:rsidR="00963C1B">
        <w:t>etně jejího písemného potvrzení</w:t>
      </w:r>
      <w:r>
        <w:t>) v registru smluv. Uveřejnění provede objednatel.</w:t>
      </w:r>
    </w:p>
    <w:p w:rsidR="00B0479E" w:rsidRDefault="00F0010B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0479E" w:rsidRDefault="00F0010B">
      <w:pPr>
        <w:pStyle w:val="Zkladntext1"/>
        <w:shd w:val="clear" w:color="auto" w:fill="auto"/>
        <w:tabs>
          <w:tab w:val="left" w:pos="4267"/>
        </w:tabs>
        <w:spacing w:after="100"/>
      </w:pPr>
      <w:r>
        <w:t>Datum:</w:t>
      </w:r>
      <w:r w:rsidR="0046596F">
        <w:t xml:space="preserve">    </w:t>
      </w:r>
      <w:r w:rsidR="0046596F" w:rsidRPr="0046596F">
        <w:rPr>
          <w:sz w:val="20"/>
          <w:szCs w:val="20"/>
        </w:rPr>
        <w:t>28.</w:t>
      </w:r>
      <w:r w:rsidR="0046596F">
        <w:rPr>
          <w:sz w:val="20"/>
          <w:szCs w:val="20"/>
        </w:rPr>
        <w:t xml:space="preserve"> </w:t>
      </w:r>
      <w:r w:rsidR="0046596F" w:rsidRPr="0046596F">
        <w:rPr>
          <w:sz w:val="20"/>
          <w:szCs w:val="20"/>
        </w:rPr>
        <w:t>4.</w:t>
      </w:r>
      <w:r w:rsidR="0046596F">
        <w:rPr>
          <w:sz w:val="20"/>
          <w:szCs w:val="20"/>
        </w:rPr>
        <w:t xml:space="preserve"> </w:t>
      </w:r>
      <w:r w:rsidR="0046596F" w:rsidRPr="0046596F">
        <w:rPr>
          <w:sz w:val="20"/>
          <w:szCs w:val="20"/>
        </w:rPr>
        <w:t>2022</w:t>
      </w:r>
      <w:r>
        <w:tab/>
        <w:t>Podpis:</w:t>
      </w:r>
      <w:r w:rsidR="0046596F">
        <w:t xml:space="preserve">    XXXXXXXXXXX               razítko</w:t>
      </w:r>
    </w:p>
    <w:p w:rsidR="00B0479E" w:rsidRDefault="00F0010B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B0479E" w:rsidRDefault="00F0010B">
      <w:pPr>
        <w:pStyle w:val="Zkladntext1"/>
        <w:shd w:val="clear" w:color="auto" w:fill="auto"/>
        <w:spacing w:after="0"/>
      </w:pPr>
      <w:r>
        <w:t xml:space="preserve">22.04.2022 16:57:07 - </w:t>
      </w:r>
      <w:r w:rsidR="0046596F">
        <w:t>XXXXXXXXXXXXXXX</w:t>
      </w:r>
      <w:r>
        <w:t xml:space="preserve"> - příkazce operace</w:t>
      </w:r>
    </w:p>
    <w:p w:rsidR="00B0479E" w:rsidRDefault="00F0010B">
      <w:pPr>
        <w:pStyle w:val="Zkladntext1"/>
        <w:shd w:val="clear" w:color="auto" w:fill="auto"/>
        <w:spacing w:after="140"/>
      </w:pPr>
      <w:r>
        <w:t xml:space="preserve">26.04.2022 16:57:46 - </w:t>
      </w:r>
      <w:r w:rsidR="0046596F">
        <w:t>XXXXXXXXXXXX</w:t>
      </w:r>
      <w:r>
        <w:t xml:space="preserve"> - správce rozpočtu</w:t>
      </w:r>
    </w:p>
    <w:sectPr w:rsidR="00B0479E">
      <w:footerReference w:type="default" r:id="rId6"/>
      <w:pgSz w:w="11900" w:h="16840"/>
      <w:pgMar w:top="345" w:right="610" w:bottom="478" w:left="23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BEB" w:rsidRDefault="007B4BEB">
      <w:r>
        <w:separator/>
      </w:r>
    </w:p>
  </w:endnote>
  <w:endnote w:type="continuationSeparator" w:id="0">
    <w:p w:rsidR="007B4BEB" w:rsidRDefault="007B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79E" w:rsidRDefault="00F0010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161290</wp:posOffset>
              </wp:positionH>
              <wp:positionV relativeFrom="page">
                <wp:posOffset>10389870</wp:posOffset>
              </wp:positionV>
              <wp:extent cx="695833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833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479E" w:rsidRDefault="00F0010B">
                          <w:pPr>
                            <w:pStyle w:val="Zhlavnebozpat20"/>
                            <w:shd w:val="clear" w:color="auto" w:fill="auto"/>
                            <w:tabs>
                              <w:tab w:val="right" w:pos="6974"/>
                              <w:tab w:val="right" w:pos="109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858/2022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699999999999999pt;margin-top:818.10000000000002pt;width:547.89999999999998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4" w:val="right"/>
                        <w:tab w:pos="109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858/2022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149225</wp:posOffset>
              </wp:positionH>
              <wp:positionV relativeFrom="page">
                <wp:posOffset>10320020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75pt;margin-top:812.60000000000002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BEB" w:rsidRDefault="007B4BEB"/>
  </w:footnote>
  <w:footnote w:type="continuationSeparator" w:id="0">
    <w:p w:rsidR="007B4BEB" w:rsidRDefault="007B4B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9E"/>
    <w:rsid w:val="000F7F72"/>
    <w:rsid w:val="0046596F"/>
    <w:rsid w:val="007B4BEB"/>
    <w:rsid w:val="00963C1B"/>
    <w:rsid w:val="00B0479E"/>
    <w:rsid w:val="00B238CF"/>
    <w:rsid w:val="00E31418"/>
    <w:rsid w:val="00F0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0252"/>
  <w15:docId w15:val="{170259B6-C058-4C16-A83D-004CBA91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righ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Skopirka1.P22042910030</dc:title>
  <dc:subject/>
  <dc:creator/>
  <cp:keywords/>
  <cp:lastModifiedBy>Zdenka Šímová</cp:lastModifiedBy>
  <cp:revision>6</cp:revision>
  <dcterms:created xsi:type="dcterms:W3CDTF">2022-04-29T08:13:00Z</dcterms:created>
  <dcterms:modified xsi:type="dcterms:W3CDTF">2022-04-29T08:25:00Z</dcterms:modified>
</cp:coreProperties>
</file>