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EE6BB" w14:textId="77777777" w:rsidR="0003098B" w:rsidRPr="0003098B" w:rsidRDefault="0003098B" w:rsidP="0003098B">
      <w:pPr>
        <w:pStyle w:val="Default"/>
        <w:rPr>
          <w:bCs/>
          <w:sz w:val="16"/>
          <w:szCs w:val="16"/>
        </w:rPr>
      </w:pPr>
    </w:p>
    <w:p w14:paraId="7C82C6D3" w14:textId="77777777" w:rsidR="0003098B" w:rsidRDefault="0003098B" w:rsidP="0003098B">
      <w:pPr>
        <w:pStyle w:val="Default"/>
        <w:rPr>
          <w:bCs/>
          <w:sz w:val="22"/>
          <w:szCs w:val="22"/>
        </w:rPr>
      </w:pPr>
    </w:p>
    <w:p w14:paraId="40128463" w14:textId="77777777" w:rsidR="00796CAF" w:rsidRDefault="00796CAF" w:rsidP="00796CAF">
      <w:pPr>
        <w:pStyle w:val="Default"/>
        <w:jc w:val="center"/>
        <w:rPr>
          <w:sz w:val="32"/>
          <w:szCs w:val="32"/>
        </w:rPr>
      </w:pPr>
      <w:r>
        <w:rPr>
          <w:b/>
          <w:bCs/>
          <w:sz w:val="32"/>
          <w:szCs w:val="32"/>
        </w:rPr>
        <w:t>KUPNÍ SMLOUVA</w:t>
      </w:r>
    </w:p>
    <w:p w14:paraId="216DADFF" w14:textId="77777777" w:rsidR="008271C5" w:rsidRDefault="008271C5" w:rsidP="00796CAF">
      <w:pPr>
        <w:pStyle w:val="Default"/>
        <w:rPr>
          <w:sz w:val="22"/>
          <w:szCs w:val="22"/>
        </w:rPr>
      </w:pPr>
    </w:p>
    <w:p w14:paraId="07B8D5EC" w14:textId="77777777" w:rsidR="00A14219" w:rsidRDefault="00A14219" w:rsidP="00796CAF">
      <w:pPr>
        <w:pStyle w:val="Default"/>
        <w:rPr>
          <w:sz w:val="22"/>
          <w:szCs w:val="22"/>
        </w:rPr>
      </w:pPr>
    </w:p>
    <w:p w14:paraId="58F380BF" w14:textId="77777777" w:rsidR="008271C5" w:rsidRDefault="008271C5" w:rsidP="008271C5">
      <w:pPr>
        <w:pStyle w:val="Default"/>
        <w:jc w:val="center"/>
        <w:rPr>
          <w:b/>
          <w:bCs/>
          <w:sz w:val="23"/>
          <w:szCs w:val="23"/>
        </w:rPr>
      </w:pPr>
      <w:r>
        <w:rPr>
          <w:b/>
          <w:bCs/>
          <w:sz w:val="23"/>
          <w:szCs w:val="23"/>
        </w:rPr>
        <w:t>I.</w:t>
      </w:r>
    </w:p>
    <w:p w14:paraId="109EFA34" w14:textId="77777777" w:rsidR="00796CAF" w:rsidRDefault="008271C5" w:rsidP="008271C5">
      <w:pPr>
        <w:pStyle w:val="Default"/>
        <w:jc w:val="center"/>
        <w:rPr>
          <w:sz w:val="23"/>
          <w:szCs w:val="23"/>
        </w:rPr>
      </w:pPr>
      <w:r>
        <w:rPr>
          <w:b/>
          <w:bCs/>
          <w:sz w:val="23"/>
          <w:szCs w:val="23"/>
        </w:rPr>
        <w:t>Smluvní strany</w:t>
      </w:r>
    </w:p>
    <w:p w14:paraId="3DF15610" w14:textId="77777777" w:rsidR="00C126B5" w:rsidRPr="008271C5" w:rsidRDefault="00C126B5" w:rsidP="00796CAF">
      <w:pPr>
        <w:pStyle w:val="Default"/>
        <w:rPr>
          <w:sz w:val="23"/>
          <w:szCs w:val="23"/>
        </w:rPr>
      </w:pPr>
    </w:p>
    <w:p w14:paraId="6E7F6DFD" w14:textId="7D9B9956" w:rsidR="00C126B5" w:rsidRPr="006E4B3C" w:rsidRDefault="00C126B5" w:rsidP="00C126B5">
      <w:pPr>
        <w:pStyle w:val="Default"/>
        <w:rPr>
          <w:b/>
          <w:sz w:val="28"/>
          <w:szCs w:val="28"/>
        </w:rPr>
      </w:pPr>
      <w:r w:rsidRPr="006E4B3C">
        <w:rPr>
          <w:b/>
          <w:bCs/>
          <w:sz w:val="22"/>
          <w:szCs w:val="22"/>
        </w:rPr>
        <w:t>K</w:t>
      </w:r>
      <w:r w:rsidR="0003098B" w:rsidRPr="006E4B3C">
        <w:rPr>
          <w:b/>
          <w:bCs/>
          <w:sz w:val="22"/>
          <w:szCs w:val="22"/>
        </w:rPr>
        <w:t>UPUJÍCÍ</w:t>
      </w:r>
      <w:r w:rsidR="003B4DB8" w:rsidRPr="006E4B3C">
        <w:rPr>
          <w:sz w:val="22"/>
          <w:szCs w:val="22"/>
        </w:rPr>
        <w:t>:</w:t>
      </w:r>
      <w:r w:rsidR="0003098B" w:rsidRPr="006E4B3C">
        <w:rPr>
          <w:sz w:val="22"/>
          <w:szCs w:val="22"/>
        </w:rPr>
        <w:tab/>
      </w:r>
      <w:r w:rsidR="0003098B" w:rsidRPr="006E4B3C">
        <w:rPr>
          <w:sz w:val="22"/>
          <w:szCs w:val="22"/>
        </w:rPr>
        <w:tab/>
      </w:r>
      <w:r w:rsidR="008271C5" w:rsidRPr="006E4B3C">
        <w:rPr>
          <w:sz w:val="22"/>
          <w:szCs w:val="22"/>
        </w:rPr>
        <w:tab/>
      </w:r>
      <w:r w:rsidR="008271C5" w:rsidRPr="006E4B3C">
        <w:rPr>
          <w:sz w:val="22"/>
          <w:szCs w:val="22"/>
        </w:rPr>
        <w:tab/>
      </w:r>
      <w:r w:rsidR="004F6060" w:rsidRPr="001C686A">
        <w:rPr>
          <w:b/>
          <w:sz w:val="22"/>
          <w:szCs w:val="22"/>
        </w:rPr>
        <w:t>Základní umělecká škola, Velešín, Školní 609</w:t>
      </w:r>
    </w:p>
    <w:p w14:paraId="29AB7C5F" w14:textId="153D4063" w:rsidR="00C126B5" w:rsidRPr="00712567" w:rsidRDefault="008271C5" w:rsidP="00C126B5">
      <w:pPr>
        <w:pStyle w:val="Default"/>
        <w:rPr>
          <w:rFonts w:asciiTheme="minorHAnsi" w:hAnsiTheme="minorHAnsi" w:cstheme="minorHAnsi"/>
          <w:sz w:val="22"/>
          <w:szCs w:val="22"/>
        </w:rPr>
      </w:pPr>
      <w:r w:rsidRPr="00712567">
        <w:rPr>
          <w:rFonts w:asciiTheme="minorHAnsi" w:hAnsiTheme="minorHAnsi" w:cstheme="minorHAnsi"/>
          <w:sz w:val="22"/>
          <w:szCs w:val="22"/>
        </w:rPr>
        <w:t>se sídlem:</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004F6060" w:rsidRPr="001C686A">
        <w:rPr>
          <w:rFonts w:asciiTheme="minorHAnsi" w:hAnsiTheme="minorHAnsi" w:cstheme="minorHAnsi"/>
          <w:b/>
          <w:sz w:val="22"/>
          <w:szCs w:val="22"/>
        </w:rPr>
        <w:t>Školní 609, 38232 Velešín</w:t>
      </w:r>
    </w:p>
    <w:p w14:paraId="32CF0CEC" w14:textId="0187022F" w:rsidR="00C126B5" w:rsidRPr="00712567" w:rsidRDefault="008271C5" w:rsidP="00C126B5">
      <w:pPr>
        <w:pStyle w:val="Default"/>
        <w:rPr>
          <w:rFonts w:asciiTheme="minorHAnsi" w:hAnsiTheme="minorHAnsi" w:cstheme="minorHAnsi"/>
          <w:sz w:val="22"/>
          <w:szCs w:val="22"/>
        </w:rPr>
      </w:pPr>
      <w:r w:rsidRPr="00712567">
        <w:rPr>
          <w:rFonts w:asciiTheme="minorHAnsi" w:hAnsiTheme="minorHAnsi" w:cstheme="minorHAnsi"/>
          <w:sz w:val="22"/>
          <w:szCs w:val="22"/>
        </w:rPr>
        <w:t>IČO:</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004F6060" w:rsidRPr="001C686A">
        <w:rPr>
          <w:rFonts w:asciiTheme="minorHAnsi" w:hAnsiTheme="minorHAnsi" w:cstheme="minorHAnsi"/>
          <w:b/>
          <w:sz w:val="22"/>
          <w:szCs w:val="22"/>
        </w:rPr>
        <w:t>60084359</w:t>
      </w:r>
    </w:p>
    <w:p w14:paraId="4C2F8D5B" w14:textId="77777777" w:rsidR="00C126B5" w:rsidRPr="00712567" w:rsidRDefault="008271C5" w:rsidP="00C126B5">
      <w:pPr>
        <w:pStyle w:val="Default"/>
        <w:rPr>
          <w:rFonts w:asciiTheme="minorHAnsi" w:hAnsiTheme="minorHAnsi" w:cstheme="minorHAnsi"/>
          <w:sz w:val="22"/>
          <w:szCs w:val="22"/>
        </w:rPr>
      </w:pPr>
      <w:r w:rsidRPr="00712567">
        <w:rPr>
          <w:rFonts w:asciiTheme="minorHAnsi" w:hAnsiTheme="minorHAnsi" w:cstheme="minorHAnsi"/>
          <w:sz w:val="22"/>
          <w:szCs w:val="22"/>
        </w:rPr>
        <w:t>DIČ:</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00330783" w:rsidRPr="00712567">
        <w:rPr>
          <w:rFonts w:asciiTheme="minorHAnsi" w:hAnsiTheme="minorHAnsi" w:cstheme="minorHAnsi"/>
          <w:b/>
          <w:sz w:val="22"/>
          <w:szCs w:val="22"/>
        </w:rPr>
        <w:t>neplátce DPH</w:t>
      </w:r>
    </w:p>
    <w:p w14:paraId="574EAACF" w14:textId="2E73EA57" w:rsidR="008271C5" w:rsidRPr="00712567" w:rsidRDefault="0057666D" w:rsidP="00C126B5">
      <w:pPr>
        <w:pStyle w:val="Default"/>
        <w:rPr>
          <w:rFonts w:asciiTheme="minorHAnsi" w:hAnsiTheme="minorHAnsi" w:cstheme="minorHAnsi"/>
          <w:sz w:val="22"/>
          <w:szCs w:val="22"/>
        </w:rPr>
      </w:pPr>
      <w:r w:rsidRPr="00712567">
        <w:rPr>
          <w:rFonts w:asciiTheme="minorHAnsi" w:hAnsiTheme="minorHAnsi" w:cstheme="minorHAnsi"/>
          <w:sz w:val="22"/>
          <w:szCs w:val="22"/>
        </w:rPr>
        <w:t>zastoupený</w:t>
      </w:r>
      <w:r w:rsidR="008271C5" w:rsidRPr="00712567">
        <w:rPr>
          <w:rFonts w:asciiTheme="minorHAnsi" w:hAnsiTheme="minorHAnsi" w:cstheme="minorHAnsi"/>
          <w:sz w:val="22"/>
          <w:szCs w:val="22"/>
        </w:rPr>
        <w:t>:</w:t>
      </w:r>
      <w:r w:rsidR="008271C5" w:rsidRPr="00712567">
        <w:rPr>
          <w:rFonts w:asciiTheme="minorHAnsi" w:hAnsiTheme="minorHAnsi" w:cstheme="minorHAnsi"/>
          <w:sz w:val="22"/>
          <w:szCs w:val="22"/>
        </w:rPr>
        <w:tab/>
      </w:r>
      <w:r w:rsidR="008271C5" w:rsidRPr="00712567">
        <w:rPr>
          <w:rFonts w:asciiTheme="minorHAnsi" w:hAnsiTheme="minorHAnsi" w:cstheme="minorHAnsi"/>
          <w:sz w:val="22"/>
          <w:szCs w:val="22"/>
        </w:rPr>
        <w:tab/>
      </w:r>
      <w:r w:rsidR="008271C5" w:rsidRPr="00712567">
        <w:rPr>
          <w:rFonts w:asciiTheme="minorHAnsi" w:hAnsiTheme="minorHAnsi" w:cstheme="minorHAnsi"/>
          <w:sz w:val="22"/>
          <w:szCs w:val="22"/>
        </w:rPr>
        <w:tab/>
      </w:r>
      <w:r w:rsidR="00207B97" w:rsidRPr="00712567">
        <w:rPr>
          <w:rFonts w:asciiTheme="minorHAnsi" w:hAnsiTheme="minorHAnsi" w:cstheme="minorHAnsi"/>
          <w:sz w:val="22"/>
          <w:szCs w:val="22"/>
        </w:rPr>
        <w:tab/>
      </w:r>
      <w:r w:rsidR="004F6060" w:rsidRPr="00712567">
        <w:rPr>
          <w:rFonts w:asciiTheme="minorHAnsi" w:hAnsiTheme="minorHAnsi" w:cstheme="minorHAnsi"/>
          <w:b/>
          <w:sz w:val="22"/>
          <w:szCs w:val="22"/>
        </w:rPr>
        <w:t>Bc. Jitka Nestřebová, DiS.</w:t>
      </w:r>
      <w:r w:rsidR="00330783" w:rsidRPr="00712567">
        <w:rPr>
          <w:rFonts w:asciiTheme="minorHAnsi" w:hAnsiTheme="minorHAnsi" w:cstheme="minorHAnsi"/>
          <w:b/>
          <w:sz w:val="22"/>
          <w:szCs w:val="22"/>
        </w:rPr>
        <w:t>, ředitel</w:t>
      </w:r>
      <w:r w:rsidR="004F6060" w:rsidRPr="00712567">
        <w:rPr>
          <w:rFonts w:asciiTheme="minorHAnsi" w:hAnsiTheme="minorHAnsi" w:cstheme="minorHAnsi"/>
          <w:b/>
          <w:sz w:val="22"/>
          <w:szCs w:val="22"/>
        </w:rPr>
        <w:t>ka</w:t>
      </w:r>
    </w:p>
    <w:p w14:paraId="7FFB9D5D" w14:textId="69041FA3" w:rsidR="008271C5" w:rsidRPr="00712567" w:rsidRDefault="008271C5" w:rsidP="00C126B5">
      <w:pPr>
        <w:pStyle w:val="Default"/>
        <w:rPr>
          <w:rFonts w:asciiTheme="minorHAnsi" w:hAnsiTheme="minorHAnsi" w:cstheme="minorHAnsi"/>
          <w:sz w:val="22"/>
          <w:szCs w:val="22"/>
        </w:rPr>
      </w:pPr>
      <w:r w:rsidRPr="00712567">
        <w:rPr>
          <w:rFonts w:asciiTheme="minorHAnsi" w:hAnsiTheme="minorHAnsi" w:cstheme="minorHAnsi"/>
          <w:sz w:val="22"/>
          <w:szCs w:val="22"/>
        </w:rPr>
        <w:t>bankovní spojení:</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00FA3FD1" w:rsidRPr="001C686A">
        <w:rPr>
          <w:rFonts w:asciiTheme="minorHAnsi" w:hAnsiTheme="minorHAnsi" w:cstheme="minorHAnsi"/>
          <w:b/>
          <w:sz w:val="22"/>
          <w:szCs w:val="22"/>
        </w:rPr>
        <w:t>ČSOB</w:t>
      </w:r>
    </w:p>
    <w:p w14:paraId="72D0F4A4" w14:textId="5663775D" w:rsidR="00C126B5" w:rsidRPr="00712567" w:rsidRDefault="008271C5" w:rsidP="00C126B5">
      <w:pPr>
        <w:pStyle w:val="Default"/>
        <w:rPr>
          <w:rFonts w:asciiTheme="minorHAnsi" w:hAnsiTheme="minorHAnsi" w:cstheme="minorHAnsi"/>
          <w:sz w:val="22"/>
          <w:szCs w:val="22"/>
        </w:rPr>
      </w:pPr>
      <w:r w:rsidRPr="00712567">
        <w:rPr>
          <w:rFonts w:asciiTheme="minorHAnsi" w:hAnsiTheme="minorHAnsi" w:cstheme="minorHAnsi"/>
          <w:sz w:val="22"/>
          <w:szCs w:val="22"/>
        </w:rPr>
        <w:t>č. účtu:</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p>
    <w:p w14:paraId="55461B28" w14:textId="69ECB4B8" w:rsidR="00C126B5" w:rsidRPr="001C686A" w:rsidRDefault="008271C5" w:rsidP="00C126B5">
      <w:pPr>
        <w:pStyle w:val="Default"/>
        <w:rPr>
          <w:rFonts w:asciiTheme="minorHAnsi" w:hAnsiTheme="minorHAnsi" w:cstheme="minorHAnsi"/>
          <w:b/>
          <w:sz w:val="22"/>
          <w:szCs w:val="22"/>
        </w:rPr>
      </w:pPr>
      <w:r w:rsidRPr="00712567">
        <w:rPr>
          <w:rFonts w:asciiTheme="minorHAnsi" w:hAnsiTheme="minorHAnsi" w:cstheme="minorHAnsi"/>
          <w:sz w:val="22"/>
          <w:szCs w:val="22"/>
        </w:rPr>
        <w:t>telefon</w:t>
      </w:r>
      <w:r w:rsidR="00C126B5" w:rsidRPr="00712567">
        <w:rPr>
          <w:rFonts w:asciiTheme="minorHAnsi" w:hAnsiTheme="minorHAnsi" w:cstheme="minorHAnsi"/>
          <w:sz w:val="22"/>
          <w:szCs w:val="22"/>
        </w:rPr>
        <w:t>, e-mail:</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p>
    <w:p w14:paraId="7D8CB6CD" w14:textId="51B05717" w:rsidR="00E0383D" w:rsidRPr="00712567" w:rsidRDefault="00E0383D" w:rsidP="00E0383D">
      <w:pPr>
        <w:pStyle w:val="Default"/>
        <w:rPr>
          <w:rFonts w:asciiTheme="minorHAnsi" w:hAnsiTheme="minorHAnsi" w:cstheme="minorHAnsi"/>
          <w:b/>
          <w:sz w:val="22"/>
          <w:szCs w:val="22"/>
        </w:rPr>
      </w:pPr>
      <w:r w:rsidRPr="00712567">
        <w:rPr>
          <w:rFonts w:asciiTheme="minorHAnsi" w:hAnsiTheme="minorHAnsi" w:cstheme="minorHAnsi"/>
          <w:sz w:val="22"/>
          <w:szCs w:val="22"/>
        </w:rPr>
        <w:t>datová schránka:</w:t>
      </w:r>
      <w:r w:rsidRPr="00712567">
        <w:rPr>
          <w:rFonts w:asciiTheme="minorHAnsi" w:hAnsiTheme="minorHAnsi" w:cstheme="minorHAnsi"/>
          <w:sz w:val="22"/>
          <w:szCs w:val="22"/>
        </w:rPr>
        <w:tab/>
      </w:r>
      <w:r w:rsidRPr="00712567">
        <w:rPr>
          <w:rFonts w:asciiTheme="minorHAnsi" w:hAnsiTheme="minorHAnsi" w:cstheme="minorHAnsi"/>
          <w:sz w:val="22"/>
          <w:szCs w:val="22"/>
        </w:rPr>
        <w:tab/>
      </w:r>
      <w:r w:rsidRPr="00712567">
        <w:rPr>
          <w:rFonts w:asciiTheme="minorHAnsi" w:hAnsiTheme="minorHAnsi" w:cstheme="minorHAnsi"/>
          <w:sz w:val="22"/>
          <w:szCs w:val="22"/>
        </w:rPr>
        <w:tab/>
      </w:r>
      <w:r w:rsidR="00A81FF3" w:rsidRPr="001C686A">
        <w:rPr>
          <w:rFonts w:asciiTheme="minorHAnsi" w:hAnsiTheme="minorHAnsi" w:cstheme="minorHAnsi"/>
          <w:b/>
          <w:sz w:val="22"/>
          <w:szCs w:val="22"/>
        </w:rPr>
        <w:t>i9xfcuv</w:t>
      </w:r>
    </w:p>
    <w:p w14:paraId="385F4EF1" w14:textId="77777777" w:rsidR="003923BC" w:rsidRPr="00BF0EAB" w:rsidRDefault="003923BC" w:rsidP="003923BC">
      <w:pPr>
        <w:pStyle w:val="Default"/>
        <w:spacing w:after="240"/>
        <w:rPr>
          <w:b/>
          <w:sz w:val="22"/>
          <w:szCs w:val="22"/>
        </w:rPr>
      </w:pPr>
      <w:r w:rsidRPr="00BF0EAB">
        <w:rPr>
          <w:b/>
          <w:sz w:val="22"/>
          <w:szCs w:val="22"/>
        </w:rPr>
        <w:t>(dále jen „kupující“) na straně jedné</w:t>
      </w:r>
    </w:p>
    <w:p w14:paraId="3B64423A" w14:textId="77777777" w:rsidR="00C126B5" w:rsidRPr="003923BC" w:rsidRDefault="003923BC" w:rsidP="003923BC">
      <w:pPr>
        <w:spacing w:after="240"/>
        <w:rPr>
          <w:b/>
        </w:rPr>
      </w:pPr>
      <w:r>
        <w:rPr>
          <w:b/>
        </w:rPr>
        <w:t>a</w:t>
      </w:r>
    </w:p>
    <w:p w14:paraId="104D7A46" w14:textId="7DACE9DC" w:rsidR="00796CAF" w:rsidRPr="001C686A" w:rsidRDefault="008271C5" w:rsidP="00796CAF">
      <w:pPr>
        <w:pStyle w:val="Default"/>
        <w:rPr>
          <w:b/>
          <w:sz w:val="22"/>
          <w:szCs w:val="22"/>
        </w:rPr>
      </w:pPr>
      <w:r>
        <w:rPr>
          <w:b/>
          <w:sz w:val="23"/>
          <w:szCs w:val="23"/>
        </w:rPr>
        <w:t>PRODÁVAJÍCÍ:</w:t>
      </w:r>
      <w:r>
        <w:rPr>
          <w:b/>
          <w:sz w:val="23"/>
          <w:szCs w:val="23"/>
        </w:rPr>
        <w:tab/>
      </w:r>
      <w:r>
        <w:rPr>
          <w:b/>
          <w:sz w:val="23"/>
          <w:szCs w:val="23"/>
        </w:rPr>
        <w:tab/>
      </w:r>
      <w:r>
        <w:rPr>
          <w:b/>
          <w:sz w:val="23"/>
          <w:szCs w:val="23"/>
        </w:rPr>
        <w:tab/>
      </w:r>
      <w:r>
        <w:rPr>
          <w:b/>
          <w:sz w:val="23"/>
          <w:szCs w:val="23"/>
        </w:rPr>
        <w:tab/>
      </w:r>
      <w:r w:rsidR="009B3B25" w:rsidRPr="001C686A">
        <w:rPr>
          <w:b/>
          <w:sz w:val="22"/>
          <w:szCs w:val="22"/>
        </w:rPr>
        <w:t>VUJO s.r.o.</w:t>
      </w:r>
    </w:p>
    <w:p w14:paraId="075882AF" w14:textId="0F8D3678" w:rsidR="00796CAF" w:rsidRPr="001C686A" w:rsidRDefault="008271C5" w:rsidP="00796CAF">
      <w:pPr>
        <w:pStyle w:val="Default"/>
        <w:rPr>
          <w:sz w:val="22"/>
          <w:szCs w:val="22"/>
        </w:rPr>
      </w:pPr>
      <w:r w:rsidRPr="001C686A">
        <w:rPr>
          <w:sz w:val="22"/>
          <w:szCs w:val="22"/>
        </w:rPr>
        <w:t>Se sídlem:</w:t>
      </w:r>
      <w:r w:rsidRPr="001C686A">
        <w:rPr>
          <w:sz w:val="22"/>
          <w:szCs w:val="22"/>
        </w:rPr>
        <w:tab/>
      </w:r>
      <w:r w:rsidRPr="001C686A">
        <w:rPr>
          <w:sz w:val="22"/>
          <w:szCs w:val="22"/>
        </w:rPr>
        <w:tab/>
      </w:r>
      <w:r w:rsidRPr="001C686A">
        <w:rPr>
          <w:sz w:val="22"/>
          <w:szCs w:val="22"/>
        </w:rPr>
        <w:tab/>
      </w:r>
      <w:r w:rsidRPr="001C686A">
        <w:rPr>
          <w:sz w:val="22"/>
          <w:szCs w:val="22"/>
        </w:rPr>
        <w:tab/>
      </w:r>
      <w:r w:rsidR="009B3B25" w:rsidRPr="001C686A">
        <w:rPr>
          <w:b/>
          <w:sz w:val="22"/>
          <w:szCs w:val="22"/>
        </w:rPr>
        <w:t>Křížová 116, Sokolov 356 01</w:t>
      </w:r>
    </w:p>
    <w:p w14:paraId="699A3057" w14:textId="2BDBD622" w:rsidR="00796CAF" w:rsidRPr="001C686A" w:rsidRDefault="008271C5" w:rsidP="00796CAF">
      <w:pPr>
        <w:pStyle w:val="Default"/>
        <w:rPr>
          <w:sz w:val="22"/>
          <w:szCs w:val="22"/>
        </w:rPr>
      </w:pPr>
      <w:r w:rsidRPr="001C686A">
        <w:rPr>
          <w:sz w:val="22"/>
          <w:szCs w:val="22"/>
        </w:rPr>
        <w:t>IČO:</w:t>
      </w:r>
      <w:r w:rsidRPr="001C686A">
        <w:rPr>
          <w:sz w:val="22"/>
          <w:szCs w:val="22"/>
        </w:rPr>
        <w:tab/>
      </w:r>
      <w:r w:rsidRPr="001C686A">
        <w:rPr>
          <w:sz w:val="22"/>
          <w:szCs w:val="22"/>
        </w:rPr>
        <w:tab/>
      </w:r>
      <w:r w:rsidRPr="001C686A">
        <w:rPr>
          <w:sz w:val="22"/>
          <w:szCs w:val="22"/>
        </w:rPr>
        <w:tab/>
      </w:r>
      <w:r w:rsidRPr="001C686A">
        <w:rPr>
          <w:sz w:val="22"/>
          <w:szCs w:val="22"/>
        </w:rPr>
        <w:tab/>
      </w:r>
      <w:r w:rsidRPr="001C686A">
        <w:rPr>
          <w:sz w:val="22"/>
          <w:szCs w:val="22"/>
        </w:rPr>
        <w:tab/>
      </w:r>
      <w:r w:rsidR="009B3B25" w:rsidRPr="001C686A">
        <w:rPr>
          <w:b/>
          <w:sz w:val="22"/>
          <w:szCs w:val="22"/>
        </w:rPr>
        <w:t>64830713</w:t>
      </w:r>
    </w:p>
    <w:p w14:paraId="5B3D5F5B" w14:textId="2720E01A" w:rsidR="00796CAF" w:rsidRPr="001C686A" w:rsidRDefault="008271C5" w:rsidP="00796CAF">
      <w:pPr>
        <w:pStyle w:val="Default"/>
        <w:rPr>
          <w:sz w:val="22"/>
          <w:szCs w:val="22"/>
        </w:rPr>
      </w:pPr>
      <w:r w:rsidRPr="001C686A">
        <w:rPr>
          <w:sz w:val="22"/>
          <w:szCs w:val="22"/>
        </w:rPr>
        <w:t>DIČ:</w:t>
      </w:r>
      <w:r w:rsidRPr="001C686A">
        <w:rPr>
          <w:sz w:val="22"/>
          <w:szCs w:val="22"/>
        </w:rPr>
        <w:tab/>
      </w:r>
      <w:r w:rsidRPr="001C686A">
        <w:rPr>
          <w:sz w:val="22"/>
          <w:szCs w:val="22"/>
        </w:rPr>
        <w:tab/>
      </w:r>
      <w:r w:rsidRPr="001C686A">
        <w:rPr>
          <w:sz w:val="22"/>
          <w:szCs w:val="22"/>
        </w:rPr>
        <w:tab/>
      </w:r>
      <w:r w:rsidRPr="001C686A">
        <w:rPr>
          <w:sz w:val="22"/>
          <w:szCs w:val="22"/>
        </w:rPr>
        <w:tab/>
      </w:r>
      <w:r w:rsidRPr="001C686A">
        <w:rPr>
          <w:sz w:val="22"/>
          <w:szCs w:val="22"/>
        </w:rPr>
        <w:tab/>
      </w:r>
      <w:r w:rsidR="009B3B25" w:rsidRPr="001C686A">
        <w:rPr>
          <w:b/>
          <w:sz w:val="22"/>
          <w:szCs w:val="22"/>
        </w:rPr>
        <w:t>CZ64830713</w:t>
      </w:r>
    </w:p>
    <w:p w14:paraId="5C801986" w14:textId="359715D0" w:rsidR="00796CAF" w:rsidRPr="001C686A" w:rsidRDefault="008271C5" w:rsidP="00796CAF">
      <w:pPr>
        <w:pStyle w:val="Default"/>
        <w:rPr>
          <w:sz w:val="22"/>
          <w:szCs w:val="22"/>
        </w:rPr>
      </w:pPr>
      <w:r w:rsidRPr="001C686A">
        <w:rPr>
          <w:sz w:val="22"/>
          <w:szCs w:val="22"/>
        </w:rPr>
        <w:t>zápis v obchodním rejstříku:</w:t>
      </w:r>
      <w:r w:rsidRPr="001C686A">
        <w:rPr>
          <w:sz w:val="22"/>
          <w:szCs w:val="22"/>
        </w:rPr>
        <w:tab/>
      </w:r>
      <w:r w:rsidRPr="001C686A">
        <w:rPr>
          <w:sz w:val="22"/>
          <w:szCs w:val="22"/>
        </w:rPr>
        <w:tab/>
      </w:r>
      <w:r w:rsidR="00F515F4" w:rsidRPr="001C686A">
        <w:rPr>
          <w:b/>
          <w:sz w:val="22"/>
          <w:szCs w:val="22"/>
        </w:rPr>
        <w:t>Krajský soud Plzeň, o</w:t>
      </w:r>
      <w:r w:rsidR="00BF53D0" w:rsidRPr="001C686A">
        <w:rPr>
          <w:b/>
          <w:sz w:val="22"/>
          <w:szCs w:val="22"/>
        </w:rPr>
        <w:t>b</w:t>
      </w:r>
      <w:r w:rsidR="00F515F4" w:rsidRPr="001C686A">
        <w:rPr>
          <w:b/>
          <w:sz w:val="22"/>
          <w:szCs w:val="22"/>
        </w:rPr>
        <w:t>chodní rejstřík, spisová zn. C7234</w:t>
      </w:r>
    </w:p>
    <w:p w14:paraId="395FFFFF" w14:textId="71E7CA40" w:rsidR="008271C5" w:rsidRPr="001C686A" w:rsidRDefault="008271C5" w:rsidP="00796CAF">
      <w:pPr>
        <w:pStyle w:val="Default"/>
        <w:rPr>
          <w:sz w:val="22"/>
          <w:szCs w:val="22"/>
        </w:rPr>
      </w:pPr>
      <w:r w:rsidRPr="001C686A">
        <w:rPr>
          <w:sz w:val="22"/>
          <w:szCs w:val="22"/>
        </w:rPr>
        <w:t>statutární orgán:</w:t>
      </w:r>
      <w:r w:rsidRPr="001C686A">
        <w:rPr>
          <w:sz w:val="22"/>
          <w:szCs w:val="22"/>
        </w:rPr>
        <w:tab/>
      </w:r>
      <w:r w:rsidRPr="001C686A">
        <w:rPr>
          <w:sz w:val="22"/>
          <w:szCs w:val="22"/>
        </w:rPr>
        <w:tab/>
      </w:r>
      <w:r w:rsidRPr="001C686A">
        <w:rPr>
          <w:sz w:val="22"/>
          <w:szCs w:val="22"/>
        </w:rPr>
        <w:tab/>
      </w:r>
      <w:r w:rsidR="00AE5EDB" w:rsidRPr="001C686A">
        <w:rPr>
          <w:b/>
          <w:sz w:val="22"/>
          <w:szCs w:val="22"/>
        </w:rPr>
        <w:t>Ing. Josef Vůjtěch</w:t>
      </w:r>
    </w:p>
    <w:p w14:paraId="32ECBD11" w14:textId="30059B04" w:rsidR="008271C5" w:rsidRPr="001C686A" w:rsidRDefault="008271C5" w:rsidP="00796CAF">
      <w:pPr>
        <w:pStyle w:val="Default"/>
        <w:rPr>
          <w:sz w:val="22"/>
          <w:szCs w:val="22"/>
        </w:rPr>
      </w:pPr>
      <w:r w:rsidRPr="001C686A">
        <w:rPr>
          <w:sz w:val="22"/>
          <w:szCs w:val="22"/>
        </w:rPr>
        <w:t>bankovní spojení:</w:t>
      </w:r>
      <w:r w:rsidRPr="001C686A">
        <w:rPr>
          <w:sz w:val="22"/>
          <w:szCs w:val="22"/>
        </w:rPr>
        <w:tab/>
      </w:r>
      <w:r w:rsidRPr="001C686A">
        <w:rPr>
          <w:sz w:val="22"/>
          <w:szCs w:val="22"/>
        </w:rPr>
        <w:tab/>
      </w:r>
      <w:r w:rsidRPr="001C686A">
        <w:rPr>
          <w:sz w:val="22"/>
          <w:szCs w:val="22"/>
        </w:rPr>
        <w:tab/>
      </w:r>
      <w:r w:rsidR="00C90A5D" w:rsidRPr="001C686A">
        <w:rPr>
          <w:b/>
          <w:sz w:val="22"/>
          <w:szCs w:val="22"/>
        </w:rPr>
        <w:t>KB Sokolov</w:t>
      </w:r>
    </w:p>
    <w:p w14:paraId="3F1E1070" w14:textId="45DE524F" w:rsidR="00796CAF" w:rsidRPr="001C686A" w:rsidRDefault="008271C5" w:rsidP="00796CAF">
      <w:pPr>
        <w:pStyle w:val="Default"/>
        <w:rPr>
          <w:sz w:val="22"/>
          <w:szCs w:val="22"/>
        </w:rPr>
      </w:pPr>
      <w:r w:rsidRPr="001C686A">
        <w:rPr>
          <w:sz w:val="22"/>
          <w:szCs w:val="22"/>
        </w:rPr>
        <w:t>č. účtu:</w:t>
      </w:r>
      <w:r w:rsidRPr="001C686A">
        <w:rPr>
          <w:sz w:val="22"/>
          <w:szCs w:val="22"/>
        </w:rPr>
        <w:tab/>
      </w:r>
      <w:r w:rsidRPr="001C686A">
        <w:rPr>
          <w:sz w:val="22"/>
          <w:szCs w:val="22"/>
        </w:rPr>
        <w:tab/>
      </w:r>
      <w:r w:rsidRPr="001C686A">
        <w:rPr>
          <w:sz w:val="22"/>
          <w:szCs w:val="22"/>
        </w:rPr>
        <w:tab/>
      </w:r>
      <w:r w:rsidRPr="001C686A">
        <w:rPr>
          <w:sz w:val="22"/>
          <w:szCs w:val="22"/>
        </w:rPr>
        <w:tab/>
      </w:r>
      <w:r w:rsidRPr="001C686A">
        <w:rPr>
          <w:sz w:val="22"/>
          <w:szCs w:val="22"/>
        </w:rPr>
        <w:tab/>
      </w:r>
      <w:bookmarkStart w:id="0" w:name="_GoBack"/>
      <w:bookmarkEnd w:id="0"/>
    </w:p>
    <w:p w14:paraId="7F697BAA" w14:textId="24F6B2C1" w:rsidR="00796CAF" w:rsidRPr="001C686A" w:rsidRDefault="008271C5" w:rsidP="00796CAF">
      <w:pPr>
        <w:pStyle w:val="Default"/>
        <w:rPr>
          <w:b/>
          <w:sz w:val="22"/>
          <w:szCs w:val="22"/>
        </w:rPr>
      </w:pPr>
      <w:r w:rsidRPr="001C686A">
        <w:rPr>
          <w:sz w:val="22"/>
          <w:szCs w:val="22"/>
        </w:rPr>
        <w:t>t</w:t>
      </w:r>
      <w:r w:rsidR="00796CAF" w:rsidRPr="001C686A">
        <w:rPr>
          <w:sz w:val="22"/>
          <w:szCs w:val="22"/>
        </w:rPr>
        <w:t>elefon</w:t>
      </w:r>
      <w:r w:rsidRPr="001C686A">
        <w:rPr>
          <w:sz w:val="22"/>
          <w:szCs w:val="22"/>
        </w:rPr>
        <w:t>, e-mail:</w:t>
      </w:r>
      <w:r w:rsidRPr="001C686A">
        <w:rPr>
          <w:sz w:val="22"/>
          <w:szCs w:val="22"/>
        </w:rPr>
        <w:tab/>
      </w:r>
      <w:r w:rsidRPr="001C686A">
        <w:rPr>
          <w:sz w:val="22"/>
          <w:szCs w:val="22"/>
        </w:rPr>
        <w:tab/>
      </w:r>
      <w:r w:rsidRPr="001C686A">
        <w:rPr>
          <w:sz w:val="22"/>
          <w:szCs w:val="22"/>
        </w:rPr>
        <w:tab/>
      </w:r>
      <w:r w:rsidRPr="001C686A">
        <w:rPr>
          <w:sz w:val="22"/>
          <w:szCs w:val="22"/>
        </w:rPr>
        <w:tab/>
      </w:r>
    </w:p>
    <w:p w14:paraId="005928FB" w14:textId="68B0AB59" w:rsidR="00796CAF" w:rsidRPr="001C686A" w:rsidRDefault="00E0383D" w:rsidP="008271C5">
      <w:pPr>
        <w:spacing w:after="0"/>
      </w:pPr>
      <w:r w:rsidRPr="001C686A">
        <w:t>datová schránka:</w:t>
      </w:r>
      <w:r w:rsidRPr="001C686A">
        <w:tab/>
      </w:r>
      <w:r w:rsidRPr="001C686A">
        <w:tab/>
      </w:r>
      <w:r w:rsidRPr="001C686A">
        <w:tab/>
      </w:r>
      <w:r w:rsidR="00634E33" w:rsidRPr="001C686A">
        <w:rPr>
          <w:b/>
        </w:rPr>
        <w:t>q7btaqz</w:t>
      </w:r>
      <w:r w:rsidR="00634E33" w:rsidRPr="001C686A">
        <w:t xml:space="preserve"> </w:t>
      </w:r>
    </w:p>
    <w:p w14:paraId="7785C2ED" w14:textId="77777777" w:rsidR="003923BC" w:rsidRPr="003923BC" w:rsidRDefault="003923BC" w:rsidP="008271C5">
      <w:pPr>
        <w:spacing w:after="0"/>
        <w:rPr>
          <w:b/>
        </w:rPr>
      </w:pPr>
      <w:r w:rsidRPr="003923BC">
        <w:rPr>
          <w:b/>
        </w:rPr>
        <w:t>(dále jen „prodávající“) na straně druhé</w:t>
      </w:r>
    </w:p>
    <w:p w14:paraId="61940292" w14:textId="77777777" w:rsidR="003923BC" w:rsidRDefault="003923BC" w:rsidP="008271C5">
      <w:pPr>
        <w:spacing w:after="0"/>
      </w:pPr>
    </w:p>
    <w:p w14:paraId="063388AA" w14:textId="77777777" w:rsidR="003923BC" w:rsidRDefault="003923BC" w:rsidP="008271C5">
      <w:pPr>
        <w:spacing w:after="0"/>
      </w:pPr>
    </w:p>
    <w:p w14:paraId="020E8B46" w14:textId="13077423"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 xml:space="preserve">jakož i práva a povinnosti z této smlouvy vyplývající, budou řešit podle příslušných ustanovení </w:t>
      </w:r>
      <w:r w:rsidR="002471D1">
        <w:t xml:space="preserve">zákona č. 89/2012 Sb., občanský </w:t>
      </w:r>
      <w:r>
        <w:t>zákoník, v pl. znění (dále jen „občanský zákoník“).</w:t>
      </w:r>
    </w:p>
    <w:p w14:paraId="0301A1AC" w14:textId="77777777" w:rsidR="008271C5" w:rsidRDefault="008271C5" w:rsidP="008271C5">
      <w:pPr>
        <w:spacing w:after="0"/>
      </w:pPr>
    </w:p>
    <w:p w14:paraId="70A40186" w14:textId="77777777" w:rsidR="003923BC" w:rsidRDefault="003923BC" w:rsidP="008271C5">
      <w:pPr>
        <w:spacing w:after="0"/>
        <w:jc w:val="both"/>
      </w:pPr>
    </w:p>
    <w:p w14:paraId="5EDB71CD" w14:textId="77777777" w:rsidR="003923BC" w:rsidRDefault="003923BC" w:rsidP="008271C5">
      <w:pPr>
        <w:spacing w:after="0"/>
        <w:jc w:val="both"/>
      </w:pPr>
    </w:p>
    <w:p w14:paraId="23A9AF0C" w14:textId="77777777" w:rsidR="00A83103" w:rsidRPr="00A83103" w:rsidRDefault="00A83103" w:rsidP="00A83103">
      <w:pPr>
        <w:spacing w:after="0"/>
        <w:jc w:val="center"/>
        <w:rPr>
          <w:b/>
        </w:rPr>
      </w:pPr>
      <w:r w:rsidRPr="00A83103">
        <w:rPr>
          <w:b/>
        </w:rPr>
        <w:t>II.</w:t>
      </w:r>
    </w:p>
    <w:p w14:paraId="3FAD3694" w14:textId="77777777" w:rsidR="00A83103" w:rsidRPr="00A83103" w:rsidRDefault="00A83103" w:rsidP="00A83103">
      <w:pPr>
        <w:spacing w:after="0"/>
        <w:jc w:val="center"/>
        <w:rPr>
          <w:b/>
        </w:rPr>
      </w:pPr>
      <w:r w:rsidRPr="00A83103">
        <w:rPr>
          <w:b/>
        </w:rPr>
        <w:t>Úvodní ustanovení</w:t>
      </w:r>
    </w:p>
    <w:p w14:paraId="73138FB9" w14:textId="63AF5083" w:rsidR="008271C5" w:rsidRPr="00CB6F59" w:rsidRDefault="008271C5" w:rsidP="00A83103">
      <w:pPr>
        <w:pStyle w:val="Odstavecseseznamem"/>
        <w:numPr>
          <w:ilvl w:val="0"/>
          <w:numId w:val="10"/>
        </w:numPr>
        <w:spacing w:after="0"/>
        <w:jc w:val="both"/>
      </w:pPr>
      <w:r w:rsidRPr="00CB6F59">
        <w:t>Tato kupní smlouva j</w:t>
      </w:r>
      <w:r w:rsidR="000456AE" w:rsidRPr="00CB6F59">
        <w:t xml:space="preserve">e uzavírána na základě výsledků </w:t>
      </w:r>
      <w:r w:rsidR="00ED6AA5" w:rsidRPr="00CB6F59">
        <w:t>poptávkového</w:t>
      </w:r>
      <w:r w:rsidR="000456AE" w:rsidRPr="00CB6F59">
        <w:t xml:space="preserve"> </w:t>
      </w:r>
      <w:r w:rsidRPr="00CB6F59">
        <w:t>řízení na dodávk</w:t>
      </w:r>
      <w:r w:rsidR="00A81FF3" w:rsidRPr="00CB6F59">
        <w:t>u IT vybavení</w:t>
      </w:r>
      <w:r w:rsidRPr="00CB6F59">
        <w:t>, pod názvem „</w:t>
      </w:r>
      <w:r w:rsidR="00A81FF3" w:rsidRPr="00CB6F59">
        <w:rPr>
          <w:rFonts w:ascii="Calibri" w:hAnsi="Calibri"/>
        </w:rPr>
        <w:t>Pořízení IT vybavení pro učebnu výtvarného oboru ZUŠ Velešín</w:t>
      </w:r>
      <w:r w:rsidR="00E95DB8" w:rsidRPr="00CB6F59">
        <w:rPr>
          <w:rFonts w:ascii="Calibri" w:hAnsi="Calibri"/>
        </w:rPr>
        <w:t>,</w:t>
      </w:r>
      <w:r w:rsidR="00A81FF3" w:rsidRPr="00CB6F59">
        <w:rPr>
          <w:rFonts w:ascii="Calibri" w:hAnsi="Calibri"/>
        </w:rPr>
        <w:t xml:space="preserve"> </w:t>
      </w:r>
      <w:r w:rsidR="00E95DB8" w:rsidRPr="00CB6F59">
        <w:rPr>
          <w:rFonts w:ascii="Calibri" w:hAnsi="Calibri"/>
        </w:rPr>
        <w:t>CZ.06.4.59/0.0/0.0/16_075/0015516</w:t>
      </w:r>
      <w:r w:rsidRPr="00CB6F59">
        <w:t>“,</w:t>
      </w:r>
      <w:r w:rsidR="00E95DB8" w:rsidRPr="00CB6F59">
        <w:t xml:space="preserve"> </w:t>
      </w:r>
      <w:r w:rsidRPr="00CB6F59">
        <w:t>dle kter</w:t>
      </w:r>
      <w:r w:rsidR="00E95DB8" w:rsidRPr="00CB6F59">
        <w:t>ého</w:t>
      </w:r>
      <w:r w:rsidRPr="00CB6F59">
        <w:t xml:space="preserve"> byla nabídka </w:t>
      </w:r>
      <w:r w:rsidR="00A14219" w:rsidRPr="00CB6F59">
        <w:t xml:space="preserve">prodávajícího </w:t>
      </w:r>
      <w:r w:rsidRPr="00CB6F59">
        <w:t xml:space="preserve">vybrána jako </w:t>
      </w:r>
      <w:r w:rsidR="002729FB" w:rsidRPr="00CB6F59">
        <w:t>nejlevnější</w:t>
      </w:r>
      <w:r w:rsidRPr="00CB6F59">
        <w:t>.</w:t>
      </w:r>
    </w:p>
    <w:p w14:paraId="507DA2BE" w14:textId="1A3F961F" w:rsidR="008271C5" w:rsidRPr="006E4B3C" w:rsidRDefault="00A83103" w:rsidP="00A83103">
      <w:pPr>
        <w:pStyle w:val="Odstavecseseznamem"/>
        <w:numPr>
          <w:ilvl w:val="0"/>
          <w:numId w:val="10"/>
        </w:numPr>
        <w:spacing w:after="0"/>
        <w:jc w:val="both"/>
      </w:pPr>
      <w:r w:rsidRPr="006E4B3C">
        <w:lastRenderedPageBreak/>
        <w:t xml:space="preserve">Projekt </w:t>
      </w:r>
      <w:bookmarkStart w:id="1" w:name="_Hlk519257062"/>
      <w:r w:rsidRPr="006E4B3C">
        <w:t>„</w:t>
      </w:r>
      <w:r w:rsidR="00E95DB8" w:rsidRPr="00E95DB8">
        <w:rPr>
          <w:rFonts w:ascii="Calibri" w:hAnsi="Calibri"/>
        </w:rPr>
        <w:t>Pořízení IT vybavení pro učebnu výtvarného oboru ZUŠ Velešín</w:t>
      </w:r>
      <w:r w:rsidRPr="006E4B3C">
        <w:t xml:space="preserve">“ </w:t>
      </w:r>
      <w:bookmarkEnd w:id="1"/>
      <w:r w:rsidRPr="006E4B3C">
        <w:t xml:space="preserve">je spolufinancován ze zdrojů EU, z Evropského fondu pro regionální rozvoj a Integrovaného regionálního operačního programu (IROP), registrační číslo projektu </w:t>
      </w:r>
      <w:r w:rsidR="00E95DB8" w:rsidRPr="00E95DB8">
        <w:rPr>
          <w:rFonts w:ascii="Calibri" w:hAnsi="Calibri"/>
          <w:bCs/>
        </w:rPr>
        <w:t>CZ.06.4.59/0.0/0.0/16_075/0015516</w:t>
      </w:r>
      <w:r w:rsidR="00E95DB8">
        <w:rPr>
          <w:rFonts w:ascii="Calibri" w:hAnsi="Calibri"/>
          <w:bCs/>
        </w:rPr>
        <w:t>.</w:t>
      </w:r>
    </w:p>
    <w:p w14:paraId="7ED93AA5" w14:textId="77777777" w:rsidR="0016079E" w:rsidRPr="006E4B3C" w:rsidRDefault="0016079E" w:rsidP="00A83103">
      <w:pPr>
        <w:pStyle w:val="Odstavecseseznamem"/>
        <w:numPr>
          <w:ilvl w:val="0"/>
          <w:numId w:val="10"/>
        </w:numPr>
        <w:spacing w:after="0"/>
        <w:jc w:val="both"/>
      </w:pPr>
      <w:r w:rsidRPr="006E4B3C">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6EABD429" w14:textId="77777777" w:rsidR="0016079E" w:rsidRPr="006E4B3C" w:rsidRDefault="0016079E" w:rsidP="00A83103">
      <w:pPr>
        <w:pStyle w:val="Odstavecseseznamem"/>
        <w:numPr>
          <w:ilvl w:val="0"/>
          <w:numId w:val="10"/>
        </w:numPr>
        <w:spacing w:after="0"/>
        <w:jc w:val="both"/>
      </w:pPr>
      <w:r w:rsidRPr="006E4B3C">
        <w:t>Prodávající je odborně způsobilý k zajištění předmětu plnění dle této smlouvy.</w:t>
      </w:r>
    </w:p>
    <w:p w14:paraId="50F70B6D" w14:textId="77777777" w:rsidR="00A83103" w:rsidRDefault="00A83103" w:rsidP="008271C5">
      <w:pPr>
        <w:spacing w:after="0"/>
      </w:pPr>
    </w:p>
    <w:p w14:paraId="307E290B"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72F959AB"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62F1EAAF" w14:textId="77777777"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w:t>
      </w:r>
      <w:r w:rsidRPr="00CB6F59">
        <w:rPr>
          <w:color w:val="auto"/>
          <w:sz w:val="22"/>
          <w:szCs w:val="22"/>
        </w:rPr>
        <w:t xml:space="preserve">v rozsahu </w:t>
      </w:r>
      <w:r w:rsidR="00B82E80" w:rsidRPr="00CB6F59">
        <w:rPr>
          <w:color w:val="auto"/>
          <w:sz w:val="22"/>
          <w:szCs w:val="22"/>
          <w:u w:val="single"/>
        </w:rPr>
        <w:t>P</w:t>
      </w:r>
      <w:r w:rsidR="0062056D" w:rsidRPr="00CB6F59">
        <w:rPr>
          <w:color w:val="auto"/>
          <w:sz w:val="22"/>
          <w:szCs w:val="22"/>
          <w:u w:val="single"/>
        </w:rPr>
        <w:t>řílohy č. 1</w:t>
      </w:r>
      <w:r w:rsidR="0062056D" w:rsidRPr="00CB6F59">
        <w:rPr>
          <w:color w:val="auto"/>
          <w:sz w:val="22"/>
          <w:szCs w:val="22"/>
        </w:rPr>
        <w:t xml:space="preserve"> (Seznam dodávaného zboží)</w:t>
      </w:r>
      <w:r w:rsidRPr="00CB6F59">
        <w:rPr>
          <w:color w:val="auto"/>
          <w:sz w:val="22"/>
          <w:szCs w:val="22"/>
        </w:rPr>
        <w:t xml:space="preserve"> této</w:t>
      </w:r>
      <w:r w:rsidRPr="00FD1DE7">
        <w:rPr>
          <w:color w:val="auto"/>
          <w:sz w:val="22"/>
          <w:szCs w:val="22"/>
        </w:rPr>
        <w:t xml:space="preserve"> </w:t>
      </w:r>
      <w:r w:rsidRPr="005321FD">
        <w:rPr>
          <w:color w:val="auto"/>
          <w:sz w:val="22"/>
          <w:szCs w:val="22"/>
        </w:rPr>
        <w:t>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14:paraId="24CD9571" w14:textId="77777777"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14:paraId="7DEACB51"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3386D644" w14:textId="77777777" w:rsidR="00796CAF" w:rsidRDefault="00796CAF" w:rsidP="00A83103">
      <w:pPr>
        <w:spacing w:after="0"/>
      </w:pPr>
    </w:p>
    <w:p w14:paraId="56D6C1A6" w14:textId="77777777" w:rsidR="00A83103" w:rsidRPr="00A83103" w:rsidRDefault="00A83103" w:rsidP="00A83103">
      <w:pPr>
        <w:spacing w:after="0"/>
        <w:jc w:val="center"/>
        <w:rPr>
          <w:b/>
        </w:rPr>
      </w:pPr>
      <w:r w:rsidRPr="00A83103">
        <w:rPr>
          <w:b/>
        </w:rPr>
        <w:t>IV.</w:t>
      </w:r>
    </w:p>
    <w:p w14:paraId="07CFDA12" w14:textId="77777777" w:rsidR="00A83103" w:rsidRPr="00A83103" w:rsidRDefault="00A83103" w:rsidP="00A83103">
      <w:pPr>
        <w:spacing w:after="0"/>
        <w:jc w:val="center"/>
        <w:rPr>
          <w:b/>
        </w:rPr>
      </w:pPr>
      <w:r w:rsidRPr="00A83103">
        <w:rPr>
          <w:b/>
        </w:rPr>
        <w:t>Místo plnění</w:t>
      </w:r>
    </w:p>
    <w:p w14:paraId="4BED9312" w14:textId="62F759EC" w:rsidR="00A83103" w:rsidRPr="006E4B3C" w:rsidRDefault="00A83103" w:rsidP="0078718C">
      <w:pPr>
        <w:pStyle w:val="Odstavecseseznamem"/>
        <w:numPr>
          <w:ilvl w:val="0"/>
          <w:numId w:val="33"/>
        </w:numPr>
        <w:spacing w:after="0"/>
        <w:jc w:val="both"/>
      </w:pPr>
      <w:r w:rsidRPr="006E4B3C">
        <w:t xml:space="preserve">Smluvní strany si ujednaly, že místem plnění je </w:t>
      </w:r>
      <w:r w:rsidR="00AA2A84" w:rsidRPr="00AA2A84">
        <w:t>Základní umělecká škola</w:t>
      </w:r>
      <w:r w:rsidR="00AA2A84">
        <w:t xml:space="preserve"> Velešín</w:t>
      </w:r>
      <w:r w:rsidR="00AA2A84" w:rsidRPr="00AA2A84">
        <w:t>, Školní 609</w:t>
      </w:r>
      <w:r w:rsidR="00AA2A84">
        <w:t xml:space="preserve">, </w:t>
      </w:r>
      <w:r w:rsidR="00AA2A84" w:rsidRPr="00AA2A84">
        <w:t>382</w:t>
      </w:r>
      <w:r w:rsidR="00EA08A9">
        <w:t xml:space="preserve"> </w:t>
      </w:r>
      <w:r w:rsidR="00AA2A84" w:rsidRPr="00AA2A84">
        <w:t>32</w:t>
      </w:r>
      <w:r w:rsidR="00AA2A84">
        <w:t xml:space="preserve"> Velešín.</w:t>
      </w:r>
    </w:p>
    <w:p w14:paraId="742FEBA8" w14:textId="77777777" w:rsidR="00A83103" w:rsidRDefault="00A83103" w:rsidP="00A83103">
      <w:pPr>
        <w:spacing w:after="0"/>
      </w:pPr>
    </w:p>
    <w:p w14:paraId="6D708F3A" w14:textId="77777777" w:rsidR="00A83103" w:rsidRPr="00A83103" w:rsidRDefault="00A83103" w:rsidP="00A83103">
      <w:pPr>
        <w:spacing w:after="0"/>
        <w:jc w:val="center"/>
        <w:rPr>
          <w:b/>
        </w:rPr>
      </w:pPr>
      <w:r w:rsidRPr="00A83103">
        <w:rPr>
          <w:b/>
        </w:rPr>
        <w:t>V.</w:t>
      </w:r>
    </w:p>
    <w:p w14:paraId="1233A660" w14:textId="77777777" w:rsidR="00A83103" w:rsidRPr="00A83103" w:rsidRDefault="00A83103" w:rsidP="00A83103">
      <w:pPr>
        <w:spacing w:after="0"/>
        <w:jc w:val="center"/>
        <w:rPr>
          <w:b/>
        </w:rPr>
      </w:pPr>
      <w:r w:rsidRPr="00A83103">
        <w:rPr>
          <w:b/>
        </w:rPr>
        <w:t>Doba plnění</w:t>
      </w:r>
    </w:p>
    <w:p w14:paraId="2DB56405" w14:textId="2F9EB13D" w:rsidR="00AA2A84" w:rsidRPr="00CB6F59" w:rsidRDefault="00B82E80" w:rsidP="00AA2A84">
      <w:pPr>
        <w:pStyle w:val="Odstavecseseznamem"/>
        <w:numPr>
          <w:ilvl w:val="0"/>
          <w:numId w:val="40"/>
        </w:numPr>
        <w:spacing w:after="0"/>
        <w:jc w:val="both"/>
      </w:pPr>
      <w:r w:rsidRPr="00CB6F59">
        <w:t xml:space="preserve">Prodávající se zavazuje dodat zboží </w:t>
      </w:r>
      <w:r w:rsidR="0062056D" w:rsidRPr="00CB6F59">
        <w:t xml:space="preserve">v množství dle Přílohy č. 1 (Seznam dodávaného zboží) </w:t>
      </w:r>
      <w:r w:rsidR="006E5F75" w:rsidRPr="00CB6F59">
        <w:br/>
      </w:r>
      <w:r w:rsidRPr="00CB6F59">
        <w:t>a splnit veškeré své smluvní povinnosti, vztahující se podle této smlouvy k dodání zboží</w:t>
      </w:r>
      <w:bookmarkStart w:id="2" w:name="_Hlk520291569"/>
      <w:r w:rsidR="00AA2A84" w:rsidRPr="00CB6F59">
        <w:t>.</w:t>
      </w:r>
      <w:r w:rsidR="006E4B3C" w:rsidRPr="00CB6F59">
        <w:t xml:space="preserve"> </w:t>
      </w:r>
      <w:r w:rsidR="00AA2A84" w:rsidRPr="00CB6F59">
        <w:t>Kupující</w:t>
      </w:r>
      <w:r w:rsidR="006E4B3C" w:rsidRPr="00CB6F59">
        <w:t xml:space="preserve"> předpokládá plnění zakázky v termínu </w:t>
      </w:r>
      <w:r w:rsidR="00AA2A84" w:rsidRPr="00CB6F59">
        <w:t>d</w:t>
      </w:r>
      <w:r w:rsidR="001E72FB" w:rsidRPr="00CB6F59">
        <w:t>odání</w:t>
      </w:r>
      <w:r w:rsidR="00C854D2" w:rsidRPr="00CB6F59">
        <w:t xml:space="preserve"> do 60 dnů ode dne podpisu smlouvy, </w:t>
      </w:r>
      <w:r w:rsidR="006E4B3C" w:rsidRPr="00CB6F59">
        <w:t xml:space="preserve">nejpozději </w:t>
      </w:r>
      <w:r w:rsidR="00C854D2" w:rsidRPr="00CB6F59">
        <w:t xml:space="preserve">však </w:t>
      </w:r>
      <w:r w:rsidR="006E4B3C" w:rsidRPr="00CB6F59">
        <w:t xml:space="preserve">do </w:t>
      </w:r>
      <w:r w:rsidR="00C854D2" w:rsidRPr="00CB6F59">
        <w:t>31. 8. 2022</w:t>
      </w:r>
      <w:bookmarkEnd w:id="2"/>
      <w:r w:rsidR="00C854D2" w:rsidRPr="00CB6F59">
        <w:t>.</w:t>
      </w:r>
    </w:p>
    <w:p w14:paraId="3E98AAA5" w14:textId="23219DB5" w:rsidR="00B82E80" w:rsidRPr="00AA2A84" w:rsidRDefault="00B82E80" w:rsidP="00AA2A84">
      <w:pPr>
        <w:pStyle w:val="Odstavecseseznamem"/>
        <w:numPr>
          <w:ilvl w:val="0"/>
          <w:numId w:val="40"/>
        </w:numPr>
        <w:spacing w:after="0"/>
        <w:jc w:val="both"/>
      </w:pPr>
      <w:r w:rsidRPr="00AA2A84">
        <w:t xml:space="preserve">Dodáním zboží se rozumí předání zboží kupujícímu v místě plnění na základě </w:t>
      </w:r>
      <w:r w:rsidR="001E332E" w:rsidRPr="00AA2A84">
        <w:t xml:space="preserve">potvrzeného dokladu </w:t>
      </w:r>
      <w:r w:rsidRPr="00AA2A84">
        <w:t xml:space="preserve">dle čl. 6 </w:t>
      </w:r>
      <w:r w:rsidR="00D30EEF" w:rsidRPr="00AA2A84">
        <w:t>odst.</w:t>
      </w:r>
      <w:r w:rsidRPr="00AA2A84">
        <w:t xml:space="preserve"> </w:t>
      </w:r>
      <w:r w:rsidR="00D30EEF" w:rsidRPr="00AA2A84">
        <w:t>1</w:t>
      </w:r>
      <w:r w:rsidRPr="00AA2A84">
        <w:t xml:space="preserve"> této smlouvy.</w:t>
      </w:r>
    </w:p>
    <w:p w14:paraId="01D7508A" w14:textId="77777777" w:rsidR="00A83103" w:rsidRDefault="00A83103" w:rsidP="00A83103">
      <w:pPr>
        <w:spacing w:after="0"/>
      </w:pPr>
    </w:p>
    <w:p w14:paraId="3C397462" w14:textId="77777777" w:rsidR="00A83103" w:rsidRPr="00B82E80" w:rsidRDefault="00B82E80" w:rsidP="00B82E80">
      <w:pPr>
        <w:spacing w:after="0"/>
        <w:jc w:val="center"/>
        <w:rPr>
          <w:b/>
        </w:rPr>
      </w:pPr>
      <w:r w:rsidRPr="00B82E80">
        <w:rPr>
          <w:b/>
        </w:rPr>
        <w:t>VI.</w:t>
      </w:r>
    </w:p>
    <w:p w14:paraId="03329A91" w14:textId="77777777" w:rsidR="00B82E80" w:rsidRPr="00B82E80" w:rsidRDefault="00B82E80" w:rsidP="00B82E80">
      <w:pPr>
        <w:spacing w:after="0"/>
        <w:jc w:val="center"/>
        <w:rPr>
          <w:b/>
        </w:rPr>
      </w:pPr>
      <w:r w:rsidRPr="00B82E80">
        <w:rPr>
          <w:b/>
        </w:rPr>
        <w:t>Předání zboží</w:t>
      </w:r>
    </w:p>
    <w:p w14:paraId="47605151" w14:textId="2BB2C33A"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w:t>
      </w:r>
      <w:r w:rsidR="00B32D0E">
        <w:t xml:space="preserve">a </w:t>
      </w:r>
      <w:r w:rsidR="0057666D">
        <w:t>předáno</w:t>
      </w:r>
      <w:r w:rsidR="001E332E" w:rsidRPr="005321FD">
        <w:t xml:space="preserve"> p</w:t>
      </w:r>
      <w:r w:rsidRPr="005321FD">
        <w:t>ředávacím protokolem</w:t>
      </w:r>
      <w:r w:rsidR="001E332E" w:rsidRPr="005321FD">
        <w:t xml:space="preserve"> </w:t>
      </w:r>
      <w:r w:rsidR="001E332E">
        <w:t>nebo jiným obdobným dokladem</w:t>
      </w:r>
      <w:r w:rsidR="00B32D0E">
        <w:t xml:space="preserve"> stvrzeným oběma stranami</w:t>
      </w:r>
      <w:r>
        <w:t xml:space="preserve">.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1120ADDC" w14:textId="77777777" w:rsidR="001E332E" w:rsidRDefault="001E332E" w:rsidP="001E332E">
      <w:pPr>
        <w:pStyle w:val="Odstavecseseznamem"/>
        <w:numPr>
          <w:ilvl w:val="0"/>
          <w:numId w:val="18"/>
        </w:numPr>
        <w:spacing w:after="0"/>
        <w:jc w:val="both"/>
      </w:pPr>
      <w:r w:rsidRPr="006E4B3C">
        <w:t>V případě zjištění zjevných vad zboží může kupující</w:t>
      </w:r>
      <w:r>
        <w:t xml:space="preserve"> odmítnout jeho převzetí, což řádně i s důvody potvrdí na příslušném dokladu. Na následné předání zboží se použijí ustanovení tohoto článku obdobně.</w:t>
      </w:r>
    </w:p>
    <w:p w14:paraId="2DBA9602"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bude v českém jazyce:</w:t>
      </w:r>
    </w:p>
    <w:p w14:paraId="6A19A756" w14:textId="77777777" w:rsidR="00784160" w:rsidRPr="006E4B3C" w:rsidRDefault="00784160" w:rsidP="009A768C">
      <w:pPr>
        <w:pStyle w:val="Default"/>
        <w:numPr>
          <w:ilvl w:val="0"/>
          <w:numId w:val="28"/>
        </w:numPr>
        <w:rPr>
          <w:sz w:val="22"/>
          <w:szCs w:val="22"/>
        </w:rPr>
      </w:pPr>
      <w:r w:rsidRPr="006E4B3C">
        <w:rPr>
          <w:sz w:val="22"/>
          <w:szCs w:val="22"/>
        </w:rPr>
        <w:t xml:space="preserve">Návod na obsluhu a údržbu </w:t>
      </w:r>
      <w:r w:rsidR="00BD527B" w:rsidRPr="006E4B3C">
        <w:rPr>
          <w:sz w:val="22"/>
          <w:szCs w:val="22"/>
        </w:rPr>
        <w:t>v tištěné i elektronické podobě.</w:t>
      </w:r>
    </w:p>
    <w:p w14:paraId="1FD21DAE" w14:textId="77777777" w:rsidR="00784160" w:rsidRPr="006E4B3C" w:rsidRDefault="00784160" w:rsidP="009A768C">
      <w:pPr>
        <w:pStyle w:val="Default"/>
        <w:numPr>
          <w:ilvl w:val="0"/>
          <w:numId w:val="28"/>
        </w:numPr>
        <w:rPr>
          <w:sz w:val="22"/>
          <w:szCs w:val="22"/>
        </w:rPr>
      </w:pPr>
      <w:r w:rsidRPr="006E4B3C">
        <w:rPr>
          <w:sz w:val="22"/>
          <w:szCs w:val="22"/>
        </w:rPr>
        <w:lastRenderedPageBreak/>
        <w:t>Seznam příslušenství a příslušn</w:t>
      </w:r>
      <w:r w:rsidR="00BD527B" w:rsidRPr="006E4B3C">
        <w:rPr>
          <w:sz w:val="22"/>
          <w:szCs w:val="22"/>
        </w:rPr>
        <w:t>ých dokladů s tím souvisejících.</w:t>
      </w:r>
    </w:p>
    <w:p w14:paraId="785EE078"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6AD64A8F" w14:textId="77777777"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14:paraId="49EA66CB" w14:textId="40765C48" w:rsidR="006E4B3C" w:rsidRDefault="006E4B3C" w:rsidP="00A83103">
      <w:pPr>
        <w:spacing w:after="0"/>
      </w:pPr>
    </w:p>
    <w:p w14:paraId="17BEFB2B" w14:textId="77777777" w:rsidR="006E4B3C" w:rsidRDefault="006E4B3C" w:rsidP="00A83103">
      <w:pPr>
        <w:spacing w:after="0"/>
      </w:pPr>
    </w:p>
    <w:p w14:paraId="5FDBF923"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14F1A1B6"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14D58F79"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FEDCBF4"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293F4FE4" w14:textId="77777777" w:rsidTr="0057666D">
        <w:tc>
          <w:tcPr>
            <w:tcW w:w="8360" w:type="dxa"/>
          </w:tcPr>
          <w:p w14:paraId="40B635EB" w14:textId="2CF94A23" w:rsidR="00C954FD" w:rsidRPr="005732E3" w:rsidRDefault="00C954FD" w:rsidP="000022A6">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0022A6">
              <w:rPr>
                <w:rFonts w:ascii="Verdana" w:hAnsi="Verdana"/>
                <w:b/>
                <w:bCs/>
                <w:i w:val="0"/>
                <w:iCs w:val="0"/>
                <w:sz w:val="17"/>
                <w:szCs w:val="17"/>
                <w:lang w:eastAsia="cs-CZ"/>
              </w:rPr>
              <w:t>267 236,00</w:t>
            </w:r>
            <w:r w:rsidRPr="005732E3">
              <w:rPr>
                <w:rFonts w:ascii="Verdana" w:hAnsi="Verdana"/>
                <w:b/>
                <w:bCs/>
                <w:i w:val="0"/>
                <w:iCs w:val="0"/>
                <w:sz w:val="17"/>
                <w:szCs w:val="17"/>
                <w:lang w:eastAsia="cs-CZ"/>
              </w:rPr>
              <w:t>,- Kč</w:t>
            </w:r>
          </w:p>
        </w:tc>
      </w:tr>
      <w:tr w:rsidR="00C954FD" w:rsidRPr="005732E3" w14:paraId="020124AA" w14:textId="77777777" w:rsidTr="0057666D">
        <w:tc>
          <w:tcPr>
            <w:tcW w:w="8360" w:type="dxa"/>
          </w:tcPr>
          <w:p w14:paraId="7CE8974B" w14:textId="2FDB1917" w:rsidR="00C954FD" w:rsidRPr="005732E3" w:rsidRDefault="00C954FD" w:rsidP="004854C0">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681C3E">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4854C0">
              <w:rPr>
                <w:rFonts w:ascii="Verdana" w:hAnsi="Verdana"/>
                <w:b/>
                <w:bCs/>
                <w:i w:val="0"/>
                <w:iCs w:val="0"/>
                <w:sz w:val="17"/>
                <w:szCs w:val="17"/>
                <w:lang w:eastAsia="cs-CZ"/>
              </w:rPr>
              <w:t>56</w:t>
            </w:r>
            <w:r w:rsidR="007731C1">
              <w:rPr>
                <w:rFonts w:ascii="Verdana" w:hAnsi="Verdana"/>
                <w:b/>
                <w:bCs/>
                <w:i w:val="0"/>
                <w:iCs w:val="0"/>
                <w:sz w:val="17"/>
                <w:szCs w:val="17"/>
                <w:lang w:eastAsia="cs-CZ"/>
              </w:rPr>
              <w:t xml:space="preserve"> </w:t>
            </w:r>
            <w:r w:rsidR="004854C0">
              <w:rPr>
                <w:rFonts w:ascii="Verdana" w:hAnsi="Verdana"/>
                <w:b/>
                <w:bCs/>
                <w:i w:val="0"/>
                <w:iCs w:val="0"/>
                <w:sz w:val="17"/>
                <w:szCs w:val="17"/>
                <w:lang w:eastAsia="cs-CZ"/>
              </w:rPr>
              <w:t>119,56</w:t>
            </w:r>
            <w:r w:rsidRPr="005732E3">
              <w:rPr>
                <w:rFonts w:ascii="Verdana" w:hAnsi="Verdana"/>
                <w:b/>
                <w:bCs/>
                <w:i w:val="0"/>
                <w:iCs w:val="0"/>
                <w:sz w:val="17"/>
                <w:szCs w:val="17"/>
                <w:lang w:eastAsia="cs-CZ"/>
              </w:rPr>
              <w:t>,- Kč</w:t>
            </w:r>
          </w:p>
        </w:tc>
      </w:tr>
      <w:tr w:rsidR="00C954FD" w:rsidRPr="005732E3" w14:paraId="6B65D216" w14:textId="77777777" w:rsidTr="0057666D">
        <w:tc>
          <w:tcPr>
            <w:tcW w:w="8360" w:type="dxa"/>
          </w:tcPr>
          <w:p w14:paraId="00E85086" w14:textId="3917465C" w:rsidR="00C954FD" w:rsidRPr="005732E3" w:rsidRDefault="00C954FD" w:rsidP="00EB4A9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EB4A9B">
              <w:rPr>
                <w:rFonts w:ascii="Verdana" w:hAnsi="Verdana"/>
                <w:b/>
                <w:bCs/>
                <w:i w:val="0"/>
                <w:iCs w:val="0"/>
                <w:sz w:val="17"/>
                <w:szCs w:val="17"/>
                <w:lang w:eastAsia="cs-CZ"/>
              </w:rPr>
              <w:t>323</w:t>
            </w:r>
            <w:r w:rsidR="007731C1">
              <w:rPr>
                <w:rFonts w:ascii="Verdana" w:hAnsi="Verdana"/>
                <w:b/>
                <w:bCs/>
                <w:i w:val="0"/>
                <w:iCs w:val="0"/>
                <w:sz w:val="17"/>
                <w:szCs w:val="17"/>
                <w:lang w:eastAsia="cs-CZ"/>
              </w:rPr>
              <w:t xml:space="preserve"> </w:t>
            </w:r>
            <w:r w:rsidR="00EB4A9B">
              <w:rPr>
                <w:rFonts w:ascii="Verdana" w:hAnsi="Verdana"/>
                <w:b/>
                <w:bCs/>
                <w:i w:val="0"/>
                <w:iCs w:val="0"/>
                <w:sz w:val="17"/>
                <w:szCs w:val="17"/>
                <w:lang w:eastAsia="cs-CZ"/>
              </w:rPr>
              <w:t>355,56</w:t>
            </w:r>
            <w:r w:rsidRPr="005732E3">
              <w:rPr>
                <w:rFonts w:ascii="Verdana" w:hAnsi="Verdana"/>
                <w:b/>
                <w:bCs/>
                <w:i w:val="0"/>
                <w:iCs w:val="0"/>
                <w:sz w:val="17"/>
                <w:szCs w:val="17"/>
                <w:lang w:eastAsia="cs-CZ"/>
              </w:rPr>
              <w:t>,- Kč</w:t>
            </w:r>
          </w:p>
        </w:tc>
      </w:tr>
    </w:tbl>
    <w:p w14:paraId="3C3989AD" w14:textId="77777777" w:rsidR="00796CAF" w:rsidRPr="00C954FD" w:rsidRDefault="00796CAF" w:rsidP="00C954FD">
      <w:pPr>
        <w:pStyle w:val="Default"/>
        <w:rPr>
          <w:sz w:val="22"/>
          <w:szCs w:val="22"/>
        </w:rPr>
      </w:pPr>
    </w:p>
    <w:p w14:paraId="06638A0B" w14:textId="77777777"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33B37375" w14:textId="77777777" w:rsidR="00F74DDD" w:rsidRPr="00CB6F59" w:rsidRDefault="00B64D99" w:rsidP="00AB036C">
      <w:pPr>
        <w:pStyle w:val="Default"/>
        <w:numPr>
          <w:ilvl w:val="0"/>
          <w:numId w:val="21"/>
        </w:numPr>
        <w:jc w:val="both"/>
        <w:rPr>
          <w:sz w:val="22"/>
          <w:szCs w:val="22"/>
        </w:rPr>
      </w:pPr>
      <w:r w:rsidRPr="00CB6F59">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CB6F59">
        <w:rPr>
          <w:sz w:val="22"/>
          <w:szCs w:val="22"/>
        </w:rPr>
        <w:t>předávacího protokolu či jiného obdobného dokladu</w:t>
      </w:r>
      <w:r w:rsidRPr="00CB6F59">
        <w:rPr>
          <w:sz w:val="22"/>
          <w:szCs w:val="22"/>
        </w:rPr>
        <w:t xml:space="preserve"> ve smyslu čl. VI této smlouvy</w:t>
      </w:r>
      <w:r w:rsidR="0057666D" w:rsidRPr="00CB6F59">
        <w:rPr>
          <w:sz w:val="22"/>
          <w:szCs w:val="22"/>
        </w:rPr>
        <w:t>,</w:t>
      </w:r>
      <w:r w:rsidR="00F86D80" w:rsidRPr="00CB6F59">
        <w:rPr>
          <w:sz w:val="22"/>
          <w:szCs w:val="22"/>
        </w:rPr>
        <w:t xml:space="preserve"> vyhotoveného při řádném předání zboží bez vad.</w:t>
      </w:r>
    </w:p>
    <w:p w14:paraId="06611078" w14:textId="77777777" w:rsidR="00AB036C" w:rsidRPr="00AB036C" w:rsidRDefault="00B64D99" w:rsidP="00D30EEF">
      <w:pPr>
        <w:pStyle w:val="Default"/>
        <w:numPr>
          <w:ilvl w:val="0"/>
          <w:numId w:val="21"/>
        </w:numPr>
        <w:jc w:val="both"/>
        <w:rPr>
          <w:sz w:val="22"/>
          <w:szCs w:val="22"/>
          <w:u w:val="single"/>
        </w:rPr>
      </w:pPr>
      <w:r w:rsidRPr="00CB6F59">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w:t>
      </w:r>
      <w:r>
        <w:rPr>
          <w:sz w:val="22"/>
          <w:szCs w:val="22"/>
        </w:rPr>
        <w:t xml:space="preserve"> a zákonu o dani z přidané hodnoty v pl. znění a musí mít náležitosti obchodní listiny. </w:t>
      </w:r>
    </w:p>
    <w:p w14:paraId="54C19193" w14:textId="4772603C" w:rsidR="00B64D99" w:rsidRPr="008F7CDF" w:rsidRDefault="00B64D99" w:rsidP="00AB036C">
      <w:pPr>
        <w:pStyle w:val="Default"/>
        <w:ind w:left="720"/>
        <w:jc w:val="both"/>
        <w:rPr>
          <w:b/>
          <w:bCs/>
          <w:sz w:val="22"/>
          <w:szCs w:val="22"/>
          <w:u w:val="single"/>
        </w:rPr>
      </w:pPr>
      <w:r w:rsidRPr="008F7CDF">
        <w:rPr>
          <w:b/>
          <w:bCs/>
          <w:sz w:val="22"/>
          <w:szCs w:val="22"/>
          <w:u w:val="single"/>
        </w:rPr>
        <w:t>Každý účetní a daňový doklad musí obsahovat</w:t>
      </w:r>
      <w:r w:rsidR="00D30EEF" w:rsidRPr="008F7CDF">
        <w:rPr>
          <w:b/>
          <w:bCs/>
          <w:sz w:val="22"/>
          <w:szCs w:val="22"/>
          <w:u w:val="single"/>
        </w:rPr>
        <w:t xml:space="preserve"> identifikaci projektu: „</w:t>
      </w:r>
      <w:r w:rsidR="00987577" w:rsidRPr="008F7CDF">
        <w:rPr>
          <w:b/>
          <w:bCs/>
          <w:sz w:val="22"/>
          <w:szCs w:val="22"/>
        </w:rPr>
        <w:t>Pořízení IT vybavení pro učebnu výtvarného oboru ZUŠ Velešín</w:t>
      </w:r>
      <w:r w:rsidR="00D30EEF" w:rsidRPr="008F7CDF">
        <w:rPr>
          <w:b/>
          <w:bCs/>
          <w:sz w:val="22"/>
          <w:szCs w:val="22"/>
          <w:u w:val="single"/>
        </w:rPr>
        <w:t>“</w:t>
      </w:r>
      <w:r w:rsidR="00987577" w:rsidRPr="008F7CDF">
        <w:rPr>
          <w:b/>
          <w:bCs/>
          <w:sz w:val="22"/>
          <w:szCs w:val="22"/>
          <w:u w:val="single"/>
        </w:rPr>
        <w:t xml:space="preserve"> </w:t>
      </w:r>
      <w:r w:rsidR="00D30EEF" w:rsidRPr="008F7CDF">
        <w:rPr>
          <w:b/>
          <w:bCs/>
          <w:sz w:val="22"/>
          <w:szCs w:val="22"/>
          <w:u w:val="single"/>
        </w:rPr>
        <w:t xml:space="preserve">a </w:t>
      </w:r>
      <w:r w:rsidRPr="008F7CDF">
        <w:rPr>
          <w:b/>
          <w:bCs/>
          <w:sz w:val="22"/>
          <w:szCs w:val="22"/>
          <w:u w:val="single"/>
        </w:rPr>
        <w:t>registrační číslo projektu</w:t>
      </w:r>
      <w:r w:rsidR="00987577" w:rsidRPr="008F7CDF">
        <w:rPr>
          <w:b/>
          <w:bCs/>
          <w:sz w:val="22"/>
          <w:szCs w:val="22"/>
          <w:u w:val="single"/>
        </w:rPr>
        <w:t xml:space="preserve"> </w:t>
      </w:r>
      <w:r w:rsidR="00987577" w:rsidRPr="008F7CDF">
        <w:rPr>
          <w:b/>
          <w:bCs/>
          <w:color w:val="auto"/>
          <w:sz w:val="22"/>
          <w:szCs w:val="22"/>
        </w:rPr>
        <w:t>CZ.06.4.59/0.0/0.0/16_075/0015516</w:t>
      </w:r>
      <w:r w:rsidR="008F7CDF" w:rsidRPr="008F7CDF">
        <w:rPr>
          <w:b/>
          <w:bCs/>
          <w:color w:val="auto"/>
          <w:sz w:val="22"/>
          <w:szCs w:val="22"/>
        </w:rPr>
        <w:t>.</w:t>
      </w:r>
    </w:p>
    <w:p w14:paraId="20FAA745" w14:textId="77777777"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4AEFC700"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BB22908" w14:textId="77777777" w:rsidR="00796CAF" w:rsidRDefault="00796CAF" w:rsidP="00D30EEF">
      <w:pPr>
        <w:spacing w:after="0"/>
      </w:pPr>
    </w:p>
    <w:p w14:paraId="2CDD1689" w14:textId="77777777" w:rsidR="00796CAF" w:rsidRPr="00D30EEF" w:rsidRDefault="00D30EEF" w:rsidP="00D30EEF">
      <w:pPr>
        <w:spacing w:after="0"/>
        <w:jc w:val="center"/>
        <w:rPr>
          <w:b/>
        </w:rPr>
      </w:pPr>
      <w:r w:rsidRPr="00D30EEF">
        <w:rPr>
          <w:b/>
        </w:rPr>
        <w:t>VIII.</w:t>
      </w:r>
    </w:p>
    <w:p w14:paraId="38B65EB6" w14:textId="77777777" w:rsidR="00D30EEF" w:rsidRPr="00D30EEF" w:rsidRDefault="00D30EEF" w:rsidP="00D30EEF">
      <w:pPr>
        <w:spacing w:after="0"/>
        <w:jc w:val="center"/>
        <w:rPr>
          <w:b/>
        </w:rPr>
      </w:pPr>
      <w:r w:rsidRPr="00D30EEF">
        <w:rPr>
          <w:b/>
        </w:rPr>
        <w:t>Práva a povinnosti smluvních stran</w:t>
      </w:r>
    </w:p>
    <w:p w14:paraId="475C36E5"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37B2D3AC" w14:textId="63A0FDC2"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w:t>
      </w:r>
      <w:r w:rsidR="00943739">
        <w:lastRenderedPageBreak/>
        <w:t xml:space="preserve">s ustanoveními zák. č. 185/2001 Sb., o odpadech a o změně některých dalších zákonů, </w:t>
      </w:r>
      <w:r w:rsidR="004531CD">
        <w:br/>
      </w:r>
      <w:r w:rsidR="00943739">
        <w:t>v pl. znění.</w:t>
      </w:r>
    </w:p>
    <w:p w14:paraId="749C7808" w14:textId="77777777" w:rsidR="00D30EEF" w:rsidRDefault="00D30EEF" w:rsidP="00D30EEF">
      <w:pPr>
        <w:spacing w:after="0"/>
        <w:rPr>
          <w:highlight w:val="yellow"/>
        </w:rPr>
      </w:pPr>
    </w:p>
    <w:p w14:paraId="31B5BA07"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23AE6068"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73B542A8" w14:textId="46B13309"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 xml:space="preserve">smyslu </w:t>
      </w:r>
      <w:r w:rsidR="001B5FCC">
        <w:rPr>
          <w:sz w:val="22"/>
          <w:szCs w:val="22"/>
        </w:rPr>
        <w:br/>
      </w:r>
      <w:r w:rsidRPr="00BA7CFF">
        <w:rPr>
          <w:sz w:val="22"/>
          <w:szCs w:val="22"/>
        </w:rPr>
        <w:t>§ 2113 obča</w:t>
      </w:r>
      <w:r>
        <w:rPr>
          <w:sz w:val="22"/>
          <w:szCs w:val="22"/>
        </w:rPr>
        <w:t>ns</w:t>
      </w:r>
      <w:r w:rsidRPr="00BA7CFF">
        <w:rPr>
          <w:sz w:val="22"/>
          <w:szCs w:val="22"/>
        </w:rPr>
        <w:t xml:space="preserve">kého </w:t>
      </w:r>
      <w:r w:rsidRPr="00CB6F59">
        <w:rPr>
          <w:sz w:val="22"/>
          <w:szCs w:val="22"/>
        </w:rPr>
        <w:t>zákoníku v délce trvání v</w:t>
      </w:r>
      <w:r w:rsidR="003969D0" w:rsidRPr="00CB6F59">
        <w:rPr>
          <w:sz w:val="22"/>
          <w:szCs w:val="22"/>
        </w:rPr>
        <w:t> </w:t>
      </w:r>
      <w:r w:rsidRPr="00CB6F59">
        <w:rPr>
          <w:sz w:val="22"/>
          <w:szCs w:val="22"/>
        </w:rPr>
        <w:t>rozsahu</w:t>
      </w:r>
      <w:r w:rsidR="003969D0" w:rsidRPr="00CB6F59">
        <w:rPr>
          <w:sz w:val="22"/>
          <w:szCs w:val="22"/>
        </w:rPr>
        <w:t xml:space="preserve"> 60 měsíců.</w:t>
      </w:r>
      <w:r w:rsidR="004971E3">
        <w:rPr>
          <w:sz w:val="22"/>
          <w:szCs w:val="22"/>
        </w:rPr>
        <w:t xml:space="preserve"> </w:t>
      </w:r>
    </w:p>
    <w:p w14:paraId="0BCB0ECF"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0803E4B5"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1869AE80"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29582790" w14:textId="16FFCA25"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xml:space="preserve"> vadného plnění zakládá i vada, kterou má věc při přechodu nebezpečí škody </w:t>
      </w:r>
      <w:r w:rsidR="001B5FCC">
        <w:rPr>
          <w:sz w:val="22"/>
          <w:szCs w:val="22"/>
        </w:rPr>
        <w:br/>
      </w:r>
      <w:r w:rsidRPr="0057666D">
        <w:rPr>
          <w:sz w:val="22"/>
          <w:szCs w:val="22"/>
        </w:rPr>
        <w:t>na kupujícího, by</w:t>
      </w:r>
      <w:r w:rsidRPr="00F86D80">
        <w:rPr>
          <w:sz w:val="22"/>
          <w:szCs w:val="22"/>
        </w:rPr>
        <w:t>ť se projeví až později.</w:t>
      </w:r>
    </w:p>
    <w:p w14:paraId="35F28898" w14:textId="6DFABA2A"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1B5FCC">
        <w:rPr>
          <w:sz w:val="22"/>
          <w:szCs w:val="22"/>
        </w:rPr>
        <w:br/>
      </w:r>
      <w:r>
        <w:rPr>
          <w:sz w:val="22"/>
          <w:szCs w:val="22"/>
        </w:rPr>
        <w:t>po záruční době, odpovídá jen tehdy, jestliže byly prokazatelně způsobeny porušením jeho povinnosti.</w:t>
      </w:r>
    </w:p>
    <w:p w14:paraId="346EFB6C"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20B02DA9" w14:textId="0970C99E"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w:t>
      </w:r>
      <w:r w:rsidR="001B5FCC">
        <w:rPr>
          <w:sz w:val="22"/>
          <w:szCs w:val="22"/>
        </w:rPr>
        <w:br/>
      </w:r>
      <w:r>
        <w:rPr>
          <w:sz w:val="22"/>
          <w:szCs w:val="22"/>
        </w:rPr>
        <w:t>si kupující takový nárok z vad ve smyslu § 2106 občanského zákoníku.</w:t>
      </w:r>
    </w:p>
    <w:p w14:paraId="21D4748D"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6E881BFD" w14:textId="46C4DD76"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 xml:space="preserve">a písemně oznámit kupujícímu, zda reklamaci uznává, nebo z jakých důvodů reklamaci neuznává. Pokud tak neučiní, má se za to, že reklamaci kupujícího uznává. Prodávající je povinen uplatněnou vadu odstranit i v případě, </w:t>
      </w:r>
      <w:r w:rsidR="001B5FCC">
        <w:rPr>
          <w:sz w:val="22"/>
          <w:szCs w:val="22"/>
        </w:rPr>
        <w:br/>
      </w:r>
      <w:r w:rsidR="00645F3D" w:rsidRPr="00207B97">
        <w:rPr>
          <w:sz w:val="22"/>
          <w:szCs w:val="22"/>
        </w:rPr>
        <w:t>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76A69FC9" w14:textId="0BEC305A" w:rsidR="001E77BD"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4531CD">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30613F08" w14:textId="60E35CB8" w:rsidR="004531CD" w:rsidRPr="00207B97" w:rsidRDefault="004531CD" w:rsidP="004531CD">
      <w:pPr>
        <w:pStyle w:val="Default"/>
        <w:ind w:left="720"/>
        <w:jc w:val="both"/>
        <w:rPr>
          <w:sz w:val="22"/>
          <w:szCs w:val="22"/>
        </w:rPr>
      </w:pPr>
      <w:r>
        <w:rPr>
          <w:sz w:val="22"/>
          <w:szCs w:val="22"/>
        </w:rPr>
        <w:t>Po dobu reklamace je prodávající povinen zajistit kupujícímu náhradní provoz</w:t>
      </w:r>
      <w:r w:rsidR="00220711">
        <w:rPr>
          <w:sz w:val="22"/>
          <w:szCs w:val="22"/>
        </w:rPr>
        <w:t>.</w:t>
      </w:r>
    </w:p>
    <w:p w14:paraId="714CCAFE"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A145E8C" w14:textId="7F07A710" w:rsidR="001E77BD" w:rsidRPr="00207B97" w:rsidRDefault="001E77BD" w:rsidP="001E77BD">
      <w:pPr>
        <w:pStyle w:val="Default"/>
        <w:numPr>
          <w:ilvl w:val="0"/>
          <w:numId w:val="23"/>
        </w:numPr>
        <w:jc w:val="both"/>
        <w:rPr>
          <w:sz w:val="22"/>
          <w:szCs w:val="22"/>
        </w:rPr>
      </w:pPr>
      <w:r w:rsidRPr="00207B97">
        <w:rPr>
          <w:sz w:val="22"/>
          <w:szCs w:val="22"/>
        </w:rPr>
        <w:lastRenderedPageBreak/>
        <w:t xml:space="preserve">V případě nedodržení sjednaného termínu k odstranění vady je kupující dále oprávněn vady nechat odstranit třetí osobou na náklady prodávajícího, a to i bez předchozího upozornění </w:t>
      </w:r>
      <w:r w:rsidR="004531CD">
        <w:rPr>
          <w:sz w:val="22"/>
          <w:szCs w:val="22"/>
        </w:rPr>
        <w:br/>
      </w:r>
      <w:r w:rsidRPr="00207B97">
        <w:rPr>
          <w:sz w:val="22"/>
          <w:szCs w:val="22"/>
        </w:rPr>
        <w:t>na tuto skutečnost.</w:t>
      </w:r>
    </w:p>
    <w:p w14:paraId="6A7BE67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2E45599E"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6BA6DA34" w14:textId="77777777" w:rsidR="00796CAF" w:rsidRPr="003B4DB8" w:rsidRDefault="00796CAF" w:rsidP="00CC5522">
      <w:pPr>
        <w:spacing w:after="0"/>
        <w:rPr>
          <w:highlight w:val="yellow"/>
        </w:rPr>
      </w:pPr>
    </w:p>
    <w:p w14:paraId="7B0DEFFA"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60BC4A05" w14:textId="77777777" w:rsidR="00796CAF" w:rsidRPr="00BA7CFF" w:rsidRDefault="00BA7CFF" w:rsidP="00C126B5">
      <w:pPr>
        <w:pStyle w:val="Default"/>
        <w:jc w:val="center"/>
        <w:rPr>
          <w:b/>
          <w:sz w:val="22"/>
          <w:szCs w:val="22"/>
        </w:rPr>
      </w:pPr>
      <w:r w:rsidRPr="00BA7CFF">
        <w:rPr>
          <w:b/>
          <w:sz w:val="22"/>
          <w:szCs w:val="22"/>
        </w:rPr>
        <w:t>Smluvní pokuty</w:t>
      </w:r>
    </w:p>
    <w:p w14:paraId="327099ED" w14:textId="77777777" w:rsidR="00CA18A5" w:rsidRPr="004310D4" w:rsidRDefault="00CA18A5" w:rsidP="007A1E74">
      <w:pPr>
        <w:pStyle w:val="Default"/>
        <w:numPr>
          <w:ilvl w:val="0"/>
          <w:numId w:val="24"/>
        </w:numPr>
        <w:rPr>
          <w:color w:val="auto"/>
          <w:sz w:val="22"/>
          <w:szCs w:val="22"/>
        </w:rPr>
      </w:pPr>
      <w:r w:rsidRPr="004310D4">
        <w:rPr>
          <w:sz w:val="22"/>
          <w:szCs w:val="22"/>
        </w:rPr>
        <w:t xml:space="preserve">Za nesplnění </w:t>
      </w:r>
      <w:r w:rsidRPr="004310D4">
        <w:rPr>
          <w:color w:val="auto"/>
          <w:sz w:val="22"/>
          <w:szCs w:val="22"/>
        </w:rPr>
        <w:t>závazků ze smlouvy sjednávají smluvní strany následující smluvní pokuty:</w:t>
      </w:r>
    </w:p>
    <w:p w14:paraId="24CDF975" w14:textId="19F0992F" w:rsidR="00CA18A5" w:rsidRPr="004310D4" w:rsidRDefault="00CA18A5" w:rsidP="007A1E74">
      <w:pPr>
        <w:pStyle w:val="Default"/>
        <w:numPr>
          <w:ilvl w:val="0"/>
          <w:numId w:val="25"/>
        </w:numPr>
        <w:jc w:val="both"/>
        <w:rPr>
          <w:color w:val="auto"/>
          <w:sz w:val="22"/>
          <w:szCs w:val="22"/>
        </w:rPr>
      </w:pPr>
      <w:r w:rsidRPr="004310D4">
        <w:rPr>
          <w:color w:val="auto"/>
          <w:sz w:val="22"/>
          <w:szCs w:val="22"/>
        </w:rPr>
        <w:t>za prodlení prodávajícího s předáním zboží způsobem podle čl. VI této smlouvy ve lhůtě podle čl. V. této smlouvy je prodávající povinen zaplatit kupujícímu smluvní pokutu ve výši 0,</w:t>
      </w:r>
      <w:r w:rsidR="0055170B" w:rsidRPr="004310D4">
        <w:rPr>
          <w:color w:val="auto"/>
          <w:sz w:val="22"/>
          <w:szCs w:val="22"/>
        </w:rPr>
        <w:t>1</w:t>
      </w:r>
      <w:r w:rsidR="000A1945" w:rsidRPr="004310D4">
        <w:rPr>
          <w:color w:val="auto"/>
          <w:sz w:val="22"/>
          <w:szCs w:val="22"/>
        </w:rPr>
        <w:t xml:space="preserve"> </w:t>
      </w:r>
      <w:r w:rsidRPr="004310D4">
        <w:rPr>
          <w:color w:val="auto"/>
          <w:sz w:val="22"/>
          <w:szCs w:val="22"/>
        </w:rPr>
        <w:t>% z celkové kupní ceny za každý, byť i započatý den prodlení;</w:t>
      </w:r>
    </w:p>
    <w:p w14:paraId="0CE7C79D" w14:textId="77777777" w:rsidR="00CA18A5" w:rsidRPr="004310D4" w:rsidRDefault="00CA18A5" w:rsidP="007A1E74">
      <w:pPr>
        <w:pStyle w:val="Default"/>
        <w:numPr>
          <w:ilvl w:val="0"/>
          <w:numId w:val="25"/>
        </w:numPr>
        <w:jc w:val="both"/>
        <w:rPr>
          <w:color w:val="auto"/>
          <w:sz w:val="22"/>
          <w:szCs w:val="22"/>
        </w:rPr>
      </w:pPr>
      <w:r w:rsidRPr="004310D4">
        <w:rPr>
          <w:color w:val="auto"/>
          <w:sz w:val="22"/>
          <w:szCs w:val="22"/>
        </w:rPr>
        <w:t xml:space="preserve">za prodlení prodávajícího se splněním povinnosti odstranit vady zboží ve lhůtě podle </w:t>
      </w:r>
      <w:r w:rsidR="007A1E74" w:rsidRPr="004310D4">
        <w:rPr>
          <w:color w:val="auto"/>
          <w:sz w:val="22"/>
          <w:szCs w:val="22"/>
        </w:rPr>
        <w:t>čl. IX</w:t>
      </w:r>
      <w:r w:rsidRPr="004310D4">
        <w:rPr>
          <w:color w:val="auto"/>
          <w:sz w:val="22"/>
          <w:szCs w:val="22"/>
        </w:rPr>
        <w:t xml:space="preserve"> odst. </w:t>
      </w:r>
      <w:r w:rsidR="00AB2A4C" w:rsidRPr="004310D4">
        <w:rPr>
          <w:color w:val="auto"/>
          <w:sz w:val="22"/>
          <w:szCs w:val="22"/>
        </w:rPr>
        <w:t xml:space="preserve">9 </w:t>
      </w:r>
      <w:r w:rsidRPr="004310D4">
        <w:rPr>
          <w:color w:val="auto"/>
          <w:sz w:val="22"/>
          <w:szCs w:val="22"/>
        </w:rPr>
        <w:t xml:space="preserve">této smlouvy je prodávající povinen zaplatit kupujícímu smluvní pokutu ve výši </w:t>
      </w:r>
      <w:r w:rsidR="00AB2A4C" w:rsidRPr="004310D4">
        <w:rPr>
          <w:color w:val="auto"/>
          <w:sz w:val="22"/>
          <w:szCs w:val="22"/>
        </w:rPr>
        <w:t xml:space="preserve">0,2 % z celkové kupní ceny za každý, byť i započatý den prodlení do </w:t>
      </w:r>
      <w:r w:rsidR="007A1E74" w:rsidRPr="004310D4">
        <w:rPr>
          <w:color w:val="auto"/>
          <w:sz w:val="22"/>
          <w:szCs w:val="22"/>
        </w:rPr>
        <w:t xml:space="preserve">odstranění </w:t>
      </w:r>
      <w:r w:rsidR="00AB2A4C" w:rsidRPr="004310D4">
        <w:rPr>
          <w:color w:val="auto"/>
          <w:sz w:val="22"/>
          <w:szCs w:val="22"/>
        </w:rPr>
        <w:t>všech uplatněných vad</w:t>
      </w:r>
      <w:r w:rsidRPr="004310D4">
        <w:rPr>
          <w:color w:val="auto"/>
          <w:sz w:val="22"/>
          <w:szCs w:val="22"/>
        </w:rPr>
        <w:t>;</w:t>
      </w:r>
    </w:p>
    <w:p w14:paraId="584EDA0D" w14:textId="6C07D131" w:rsidR="00EE6C66" w:rsidRPr="00220711" w:rsidRDefault="007A1E74" w:rsidP="00220711">
      <w:pPr>
        <w:pStyle w:val="Default"/>
        <w:numPr>
          <w:ilvl w:val="0"/>
          <w:numId w:val="25"/>
        </w:numPr>
        <w:jc w:val="both"/>
        <w:rPr>
          <w:sz w:val="22"/>
          <w:szCs w:val="22"/>
        </w:rPr>
      </w:pPr>
      <w:r w:rsidRPr="004310D4">
        <w:rPr>
          <w:color w:val="auto"/>
          <w:sz w:val="22"/>
          <w:szCs w:val="22"/>
        </w:rPr>
        <w:t xml:space="preserve">v případě prodlení kupujícího se zaplacením dohodnuté kupní ceny je </w:t>
      </w:r>
      <w:r w:rsidRPr="004310D4">
        <w:rPr>
          <w:sz w:val="22"/>
          <w:szCs w:val="22"/>
        </w:rPr>
        <w:t>kupující povinen zaplatit prodávajícímu úrok z prodlení ve výši 0,05</w:t>
      </w:r>
      <w:r w:rsidR="00955E6F" w:rsidRPr="004310D4">
        <w:rPr>
          <w:sz w:val="22"/>
          <w:szCs w:val="22"/>
        </w:rPr>
        <w:t xml:space="preserve"> </w:t>
      </w:r>
      <w:r w:rsidRPr="004310D4">
        <w:rPr>
          <w:sz w:val="22"/>
          <w:szCs w:val="22"/>
        </w:rPr>
        <w:t>% z dlužné částky za každý, byť i započatý den prodlení.</w:t>
      </w:r>
    </w:p>
    <w:p w14:paraId="64100F1E" w14:textId="77777777" w:rsidR="00CA18A5" w:rsidRPr="004310D4" w:rsidRDefault="007A1E74" w:rsidP="007A1E74">
      <w:pPr>
        <w:pStyle w:val="Default"/>
        <w:numPr>
          <w:ilvl w:val="0"/>
          <w:numId w:val="24"/>
        </w:numPr>
        <w:jc w:val="both"/>
        <w:rPr>
          <w:sz w:val="22"/>
          <w:szCs w:val="22"/>
        </w:rPr>
      </w:pPr>
      <w:r w:rsidRPr="004310D4">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5720EF67" w14:textId="77777777" w:rsidR="007A1E74" w:rsidRPr="004310D4" w:rsidRDefault="007A1E74" w:rsidP="007A1E74">
      <w:pPr>
        <w:pStyle w:val="Default"/>
        <w:numPr>
          <w:ilvl w:val="0"/>
          <w:numId w:val="24"/>
        </w:numPr>
        <w:jc w:val="both"/>
        <w:rPr>
          <w:sz w:val="22"/>
          <w:szCs w:val="22"/>
        </w:rPr>
      </w:pPr>
      <w:r w:rsidRPr="004310D4">
        <w:rPr>
          <w:sz w:val="22"/>
          <w:szCs w:val="22"/>
        </w:rPr>
        <w:t>Smluvní pokuty se nezapočítávají na náhradu případně vzniklé škody, kterou lze vymáhat samostatně.</w:t>
      </w:r>
    </w:p>
    <w:p w14:paraId="258D25C6"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32EEF13A" w14:textId="77777777" w:rsidR="00796CAF" w:rsidRPr="003B4DB8" w:rsidRDefault="00796CAF" w:rsidP="00CC5522">
      <w:pPr>
        <w:spacing w:after="0"/>
        <w:rPr>
          <w:highlight w:val="yellow"/>
        </w:rPr>
      </w:pPr>
    </w:p>
    <w:p w14:paraId="13A8FED0"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554422A4" w14:textId="77777777" w:rsidR="007A1E74" w:rsidRPr="007A1E74" w:rsidRDefault="007A1E74" w:rsidP="00C126B5">
      <w:pPr>
        <w:pStyle w:val="Default"/>
        <w:jc w:val="center"/>
        <w:rPr>
          <w:sz w:val="22"/>
          <w:szCs w:val="22"/>
        </w:rPr>
      </w:pPr>
      <w:r w:rsidRPr="007A1E74">
        <w:rPr>
          <w:b/>
          <w:bCs/>
          <w:sz w:val="22"/>
          <w:szCs w:val="22"/>
        </w:rPr>
        <w:t>Odstoupení od smlouvy</w:t>
      </w:r>
    </w:p>
    <w:p w14:paraId="31F1C672" w14:textId="77777777" w:rsidR="007A1E74" w:rsidRPr="004310D4" w:rsidRDefault="007A1E74" w:rsidP="00985FC9">
      <w:pPr>
        <w:pStyle w:val="Default"/>
        <w:numPr>
          <w:ilvl w:val="0"/>
          <w:numId w:val="26"/>
        </w:numPr>
        <w:rPr>
          <w:sz w:val="22"/>
          <w:szCs w:val="22"/>
        </w:rPr>
      </w:pPr>
      <w:r w:rsidRPr="004310D4">
        <w:rPr>
          <w:sz w:val="22"/>
          <w:szCs w:val="22"/>
        </w:rPr>
        <w:t>Odstoupení od smlouvy se řídí ust. § 2001 občanského zákoníku, pokud není dále stanoveno jinak.</w:t>
      </w:r>
    </w:p>
    <w:p w14:paraId="2356C73A" w14:textId="77777777" w:rsidR="007A1E74" w:rsidRPr="004310D4" w:rsidRDefault="00A1302F" w:rsidP="00985FC9">
      <w:pPr>
        <w:pStyle w:val="Default"/>
        <w:numPr>
          <w:ilvl w:val="0"/>
          <w:numId w:val="26"/>
        </w:numPr>
        <w:jc w:val="both"/>
        <w:rPr>
          <w:sz w:val="22"/>
          <w:szCs w:val="22"/>
        </w:rPr>
      </w:pPr>
      <w:r w:rsidRPr="004310D4">
        <w:rPr>
          <w:sz w:val="22"/>
          <w:szCs w:val="22"/>
        </w:rPr>
        <w:t>Kupující je oprávněn odstoupit od této smlouvy pro její podstatné porušení prodávajícím, přičemž podstatným porušením smlouvy se rozumí zejména:</w:t>
      </w:r>
    </w:p>
    <w:p w14:paraId="5325BE4E" w14:textId="77777777" w:rsidR="00A1302F" w:rsidRPr="004310D4" w:rsidRDefault="00985FC9" w:rsidP="00985FC9">
      <w:pPr>
        <w:pStyle w:val="Default"/>
        <w:numPr>
          <w:ilvl w:val="0"/>
          <w:numId w:val="27"/>
        </w:numPr>
        <w:rPr>
          <w:sz w:val="22"/>
          <w:szCs w:val="22"/>
        </w:rPr>
      </w:pPr>
      <w:r w:rsidRPr="004310D4">
        <w:rPr>
          <w:sz w:val="22"/>
          <w:szCs w:val="22"/>
        </w:rPr>
        <w:t>p</w:t>
      </w:r>
      <w:r w:rsidR="00A1302F" w:rsidRPr="004310D4">
        <w:rPr>
          <w:sz w:val="22"/>
          <w:szCs w:val="22"/>
        </w:rPr>
        <w:t>rodlení prodávajícího s dodáním zboží delším než 20 dnů</w:t>
      </w:r>
      <w:r w:rsidRPr="004310D4">
        <w:rPr>
          <w:sz w:val="22"/>
          <w:szCs w:val="22"/>
        </w:rPr>
        <w:t>;</w:t>
      </w:r>
    </w:p>
    <w:p w14:paraId="6A02A60D" w14:textId="77777777" w:rsidR="00A1302F" w:rsidRPr="004310D4" w:rsidRDefault="00985FC9" w:rsidP="00985FC9">
      <w:pPr>
        <w:pStyle w:val="Default"/>
        <w:numPr>
          <w:ilvl w:val="0"/>
          <w:numId w:val="27"/>
        </w:numPr>
        <w:rPr>
          <w:sz w:val="22"/>
          <w:szCs w:val="22"/>
        </w:rPr>
      </w:pPr>
      <w:r w:rsidRPr="004310D4">
        <w:rPr>
          <w:sz w:val="22"/>
          <w:szCs w:val="22"/>
        </w:rPr>
        <w:t>n</w:t>
      </w:r>
      <w:r w:rsidR="00A1302F" w:rsidRPr="004310D4">
        <w:rPr>
          <w:sz w:val="22"/>
          <w:szCs w:val="22"/>
        </w:rPr>
        <w:t xml:space="preserve">edodržení technické specifikace zboží uvedené v nabídce </w:t>
      </w:r>
      <w:r w:rsidRPr="004310D4">
        <w:rPr>
          <w:sz w:val="22"/>
          <w:szCs w:val="22"/>
        </w:rPr>
        <w:t>prodávajícího;</w:t>
      </w:r>
    </w:p>
    <w:p w14:paraId="02A93A43" w14:textId="77777777" w:rsidR="00E931A1" w:rsidRPr="004310D4" w:rsidRDefault="00E931A1" w:rsidP="00207B97">
      <w:pPr>
        <w:pStyle w:val="Default"/>
        <w:numPr>
          <w:ilvl w:val="0"/>
          <w:numId w:val="27"/>
        </w:numPr>
        <w:jc w:val="both"/>
        <w:rPr>
          <w:sz w:val="22"/>
          <w:szCs w:val="22"/>
        </w:rPr>
      </w:pPr>
      <w:r w:rsidRPr="004310D4">
        <w:rPr>
          <w:sz w:val="22"/>
          <w:szCs w:val="22"/>
        </w:rPr>
        <w:t>prodlení s neodstraněním vad prodávajícím v souladu s čl. IX. bodu 9 této smlouvy delším než 30 dní;</w:t>
      </w:r>
    </w:p>
    <w:p w14:paraId="312CC148" w14:textId="77777777" w:rsidR="00985FC9" w:rsidRPr="004310D4" w:rsidRDefault="00985FC9" w:rsidP="00985FC9">
      <w:pPr>
        <w:pStyle w:val="Default"/>
        <w:numPr>
          <w:ilvl w:val="0"/>
          <w:numId w:val="27"/>
        </w:numPr>
        <w:jc w:val="both"/>
        <w:rPr>
          <w:sz w:val="22"/>
          <w:szCs w:val="22"/>
        </w:rPr>
      </w:pPr>
      <w:r w:rsidRPr="004310D4">
        <w:rPr>
          <w:sz w:val="22"/>
          <w:szCs w:val="22"/>
        </w:rPr>
        <w:t>pokud se prodávající rozhodnutím soudu ocitne v úpadku dle zákona č. 182/2006 Sb., insolvenční zákon, v pl. znění.</w:t>
      </w:r>
    </w:p>
    <w:p w14:paraId="1CFFAFB1" w14:textId="77777777" w:rsidR="00A1302F" w:rsidRPr="00A1302F" w:rsidRDefault="00A1302F" w:rsidP="00985FC9">
      <w:pPr>
        <w:pStyle w:val="Default"/>
        <w:numPr>
          <w:ilvl w:val="0"/>
          <w:numId w:val="26"/>
        </w:numPr>
        <w:jc w:val="both"/>
        <w:rPr>
          <w:sz w:val="22"/>
          <w:szCs w:val="22"/>
        </w:rPr>
      </w:pPr>
      <w:r w:rsidRPr="004310D4">
        <w:rPr>
          <w:sz w:val="22"/>
          <w:szCs w:val="22"/>
        </w:rPr>
        <w:t>Odstoupení od této smlouvy musí být učiněno písemně a nabývá účinnosti</w:t>
      </w:r>
      <w:r>
        <w:rPr>
          <w:sz w:val="22"/>
          <w:szCs w:val="22"/>
        </w:rPr>
        <w:t xml:space="preserve">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803DD30" w14:textId="77777777" w:rsidR="007A1E74" w:rsidRPr="00A1302F" w:rsidRDefault="007A1E74" w:rsidP="00796CAF">
      <w:pPr>
        <w:pStyle w:val="Default"/>
        <w:rPr>
          <w:sz w:val="22"/>
          <w:szCs w:val="22"/>
        </w:rPr>
      </w:pPr>
    </w:p>
    <w:p w14:paraId="674943A4" w14:textId="77777777" w:rsidR="00796CAF" w:rsidRPr="003B4DB8" w:rsidRDefault="00796CAF" w:rsidP="00796CAF">
      <w:pPr>
        <w:rPr>
          <w:highlight w:val="yellow"/>
        </w:rPr>
      </w:pPr>
    </w:p>
    <w:p w14:paraId="00B4D62E" w14:textId="77777777" w:rsidR="00BA7CFF" w:rsidRPr="00BA7CFF" w:rsidRDefault="00A83103" w:rsidP="00C126B5">
      <w:pPr>
        <w:pStyle w:val="Default"/>
        <w:jc w:val="center"/>
        <w:rPr>
          <w:b/>
          <w:bCs/>
          <w:sz w:val="22"/>
          <w:szCs w:val="22"/>
        </w:rPr>
      </w:pPr>
      <w:r w:rsidRPr="00BA7CFF">
        <w:rPr>
          <w:b/>
          <w:bCs/>
          <w:sz w:val="22"/>
          <w:szCs w:val="22"/>
        </w:rPr>
        <w:lastRenderedPageBreak/>
        <w:t>XI</w:t>
      </w:r>
      <w:r w:rsidR="00E931A1">
        <w:rPr>
          <w:b/>
          <w:bCs/>
          <w:sz w:val="22"/>
          <w:szCs w:val="22"/>
        </w:rPr>
        <w:t>I</w:t>
      </w:r>
      <w:r w:rsidRPr="00BA7CFF">
        <w:rPr>
          <w:b/>
          <w:bCs/>
          <w:sz w:val="22"/>
          <w:szCs w:val="22"/>
        </w:rPr>
        <w:t>I</w:t>
      </w:r>
      <w:r w:rsidR="00BA7CFF" w:rsidRPr="00BA7CFF">
        <w:rPr>
          <w:b/>
          <w:bCs/>
          <w:sz w:val="22"/>
          <w:szCs w:val="22"/>
        </w:rPr>
        <w:t>.</w:t>
      </w:r>
    </w:p>
    <w:p w14:paraId="34894FE5" w14:textId="77777777" w:rsidR="00796CAF" w:rsidRPr="00BA7CFF" w:rsidRDefault="00BA7CFF" w:rsidP="00C126B5">
      <w:pPr>
        <w:pStyle w:val="Default"/>
        <w:jc w:val="center"/>
        <w:rPr>
          <w:b/>
          <w:sz w:val="22"/>
          <w:szCs w:val="22"/>
        </w:rPr>
      </w:pPr>
      <w:r w:rsidRPr="00BA7CFF">
        <w:rPr>
          <w:b/>
          <w:sz w:val="22"/>
          <w:szCs w:val="22"/>
        </w:rPr>
        <w:t>Závěrečná ujednání</w:t>
      </w:r>
    </w:p>
    <w:p w14:paraId="12CACBFA"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08FFF540" w14:textId="039228CD" w:rsidR="00985FC9" w:rsidRPr="00985FC9" w:rsidRDefault="00985FC9" w:rsidP="003969D0">
      <w:pPr>
        <w:pStyle w:val="Default"/>
        <w:numPr>
          <w:ilvl w:val="0"/>
          <w:numId w:val="29"/>
        </w:numPr>
        <w:jc w:val="both"/>
        <w:rPr>
          <w:sz w:val="22"/>
          <w:szCs w:val="22"/>
        </w:rPr>
      </w:pPr>
      <w:r w:rsidRPr="009A768C">
        <w:rPr>
          <w:sz w:val="22"/>
          <w:szCs w:val="22"/>
        </w:rPr>
        <w:t xml:space="preserve">Prodávající bere na vědomí povinnost kupujícího zpřístupnit obsah této smlouvy nebo jeho část třetím osobám, která je založená právními předpisy, zejména v souladu se zák. č. 340/2015 Sb., </w:t>
      </w:r>
      <w:r w:rsidR="001B5FCC">
        <w:rPr>
          <w:sz w:val="22"/>
          <w:szCs w:val="22"/>
        </w:rPr>
        <w:br/>
      </w:r>
      <w:r w:rsidRPr="009A768C">
        <w:rPr>
          <w:sz w:val="22"/>
          <w:szCs w:val="22"/>
        </w:rPr>
        <w:t xml:space="preserve">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w:t>
      </w:r>
      <w:r w:rsidR="001B5FCC">
        <w:rPr>
          <w:sz w:val="22"/>
          <w:szCs w:val="22"/>
        </w:rPr>
        <w:br/>
      </w:r>
      <w:r w:rsidRPr="009A768C">
        <w:rPr>
          <w:sz w:val="22"/>
          <w:szCs w:val="22"/>
        </w:rPr>
        <w:t>ze strany kupujícího nevyžaduje předchozí souhlas prodávajícího.</w:t>
      </w:r>
    </w:p>
    <w:p w14:paraId="5E7055A7"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1692CF1C" w14:textId="77777777" w:rsidR="00985FC9" w:rsidRPr="002D1FCE" w:rsidRDefault="00985FC9" w:rsidP="003969D0">
      <w:pPr>
        <w:pStyle w:val="Default"/>
        <w:numPr>
          <w:ilvl w:val="0"/>
          <w:numId w:val="29"/>
        </w:numPr>
        <w:jc w:val="both"/>
        <w:rPr>
          <w:sz w:val="22"/>
          <w:szCs w:val="22"/>
        </w:rPr>
      </w:pPr>
      <w:r w:rsidRPr="002D1FCE">
        <w:rPr>
          <w:sz w:val="22"/>
          <w:szCs w:val="22"/>
        </w:rPr>
        <w:t>Tato smlouva je vyhotovena ve třech stejnopisech, z nichž dva obdrží kupující a jeden prodávající.</w:t>
      </w:r>
    </w:p>
    <w:p w14:paraId="19202277"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00D6F90A" w14:textId="1933E63D"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w:t>
      </w:r>
      <w:r w:rsidR="001B5FCC">
        <w:rPr>
          <w:sz w:val="22"/>
          <w:szCs w:val="22"/>
        </w:rPr>
        <w:br/>
      </w:r>
      <w:r w:rsidRPr="00985FC9">
        <w:rPr>
          <w:sz w:val="22"/>
          <w:szCs w:val="22"/>
        </w:rPr>
        <w:t>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521CA4E3"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FEE7168"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pl.</w:t>
      </w:r>
      <w:r w:rsidR="00985FC9" w:rsidRPr="00985FC9">
        <w:rPr>
          <w:sz w:val="22"/>
          <w:szCs w:val="22"/>
        </w:rPr>
        <w:t xml:space="preserve"> znění</w:t>
      </w:r>
      <w:r>
        <w:rPr>
          <w:sz w:val="22"/>
          <w:szCs w:val="22"/>
        </w:rPr>
        <w:t>.</w:t>
      </w:r>
    </w:p>
    <w:p w14:paraId="69817906" w14:textId="317BD34C"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pl. znění, a v zákoně č. 499/2004 Sb., o archivnictví spisové službě a o změně některých zákonů, v pl.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sidR="00E22F4E">
        <w:rPr>
          <w:color w:val="auto"/>
          <w:sz w:val="22"/>
          <w:szCs w:val="22"/>
        </w:rPr>
        <w:t xml:space="preserve"> J</w:t>
      </w:r>
      <w:r w:rsidRPr="00784160">
        <w:rPr>
          <w:color w:val="auto"/>
          <w:sz w:val="22"/>
          <w:szCs w:val="22"/>
        </w:rPr>
        <w:t xml:space="preserve">e povinen vytvořit uvedeným osobám podmínky k provedení kontroly vztahující se k realizaci projektu </w:t>
      </w:r>
      <w:r w:rsidR="001B5FCC">
        <w:rPr>
          <w:color w:val="auto"/>
          <w:sz w:val="22"/>
          <w:szCs w:val="22"/>
        </w:rPr>
        <w:br/>
      </w:r>
      <w:r w:rsidRPr="00784160">
        <w:rPr>
          <w:color w:val="auto"/>
          <w:sz w:val="22"/>
          <w:szCs w:val="22"/>
        </w:rPr>
        <w:t xml:space="preserve">a poskytnout jim při provádění kontroly součinnost. </w:t>
      </w:r>
    </w:p>
    <w:p w14:paraId="270CB7A5"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DEDEDF7"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1BCED8FA"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2A940B24" w14:textId="1D735B26" w:rsidR="00985FC9" w:rsidRPr="004470D7" w:rsidRDefault="003969D0" w:rsidP="00796CAF">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0C7C3621"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5834EA2D" w14:textId="77777777" w:rsidTr="00C126B5">
        <w:trPr>
          <w:trHeight w:val="705"/>
        </w:trPr>
        <w:tc>
          <w:tcPr>
            <w:tcW w:w="4604" w:type="dxa"/>
            <w:hideMark/>
          </w:tcPr>
          <w:p w14:paraId="14353F7F" w14:textId="2B544705" w:rsidR="00C126B5" w:rsidRPr="001B5FCC" w:rsidRDefault="00C126B5" w:rsidP="00FA1C13">
            <w:pPr>
              <w:spacing w:after="120" w:line="276" w:lineRule="auto"/>
              <w:rPr>
                <w:rFonts w:eastAsia="Times New Roman" w:cs="Times New Roman"/>
                <w:lang w:eastAsia="cs-CZ"/>
              </w:rPr>
            </w:pPr>
            <w:r w:rsidRPr="001B5FCC">
              <w:rPr>
                <w:rFonts w:eastAsia="Times New Roman" w:cs="Times New Roman"/>
                <w:lang w:eastAsia="cs-CZ"/>
              </w:rPr>
              <w:t>V</w:t>
            </w:r>
            <w:r w:rsidR="0047521E">
              <w:rPr>
                <w:rFonts w:eastAsia="Times New Roman" w:cs="Times New Roman"/>
                <w:lang w:eastAsia="cs-CZ"/>
              </w:rPr>
              <w:t>e Velešíně</w:t>
            </w:r>
            <w:r w:rsidR="00D44F66" w:rsidRPr="001B5FCC">
              <w:rPr>
                <w:rFonts w:eastAsia="Times New Roman" w:cs="Times New Roman"/>
                <w:lang w:eastAsia="cs-CZ"/>
              </w:rPr>
              <w:t>,</w:t>
            </w:r>
            <w:r w:rsidRPr="001B5FCC">
              <w:rPr>
                <w:rFonts w:eastAsia="Times New Roman" w:cs="Times New Roman"/>
                <w:lang w:eastAsia="cs-CZ"/>
              </w:rPr>
              <w:t xml:space="preserve"> dne: </w:t>
            </w:r>
            <w:r w:rsidR="00FA1C13">
              <w:rPr>
                <w:rFonts w:eastAsia="Times New Roman" w:cs="Times New Roman"/>
                <w:i/>
                <w:iCs/>
              </w:rPr>
              <w:t>25. 4. 2022</w:t>
            </w:r>
          </w:p>
        </w:tc>
        <w:tc>
          <w:tcPr>
            <w:tcW w:w="1259" w:type="dxa"/>
          </w:tcPr>
          <w:p w14:paraId="59D1A4C1" w14:textId="77777777" w:rsidR="00C126B5" w:rsidRPr="001B5FCC" w:rsidRDefault="00C126B5" w:rsidP="00C126B5">
            <w:pPr>
              <w:spacing w:after="120" w:line="276" w:lineRule="auto"/>
              <w:rPr>
                <w:rFonts w:eastAsia="Times New Roman" w:cs="Times New Roman"/>
                <w:i/>
                <w:iCs/>
                <w:lang w:eastAsia="cs-CZ"/>
              </w:rPr>
            </w:pPr>
          </w:p>
        </w:tc>
        <w:tc>
          <w:tcPr>
            <w:tcW w:w="4100" w:type="dxa"/>
            <w:hideMark/>
          </w:tcPr>
          <w:p w14:paraId="5AAA741A" w14:textId="4B9C9EC7" w:rsidR="00C126B5" w:rsidRPr="00A83103" w:rsidRDefault="00C126B5" w:rsidP="00C126B5">
            <w:pPr>
              <w:spacing w:after="120" w:line="276" w:lineRule="auto"/>
              <w:rPr>
                <w:rFonts w:eastAsia="Times New Roman" w:cs="Times New Roman"/>
                <w:lang w:eastAsia="cs-CZ"/>
              </w:rPr>
            </w:pPr>
            <w:r w:rsidRPr="001B5FCC">
              <w:rPr>
                <w:rFonts w:eastAsia="Times New Roman" w:cs="Times New Roman"/>
                <w:lang w:eastAsia="cs-CZ"/>
              </w:rPr>
              <w:t>V</w:t>
            </w:r>
            <w:bookmarkStart w:id="3" w:name="Text33"/>
            <w:r w:rsidR="00824875">
              <w:t xml:space="preserve"> Sokolově </w:t>
            </w:r>
            <w:bookmarkEnd w:id="3"/>
            <w:r w:rsidRPr="001B5FCC">
              <w:rPr>
                <w:rFonts w:eastAsia="Times New Roman" w:cs="Times New Roman"/>
                <w:lang w:eastAsia="cs-CZ"/>
              </w:rPr>
              <w:t xml:space="preserve"> dne:</w:t>
            </w:r>
            <w:r w:rsidR="00570823">
              <w:rPr>
                <w:rFonts w:eastAsia="Times New Roman" w:cs="Times New Roman"/>
                <w:lang w:eastAsia="cs-CZ"/>
              </w:rPr>
              <w:t xml:space="preserve"> 25. 4. 2022</w:t>
            </w:r>
          </w:p>
        </w:tc>
      </w:tr>
      <w:tr w:rsidR="00C126B5" w:rsidRPr="00A83103" w14:paraId="0645A2FB" w14:textId="77777777" w:rsidTr="00C126B5">
        <w:trPr>
          <w:trHeight w:val="924"/>
        </w:trPr>
        <w:tc>
          <w:tcPr>
            <w:tcW w:w="4604" w:type="dxa"/>
            <w:tcBorders>
              <w:top w:val="nil"/>
              <w:left w:val="nil"/>
              <w:bottom w:val="single" w:sz="4" w:space="0" w:color="auto"/>
              <w:right w:val="nil"/>
            </w:tcBorders>
          </w:tcPr>
          <w:p w14:paraId="0108AD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261ADB5" w14:textId="074FF075" w:rsidR="00C126B5" w:rsidRPr="00A83103" w:rsidRDefault="00C126B5" w:rsidP="00C126B5">
            <w:pPr>
              <w:spacing w:after="120" w:line="276" w:lineRule="auto"/>
              <w:rPr>
                <w:rFonts w:eastAsia="Times New Roman" w:cs="Times New Roman"/>
                <w:i/>
                <w:iCs/>
                <w:lang w:eastAsia="cs-CZ"/>
              </w:rPr>
            </w:pPr>
          </w:p>
          <w:p w14:paraId="6851D331"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261FE1DC"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30286D58"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19F79A32" w14:textId="77777777" w:rsidR="00C126B5" w:rsidRPr="00A83103" w:rsidRDefault="00C126B5" w:rsidP="00C126B5">
            <w:pPr>
              <w:spacing w:after="120" w:line="240" w:lineRule="auto"/>
              <w:rPr>
                <w:rFonts w:eastAsia="Times New Roman" w:cs="Times New Roman"/>
                <w:iCs/>
                <w:lang w:eastAsia="cs-CZ"/>
              </w:rPr>
            </w:pPr>
          </w:p>
          <w:p w14:paraId="4AE31FBE"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6D685599" w14:textId="77777777" w:rsidTr="004310D4">
        <w:trPr>
          <w:trHeight w:val="560"/>
        </w:trPr>
        <w:tc>
          <w:tcPr>
            <w:tcW w:w="4604" w:type="dxa"/>
            <w:tcBorders>
              <w:top w:val="single" w:sz="4" w:space="0" w:color="auto"/>
              <w:left w:val="nil"/>
              <w:bottom w:val="nil"/>
              <w:right w:val="nil"/>
            </w:tcBorders>
            <w:shd w:val="clear" w:color="auto" w:fill="auto"/>
            <w:hideMark/>
          </w:tcPr>
          <w:p w14:paraId="189AB2BA" w14:textId="77777777" w:rsidR="0047521E" w:rsidRDefault="0047521E" w:rsidP="00C126B5">
            <w:pPr>
              <w:spacing w:after="120" w:line="276" w:lineRule="auto"/>
              <w:jc w:val="center"/>
              <w:rPr>
                <w:rFonts w:eastAsia="Times New Roman" w:cs="Times New Roman"/>
                <w:iCs/>
              </w:rPr>
            </w:pPr>
            <w:r w:rsidRPr="0047521E">
              <w:rPr>
                <w:rFonts w:eastAsia="Times New Roman" w:cs="Times New Roman"/>
                <w:iCs/>
              </w:rPr>
              <w:t>Bc. Jitka Nestřebová, DiS.</w:t>
            </w:r>
          </w:p>
          <w:p w14:paraId="2520C343" w14:textId="538666A4" w:rsidR="00C126B5" w:rsidRPr="00A83103" w:rsidRDefault="00D901F5" w:rsidP="00C126B5">
            <w:pPr>
              <w:spacing w:after="120" w:line="276" w:lineRule="auto"/>
              <w:jc w:val="center"/>
              <w:rPr>
                <w:rFonts w:eastAsia="Times New Roman" w:cs="Times New Roman"/>
                <w:lang w:eastAsia="cs-CZ"/>
              </w:rPr>
            </w:pPr>
            <w:r w:rsidRPr="004310D4">
              <w:rPr>
                <w:rFonts w:eastAsia="Times New Roman" w:cs="Times New Roman"/>
                <w:lang w:eastAsia="cs-CZ"/>
              </w:rPr>
              <w:t>ředitel</w:t>
            </w:r>
            <w:r w:rsidR="0047521E">
              <w:rPr>
                <w:rFonts w:eastAsia="Times New Roman" w:cs="Times New Roman"/>
                <w:lang w:eastAsia="cs-CZ"/>
              </w:rPr>
              <w:t>ka</w:t>
            </w:r>
          </w:p>
        </w:tc>
        <w:tc>
          <w:tcPr>
            <w:tcW w:w="1259" w:type="dxa"/>
          </w:tcPr>
          <w:p w14:paraId="74EFA466"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882CCB3" w14:textId="51D01220" w:rsidR="003969D0" w:rsidRPr="00A83103" w:rsidRDefault="00C83A8D" w:rsidP="00C83A8D">
            <w:pPr>
              <w:spacing w:after="120" w:line="276" w:lineRule="auto"/>
              <w:jc w:val="center"/>
              <w:rPr>
                <w:rFonts w:eastAsia="Times New Roman" w:cs="Times New Roman"/>
                <w:iCs/>
              </w:rPr>
            </w:pPr>
            <w:r>
              <w:rPr>
                <w:rFonts w:eastAsia="Times New Roman" w:cs="Times New Roman"/>
                <w:iCs/>
              </w:rPr>
              <w:t>Ing. Josef Vůjtěch</w:t>
            </w:r>
          </w:p>
          <w:p w14:paraId="3CF3BB61" w14:textId="135A2E3F" w:rsidR="00C126B5" w:rsidRPr="00A83103" w:rsidRDefault="00FC686E" w:rsidP="00E70758">
            <w:pPr>
              <w:spacing w:after="120" w:line="276" w:lineRule="auto"/>
              <w:jc w:val="center"/>
              <w:rPr>
                <w:rFonts w:eastAsia="Times New Roman" w:cs="Times New Roman"/>
                <w:lang w:eastAsia="cs-CZ"/>
              </w:rPr>
            </w:pPr>
            <w:r>
              <w:rPr>
                <w:rFonts w:eastAsia="Times New Roman" w:cs="Times New Roman"/>
                <w:iCs/>
              </w:rPr>
              <w:t>Odpovědný zástupce</w:t>
            </w:r>
          </w:p>
        </w:tc>
      </w:tr>
    </w:tbl>
    <w:p w14:paraId="2AD80F65" w14:textId="0FD83165" w:rsidR="00C126B5" w:rsidRDefault="00C126B5" w:rsidP="00C126B5">
      <w:pPr>
        <w:spacing w:after="120" w:line="240" w:lineRule="auto"/>
        <w:rPr>
          <w:rFonts w:eastAsia="Calibri" w:cs="Times New Roman"/>
          <w:highlight w:val="yellow"/>
        </w:rPr>
      </w:pPr>
    </w:p>
    <w:p w14:paraId="73EBB479" w14:textId="34777C6B" w:rsidR="008B13F1" w:rsidRDefault="008B13F1" w:rsidP="00C126B5">
      <w:pPr>
        <w:spacing w:after="120" w:line="240" w:lineRule="auto"/>
        <w:rPr>
          <w:rFonts w:eastAsia="Calibri" w:cs="Times New Roman"/>
          <w:highlight w:val="yellow"/>
        </w:rPr>
      </w:pPr>
    </w:p>
    <w:p w14:paraId="66ECF574" w14:textId="2B914227" w:rsidR="008B13F1" w:rsidRDefault="008B13F1" w:rsidP="00C126B5">
      <w:pPr>
        <w:spacing w:after="120" w:line="240" w:lineRule="auto"/>
        <w:rPr>
          <w:rFonts w:eastAsia="Calibri" w:cs="Times New Roman"/>
          <w:highlight w:val="yellow"/>
        </w:rPr>
      </w:pPr>
    </w:p>
    <w:p w14:paraId="7EA391EE" w14:textId="64224767" w:rsidR="008B13F1" w:rsidRDefault="008B13F1" w:rsidP="00C126B5">
      <w:pPr>
        <w:spacing w:after="120" w:line="240" w:lineRule="auto"/>
        <w:rPr>
          <w:rFonts w:eastAsia="Calibri" w:cs="Times New Roman"/>
          <w:highlight w:val="yellow"/>
        </w:rPr>
      </w:pPr>
    </w:p>
    <w:p w14:paraId="121A22A5" w14:textId="0FAFE0D2" w:rsidR="008B13F1" w:rsidRDefault="008B13F1" w:rsidP="00C126B5">
      <w:pPr>
        <w:spacing w:after="120" w:line="240" w:lineRule="auto"/>
        <w:rPr>
          <w:rFonts w:eastAsia="Calibri" w:cs="Times New Roman"/>
          <w:highlight w:val="yellow"/>
        </w:rPr>
      </w:pPr>
    </w:p>
    <w:p w14:paraId="695099B3" w14:textId="519AF250" w:rsidR="00053326" w:rsidRDefault="00053326">
      <w:pPr>
        <w:rPr>
          <w:rFonts w:eastAsia="Calibri" w:cs="Times New Roman"/>
          <w:highlight w:val="yellow"/>
        </w:rPr>
      </w:pPr>
      <w:r>
        <w:rPr>
          <w:rFonts w:eastAsia="Calibri" w:cs="Times New Roman"/>
          <w:highlight w:val="yellow"/>
        </w:rPr>
        <w:br w:type="page"/>
      </w:r>
    </w:p>
    <w:p w14:paraId="404EB537" w14:textId="77777777" w:rsidR="008B13F1" w:rsidRPr="00A83103" w:rsidRDefault="008B13F1" w:rsidP="00C126B5">
      <w:pPr>
        <w:spacing w:after="120" w:line="240" w:lineRule="auto"/>
        <w:rPr>
          <w:rFonts w:eastAsia="Calibri" w:cs="Times New Roman"/>
          <w:highlight w:val="yellow"/>
        </w:rPr>
      </w:pPr>
    </w:p>
    <w:p w14:paraId="3DD35143"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EE13A53" w14:textId="57E6901B"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EC650C">
        <w:rPr>
          <w:rFonts w:eastAsia="Times New Roman" w:cs="Times New Roman"/>
          <w:lang w:eastAsia="cs-CZ"/>
        </w:rPr>
        <w:t>:</w:t>
      </w:r>
    </w:p>
    <w:p w14:paraId="6EFC863F" w14:textId="5FB78901" w:rsidR="00053326" w:rsidRPr="00053326" w:rsidRDefault="007033C0" w:rsidP="00053326">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3969D0">
        <w:rPr>
          <w:rFonts w:eastAsia="Times New Roman" w:cs="Times New Roman"/>
          <w:b/>
          <w:lang w:eastAsia="cs-CZ"/>
        </w:rPr>
        <w:t>Seznam dodávaného zboží</w:t>
      </w:r>
    </w:p>
    <w:p w14:paraId="68B7053D" w14:textId="77777777" w:rsidR="00053326" w:rsidRDefault="00053326" w:rsidP="00053326"/>
    <w:p w14:paraId="5050D3CB" w14:textId="77777777" w:rsidR="00053326" w:rsidRPr="00752DE4" w:rsidRDefault="00053326" w:rsidP="00053326">
      <w:pPr>
        <w:rPr>
          <w:b/>
        </w:rPr>
      </w:pPr>
      <w:r w:rsidRPr="00752DE4">
        <w:rPr>
          <w:b/>
        </w:rPr>
        <w:t>10 ks</w:t>
      </w:r>
      <w:r>
        <w:rPr>
          <w:b/>
        </w:rPr>
        <w:t xml:space="preserve"> -</w:t>
      </w:r>
      <w:r w:rsidRPr="00752DE4">
        <w:rPr>
          <w:b/>
        </w:rPr>
        <w:t xml:space="preserve"> Notebook</w:t>
      </w:r>
    </w:p>
    <w:p w14:paraId="10B48CE1" w14:textId="353FFE74" w:rsidR="00053326" w:rsidRDefault="00A01479" w:rsidP="00053326">
      <w:r w:rsidRPr="00A01479">
        <w:t>Acer Nitro 5 (AN515-55-51K7) i5-10300H / 16GB / 1TB SSD / 15,6” FHD / GF 1650 / Win11Pro</w:t>
      </w:r>
    </w:p>
    <w:p w14:paraId="798D5393" w14:textId="77777777" w:rsidR="00053326" w:rsidRDefault="00053326" w:rsidP="00053326"/>
    <w:p w14:paraId="3DCC2550" w14:textId="77777777" w:rsidR="00053326" w:rsidRPr="00752DE4" w:rsidRDefault="00053326" w:rsidP="00053326">
      <w:pPr>
        <w:rPr>
          <w:b/>
        </w:rPr>
      </w:pPr>
      <w:r w:rsidRPr="00752DE4">
        <w:rPr>
          <w:b/>
        </w:rPr>
        <w:t xml:space="preserve">1ks </w:t>
      </w:r>
      <w:r>
        <w:rPr>
          <w:b/>
        </w:rPr>
        <w:t xml:space="preserve">- </w:t>
      </w:r>
      <w:r w:rsidRPr="00752DE4">
        <w:rPr>
          <w:b/>
        </w:rPr>
        <w:t>3D tiskárna</w:t>
      </w:r>
    </w:p>
    <w:p w14:paraId="5BC05217" w14:textId="77777777" w:rsidR="00053326" w:rsidRDefault="00053326" w:rsidP="00053326">
      <w:r>
        <w:t>3D tiskárna Original Prusa i3 MK3S+</w:t>
      </w:r>
    </w:p>
    <w:p w14:paraId="7C1A2900" w14:textId="77777777" w:rsidR="00053326" w:rsidRDefault="00053326" w:rsidP="00053326"/>
    <w:p w14:paraId="12A3CD61" w14:textId="77777777" w:rsidR="00053326" w:rsidRPr="00752DE4" w:rsidRDefault="00053326" w:rsidP="00053326">
      <w:pPr>
        <w:rPr>
          <w:b/>
        </w:rPr>
      </w:pPr>
      <w:r w:rsidRPr="00752DE4">
        <w:rPr>
          <w:b/>
        </w:rPr>
        <w:t xml:space="preserve">10 ks </w:t>
      </w:r>
      <w:r>
        <w:rPr>
          <w:b/>
        </w:rPr>
        <w:t xml:space="preserve">- </w:t>
      </w:r>
      <w:r w:rsidRPr="00752DE4">
        <w:rPr>
          <w:b/>
        </w:rPr>
        <w:t>bezdrátová myš</w:t>
      </w:r>
    </w:p>
    <w:p w14:paraId="310AB6C4" w14:textId="77777777" w:rsidR="00053326" w:rsidRDefault="00053326" w:rsidP="00053326">
      <w:r>
        <w:t>Myš C-TECH WLM-08, černá bezdrátová, 1200DPI, 3 tlačítka, USB nano receiver</w:t>
      </w:r>
    </w:p>
    <w:p w14:paraId="03123D59" w14:textId="77777777" w:rsidR="00053326" w:rsidRDefault="00053326" w:rsidP="00053326"/>
    <w:p w14:paraId="6DC81F06" w14:textId="77777777" w:rsidR="00053326" w:rsidRPr="00752DE4" w:rsidRDefault="00053326" w:rsidP="00053326">
      <w:pPr>
        <w:rPr>
          <w:b/>
        </w:rPr>
      </w:pPr>
      <w:r w:rsidRPr="00752DE4">
        <w:rPr>
          <w:b/>
        </w:rPr>
        <w:t>4 ks</w:t>
      </w:r>
      <w:r>
        <w:rPr>
          <w:b/>
        </w:rPr>
        <w:t xml:space="preserve"> -</w:t>
      </w:r>
      <w:r w:rsidRPr="00752DE4">
        <w:rPr>
          <w:b/>
        </w:rPr>
        <w:t xml:space="preserve"> 3D myš</w:t>
      </w:r>
    </w:p>
    <w:p w14:paraId="315B2304" w14:textId="77777777" w:rsidR="00053326" w:rsidRDefault="00053326" w:rsidP="00053326">
      <w:r>
        <w:t>3Dconnexion SpaceMouse Wireless (pn=3DX-70066)</w:t>
      </w:r>
    </w:p>
    <w:p w14:paraId="5770E58F" w14:textId="77777777" w:rsidR="00053326" w:rsidRPr="00E70345" w:rsidRDefault="00053326" w:rsidP="00E70345">
      <w:pPr>
        <w:spacing w:before="200" w:after="120" w:line="312" w:lineRule="auto"/>
        <w:rPr>
          <w:rFonts w:eastAsia="Times New Roman" w:cs="Times New Roman"/>
          <w:b/>
          <w:lang w:eastAsia="cs-CZ"/>
        </w:rPr>
      </w:pPr>
    </w:p>
    <w:sectPr w:rsidR="00053326" w:rsidRPr="00E70345" w:rsidSect="00EF0EAE">
      <w:headerReference w:type="default" r:id="rId11"/>
      <w:footerReference w:type="default" r:id="rId12"/>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4D33" w14:textId="77777777" w:rsidR="00D8258C" w:rsidRDefault="00D8258C" w:rsidP="0003098B">
      <w:pPr>
        <w:spacing w:after="0" w:line="240" w:lineRule="auto"/>
      </w:pPr>
      <w:r>
        <w:separator/>
      </w:r>
    </w:p>
  </w:endnote>
  <w:endnote w:type="continuationSeparator" w:id="0">
    <w:p w14:paraId="0DD8ED19" w14:textId="77777777" w:rsidR="00D8258C" w:rsidRDefault="00D8258C"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5C5BCF33" w14:textId="23DFEBE7" w:rsidR="00482409" w:rsidRDefault="00482409">
        <w:pPr>
          <w:pStyle w:val="Zpat"/>
          <w:jc w:val="center"/>
        </w:pPr>
        <w:r>
          <w:fldChar w:fldCharType="begin"/>
        </w:r>
        <w:r>
          <w:instrText>PAGE   \* MERGEFORMAT</w:instrText>
        </w:r>
        <w:r>
          <w:fldChar w:fldCharType="separate"/>
        </w:r>
        <w:r w:rsidR="0025126E">
          <w:rPr>
            <w:noProof/>
          </w:rPr>
          <w:t>2</w:t>
        </w:r>
        <w:r>
          <w:fldChar w:fldCharType="end"/>
        </w:r>
      </w:p>
    </w:sdtContent>
  </w:sdt>
  <w:p w14:paraId="4928C24D" w14:textId="77777777"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97FD" w14:textId="77777777" w:rsidR="00D8258C" w:rsidRDefault="00D8258C" w:rsidP="0003098B">
      <w:pPr>
        <w:spacing w:after="0" w:line="240" w:lineRule="auto"/>
      </w:pPr>
      <w:r>
        <w:separator/>
      </w:r>
    </w:p>
  </w:footnote>
  <w:footnote w:type="continuationSeparator" w:id="0">
    <w:p w14:paraId="16D4D708" w14:textId="77777777" w:rsidR="00D8258C" w:rsidRDefault="00D8258C" w:rsidP="0003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6633" w14:textId="6E6E8451" w:rsidR="00482409" w:rsidRDefault="00A81FF3">
    <w:pPr>
      <w:pStyle w:val="Zhlav"/>
    </w:pPr>
    <w:r>
      <w:rPr>
        <w:noProof/>
        <w:lang w:eastAsia="cs-CZ"/>
      </w:rPr>
      <w:drawing>
        <wp:inline distT="0" distB="0" distL="0" distR="0" wp14:anchorId="20D70499" wp14:editId="06E6FA4E">
          <wp:extent cx="5940425" cy="97917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940425" cy="979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2D8A6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4AAC2614"/>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C342AD"/>
    <w:multiLevelType w:val="hybridMultilevel"/>
    <w:tmpl w:val="2D8A6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022A6"/>
    <w:rsid w:val="000245A9"/>
    <w:rsid w:val="0003098B"/>
    <w:rsid w:val="000456AE"/>
    <w:rsid w:val="00053326"/>
    <w:rsid w:val="00061B42"/>
    <w:rsid w:val="000839C0"/>
    <w:rsid w:val="00085D06"/>
    <w:rsid w:val="00097CB9"/>
    <w:rsid w:val="000A1945"/>
    <w:rsid w:val="000A4464"/>
    <w:rsid w:val="000A78A9"/>
    <w:rsid w:val="000F3B16"/>
    <w:rsid w:val="00100DCA"/>
    <w:rsid w:val="00113FE1"/>
    <w:rsid w:val="00157136"/>
    <w:rsid w:val="0016079E"/>
    <w:rsid w:val="00166238"/>
    <w:rsid w:val="00175292"/>
    <w:rsid w:val="001859C1"/>
    <w:rsid w:val="001B101F"/>
    <w:rsid w:val="001B5FCC"/>
    <w:rsid w:val="001C686A"/>
    <w:rsid w:val="001D11AE"/>
    <w:rsid w:val="001E332E"/>
    <w:rsid w:val="001E72FB"/>
    <w:rsid w:val="001E77BD"/>
    <w:rsid w:val="00207B97"/>
    <w:rsid w:val="0021324D"/>
    <w:rsid w:val="00220711"/>
    <w:rsid w:val="002304CA"/>
    <w:rsid w:val="00234E22"/>
    <w:rsid w:val="002471D1"/>
    <w:rsid w:val="0025126E"/>
    <w:rsid w:val="002729FB"/>
    <w:rsid w:val="002B568C"/>
    <w:rsid w:val="002D1FCE"/>
    <w:rsid w:val="002D3CA6"/>
    <w:rsid w:val="002F4955"/>
    <w:rsid w:val="002F5D06"/>
    <w:rsid w:val="00322A53"/>
    <w:rsid w:val="00330783"/>
    <w:rsid w:val="00352FEB"/>
    <w:rsid w:val="0038173C"/>
    <w:rsid w:val="00390F77"/>
    <w:rsid w:val="003923BC"/>
    <w:rsid w:val="003969D0"/>
    <w:rsid w:val="003B4DB8"/>
    <w:rsid w:val="003C0966"/>
    <w:rsid w:val="003E0826"/>
    <w:rsid w:val="003E5EE6"/>
    <w:rsid w:val="00410F8E"/>
    <w:rsid w:val="00412246"/>
    <w:rsid w:val="00415E20"/>
    <w:rsid w:val="00425943"/>
    <w:rsid w:val="00427532"/>
    <w:rsid w:val="004310D4"/>
    <w:rsid w:val="004329DA"/>
    <w:rsid w:val="00445C1C"/>
    <w:rsid w:val="004470D7"/>
    <w:rsid w:val="004531CD"/>
    <w:rsid w:val="00456068"/>
    <w:rsid w:val="00456100"/>
    <w:rsid w:val="0047521E"/>
    <w:rsid w:val="0047693B"/>
    <w:rsid w:val="00482409"/>
    <w:rsid w:val="004854C0"/>
    <w:rsid w:val="0049454B"/>
    <w:rsid w:val="004971E3"/>
    <w:rsid w:val="004A38E3"/>
    <w:rsid w:val="004C3BCC"/>
    <w:rsid w:val="004E52AB"/>
    <w:rsid w:val="004F4182"/>
    <w:rsid w:val="004F6060"/>
    <w:rsid w:val="005321FD"/>
    <w:rsid w:val="00535633"/>
    <w:rsid w:val="00545483"/>
    <w:rsid w:val="0055170B"/>
    <w:rsid w:val="005610A4"/>
    <w:rsid w:val="00570823"/>
    <w:rsid w:val="0057666D"/>
    <w:rsid w:val="005A206A"/>
    <w:rsid w:val="005F2907"/>
    <w:rsid w:val="0062056D"/>
    <w:rsid w:val="0063142A"/>
    <w:rsid w:val="00634E33"/>
    <w:rsid w:val="00637932"/>
    <w:rsid w:val="00645F3D"/>
    <w:rsid w:val="006529C0"/>
    <w:rsid w:val="00667401"/>
    <w:rsid w:val="00681C3E"/>
    <w:rsid w:val="006E4B3C"/>
    <w:rsid w:val="006E5F75"/>
    <w:rsid w:val="007033B5"/>
    <w:rsid w:val="007033C0"/>
    <w:rsid w:val="00712567"/>
    <w:rsid w:val="00712B3F"/>
    <w:rsid w:val="007366AC"/>
    <w:rsid w:val="00745BD1"/>
    <w:rsid w:val="007528BE"/>
    <w:rsid w:val="007543A7"/>
    <w:rsid w:val="00762627"/>
    <w:rsid w:val="007731C1"/>
    <w:rsid w:val="00782A32"/>
    <w:rsid w:val="00784160"/>
    <w:rsid w:val="0078718C"/>
    <w:rsid w:val="00796CAF"/>
    <w:rsid w:val="007A1E74"/>
    <w:rsid w:val="007A2344"/>
    <w:rsid w:val="007A42DB"/>
    <w:rsid w:val="007B3F89"/>
    <w:rsid w:val="007E6A9C"/>
    <w:rsid w:val="007F5015"/>
    <w:rsid w:val="00811B31"/>
    <w:rsid w:val="00812568"/>
    <w:rsid w:val="00821CBE"/>
    <w:rsid w:val="00824875"/>
    <w:rsid w:val="008271C5"/>
    <w:rsid w:val="0083567D"/>
    <w:rsid w:val="008677F3"/>
    <w:rsid w:val="00895622"/>
    <w:rsid w:val="008B13F1"/>
    <w:rsid w:val="008D56D1"/>
    <w:rsid w:val="008F52AF"/>
    <w:rsid w:val="008F7CDF"/>
    <w:rsid w:val="00923CEA"/>
    <w:rsid w:val="00943739"/>
    <w:rsid w:val="00950A80"/>
    <w:rsid w:val="00955E6F"/>
    <w:rsid w:val="00971CA1"/>
    <w:rsid w:val="00985FC9"/>
    <w:rsid w:val="00987577"/>
    <w:rsid w:val="00990EAD"/>
    <w:rsid w:val="009A768C"/>
    <w:rsid w:val="009B3B25"/>
    <w:rsid w:val="009C1585"/>
    <w:rsid w:val="00A01479"/>
    <w:rsid w:val="00A10AB8"/>
    <w:rsid w:val="00A1302F"/>
    <w:rsid w:val="00A14219"/>
    <w:rsid w:val="00A2799D"/>
    <w:rsid w:val="00A423B7"/>
    <w:rsid w:val="00A425F4"/>
    <w:rsid w:val="00A73127"/>
    <w:rsid w:val="00A81CBE"/>
    <w:rsid w:val="00A81FF3"/>
    <w:rsid w:val="00A83103"/>
    <w:rsid w:val="00A8548C"/>
    <w:rsid w:val="00AA2A84"/>
    <w:rsid w:val="00AB036C"/>
    <w:rsid w:val="00AB2A4C"/>
    <w:rsid w:val="00AB62BD"/>
    <w:rsid w:val="00AC34DF"/>
    <w:rsid w:val="00AE5EDB"/>
    <w:rsid w:val="00B12E65"/>
    <w:rsid w:val="00B3059A"/>
    <w:rsid w:val="00B32D0E"/>
    <w:rsid w:val="00B64D99"/>
    <w:rsid w:val="00B74614"/>
    <w:rsid w:val="00B82E80"/>
    <w:rsid w:val="00B91F84"/>
    <w:rsid w:val="00BA3BAD"/>
    <w:rsid w:val="00BA7CFF"/>
    <w:rsid w:val="00BB2591"/>
    <w:rsid w:val="00BD527B"/>
    <w:rsid w:val="00BF0EAB"/>
    <w:rsid w:val="00BF53D0"/>
    <w:rsid w:val="00C1000D"/>
    <w:rsid w:val="00C126B5"/>
    <w:rsid w:val="00C56550"/>
    <w:rsid w:val="00C83A8D"/>
    <w:rsid w:val="00C854D2"/>
    <w:rsid w:val="00C90A5D"/>
    <w:rsid w:val="00C954FD"/>
    <w:rsid w:val="00CA18A5"/>
    <w:rsid w:val="00CB6F59"/>
    <w:rsid w:val="00CC5522"/>
    <w:rsid w:val="00CF6186"/>
    <w:rsid w:val="00D11683"/>
    <w:rsid w:val="00D30EEF"/>
    <w:rsid w:val="00D44F66"/>
    <w:rsid w:val="00D65D3A"/>
    <w:rsid w:val="00D74BDE"/>
    <w:rsid w:val="00D8258C"/>
    <w:rsid w:val="00D901F5"/>
    <w:rsid w:val="00D913B9"/>
    <w:rsid w:val="00DA2989"/>
    <w:rsid w:val="00DB4620"/>
    <w:rsid w:val="00E0383D"/>
    <w:rsid w:val="00E22F4E"/>
    <w:rsid w:val="00E230E9"/>
    <w:rsid w:val="00E5134B"/>
    <w:rsid w:val="00E70345"/>
    <w:rsid w:val="00E70758"/>
    <w:rsid w:val="00E92CD0"/>
    <w:rsid w:val="00E931A1"/>
    <w:rsid w:val="00E95DB8"/>
    <w:rsid w:val="00EA08A9"/>
    <w:rsid w:val="00EA4952"/>
    <w:rsid w:val="00EB0B4F"/>
    <w:rsid w:val="00EB14B1"/>
    <w:rsid w:val="00EB4A9B"/>
    <w:rsid w:val="00EC650C"/>
    <w:rsid w:val="00ED6AA5"/>
    <w:rsid w:val="00EE6C66"/>
    <w:rsid w:val="00EF0EAE"/>
    <w:rsid w:val="00F17C12"/>
    <w:rsid w:val="00F31BEB"/>
    <w:rsid w:val="00F4189B"/>
    <w:rsid w:val="00F515F4"/>
    <w:rsid w:val="00F74DDD"/>
    <w:rsid w:val="00F775AF"/>
    <w:rsid w:val="00F80ABB"/>
    <w:rsid w:val="00F86D80"/>
    <w:rsid w:val="00F909C6"/>
    <w:rsid w:val="00FA1C13"/>
    <w:rsid w:val="00FA3FD1"/>
    <w:rsid w:val="00FA50A4"/>
    <w:rsid w:val="00FC3BCD"/>
    <w:rsid w:val="00FC686E"/>
    <w:rsid w:val="00FD1DE7"/>
    <w:rsid w:val="00FF0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05D56"/>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2014724502">
      <w:bodyDiv w:val="1"/>
      <w:marLeft w:val="0"/>
      <w:marRight w:val="0"/>
      <w:marTop w:val="0"/>
      <w:marBottom w:val="0"/>
      <w:divBdr>
        <w:top w:val="none" w:sz="0" w:space="0" w:color="auto"/>
        <w:left w:val="none" w:sz="0" w:space="0" w:color="auto"/>
        <w:bottom w:val="none" w:sz="0" w:space="0" w:color="auto"/>
        <w:right w:val="none" w:sz="0" w:space="0" w:color="auto"/>
      </w:divBdr>
      <w:divsChild>
        <w:div w:id="1443450279">
          <w:marLeft w:val="0"/>
          <w:marRight w:val="0"/>
          <w:marTop w:val="0"/>
          <w:marBottom w:val="75"/>
          <w:divBdr>
            <w:top w:val="none" w:sz="0" w:space="0" w:color="auto"/>
            <w:left w:val="none" w:sz="0" w:space="0" w:color="auto"/>
            <w:bottom w:val="none" w:sz="0" w:space="0" w:color="auto"/>
            <w:right w:val="none" w:sz="0" w:space="0" w:color="auto"/>
          </w:divBdr>
        </w:div>
        <w:div w:id="28523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976F01F82B5D429678E15B15714444" ma:contentTypeVersion="13" ma:contentTypeDescription="Vytvoří nový dokument" ma:contentTypeScope="" ma:versionID="ead1ab87999283632f923b6dd9bdabcd">
  <xsd:schema xmlns:xsd="http://www.w3.org/2001/XMLSchema" xmlns:xs="http://www.w3.org/2001/XMLSchema" xmlns:p="http://schemas.microsoft.com/office/2006/metadata/properties" xmlns:ns2="492dcca4-c9b5-49a4-8a16-fdc4b3ef78ed" xmlns:ns3="93079506-c2de-43e9-97ff-6b5dff6bbf8f" targetNamespace="http://schemas.microsoft.com/office/2006/metadata/properties" ma:root="true" ma:fieldsID="bb8dc25e7e111950c1dd082a0614c552" ns2:_="" ns3:_="">
    <xsd:import namespace="492dcca4-c9b5-49a4-8a16-fdc4b3ef78ed"/>
    <xsd:import namespace="93079506-c2de-43e9-97ff-6b5dff6b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dcca4-c9b5-49a4-8a16-fdc4b3ef7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79506-c2de-43e9-97ff-6b5dff6bbf8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2C30-2043-44A4-A881-75D4993F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dcca4-c9b5-49a4-8a16-fdc4b3ef78ed"/>
    <ds:schemaRef ds:uri="93079506-c2de-43e9-97ff-6b5dff6b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57709-D8D5-4B79-9E25-1755BCB51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F38B76-7296-4230-BF1E-7CD630191AC5}">
  <ds:schemaRefs>
    <ds:schemaRef ds:uri="http://schemas.microsoft.com/sharepoint/v3/contenttype/forms"/>
  </ds:schemaRefs>
</ds:datastoreItem>
</file>

<file path=customXml/itemProps4.xml><?xml version="1.0" encoding="utf-8"?>
<ds:datastoreItem xmlns:ds="http://schemas.openxmlformats.org/officeDocument/2006/customXml" ds:itemID="{42DD78E3-65E8-454D-A27B-504918AB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15152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admin</cp:lastModifiedBy>
  <cp:revision>2</cp:revision>
  <cp:lastPrinted>2022-04-25T19:50:00Z</cp:lastPrinted>
  <dcterms:created xsi:type="dcterms:W3CDTF">2022-04-29T08:17:00Z</dcterms:created>
  <dcterms:modified xsi:type="dcterms:W3CDTF">2022-04-29T08:17:00Z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0x0101000E976F01F82B5D429678E15B15714444</vt:lpwstr>
  </property>
</Properties>
</file>