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376" w:rsidRPr="00170376" w:rsidRDefault="00170376" w:rsidP="00215F9F">
      <w:pPr>
        <w:jc w:val="center"/>
        <w:rPr>
          <w:rFonts w:ascii="Arial CE" w:hAnsi="Arial CE"/>
          <w:b/>
          <w:sz w:val="28"/>
          <w:szCs w:val="28"/>
        </w:rPr>
      </w:pPr>
      <w:r w:rsidRPr="00170376">
        <w:rPr>
          <w:rFonts w:ascii="Arial CE" w:hAnsi="Arial CE"/>
          <w:b/>
          <w:sz w:val="28"/>
          <w:szCs w:val="28"/>
        </w:rPr>
        <w:t>Dodatek č. 1</w:t>
      </w:r>
    </w:p>
    <w:p w:rsidR="00215F9F" w:rsidRPr="00170376" w:rsidRDefault="00242636" w:rsidP="00215F9F">
      <w:pPr>
        <w:jc w:val="center"/>
        <w:rPr>
          <w:rFonts w:ascii="Arial CE" w:hAnsi="Arial CE"/>
          <w:b/>
          <w:sz w:val="28"/>
          <w:szCs w:val="28"/>
        </w:rPr>
      </w:pPr>
      <w:r w:rsidRPr="00170376">
        <w:rPr>
          <w:rFonts w:ascii="Arial CE" w:hAnsi="Arial CE"/>
          <w:b/>
          <w:sz w:val="28"/>
          <w:szCs w:val="28"/>
        </w:rPr>
        <w:t>S M L O U V </w:t>
      </w:r>
      <w:r w:rsidR="00170376" w:rsidRPr="00170376">
        <w:rPr>
          <w:rFonts w:ascii="Arial CE" w:hAnsi="Arial CE"/>
          <w:b/>
          <w:sz w:val="28"/>
          <w:szCs w:val="28"/>
        </w:rPr>
        <w:t>Y</w:t>
      </w:r>
      <w:r w:rsidRPr="00170376">
        <w:rPr>
          <w:rFonts w:ascii="Arial CE" w:hAnsi="Arial CE"/>
          <w:b/>
          <w:sz w:val="28"/>
          <w:szCs w:val="28"/>
        </w:rPr>
        <w:t xml:space="preserve">   O   D Í L O </w:t>
      </w:r>
    </w:p>
    <w:p w:rsidR="00215F9F" w:rsidRDefault="00215F9F" w:rsidP="00215F9F">
      <w:pPr>
        <w:jc w:val="center"/>
      </w:pPr>
    </w:p>
    <w:p w:rsidR="00215F9F" w:rsidRDefault="00215F9F" w:rsidP="00072D7B">
      <w:r>
        <w:t>u</w:t>
      </w:r>
      <w:r w:rsidRPr="00201066">
        <w:t xml:space="preserve">zavřená v souladu s § 2586 a násl. </w:t>
      </w:r>
      <w:r>
        <w:t>z</w:t>
      </w:r>
      <w:r w:rsidRPr="00201066">
        <w:t>ákona č. 8</w:t>
      </w:r>
      <w:r>
        <w:t>9/2012 Sb., občanského zákoníku</w:t>
      </w:r>
      <w:r w:rsidRPr="00201066">
        <w:t xml:space="preserve">, ve znění pozdějších předpisů (dále jen </w:t>
      </w:r>
      <w:r>
        <w:t>„občanský zákoník“), (dále jen „smlouva“)</w:t>
      </w:r>
    </w:p>
    <w:p w:rsidR="00215F9F" w:rsidRDefault="00215F9F" w:rsidP="00215F9F">
      <w:pPr>
        <w:jc w:val="center"/>
      </w:pPr>
    </w:p>
    <w:p w:rsidR="00B27C1F" w:rsidRDefault="00072D7B" w:rsidP="00072D7B">
      <w:pPr>
        <w:rPr>
          <w:rFonts w:ascii="Arial CE" w:hAnsi="Arial CE"/>
          <w:b/>
        </w:rPr>
      </w:pPr>
      <w:r>
        <w:rPr>
          <w:rFonts w:ascii="Arial CE" w:hAnsi="Arial CE"/>
          <w:b/>
        </w:rPr>
        <w:t xml:space="preserve">Číslo </w:t>
      </w:r>
      <w:r w:rsidR="00242636" w:rsidRPr="001D7A19">
        <w:rPr>
          <w:rFonts w:ascii="Arial CE" w:hAnsi="Arial CE"/>
          <w:b/>
        </w:rPr>
        <w:t xml:space="preserve">smlouvy </w:t>
      </w:r>
      <w:r w:rsidR="00E25F42">
        <w:rPr>
          <w:rFonts w:ascii="Arial CE" w:hAnsi="Arial CE"/>
          <w:b/>
        </w:rPr>
        <w:t>zhotovitel</w:t>
      </w:r>
      <w:r w:rsidR="00674537">
        <w:rPr>
          <w:rFonts w:ascii="Arial CE" w:hAnsi="Arial CE"/>
          <w:b/>
        </w:rPr>
        <w:t>e</w:t>
      </w:r>
      <w:r w:rsidR="00242636" w:rsidRPr="001D7A19">
        <w:rPr>
          <w:rFonts w:ascii="Arial CE" w:hAnsi="Arial CE"/>
          <w:b/>
        </w:rPr>
        <w:t>:</w:t>
      </w:r>
      <w:r w:rsidR="00A10E22">
        <w:rPr>
          <w:rFonts w:ascii="Arial CE" w:hAnsi="Arial CE"/>
          <w:b/>
        </w:rPr>
        <w:tab/>
      </w:r>
    </w:p>
    <w:p w:rsidR="00242636" w:rsidRPr="001D7A19" w:rsidRDefault="00072D7B" w:rsidP="00072D7B">
      <w:pPr>
        <w:rPr>
          <w:rFonts w:ascii="Arial CE" w:hAnsi="Arial CE"/>
          <w:b/>
        </w:rPr>
      </w:pPr>
      <w:r>
        <w:rPr>
          <w:rFonts w:ascii="Arial CE" w:hAnsi="Arial CE"/>
          <w:b/>
        </w:rPr>
        <w:t xml:space="preserve">Číslo </w:t>
      </w:r>
      <w:r w:rsidR="00242636" w:rsidRPr="001D7A19">
        <w:rPr>
          <w:rFonts w:ascii="Arial CE" w:hAnsi="Arial CE"/>
          <w:b/>
        </w:rPr>
        <w:t>smlouvy</w:t>
      </w:r>
      <w:r w:rsidR="006F6185">
        <w:rPr>
          <w:rFonts w:ascii="Arial CE" w:hAnsi="Arial CE"/>
          <w:b/>
        </w:rPr>
        <w:t xml:space="preserve"> objednatele</w:t>
      </w:r>
      <w:r w:rsidR="00242636" w:rsidRPr="001D7A19">
        <w:rPr>
          <w:rFonts w:ascii="Arial CE" w:hAnsi="Arial CE"/>
          <w:b/>
        </w:rPr>
        <w:t xml:space="preserve">: </w:t>
      </w:r>
      <w:r w:rsidR="00BC60CF">
        <w:rPr>
          <w:rFonts w:ascii="Arial CE" w:hAnsi="Arial CE"/>
          <w:b/>
        </w:rPr>
        <w:tab/>
      </w:r>
      <w:r w:rsidR="001914B1">
        <w:rPr>
          <w:rFonts w:ascii="Arial CE" w:hAnsi="Arial CE"/>
          <w:b/>
        </w:rPr>
        <w:t>111/2019</w:t>
      </w:r>
    </w:p>
    <w:p w:rsidR="00242636" w:rsidRPr="001D7A19" w:rsidRDefault="00242636" w:rsidP="000A6DEF">
      <w:pPr>
        <w:rPr>
          <w:rFonts w:ascii="Arial CE" w:hAnsi="Arial CE"/>
          <w:b/>
        </w:rPr>
      </w:pPr>
    </w:p>
    <w:p w:rsidR="00D43D44" w:rsidRPr="00974F17" w:rsidRDefault="00242636" w:rsidP="00974F17">
      <w:pPr>
        <w:rPr>
          <w:rFonts w:ascii="Arial CE" w:hAnsi="Arial CE"/>
          <w:b/>
        </w:rPr>
      </w:pPr>
      <w:r w:rsidRPr="00974F17">
        <w:rPr>
          <w:rFonts w:ascii="Arial CE" w:hAnsi="Arial CE"/>
          <w:b/>
        </w:rPr>
        <w:t>Název díla:</w:t>
      </w:r>
      <w:r w:rsidR="0083347B" w:rsidRPr="00974F17">
        <w:rPr>
          <w:rFonts w:ascii="Arial CE" w:hAnsi="Arial CE"/>
          <w:b/>
        </w:rPr>
        <w:t xml:space="preserve"> </w:t>
      </w:r>
    </w:p>
    <w:p w:rsidR="00E25F42" w:rsidRPr="00974F17" w:rsidRDefault="00F4371C" w:rsidP="00974F1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„</w:t>
      </w:r>
      <w:proofErr w:type="spellStart"/>
      <w:r w:rsidRPr="00F4371C">
        <w:rPr>
          <w:b/>
          <w:color w:val="000000"/>
          <w:sz w:val="28"/>
          <w:szCs w:val="28"/>
        </w:rPr>
        <w:t>Syčivka</w:t>
      </w:r>
      <w:proofErr w:type="spellEnd"/>
      <w:r w:rsidRPr="00F4371C">
        <w:rPr>
          <w:b/>
          <w:color w:val="000000"/>
          <w:sz w:val="28"/>
          <w:szCs w:val="28"/>
        </w:rPr>
        <w:t xml:space="preserve"> - limnigrafické stanice na přítocích do SN </w:t>
      </w:r>
      <w:proofErr w:type="spellStart"/>
      <w:r w:rsidRPr="00F4371C">
        <w:rPr>
          <w:b/>
          <w:color w:val="000000"/>
          <w:sz w:val="28"/>
          <w:szCs w:val="28"/>
        </w:rPr>
        <w:t>Syčivka</w:t>
      </w:r>
      <w:proofErr w:type="spellEnd"/>
      <w:r w:rsidR="0083347B" w:rsidRPr="00974F17">
        <w:rPr>
          <w:b/>
          <w:color w:val="000000"/>
          <w:sz w:val="28"/>
          <w:szCs w:val="28"/>
        </w:rPr>
        <w:t>”</w:t>
      </w:r>
      <w:r w:rsidR="00D43D44" w:rsidRPr="00974F17">
        <w:rPr>
          <w:b/>
          <w:color w:val="000000"/>
          <w:sz w:val="28"/>
          <w:szCs w:val="28"/>
        </w:rPr>
        <w:t xml:space="preserve">- projektová dokumentace </w:t>
      </w:r>
    </w:p>
    <w:p w:rsidR="00E25F42" w:rsidRDefault="00E25F42" w:rsidP="00974F17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/>
          <w:b/>
          <w:u w:val="single"/>
        </w:rPr>
      </w:pPr>
      <w:r w:rsidRPr="001D7A19">
        <w:rPr>
          <w:rFonts w:ascii="Arial CE" w:hAnsi="Arial CE"/>
          <w:b/>
          <w:color w:val="000000"/>
          <w:u w:val="single"/>
        </w:rPr>
        <w:t>SMLUVNÍ STRAN</w:t>
      </w:r>
      <w:r w:rsidRPr="0083347B">
        <w:rPr>
          <w:rFonts w:ascii="Arial CE" w:hAnsi="Arial CE"/>
          <w:b/>
          <w:u w:val="single"/>
        </w:rPr>
        <w:t>Y</w:t>
      </w:r>
      <w:r w:rsidR="0083347B" w:rsidRPr="0083347B">
        <w:rPr>
          <w:rFonts w:ascii="Arial CE" w:hAnsi="Arial CE"/>
          <w:b/>
          <w:u w:val="single"/>
        </w:rPr>
        <w:t>:</w:t>
      </w:r>
    </w:p>
    <w:p w:rsidR="00D53407" w:rsidRPr="001D7A19" w:rsidRDefault="00D53407" w:rsidP="00974F17"/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/>
          <w:b/>
        </w:rPr>
      </w:pPr>
      <w:r>
        <w:rPr>
          <w:rFonts w:ascii="Arial CE" w:hAnsi="Arial CE"/>
          <w:b/>
        </w:rPr>
        <w:t>Objednatel:</w:t>
      </w:r>
      <w:r>
        <w:rPr>
          <w:rFonts w:ascii="Arial CE" w:hAnsi="Arial CE"/>
          <w:b/>
        </w:rPr>
        <w:tab/>
        <w:t>Povodí Ohře, státní podnik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>sídlo:</w:t>
      </w:r>
      <w:r>
        <w:rPr>
          <w:rFonts w:ascii="Arial CE" w:hAnsi="Arial CE"/>
        </w:rPr>
        <w:tab/>
        <w:t>Bezručova 4219, 430 03 Chomutov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>statutární orgán</w:t>
      </w:r>
      <w:r>
        <w:rPr>
          <w:rFonts w:ascii="Arial CE" w:hAnsi="Arial CE"/>
          <w:b/>
        </w:rPr>
        <w:tab/>
      </w:r>
      <w:r>
        <w:rPr>
          <w:rFonts w:ascii="Arial CE" w:hAnsi="Arial CE"/>
        </w:rPr>
        <w:t xml:space="preserve"> </w:t>
      </w:r>
    </w:p>
    <w:p w:rsidR="008F3EFC" w:rsidRDefault="008F3EFC" w:rsidP="008F3EFC">
      <w:pPr>
        <w:tabs>
          <w:tab w:val="left" w:pos="3960"/>
        </w:tabs>
        <w:ind w:left="3969" w:hanging="3969"/>
        <w:jc w:val="both"/>
        <w:rPr>
          <w:rFonts w:ascii="Arial CE" w:hAnsi="Arial CE"/>
        </w:rPr>
      </w:pPr>
      <w:r>
        <w:rPr>
          <w:rFonts w:ascii="Arial CE" w:hAnsi="Arial CE"/>
        </w:rPr>
        <w:t>zástupce ve věcech smluvních:</w:t>
      </w:r>
      <w:r>
        <w:rPr>
          <w:rFonts w:ascii="Arial CE" w:hAnsi="Arial CE"/>
        </w:rPr>
        <w:tab/>
      </w:r>
      <w:r>
        <w:rPr>
          <w:rFonts w:ascii="Arial CE" w:hAnsi="Arial CE"/>
        </w:rPr>
        <w:tab/>
      </w:r>
    </w:p>
    <w:p w:rsidR="008F3EFC" w:rsidRDefault="008F3EFC" w:rsidP="008F3EFC">
      <w:pPr>
        <w:tabs>
          <w:tab w:val="left" w:pos="3960"/>
        </w:tabs>
        <w:ind w:left="3969" w:hanging="3969"/>
        <w:jc w:val="both"/>
        <w:rPr>
          <w:rFonts w:ascii="Arial CE" w:hAnsi="Arial CE"/>
        </w:rPr>
      </w:pPr>
      <w:r>
        <w:rPr>
          <w:rFonts w:ascii="Arial CE" w:hAnsi="Arial CE"/>
        </w:rPr>
        <w:t>zástupce ve věcech technických:</w:t>
      </w: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ind w:left="3969" w:hanging="3969"/>
        <w:jc w:val="both"/>
        <w:rPr>
          <w:rFonts w:ascii="Arial CE" w:hAnsi="Arial CE"/>
          <w:b/>
        </w:rPr>
      </w:pP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color w:val="000000"/>
        </w:rPr>
      </w:pPr>
      <w:r>
        <w:rPr>
          <w:rFonts w:ascii="Arial CE" w:hAnsi="Arial CE"/>
          <w:color w:val="000000"/>
        </w:rPr>
        <w:t xml:space="preserve">Zástupce objednatele </w:t>
      </w: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</w:pPr>
      <w:r>
        <w:rPr>
          <w:rFonts w:ascii="Arial CE" w:hAnsi="Arial CE"/>
          <w:color w:val="000000"/>
        </w:rPr>
        <w:t>pro projektovou přípravu</w:t>
      </w:r>
      <w:r>
        <w:rPr>
          <w:color w:val="000000"/>
        </w:rPr>
        <w:t>:</w:t>
      </w:r>
      <w:r>
        <w:rPr>
          <w:color w:val="000000"/>
        </w:rPr>
        <w:tab/>
      </w:r>
    </w:p>
    <w:p w:rsidR="008F3EFC" w:rsidRDefault="008F3EFC" w:rsidP="008F3EFC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</w:pP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</w:rPr>
      </w:pP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>IČO:</w:t>
      </w:r>
      <w:r>
        <w:rPr>
          <w:rFonts w:ascii="Arial CE" w:hAnsi="Arial CE"/>
          <w:b/>
        </w:rPr>
        <w:tab/>
      </w:r>
      <w:r>
        <w:rPr>
          <w:rFonts w:ascii="Arial CE" w:hAnsi="Arial CE"/>
        </w:rPr>
        <w:t>70889988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>DIČ:</w:t>
      </w:r>
      <w:r>
        <w:rPr>
          <w:rFonts w:ascii="Arial CE" w:hAnsi="Arial CE"/>
          <w:b/>
        </w:rPr>
        <w:tab/>
      </w:r>
      <w:r>
        <w:rPr>
          <w:rFonts w:ascii="Arial CE" w:hAnsi="Arial CE"/>
        </w:rPr>
        <w:t>CZ70889988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rFonts w:ascii="Arial CE" w:hAnsi="Arial CE"/>
        </w:rPr>
        <w:t>bankovní spojení:</w:t>
      </w: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rFonts w:ascii="Arial CE" w:hAnsi="Arial CE"/>
        </w:rPr>
        <w:t>číslo účtu:</w:t>
      </w:r>
      <w:r>
        <w:rPr>
          <w:rFonts w:ascii="Arial CE" w:hAnsi="Arial CE"/>
          <w:b/>
        </w:rPr>
        <w:tab/>
        <w:t xml:space="preserve"> 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>zápis v obchodním rejstříku:</w:t>
      </w:r>
      <w:r>
        <w:rPr>
          <w:rFonts w:ascii="Arial CE" w:hAnsi="Arial CE"/>
        </w:rPr>
        <w:tab/>
        <w:t xml:space="preserve">Krajský soud v Ústí nad Labem, oddíl A, vložka 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ab/>
        <w:t>13052.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 xml:space="preserve">(dále jen „objednatel“) 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</w:rPr>
        <w:t>a</w:t>
      </w: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/>
          <w:b/>
        </w:rPr>
      </w:pP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  <w:r>
        <w:rPr>
          <w:rFonts w:ascii="Arial CE" w:hAnsi="Arial CE"/>
          <w:b/>
        </w:rPr>
        <w:t>Zhotovitel:</w:t>
      </w:r>
      <w:r>
        <w:rPr>
          <w:b/>
          <w:bCs/>
          <w:color w:val="000000"/>
        </w:rPr>
        <w:tab/>
        <w:t xml:space="preserve">AZ </w:t>
      </w:r>
      <w:proofErr w:type="spellStart"/>
      <w:r>
        <w:rPr>
          <w:b/>
          <w:bCs/>
          <w:color w:val="000000"/>
        </w:rPr>
        <w:t>Consult</w:t>
      </w:r>
      <w:proofErr w:type="spellEnd"/>
      <w:r>
        <w:rPr>
          <w:b/>
          <w:bCs/>
          <w:color w:val="000000"/>
        </w:rPr>
        <w:t>, spol. s r.o.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color w:val="000000"/>
        </w:rPr>
        <w:tab/>
        <w:t>Klíšská 1334/12, 400 01 Ústí nad Labem</w:t>
      </w: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rFonts w:ascii="Arial CE" w:hAnsi="Arial CE"/>
          <w:b/>
        </w:rPr>
        <w:t>IČO:</w:t>
      </w:r>
      <w:r>
        <w:rPr>
          <w:rFonts w:ascii="Arial CE" w:hAnsi="Arial CE"/>
          <w:b/>
        </w:rPr>
        <w:tab/>
      </w:r>
      <w:r>
        <w:rPr>
          <w:color w:val="000000"/>
        </w:rPr>
        <w:t>44567430</w:t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  <w:b/>
        </w:rPr>
        <w:t>DIČ:</w:t>
      </w:r>
      <w:r>
        <w:rPr>
          <w:rFonts w:ascii="Arial CE" w:hAnsi="Arial CE"/>
          <w:b/>
        </w:rPr>
        <w:tab/>
      </w:r>
      <w:r>
        <w:rPr>
          <w:color w:val="000000"/>
        </w:rPr>
        <w:t>CZ44567430</w:t>
      </w:r>
    </w:p>
    <w:p w:rsidR="008F3EFC" w:rsidRDefault="008F3EFC" w:rsidP="008F3EFC">
      <w:pPr>
        <w:tabs>
          <w:tab w:val="left" w:pos="3960"/>
        </w:tabs>
        <w:ind w:left="3960" w:hanging="3960"/>
        <w:jc w:val="both"/>
        <w:rPr>
          <w:rFonts w:ascii="Arial CE" w:hAnsi="Arial CE"/>
        </w:rPr>
      </w:pPr>
      <w:r>
        <w:rPr>
          <w:rFonts w:ascii="Arial CE" w:hAnsi="Arial CE"/>
          <w:b/>
        </w:rPr>
        <w:t>zastoupený:</w:t>
      </w: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rFonts w:ascii="Arial CE" w:hAnsi="Arial CE"/>
          <w:b/>
        </w:rPr>
        <w:t>zástupce ve věcech smluvních:</w:t>
      </w: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/>
        </w:rPr>
      </w:pPr>
      <w:r>
        <w:rPr>
          <w:rFonts w:ascii="Arial CE" w:hAnsi="Arial CE"/>
          <w:b/>
        </w:rPr>
        <w:t>zhotovitele zastupuje:</w:t>
      </w:r>
      <w:r>
        <w:rPr>
          <w:rFonts w:ascii="Arial CE" w:hAnsi="Arial CE"/>
          <w:b/>
        </w:rPr>
        <w:tab/>
      </w:r>
      <w:r>
        <w:rPr>
          <w:rFonts w:ascii="Arial CE" w:hAnsi="Arial CE"/>
        </w:rPr>
        <w:tab/>
      </w:r>
      <w:r>
        <w:rPr>
          <w:rFonts w:ascii="Arial CE" w:hAnsi="Arial CE"/>
        </w:rPr>
        <w:tab/>
      </w:r>
      <w:r>
        <w:rPr>
          <w:rFonts w:ascii="Arial CE" w:hAnsi="Arial CE"/>
        </w:rPr>
        <w:tab/>
      </w: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/>
        </w:rPr>
      </w:pPr>
      <w:r>
        <w:rPr>
          <w:color w:val="000000"/>
        </w:rPr>
        <w:tab/>
      </w:r>
    </w:p>
    <w:p w:rsidR="008F3EFC" w:rsidRDefault="008F3EFC" w:rsidP="008F3E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</w:rPr>
      </w:pP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rFonts w:ascii="Arial CE" w:hAnsi="Arial CE"/>
          <w:b/>
        </w:rPr>
        <w:t>bankovní spojení:</w:t>
      </w:r>
      <w:r>
        <w:rPr>
          <w:rFonts w:ascii="Arial CE" w:hAnsi="Arial CE"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rFonts w:ascii="Arial CE" w:hAnsi="Arial CE"/>
          <w:b/>
        </w:rPr>
        <w:t>číslo účtu:</w:t>
      </w: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  <w:b/>
        </w:rPr>
      </w:pPr>
      <w:r>
        <w:rPr>
          <w:rFonts w:ascii="Arial CE" w:hAnsi="Arial CE"/>
          <w:b/>
        </w:rPr>
        <w:t>bankovní spojení:</w:t>
      </w:r>
      <w:r>
        <w:rPr>
          <w:rFonts w:ascii="Arial CE" w:hAnsi="Arial CE"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  <w:r>
        <w:rPr>
          <w:rFonts w:ascii="Arial CE" w:hAnsi="Arial CE"/>
          <w:b/>
        </w:rPr>
        <w:t>číslo účtu:</w:t>
      </w:r>
      <w:r>
        <w:rPr>
          <w:rFonts w:ascii="Arial CE" w:hAnsi="Arial CE"/>
          <w:b/>
        </w:rPr>
        <w:tab/>
      </w:r>
    </w:p>
    <w:p w:rsidR="008F3EFC" w:rsidRDefault="008F3EFC" w:rsidP="008F3EFC">
      <w:pPr>
        <w:tabs>
          <w:tab w:val="left" w:pos="3960"/>
        </w:tabs>
        <w:jc w:val="both"/>
        <w:rPr>
          <w:rFonts w:ascii="Arial CE" w:hAnsi="Arial CE"/>
        </w:rPr>
      </w:pPr>
    </w:p>
    <w:p w:rsidR="008F3EFC" w:rsidRDefault="008F3EFC" w:rsidP="008F3EFC">
      <w:pPr>
        <w:jc w:val="both"/>
        <w:rPr>
          <w:rFonts w:ascii="Arial CE" w:hAnsi="Arial CE"/>
        </w:rPr>
      </w:pPr>
      <w:r>
        <w:rPr>
          <w:rFonts w:ascii="Arial CE" w:hAnsi="Arial CE"/>
          <w:b/>
        </w:rPr>
        <w:t>Zhotovitel</w:t>
      </w:r>
      <w:r>
        <w:rPr>
          <w:rFonts w:ascii="Arial CE" w:hAnsi="Arial CE"/>
        </w:rPr>
        <w:t xml:space="preserve"> je zapsán v Obchodním rejstříku </w:t>
      </w:r>
      <w:r>
        <w:rPr>
          <w:color w:val="000000"/>
        </w:rPr>
        <w:t>u Krajského soudu v Ústí nad Labem</w:t>
      </w:r>
      <w:r>
        <w:rPr>
          <w:rFonts w:ascii="Arial CE" w:hAnsi="Arial CE"/>
        </w:rPr>
        <w:t xml:space="preserve">, v oddílu C, vložce č. </w:t>
      </w:r>
      <w:r>
        <w:rPr>
          <w:color w:val="000000"/>
        </w:rPr>
        <w:t>2096</w:t>
      </w:r>
    </w:p>
    <w:p w:rsidR="008F3EFC" w:rsidRDefault="008F3EFC" w:rsidP="008F3EFC">
      <w:pPr>
        <w:widowControl w:val="0"/>
        <w:rPr>
          <w:rFonts w:ascii="Arial CE" w:hAnsi="Arial CE"/>
          <w:color w:val="000000"/>
        </w:rPr>
      </w:pPr>
    </w:p>
    <w:p w:rsidR="00170376" w:rsidRDefault="00170376" w:rsidP="00974F1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b/>
          <w:color w:val="000000"/>
          <w:u w:val="single"/>
        </w:rPr>
      </w:pPr>
    </w:p>
    <w:p w:rsidR="00170376" w:rsidRPr="00513C9F" w:rsidRDefault="00170376" w:rsidP="00170376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/>
        </w:rPr>
      </w:pPr>
      <w:r w:rsidRPr="00513C9F">
        <w:rPr>
          <w:rFonts w:ascii="Arial CE" w:hAnsi="Arial CE"/>
        </w:rPr>
        <w:t xml:space="preserve">Smluvní strany se dohodly na uzavření tohoto dodatku č. 1 ke smlouvě o dílo uzavřené dne </w:t>
      </w:r>
      <w:r>
        <w:rPr>
          <w:rFonts w:ascii="Arial CE" w:hAnsi="Arial CE"/>
        </w:rPr>
        <w:t>06.02.</w:t>
      </w:r>
      <w:r w:rsidRPr="00513C9F">
        <w:rPr>
          <w:rFonts w:ascii="Arial CE" w:hAnsi="Arial CE"/>
        </w:rPr>
        <w:t>201</w:t>
      </w:r>
      <w:r>
        <w:rPr>
          <w:rFonts w:ascii="Arial CE" w:hAnsi="Arial CE"/>
        </w:rPr>
        <w:t>9</w:t>
      </w:r>
      <w:r w:rsidRPr="00513C9F">
        <w:rPr>
          <w:rFonts w:ascii="Arial CE" w:hAnsi="Arial CE"/>
        </w:rPr>
        <w:t>.</w:t>
      </w:r>
    </w:p>
    <w:p w:rsidR="00170376" w:rsidRDefault="00170376" w:rsidP="00170376">
      <w:pPr>
        <w:tabs>
          <w:tab w:val="left" w:pos="3960"/>
        </w:tabs>
        <w:jc w:val="both"/>
        <w:rPr>
          <w:rFonts w:ascii="Arial CE" w:hAnsi="Arial CE"/>
          <w:b/>
        </w:rPr>
      </w:pPr>
    </w:p>
    <w:p w:rsidR="00170376" w:rsidRDefault="00170376" w:rsidP="0017037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/>
        </w:rPr>
      </w:pPr>
      <w:r w:rsidRPr="00513C9F">
        <w:rPr>
          <w:rFonts w:ascii="Arial CE" w:hAnsi="Arial CE"/>
        </w:rPr>
        <w:t xml:space="preserve">Dodatkem č. 1 se </w:t>
      </w:r>
      <w:r>
        <w:rPr>
          <w:rFonts w:ascii="Arial CE" w:hAnsi="Arial CE"/>
        </w:rPr>
        <w:t>doplňuje o</w:t>
      </w:r>
      <w:r w:rsidRPr="00513C9F">
        <w:rPr>
          <w:rFonts w:ascii="Arial CE" w:hAnsi="Arial CE"/>
        </w:rPr>
        <w:t xml:space="preserve"> následující:</w:t>
      </w:r>
    </w:p>
    <w:p w:rsidR="005D1F84" w:rsidRDefault="005D1F84" w:rsidP="005D1F84">
      <w:pPr>
        <w:autoSpaceDE w:val="0"/>
        <w:autoSpaceDN w:val="0"/>
        <w:adjustRightInd w:val="0"/>
        <w:jc w:val="both"/>
      </w:pPr>
    </w:p>
    <w:p w:rsidR="00170376" w:rsidRPr="005D1F84" w:rsidRDefault="00170376" w:rsidP="005D1F84">
      <w:pPr>
        <w:autoSpaceDE w:val="0"/>
        <w:autoSpaceDN w:val="0"/>
        <w:adjustRightInd w:val="0"/>
        <w:jc w:val="both"/>
      </w:pPr>
      <w:r>
        <w:t>Původní znění:</w:t>
      </w:r>
    </w:p>
    <w:p w:rsidR="00F03077" w:rsidRPr="00170376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/>
          <w:color w:val="000000"/>
          <w:u w:val="single"/>
        </w:rPr>
      </w:pPr>
      <w:r w:rsidRPr="00170376">
        <w:rPr>
          <w:rFonts w:ascii="Arial CE" w:hAnsi="Arial CE"/>
          <w:color w:val="000000"/>
          <w:u w:val="single"/>
        </w:rPr>
        <w:t>Čl. III</w:t>
      </w:r>
      <w:r w:rsidR="00F03077" w:rsidRPr="00170376">
        <w:rPr>
          <w:rFonts w:ascii="Arial CE" w:hAnsi="Arial CE"/>
          <w:color w:val="000000"/>
          <w:u w:val="single"/>
        </w:rPr>
        <w:t>. TERMÍN</w:t>
      </w:r>
      <w:r w:rsidRPr="00170376">
        <w:rPr>
          <w:rFonts w:ascii="Arial CE" w:hAnsi="Arial CE"/>
          <w:color w:val="000000"/>
          <w:u w:val="single"/>
        </w:rPr>
        <w:t>Y</w:t>
      </w:r>
      <w:r w:rsidR="00F03077" w:rsidRPr="00170376">
        <w:rPr>
          <w:rFonts w:ascii="Arial CE" w:hAnsi="Arial CE"/>
          <w:color w:val="000000"/>
          <w:u w:val="single"/>
        </w:rPr>
        <w:t xml:space="preserve"> PLNĚNÍ </w:t>
      </w:r>
    </w:p>
    <w:p w:rsidR="00C8206B" w:rsidRPr="00170376" w:rsidRDefault="00C8206B" w:rsidP="00974F17">
      <w:pPr>
        <w:autoSpaceDE w:val="0"/>
        <w:autoSpaceDN w:val="0"/>
        <w:adjustRightInd w:val="0"/>
        <w:jc w:val="both"/>
        <w:rPr>
          <w:rFonts w:ascii="Arial CE" w:hAnsi="Arial CE"/>
        </w:rPr>
      </w:pPr>
    </w:p>
    <w:p w:rsidR="00496E78" w:rsidRPr="00170376" w:rsidRDefault="00167C90" w:rsidP="00974F17">
      <w:pPr>
        <w:ind w:left="5670" w:hanging="5670"/>
      </w:pPr>
      <w:r w:rsidRPr="00170376">
        <w:t>Zahájení díla:</w:t>
      </w:r>
      <w:r w:rsidRPr="00170376">
        <w:tab/>
      </w:r>
      <w:r w:rsidR="004D01EC" w:rsidRPr="00170376">
        <w:t>Bez zbytečného odkladu</w:t>
      </w:r>
      <w:r w:rsidR="00F715AF" w:rsidRPr="00170376">
        <w:t xml:space="preserve"> </w:t>
      </w:r>
      <w:r w:rsidR="00FA40A9" w:rsidRPr="00170376">
        <w:t>po nabytí účinnosti smlouvy</w:t>
      </w:r>
    </w:p>
    <w:p w:rsidR="00373936" w:rsidRPr="00170376" w:rsidRDefault="00373936" w:rsidP="00974F17"/>
    <w:p w:rsidR="0055168C" w:rsidRPr="00170376" w:rsidRDefault="0055168C" w:rsidP="0055168C">
      <w:pPr>
        <w:tabs>
          <w:tab w:val="left" w:pos="7088"/>
        </w:tabs>
      </w:pPr>
      <w:r w:rsidRPr="00170376">
        <w:rPr>
          <w:color w:val="000000"/>
        </w:rPr>
        <w:t>Termín předání kompletní PD (2 x tištěné + 1 x elektronicky) ke kontrole:</w:t>
      </w:r>
      <w:r w:rsidRPr="00170376">
        <w:rPr>
          <w:color w:val="000000"/>
        </w:rPr>
        <w:tab/>
        <w:t xml:space="preserve">      do 12. 07.2019</w:t>
      </w:r>
    </w:p>
    <w:p w:rsidR="0055168C" w:rsidRPr="00170376" w:rsidRDefault="0055168C" w:rsidP="00974F17"/>
    <w:p w:rsidR="00250EB7" w:rsidRPr="00170376" w:rsidRDefault="00250EB7" w:rsidP="0055168C">
      <w:pPr>
        <w:tabs>
          <w:tab w:val="left" w:pos="7655"/>
        </w:tabs>
        <w:autoSpaceDE w:val="0"/>
        <w:autoSpaceDN w:val="0"/>
        <w:adjustRightInd w:val="0"/>
        <w:jc w:val="both"/>
        <w:rPr>
          <w:rFonts w:ascii="Arial CE" w:hAnsi="Arial CE"/>
          <w:color w:val="FF0000"/>
        </w:rPr>
      </w:pPr>
      <w:r w:rsidRPr="00170376">
        <w:rPr>
          <w:rFonts w:ascii="Arial CE" w:hAnsi="Arial CE"/>
        </w:rPr>
        <w:t xml:space="preserve">Dílčí plnění (předání a převzetí kompletní PD - tj. 2 </w:t>
      </w:r>
      <w:proofErr w:type="spellStart"/>
      <w:r w:rsidRPr="00170376">
        <w:rPr>
          <w:rFonts w:ascii="Arial CE" w:hAnsi="Arial CE"/>
        </w:rPr>
        <w:t>paré</w:t>
      </w:r>
      <w:proofErr w:type="spellEnd"/>
      <w:r w:rsidRPr="00170376">
        <w:rPr>
          <w:rFonts w:ascii="Arial CE" w:hAnsi="Arial CE"/>
        </w:rPr>
        <w:t xml:space="preserve"> po ZVV</w:t>
      </w:r>
      <w:proofErr w:type="gramStart"/>
      <w:r w:rsidRPr="00170376">
        <w:rPr>
          <w:rFonts w:ascii="Arial CE" w:hAnsi="Arial CE"/>
        </w:rPr>
        <w:t>):</w:t>
      </w:r>
      <w:r w:rsidR="002B4EC4" w:rsidRPr="00170376">
        <w:rPr>
          <w:rFonts w:ascii="Arial CE" w:hAnsi="Arial CE"/>
        </w:rPr>
        <w:t xml:space="preserve">   </w:t>
      </w:r>
      <w:proofErr w:type="gramEnd"/>
      <w:r w:rsidR="002B4EC4" w:rsidRPr="00170376">
        <w:rPr>
          <w:rFonts w:ascii="Arial CE" w:hAnsi="Arial CE"/>
        </w:rPr>
        <w:t xml:space="preserve"> </w:t>
      </w:r>
      <w:r w:rsidR="002B4EC4" w:rsidRPr="00170376">
        <w:rPr>
          <w:rFonts w:ascii="Arial CE" w:hAnsi="Arial CE"/>
        </w:rPr>
        <w:tab/>
      </w:r>
      <w:r w:rsidR="002B4EC4" w:rsidRPr="00170376">
        <w:rPr>
          <w:rFonts w:ascii="Arial CE" w:hAnsi="Arial CE"/>
        </w:rPr>
        <w:tab/>
      </w:r>
      <w:r w:rsidR="00F4371C" w:rsidRPr="00170376">
        <w:rPr>
          <w:rFonts w:ascii="Arial CE" w:hAnsi="Arial CE"/>
        </w:rPr>
        <w:t>31.07.2019</w:t>
      </w:r>
    </w:p>
    <w:p w:rsidR="00250EB7" w:rsidRPr="00170376" w:rsidRDefault="00250EB7" w:rsidP="00250EB7">
      <w:pPr>
        <w:autoSpaceDE w:val="0"/>
        <w:autoSpaceDN w:val="0"/>
        <w:adjustRightInd w:val="0"/>
        <w:jc w:val="both"/>
        <w:rPr>
          <w:rFonts w:ascii="Arial CE" w:hAnsi="Arial CE"/>
          <w:color w:val="FF0000"/>
        </w:rPr>
      </w:pPr>
    </w:p>
    <w:p w:rsidR="00250EB7" w:rsidRPr="00170376" w:rsidRDefault="00250EB7" w:rsidP="00250EB7">
      <w:pPr>
        <w:autoSpaceDE w:val="0"/>
        <w:autoSpaceDN w:val="0"/>
        <w:adjustRightInd w:val="0"/>
        <w:jc w:val="both"/>
        <w:rPr>
          <w:rFonts w:ascii="Arial CE" w:hAnsi="Arial CE"/>
          <w:color w:val="FF0000"/>
        </w:rPr>
      </w:pPr>
      <w:r w:rsidRPr="00170376">
        <w:rPr>
          <w:rFonts w:ascii="Arial CE" w:eastAsia="Arial CE" w:hAnsi="Arial CE" w:cs="Arial CE"/>
        </w:rPr>
        <w:t xml:space="preserve">Ukončení díla (po schválení </w:t>
      </w:r>
      <w:r w:rsidR="00AF00A2" w:rsidRPr="00170376">
        <w:rPr>
          <w:rFonts w:ascii="Arial CE" w:eastAsia="Arial CE" w:hAnsi="Arial CE" w:cs="Arial CE"/>
        </w:rPr>
        <w:t xml:space="preserve">PD </w:t>
      </w:r>
      <w:r w:rsidRPr="00170376">
        <w:rPr>
          <w:rFonts w:ascii="Arial CE" w:eastAsia="Arial CE" w:hAnsi="Arial CE" w:cs="Arial CE"/>
        </w:rPr>
        <w:t>v investiční komisi objednatele):</w:t>
      </w:r>
      <w:r w:rsidRPr="00170376">
        <w:rPr>
          <w:rFonts w:ascii="Arial CE" w:hAnsi="Arial CE"/>
        </w:rPr>
        <w:tab/>
      </w:r>
      <w:r w:rsidRPr="00170376">
        <w:rPr>
          <w:rFonts w:ascii="Arial CE" w:hAnsi="Arial CE"/>
        </w:rPr>
        <w:tab/>
      </w:r>
      <w:r w:rsidRPr="00170376">
        <w:rPr>
          <w:rFonts w:ascii="Arial CE" w:hAnsi="Arial CE"/>
        </w:rPr>
        <w:tab/>
      </w:r>
      <w:r w:rsidR="00F4371C" w:rsidRPr="00170376">
        <w:rPr>
          <w:rFonts w:ascii="Arial CE" w:hAnsi="Arial CE"/>
        </w:rPr>
        <w:t>31.08.2019</w:t>
      </w:r>
    </w:p>
    <w:p w:rsidR="00AF00A2" w:rsidRPr="00170376" w:rsidRDefault="00AF00A2" w:rsidP="00974F17"/>
    <w:p w:rsidR="00EE792F" w:rsidRPr="00170376" w:rsidRDefault="00EE792F" w:rsidP="00974F17">
      <w:pPr>
        <w:rPr>
          <w:color w:val="FF0000"/>
        </w:rPr>
      </w:pPr>
      <w:r w:rsidRPr="00170376">
        <w:t>Místo plnění:</w:t>
      </w:r>
    </w:p>
    <w:p w:rsidR="005335E0" w:rsidRPr="00170376" w:rsidRDefault="00EE792F" w:rsidP="002741F8">
      <w:pPr>
        <w:tabs>
          <w:tab w:val="num" w:pos="480"/>
        </w:tabs>
        <w:rPr>
          <w:rFonts w:ascii="Arial CE" w:hAnsi="Arial CE"/>
        </w:rPr>
      </w:pPr>
      <w:r w:rsidRPr="00170376">
        <w:rPr>
          <w:rFonts w:ascii="Arial CE" w:hAnsi="Arial CE"/>
        </w:rPr>
        <w:t xml:space="preserve">Povodí Ohře, státní podnik, Bezručova 4219, 430 03 Chomutov, </w:t>
      </w:r>
    </w:p>
    <w:p w:rsidR="00EE792F" w:rsidRDefault="00EE792F" w:rsidP="002741F8">
      <w:pPr>
        <w:tabs>
          <w:tab w:val="num" w:pos="480"/>
        </w:tabs>
        <w:rPr>
          <w:rFonts w:ascii="Arial CE" w:hAnsi="Arial CE"/>
        </w:rPr>
      </w:pPr>
      <w:r w:rsidRPr="00170376">
        <w:rPr>
          <w:rFonts w:ascii="Arial CE" w:hAnsi="Arial CE"/>
        </w:rPr>
        <w:t>odbor Plánování projektů a zakázek</w:t>
      </w:r>
      <w:r w:rsidR="0046116F" w:rsidRPr="00170376">
        <w:rPr>
          <w:rFonts w:ascii="Arial CE" w:hAnsi="Arial CE"/>
        </w:rPr>
        <w:t>.</w:t>
      </w:r>
    </w:p>
    <w:p w:rsidR="00170376" w:rsidRPr="00170376" w:rsidRDefault="00170376" w:rsidP="002741F8">
      <w:pPr>
        <w:tabs>
          <w:tab w:val="num" w:pos="480"/>
        </w:tabs>
        <w:rPr>
          <w:rFonts w:ascii="Arial CE" w:hAnsi="Arial CE"/>
        </w:rPr>
      </w:pPr>
    </w:p>
    <w:p w:rsidR="002C1B27" w:rsidRPr="00170376" w:rsidRDefault="00170376" w:rsidP="001703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b/>
        </w:rPr>
      </w:pPr>
      <w:r w:rsidRPr="00170376">
        <w:rPr>
          <w:rFonts w:ascii="Arial CE" w:hAnsi="Arial CE"/>
          <w:b/>
        </w:rPr>
        <w:t>Nové znění:</w:t>
      </w:r>
    </w:p>
    <w:p w:rsidR="00170376" w:rsidRPr="00170376" w:rsidRDefault="00170376" w:rsidP="0017037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170376">
        <w:rPr>
          <w:rFonts w:ascii="Arial CE" w:hAnsi="Arial CE"/>
          <w:b/>
          <w:color w:val="000000"/>
          <w:u w:val="single"/>
        </w:rPr>
        <w:t xml:space="preserve">Čl. III. TERMÍNY PLNĚNÍ </w:t>
      </w:r>
    </w:p>
    <w:p w:rsidR="00170376" w:rsidRPr="00170376" w:rsidRDefault="00170376" w:rsidP="00170376">
      <w:pPr>
        <w:autoSpaceDE w:val="0"/>
        <w:autoSpaceDN w:val="0"/>
        <w:adjustRightInd w:val="0"/>
        <w:jc w:val="both"/>
        <w:rPr>
          <w:rFonts w:ascii="Arial CE" w:hAnsi="Arial CE"/>
        </w:rPr>
      </w:pPr>
    </w:p>
    <w:p w:rsidR="00170376" w:rsidRPr="00170376" w:rsidRDefault="00170376" w:rsidP="00170376">
      <w:pPr>
        <w:ind w:left="5670" w:hanging="5670"/>
      </w:pPr>
      <w:r w:rsidRPr="00170376">
        <w:t>Zahájení díla:</w:t>
      </w:r>
      <w:r w:rsidRPr="00170376">
        <w:tab/>
        <w:t>Bez zbytečného odkladu po nabytí účinnosti smlouvy</w:t>
      </w:r>
    </w:p>
    <w:p w:rsidR="00170376" w:rsidRPr="00170376" w:rsidRDefault="00170376" w:rsidP="00170376"/>
    <w:p w:rsidR="00170376" w:rsidRPr="00170376" w:rsidRDefault="00170376" w:rsidP="00170376">
      <w:pPr>
        <w:tabs>
          <w:tab w:val="left" w:pos="7088"/>
        </w:tabs>
      </w:pPr>
      <w:r w:rsidRPr="00170376">
        <w:rPr>
          <w:color w:val="000000"/>
        </w:rPr>
        <w:t>Termín předání kompletní PD (2 x tištěné + 1 x elektronicky) ke kontrole:</w:t>
      </w:r>
      <w:r w:rsidRPr="00170376">
        <w:rPr>
          <w:color w:val="000000"/>
        </w:rPr>
        <w:tab/>
        <w:t xml:space="preserve">      do 1</w:t>
      </w:r>
      <w:r>
        <w:rPr>
          <w:color w:val="000000"/>
        </w:rPr>
        <w:t>3</w:t>
      </w:r>
      <w:r w:rsidRPr="00170376">
        <w:rPr>
          <w:color w:val="000000"/>
        </w:rPr>
        <w:t>. 0</w:t>
      </w:r>
      <w:r>
        <w:rPr>
          <w:color w:val="000000"/>
        </w:rPr>
        <w:t>9</w:t>
      </w:r>
      <w:r w:rsidRPr="00170376">
        <w:rPr>
          <w:color w:val="000000"/>
        </w:rPr>
        <w:t>.2019</w:t>
      </w:r>
    </w:p>
    <w:p w:rsidR="00170376" w:rsidRPr="00170376" w:rsidRDefault="00170376" w:rsidP="00170376"/>
    <w:p w:rsidR="00170376" w:rsidRPr="00170376" w:rsidRDefault="00170376" w:rsidP="00170376">
      <w:pPr>
        <w:tabs>
          <w:tab w:val="left" w:pos="7655"/>
        </w:tabs>
        <w:autoSpaceDE w:val="0"/>
        <w:autoSpaceDN w:val="0"/>
        <w:adjustRightInd w:val="0"/>
        <w:jc w:val="both"/>
        <w:rPr>
          <w:rFonts w:ascii="Arial CE" w:hAnsi="Arial CE"/>
          <w:color w:val="FF0000"/>
        </w:rPr>
      </w:pPr>
      <w:r w:rsidRPr="00170376">
        <w:rPr>
          <w:rFonts w:ascii="Arial CE" w:hAnsi="Arial CE"/>
        </w:rPr>
        <w:t xml:space="preserve">Dílčí plnění (předání a převzetí kompletní PD - tj. 2 </w:t>
      </w:r>
      <w:proofErr w:type="spellStart"/>
      <w:r w:rsidRPr="00170376">
        <w:rPr>
          <w:rFonts w:ascii="Arial CE" w:hAnsi="Arial CE"/>
        </w:rPr>
        <w:t>paré</w:t>
      </w:r>
      <w:proofErr w:type="spellEnd"/>
      <w:r w:rsidRPr="00170376">
        <w:rPr>
          <w:rFonts w:ascii="Arial CE" w:hAnsi="Arial CE"/>
        </w:rPr>
        <w:t xml:space="preserve"> po ZVV</w:t>
      </w:r>
      <w:proofErr w:type="gramStart"/>
      <w:r w:rsidRPr="00170376">
        <w:rPr>
          <w:rFonts w:ascii="Arial CE" w:hAnsi="Arial CE"/>
        </w:rPr>
        <w:t xml:space="preserve">):   </w:t>
      </w:r>
      <w:proofErr w:type="gramEnd"/>
      <w:r w:rsidRPr="00170376">
        <w:rPr>
          <w:rFonts w:ascii="Arial CE" w:hAnsi="Arial CE"/>
        </w:rPr>
        <w:t xml:space="preserve"> </w:t>
      </w:r>
      <w:r w:rsidRPr="00170376">
        <w:rPr>
          <w:rFonts w:ascii="Arial CE" w:hAnsi="Arial CE"/>
        </w:rPr>
        <w:tab/>
      </w:r>
      <w:r w:rsidRPr="00170376">
        <w:rPr>
          <w:rFonts w:ascii="Arial CE" w:hAnsi="Arial CE"/>
        </w:rPr>
        <w:tab/>
        <w:t>3</w:t>
      </w:r>
      <w:r>
        <w:rPr>
          <w:rFonts w:ascii="Arial CE" w:hAnsi="Arial CE"/>
        </w:rPr>
        <w:t>0</w:t>
      </w:r>
      <w:r w:rsidRPr="00170376">
        <w:rPr>
          <w:rFonts w:ascii="Arial CE" w:hAnsi="Arial CE"/>
        </w:rPr>
        <w:t>.0</w:t>
      </w:r>
      <w:r>
        <w:rPr>
          <w:rFonts w:ascii="Arial CE" w:hAnsi="Arial CE"/>
        </w:rPr>
        <w:t>9</w:t>
      </w:r>
      <w:r w:rsidRPr="00170376">
        <w:rPr>
          <w:rFonts w:ascii="Arial CE" w:hAnsi="Arial CE"/>
        </w:rPr>
        <w:t>.2019</w:t>
      </w:r>
    </w:p>
    <w:p w:rsidR="00170376" w:rsidRPr="00170376" w:rsidRDefault="00170376" w:rsidP="00170376">
      <w:pPr>
        <w:autoSpaceDE w:val="0"/>
        <w:autoSpaceDN w:val="0"/>
        <w:adjustRightInd w:val="0"/>
        <w:jc w:val="both"/>
        <w:rPr>
          <w:rFonts w:ascii="Arial CE" w:hAnsi="Arial CE"/>
          <w:color w:val="FF0000"/>
        </w:rPr>
      </w:pPr>
    </w:p>
    <w:p w:rsidR="00170376" w:rsidRPr="00170376" w:rsidRDefault="00170376" w:rsidP="00170376">
      <w:pPr>
        <w:autoSpaceDE w:val="0"/>
        <w:autoSpaceDN w:val="0"/>
        <w:adjustRightInd w:val="0"/>
        <w:jc w:val="both"/>
        <w:rPr>
          <w:rFonts w:ascii="Arial CE" w:hAnsi="Arial CE"/>
          <w:color w:val="FF0000"/>
        </w:rPr>
      </w:pPr>
      <w:r w:rsidRPr="00170376">
        <w:rPr>
          <w:rFonts w:ascii="Arial CE" w:eastAsia="Arial CE" w:hAnsi="Arial CE" w:cs="Arial CE"/>
        </w:rPr>
        <w:t>Ukončení díla (po schválení PD v investiční komisi objednatele):</w:t>
      </w:r>
      <w:r w:rsidRPr="00170376">
        <w:rPr>
          <w:rFonts w:ascii="Arial CE" w:hAnsi="Arial CE"/>
        </w:rPr>
        <w:tab/>
      </w:r>
      <w:r w:rsidRPr="00170376">
        <w:rPr>
          <w:rFonts w:ascii="Arial CE" w:hAnsi="Arial CE"/>
        </w:rPr>
        <w:tab/>
      </w:r>
      <w:r w:rsidRPr="00170376">
        <w:rPr>
          <w:rFonts w:ascii="Arial CE" w:hAnsi="Arial CE"/>
        </w:rPr>
        <w:tab/>
        <w:t>31.</w:t>
      </w:r>
      <w:r>
        <w:rPr>
          <w:rFonts w:ascii="Arial CE" w:hAnsi="Arial CE"/>
        </w:rPr>
        <w:t>1</w:t>
      </w:r>
      <w:r w:rsidRPr="00170376">
        <w:rPr>
          <w:rFonts w:ascii="Arial CE" w:hAnsi="Arial CE"/>
        </w:rPr>
        <w:t>0.2019</w:t>
      </w:r>
    </w:p>
    <w:p w:rsidR="00170376" w:rsidRPr="00170376" w:rsidRDefault="00170376" w:rsidP="00170376"/>
    <w:p w:rsidR="00170376" w:rsidRPr="00170376" w:rsidRDefault="00170376" w:rsidP="00170376">
      <w:pPr>
        <w:rPr>
          <w:color w:val="FF0000"/>
        </w:rPr>
      </w:pPr>
      <w:r w:rsidRPr="00170376">
        <w:t>Místo plnění:</w:t>
      </w:r>
    </w:p>
    <w:p w:rsidR="00170376" w:rsidRPr="00170376" w:rsidRDefault="00170376" w:rsidP="00170376">
      <w:pPr>
        <w:tabs>
          <w:tab w:val="num" w:pos="480"/>
        </w:tabs>
        <w:rPr>
          <w:rFonts w:ascii="Arial CE" w:hAnsi="Arial CE"/>
        </w:rPr>
      </w:pPr>
      <w:r w:rsidRPr="00170376">
        <w:rPr>
          <w:rFonts w:ascii="Arial CE" w:hAnsi="Arial CE"/>
        </w:rPr>
        <w:t xml:space="preserve">Povodí Ohře, státní podnik, Bezručova 4219, 430 03 Chomutov, </w:t>
      </w:r>
    </w:p>
    <w:p w:rsidR="00170376" w:rsidRPr="00170376" w:rsidRDefault="00170376" w:rsidP="00170376">
      <w:pPr>
        <w:tabs>
          <w:tab w:val="num" w:pos="480"/>
        </w:tabs>
        <w:rPr>
          <w:rFonts w:ascii="Arial CE" w:hAnsi="Arial CE"/>
        </w:rPr>
      </w:pPr>
      <w:r w:rsidRPr="00170376">
        <w:rPr>
          <w:rFonts w:ascii="Arial CE" w:hAnsi="Arial CE"/>
        </w:rPr>
        <w:t>odbor Plánování projektů a zakázek.</w:t>
      </w:r>
    </w:p>
    <w:p w:rsidR="00170376" w:rsidRDefault="00170376" w:rsidP="00170376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/>
        </w:rPr>
      </w:pPr>
    </w:p>
    <w:p w:rsidR="00170376" w:rsidRPr="00170376" w:rsidRDefault="00170376" w:rsidP="001703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</w:rPr>
      </w:pPr>
      <w:r>
        <w:rPr>
          <w:rFonts w:ascii="Arial CE" w:hAnsi="Arial CE"/>
        </w:rPr>
        <w:t>Původní znění:</w:t>
      </w:r>
    </w:p>
    <w:p w:rsidR="00170376" w:rsidRPr="00170376" w:rsidRDefault="00170376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/>
        </w:rPr>
      </w:pPr>
    </w:p>
    <w:p w:rsidR="00F03077" w:rsidRPr="00DF4EEE" w:rsidRDefault="00F03077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/>
          <w:color w:val="0070C0"/>
          <w:u w:val="single"/>
        </w:rPr>
      </w:pPr>
      <w:r w:rsidRPr="00DF4EEE">
        <w:rPr>
          <w:rFonts w:ascii="Arial CE" w:hAnsi="Arial CE"/>
          <w:color w:val="000000"/>
          <w:u w:val="single"/>
        </w:rPr>
        <w:t xml:space="preserve">Čl. </w:t>
      </w:r>
      <w:r w:rsidR="002536D0" w:rsidRPr="00DF4EEE">
        <w:rPr>
          <w:rFonts w:ascii="Arial CE" w:hAnsi="Arial CE"/>
          <w:color w:val="000000"/>
          <w:u w:val="single"/>
        </w:rPr>
        <w:t>I</w:t>
      </w:r>
      <w:r w:rsidRPr="00DF4EEE">
        <w:rPr>
          <w:rFonts w:ascii="Arial CE" w:hAnsi="Arial CE"/>
          <w:color w:val="000000"/>
          <w:u w:val="single"/>
        </w:rPr>
        <w:t xml:space="preserve">V. CENA </w:t>
      </w:r>
    </w:p>
    <w:p w:rsidR="00AF00A2" w:rsidRPr="00DF4EEE" w:rsidRDefault="00AF00A2" w:rsidP="002741F8">
      <w:pPr>
        <w:jc w:val="both"/>
        <w:rPr>
          <w:rFonts w:ascii="Arial CE" w:hAnsi="Arial CE"/>
        </w:rPr>
      </w:pPr>
    </w:p>
    <w:p w:rsidR="00AA2F85" w:rsidRPr="00DF4EEE" w:rsidRDefault="000665D7" w:rsidP="002741F8">
      <w:pPr>
        <w:jc w:val="both"/>
        <w:rPr>
          <w:rFonts w:ascii="Arial CE" w:hAnsi="Arial CE"/>
          <w:color w:val="000000"/>
        </w:rPr>
      </w:pPr>
      <w:r w:rsidRPr="00DF4EEE">
        <w:rPr>
          <w:rFonts w:ascii="Arial CE" w:hAnsi="Arial CE"/>
        </w:rPr>
        <w:t xml:space="preserve">Cena </w:t>
      </w:r>
      <w:r w:rsidR="00AA2F85" w:rsidRPr="00DF4EEE">
        <w:rPr>
          <w:rFonts w:ascii="Arial CE" w:hAnsi="Arial CE"/>
        </w:rPr>
        <w:t xml:space="preserve">díla </w:t>
      </w:r>
      <w:r w:rsidR="00AA2F85" w:rsidRPr="00DF4EEE">
        <w:rPr>
          <w:rFonts w:ascii="Arial CE" w:hAnsi="Arial CE"/>
          <w:color w:val="000000"/>
        </w:rPr>
        <w:t xml:space="preserve">zahrnuje veškeré náklady </w:t>
      </w:r>
      <w:r w:rsidR="00E25F42" w:rsidRPr="00DF4EEE">
        <w:rPr>
          <w:rFonts w:ascii="Arial CE" w:hAnsi="Arial CE"/>
          <w:color w:val="000000"/>
        </w:rPr>
        <w:t>zhotovitel</w:t>
      </w:r>
      <w:r w:rsidR="00181F6B" w:rsidRPr="00DF4EEE">
        <w:rPr>
          <w:rFonts w:ascii="Arial CE" w:hAnsi="Arial CE"/>
          <w:color w:val="000000"/>
        </w:rPr>
        <w:t>e</w:t>
      </w:r>
      <w:r w:rsidR="00AA2F85" w:rsidRPr="00DF4EEE">
        <w:rPr>
          <w:rFonts w:ascii="Arial CE" w:hAnsi="Arial CE"/>
          <w:color w:val="000000"/>
        </w:rPr>
        <w:t xml:space="preserve"> související s realizací díla a činí celkem: </w:t>
      </w:r>
    </w:p>
    <w:p w:rsidR="000665D7" w:rsidRPr="00DF4EEE" w:rsidRDefault="00130270" w:rsidP="00130270">
      <w:pPr>
        <w:tabs>
          <w:tab w:val="left" w:pos="6379"/>
        </w:tabs>
        <w:jc w:val="both"/>
        <w:rPr>
          <w:rFonts w:ascii="Arial CE" w:hAnsi="Arial CE"/>
        </w:rPr>
      </w:pPr>
      <w:r w:rsidRPr="00DF4EEE">
        <w:rPr>
          <w:rFonts w:ascii="Arial CE" w:hAnsi="Arial CE"/>
        </w:rPr>
        <w:tab/>
      </w:r>
      <w:r w:rsidR="00F4371C" w:rsidRPr="00DF4EEE">
        <w:rPr>
          <w:rFonts w:ascii="Arial CE" w:hAnsi="Arial CE"/>
        </w:rPr>
        <w:t>193 400</w:t>
      </w:r>
      <w:r w:rsidR="00F026FC" w:rsidRPr="00DF4EEE">
        <w:rPr>
          <w:rFonts w:ascii="Arial CE" w:hAnsi="Arial CE"/>
        </w:rPr>
        <w:t xml:space="preserve">,00 </w:t>
      </w:r>
      <w:r w:rsidR="00AA2F85" w:rsidRPr="00DF4EEE">
        <w:rPr>
          <w:rFonts w:ascii="Arial CE" w:hAnsi="Arial CE"/>
        </w:rPr>
        <w:t>Kč bez DPH.</w:t>
      </w:r>
    </w:p>
    <w:p w:rsidR="00F4371C" w:rsidRDefault="00F4371C" w:rsidP="00130270">
      <w:pPr>
        <w:tabs>
          <w:tab w:val="left" w:pos="6379"/>
        </w:tabs>
        <w:jc w:val="both"/>
        <w:rPr>
          <w:rFonts w:ascii="Arial CE" w:hAnsi="Arial CE"/>
          <w:b/>
        </w:rPr>
      </w:pPr>
    </w:p>
    <w:p w:rsidR="00F4371C" w:rsidRDefault="00F4371C" w:rsidP="00F4371C">
      <w:pPr>
        <w:ind w:left="426" w:hanging="426"/>
        <w:jc w:val="both"/>
        <w:rPr>
          <w:rFonts w:ascii="Arial CE" w:hAnsi="Arial CE"/>
        </w:rPr>
      </w:pPr>
      <w:r w:rsidRPr="001D7A19">
        <w:rPr>
          <w:rFonts w:ascii="Arial CE" w:hAnsi="Arial CE"/>
        </w:rPr>
        <w:t>Cena díla je součtem cen za jednotlivé pracovní činnosti:</w:t>
      </w:r>
    </w:p>
    <w:p w:rsidR="00F4371C" w:rsidRDefault="00F4371C" w:rsidP="00F4371C">
      <w:pPr>
        <w:ind w:left="426" w:hanging="426"/>
        <w:jc w:val="both"/>
        <w:rPr>
          <w:rFonts w:ascii="Arial CE" w:hAnsi="Arial CE"/>
          <w:b/>
        </w:rPr>
      </w:pPr>
    </w:p>
    <w:p w:rsidR="00185466" w:rsidRDefault="00185466" w:rsidP="00185466">
      <w:pPr>
        <w:tabs>
          <w:tab w:val="left" w:pos="6237"/>
        </w:tabs>
        <w:jc w:val="both"/>
        <w:rPr>
          <w:rFonts w:ascii="Arial CE" w:hAnsi="Arial CE"/>
        </w:rPr>
      </w:pPr>
      <w:r>
        <w:rPr>
          <w:rFonts w:ascii="Arial CE" w:hAnsi="Arial CE"/>
        </w:rPr>
        <w:t>PD</w:t>
      </w:r>
      <w:r w:rsidR="008176CC">
        <w:rPr>
          <w:rFonts w:ascii="Arial CE" w:hAnsi="Arial CE"/>
        </w:rPr>
        <w:t xml:space="preserve"> DSP/DPS</w:t>
      </w:r>
      <w:r>
        <w:rPr>
          <w:rFonts w:ascii="Arial CE" w:hAnsi="Arial CE"/>
        </w:rPr>
        <w:tab/>
        <w:t>145 050,00 Kč bez DPH</w:t>
      </w:r>
    </w:p>
    <w:p w:rsidR="00185466" w:rsidRPr="00185466" w:rsidRDefault="00185466" w:rsidP="00185466">
      <w:pPr>
        <w:tabs>
          <w:tab w:val="left" w:pos="6379"/>
        </w:tabs>
        <w:jc w:val="both"/>
        <w:rPr>
          <w:rFonts w:ascii="Arial CE" w:hAnsi="Arial CE"/>
        </w:rPr>
      </w:pPr>
      <w:r>
        <w:rPr>
          <w:rFonts w:ascii="Arial CE" w:hAnsi="Arial CE"/>
        </w:rPr>
        <w:tab/>
      </w:r>
    </w:p>
    <w:p w:rsidR="00F4371C" w:rsidRDefault="00F4371C" w:rsidP="00130270">
      <w:pPr>
        <w:tabs>
          <w:tab w:val="left" w:pos="6379"/>
        </w:tabs>
        <w:jc w:val="both"/>
        <w:rPr>
          <w:rFonts w:ascii="Arial CE" w:hAnsi="Arial CE"/>
        </w:rPr>
      </w:pPr>
      <w:r>
        <w:rPr>
          <w:rFonts w:ascii="Arial CE" w:hAnsi="Arial CE"/>
        </w:rPr>
        <w:t>Hydraulické posouzení</w:t>
      </w:r>
      <w:r>
        <w:rPr>
          <w:rFonts w:ascii="Arial CE" w:hAnsi="Arial CE"/>
        </w:rPr>
        <w:tab/>
      </w:r>
      <w:r w:rsidR="00185466">
        <w:rPr>
          <w:rFonts w:ascii="Arial CE" w:hAnsi="Arial CE"/>
        </w:rPr>
        <w:t>32 500,00 Kč bez DPH</w:t>
      </w:r>
    </w:p>
    <w:p w:rsidR="00185466" w:rsidRDefault="00185466" w:rsidP="00130270">
      <w:pPr>
        <w:tabs>
          <w:tab w:val="left" w:pos="6379"/>
        </w:tabs>
        <w:jc w:val="both"/>
        <w:rPr>
          <w:rFonts w:ascii="Arial CE" w:hAnsi="Arial CE"/>
        </w:rPr>
      </w:pPr>
    </w:p>
    <w:p w:rsidR="00185466" w:rsidRDefault="00185466" w:rsidP="00130270">
      <w:pPr>
        <w:tabs>
          <w:tab w:val="left" w:pos="6379"/>
        </w:tabs>
        <w:jc w:val="both"/>
        <w:rPr>
          <w:rFonts w:ascii="Arial CE" w:hAnsi="Arial CE"/>
        </w:rPr>
      </w:pPr>
      <w:r>
        <w:rPr>
          <w:rFonts w:ascii="Arial CE" w:hAnsi="Arial CE"/>
        </w:rPr>
        <w:lastRenderedPageBreak/>
        <w:t>Geodetické zaměření</w:t>
      </w:r>
      <w:r>
        <w:rPr>
          <w:rFonts w:ascii="Arial CE" w:hAnsi="Arial CE"/>
        </w:rPr>
        <w:tab/>
        <w:t xml:space="preserve">  9 350,00 Kč bez DPH</w:t>
      </w:r>
    </w:p>
    <w:p w:rsidR="00185466" w:rsidRDefault="00185466" w:rsidP="00130270">
      <w:pPr>
        <w:tabs>
          <w:tab w:val="left" w:pos="6379"/>
        </w:tabs>
        <w:jc w:val="both"/>
        <w:rPr>
          <w:rFonts w:ascii="Arial CE" w:hAnsi="Arial CE"/>
        </w:rPr>
      </w:pPr>
    </w:p>
    <w:p w:rsidR="00185466" w:rsidRDefault="00185466" w:rsidP="00130270">
      <w:pPr>
        <w:tabs>
          <w:tab w:val="left" w:pos="6379"/>
        </w:tabs>
        <w:jc w:val="both"/>
        <w:rPr>
          <w:rFonts w:ascii="Arial CE" w:hAnsi="Arial CE"/>
        </w:rPr>
      </w:pPr>
      <w:r>
        <w:rPr>
          <w:rFonts w:ascii="Arial CE" w:hAnsi="Arial CE"/>
        </w:rPr>
        <w:t>Průzkumné práce</w:t>
      </w:r>
      <w:r>
        <w:rPr>
          <w:rFonts w:ascii="Arial CE" w:hAnsi="Arial CE"/>
        </w:rPr>
        <w:tab/>
        <w:t xml:space="preserve">  6 500,00 Kč bez DPH</w:t>
      </w:r>
    </w:p>
    <w:p w:rsidR="00185466" w:rsidRDefault="00185466" w:rsidP="00130270">
      <w:pPr>
        <w:tabs>
          <w:tab w:val="left" w:pos="6379"/>
        </w:tabs>
        <w:jc w:val="both"/>
        <w:rPr>
          <w:rFonts w:ascii="Arial CE" w:hAnsi="Arial CE"/>
        </w:rPr>
      </w:pPr>
    </w:p>
    <w:p w:rsidR="00255DCB" w:rsidRPr="001D7A19" w:rsidRDefault="00255DCB" w:rsidP="002741F8">
      <w:pPr>
        <w:ind w:left="426"/>
        <w:jc w:val="both"/>
        <w:rPr>
          <w:rFonts w:ascii="Arial CE" w:hAnsi="Arial CE"/>
        </w:rPr>
      </w:pPr>
    </w:p>
    <w:p w:rsidR="00F40A9A" w:rsidRDefault="00F40A9A" w:rsidP="00E5013A">
      <w:pPr>
        <w:pStyle w:val="Zkladntext"/>
        <w:jc w:val="both"/>
      </w:pPr>
      <w:r w:rsidRPr="001D7A19">
        <w:rPr>
          <w:rFonts w:ascii="Arial CE" w:hAnsi="Arial CE"/>
        </w:rPr>
        <w:t xml:space="preserve">Výše ceny díla může být změněna jen písemnou dohodou </w:t>
      </w:r>
      <w:r w:rsidR="006F6185">
        <w:rPr>
          <w:rFonts w:ascii="Arial CE" w:hAnsi="Arial CE"/>
        </w:rPr>
        <w:t>objednavatele</w:t>
      </w:r>
      <w:r w:rsidR="006F618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a </w:t>
      </w:r>
      <w:r w:rsidR="00E25F42">
        <w:rPr>
          <w:rFonts w:ascii="Arial CE" w:hAnsi="Arial CE"/>
        </w:rPr>
        <w:t>zhotovitel</w:t>
      </w:r>
      <w:r w:rsidR="00181F6B">
        <w:rPr>
          <w:rFonts w:ascii="Arial CE" w:hAnsi="Arial CE"/>
        </w:rPr>
        <w:t>e</w:t>
      </w:r>
      <w:r w:rsidRPr="001D7A19">
        <w:rPr>
          <w:rFonts w:ascii="Arial CE" w:hAnsi="Arial CE"/>
        </w:rPr>
        <w:t xml:space="preserve"> formou </w:t>
      </w:r>
      <w:r w:rsidRPr="009A13DC">
        <w:rPr>
          <w:rFonts w:ascii="Arial CE" w:hAnsi="Arial CE"/>
        </w:rPr>
        <w:t>dodatku ke smlouvě o dílo</w:t>
      </w:r>
      <w:r w:rsidR="00847FDB" w:rsidRPr="009A13DC">
        <w:rPr>
          <w:rFonts w:ascii="Arial CE" w:hAnsi="Arial CE"/>
        </w:rPr>
        <w:t>,</w:t>
      </w:r>
      <w:r w:rsidR="009A13DC" w:rsidRPr="009A13DC">
        <w:rPr>
          <w:rFonts w:ascii="Arial CE" w:hAnsi="Arial CE"/>
        </w:rPr>
        <w:t xml:space="preserve"> a to pouze a jen v důsledku mimořádných nepředvídatelných okolností, které se vyskytly</w:t>
      </w:r>
      <w:r w:rsidRPr="009A13DC">
        <w:rPr>
          <w:rFonts w:ascii="Arial CE" w:hAnsi="Arial CE"/>
        </w:rPr>
        <w:t xml:space="preserve"> </w:t>
      </w:r>
      <w:r w:rsidR="009A13DC" w:rsidRPr="009A13DC">
        <w:rPr>
          <w:rFonts w:ascii="Arial CE" w:hAnsi="Arial CE"/>
        </w:rPr>
        <w:t>v průběhu provádění prací na díle</w:t>
      </w:r>
      <w:r w:rsidR="00E6199C" w:rsidRPr="00E6199C">
        <w:rPr>
          <w:rFonts w:ascii="Arial CE" w:hAnsi="Arial CE"/>
        </w:rPr>
        <w:t>.</w:t>
      </w:r>
      <w:r w:rsidR="009A13DC" w:rsidRPr="00E6199C">
        <w:t xml:space="preserve"> </w:t>
      </w:r>
    </w:p>
    <w:p w:rsidR="005623EC" w:rsidRDefault="00AF4362" w:rsidP="0080278C">
      <w:pPr>
        <w:jc w:val="both"/>
        <w:rPr>
          <w:rFonts w:ascii="Arial CE" w:hAnsi="Arial CE"/>
        </w:rPr>
      </w:pPr>
      <w:r w:rsidRPr="00F44843">
        <w:rPr>
          <w:rFonts w:ascii="Arial CE" w:hAnsi="Arial CE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/>
        </w:rPr>
        <w:t>ajemství ve smyslu ustanovení §</w:t>
      </w:r>
      <w:r w:rsidR="00EF16F1">
        <w:rPr>
          <w:rFonts w:ascii="Arial CE" w:hAnsi="Arial CE"/>
        </w:rPr>
        <w:t xml:space="preserve"> </w:t>
      </w:r>
      <w:r w:rsidR="006743F1" w:rsidRPr="00F44843">
        <w:rPr>
          <w:rFonts w:ascii="Arial CE" w:hAnsi="Arial CE"/>
        </w:rPr>
        <w:t>504 zákona</w:t>
      </w:r>
      <w:r w:rsidRPr="00F44843">
        <w:rPr>
          <w:rFonts w:ascii="Arial CE" w:hAnsi="Arial CE"/>
        </w:rPr>
        <w:t xml:space="preserve"> č. 89/2012 Sb.</w:t>
      </w:r>
      <w:r w:rsidR="00A60C0B" w:rsidRPr="00F44843">
        <w:rPr>
          <w:rFonts w:ascii="Arial CE" w:hAnsi="Arial CE"/>
        </w:rPr>
        <w:t>,</w:t>
      </w:r>
      <w:r w:rsidR="006743F1" w:rsidRPr="00F44843">
        <w:rPr>
          <w:rFonts w:ascii="Arial CE" w:hAnsi="Arial CE"/>
        </w:rPr>
        <w:t xml:space="preserve"> </w:t>
      </w:r>
      <w:r w:rsidRPr="00F44843">
        <w:rPr>
          <w:rFonts w:ascii="Arial CE" w:hAnsi="Arial CE"/>
        </w:rPr>
        <w:t>občanského zákoníku.</w:t>
      </w:r>
    </w:p>
    <w:p w:rsidR="00AF00A2" w:rsidRDefault="00AF00A2" w:rsidP="0080278C">
      <w:pPr>
        <w:jc w:val="both"/>
        <w:rPr>
          <w:rFonts w:ascii="Arial CE" w:hAnsi="Arial CE"/>
        </w:rPr>
      </w:pPr>
    </w:p>
    <w:p w:rsidR="00170376" w:rsidRPr="00170376" w:rsidRDefault="00170376" w:rsidP="0080278C">
      <w:pPr>
        <w:jc w:val="both"/>
        <w:rPr>
          <w:rFonts w:ascii="Arial CE" w:hAnsi="Arial CE"/>
        </w:rPr>
      </w:pPr>
      <w:r w:rsidRPr="00170376">
        <w:rPr>
          <w:rFonts w:ascii="Arial CE" w:hAnsi="Arial CE"/>
        </w:rPr>
        <w:t>Nové znění:</w:t>
      </w:r>
    </w:p>
    <w:p w:rsidR="00170376" w:rsidRPr="00170376" w:rsidRDefault="00170376" w:rsidP="0017037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/>
          <w:color w:val="0070C0"/>
          <w:u w:val="single"/>
        </w:rPr>
      </w:pPr>
      <w:r w:rsidRPr="00170376">
        <w:rPr>
          <w:rFonts w:ascii="Arial CE" w:hAnsi="Arial CE"/>
          <w:color w:val="000000"/>
          <w:u w:val="single"/>
        </w:rPr>
        <w:t xml:space="preserve">Čl. IV. CENA </w:t>
      </w:r>
    </w:p>
    <w:p w:rsidR="00170376" w:rsidRPr="00170376" w:rsidRDefault="00170376" w:rsidP="00170376">
      <w:pPr>
        <w:jc w:val="both"/>
        <w:rPr>
          <w:rFonts w:ascii="Arial CE" w:hAnsi="Arial CE"/>
        </w:rPr>
      </w:pPr>
    </w:p>
    <w:p w:rsidR="00170376" w:rsidRPr="00170376" w:rsidRDefault="00170376" w:rsidP="00170376">
      <w:pPr>
        <w:jc w:val="both"/>
        <w:rPr>
          <w:rFonts w:ascii="Arial CE" w:hAnsi="Arial CE"/>
          <w:color w:val="000000"/>
        </w:rPr>
      </w:pPr>
      <w:r w:rsidRPr="00170376">
        <w:rPr>
          <w:rFonts w:ascii="Arial CE" w:hAnsi="Arial CE"/>
        </w:rPr>
        <w:t xml:space="preserve">Cena díla </w:t>
      </w:r>
      <w:r w:rsidRPr="00170376">
        <w:rPr>
          <w:rFonts w:ascii="Arial CE" w:hAnsi="Arial CE"/>
          <w:color w:val="000000"/>
        </w:rPr>
        <w:t xml:space="preserve">zahrnuje veškeré náklady zhotovitele související s realizací díla a činí celkem: </w:t>
      </w:r>
    </w:p>
    <w:p w:rsidR="00170376" w:rsidRPr="00DF4EEE" w:rsidRDefault="00170376" w:rsidP="00170376">
      <w:pPr>
        <w:tabs>
          <w:tab w:val="left" w:pos="6379"/>
        </w:tabs>
        <w:jc w:val="both"/>
        <w:rPr>
          <w:rFonts w:ascii="Arial CE" w:hAnsi="Arial CE"/>
          <w:b/>
        </w:rPr>
      </w:pPr>
      <w:r w:rsidRPr="00170376">
        <w:rPr>
          <w:rFonts w:ascii="Arial CE" w:hAnsi="Arial CE"/>
        </w:rPr>
        <w:tab/>
      </w:r>
      <w:r w:rsidR="00DF4EEE" w:rsidRPr="00DF4EEE">
        <w:rPr>
          <w:rFonts w:ascii="Arial CE" w:hAnsi="Arial CE"/>
          <w:b/>
        </w:rPr>
        <w:t>202 4</w:t>
      </w:r>
      <w:r w:rsidRPr="00DF4EEE">
        <w:rPr>
          <w:rFonts w:ascii="Arial CE" w:hAnsi="Arial CE"/>
          <w:b/>
        </w:rPr>
        <w:t>00,00 Kč bez DPH.</w:t>
      </w:r>
    </w:p>
    <w:p w:rsidR="00170376" w:rsidRP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</w:p>
    <w:p w:rsidR="00170376" w:rsidRPr="00170376" w:rsidRDefault="00170376" w:rsidP="00170376">
      <w:pPr>
        <w:ind w:left="426" w:hanging="426"/>
        <w:jc w:val="both"/>
        <w:rPr>
          <w:rFonts w:ascii="Arial CE" w:hAnsi="Arial CE"/>
        </w:rPr>
      </w:pPr>
      <w:r w:rsidRPr="00170376">
        <w:rPr>
          <w:rFonts w:ascii="Arial CE" w:hAnsi="Arial CE"/>
        </w:rPr>
        <w:t>Cena díla je součtem cen za jednotlivé pracovní činnosti:</w:t>
      </w:r>
    </w:p>
    <w:p w:rsidR="00170376" w:rsidRPr="00170376" w:rsidRDefault="00170376" w:rsidP="00170376">
      <w:pPr>
        <w:ind w:left="426" w:hanging="426"/>
        <w:jc w:val="both"/>
        <w:rPr>
          <w:rFonts w:ascii="Arial CE" w:hAnsi="Arial CE"/>
        </w:rPr>
      </w:pPr>
    </w:p>
    <w:p w:rsidR="00170376" w:rsidRPr="00170376" w:rsidRDefault="00170376" w:rsidP="00170376">
      <w:pPr>
        <w:tabs>
          <w:tab w:val="left" w:pos="6237"/>
        </w:tabs>
        <w:jc w:val="both"/>
        <w:rPr>
          <w:rFonts w:ascii="Arial CE" w:hAnsi="Arial CE"/>
        </w:rPr>
      </w:pPr>
      <w:r w:rsidRPr="00170376">
        <w:rPr>
          <w:rFonts w:ascii="Arial CE" w:hAnsi="Arial CE"/>
        </w:rPr>
        <w:t>PD DSP/DPS</w:t>
      </w:r>
      <w:r w:rsidRPr="00170376">
        <w:rPr>
          <w:rFonts w:ascii="Arial CE" w:hAnsi="Arial CE"/>
        </w:rPr>
        <w:tab/>
        <w:t>145 050,00 Kč bez DPH</w:t>
      </w:r>
    </w:p>
    <w:p w:rsidR="00170376" w:rsidRP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  <w:r w:rsidRPr="00170376">
        <w:rPr>
          <w:rFonts w:ascii="Arial CE" w:hAnsi="Arial CE"/>
        </w:rPr>
        <w:tab/>
      </w:r>
    </w:p>
    <w:p w:rsidR="00170376" w:rsidRP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  <w:r w:rsidRPr="00170376">
        <w:rPr>
          <w:rFonts w:ascii="Arial CE" w:hAnsi="Arial CE"/>
        </w:rPr>
        <w:t>Hydraulické posouzení</w:t>
      </w:r>
      <w:r w:rsidRPr="00170376">
        <w:rPr>
          <w:rFonts w:ascii="Arial CE" w:hAnsi="Arial CE"/>
        </w:rPr>
        <w:tab/>
        <w:t>32 500,00 Kč bez DPH</w:t>
      </w:r>
    </w:p>
    <w:p w:rsidR="00170376" w:rsidRP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</w:p>
    <w:p w:rsidR="00170376" w:rsidRP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  <w:r w:rsidRPr="00170376">
        <w:rPr>
          <w:rFonts w:ascii="Arial CE" w:hAnsi="Arial CE"/>
        </w:rPr>
        <w:t>Geodetické zaměření</w:t>
      </w:r>
      <w:r w:rsidRPr="00170376">
        <w:rPr>
          <w:rFonts w:ascii="Arial CE" w:hAnsi="Arial CE"/>
        </w:rPr>
        <w:tab/>
        <w:t xml:space="preserve">  9 350,00 Kč bez DPH</w:t>
      </w:r>
    </w:p>
    <w:p w:rsidR="00170376" w:rsidRP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</w:p>
    <w:p w:rsidR="00170376" w:rsidRP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  <w:r w:rsidRPr="00170376">
        <w:rPr>
          <w:rFonts w:ascii="Arial CE" w:hAnsi="Arial CE"/>
        </w:rPr>
        <w:t>Průzkumné práce</w:t>
      </w:r>
      <w:r w:rsidRPr="00170376">
        <w:rPr>
          <w:rFonts w:ascii="Arial CE" w:hAnsi="Arial CE"/>
        </w:rPr>
        <w:tab/>
        <w:t xml:space="preserve">  6 500,00 Kč bez DPH</w:t>
      </w:r>
    </w:p>
    <w:p w:rsid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</w:p>
    <w:p w:rsidR="00170376" w:rsidRDefault="00170376" w:rsidP="00170376">
      <w:pPr>
        <w:tabs>
          <w:tab w:val="left" w:pos="6379"/>
        </w:tabs>
        <w:jc w:val="both"/>
        <w:rPr>
          <w:rFonts w:ascii="Arial CE" w:hAnsi="Arial CE"/>
        </w:rPr>
      </w:pPr>
      <w:r>
        <w:rPr>
          <w:rFonts w:ascii="Arial CE" w:hAnsi="Arial CE"/>
        </w:rPr>
        <w:t xml:space="preserve">Doměření – obslužná komunikace, VT, výpustní objekty a bezpečnostní přeliv VN </w:t>
      </w:r>
      <w:proofErr w:type="spellStart"/>
      <w:r>
        <w:rPr>
          <w:rFonts w:ascii="Arial CE" w:hAnsi="Arial CE"/>
        </w:rPr>
        <w:t>Syčivka</w:t>
      </w:r>
      <w:proofErr w:type="spellEnd"/>
    </w:p>
    <w:p w:rsidR="00170376" w:rsidRPr="00DF4EEE" w:rsidRDefault="00170376" w:rsidP="00170376">
      <w:pPr>
        <w:tabs>
          <w:tab w:val="left" w:pos="6379"/>
        </w:tabs>
        <w:jc w:val="both"/>
        <w:rPr>
          <w:rFonts w:ascii="Arial CE" w:hAnsi="Arial CE"/>
          <w:b/>
        </w:rPr>
      </w:pPr>
      <w:r>
        <w:rPr>
          <w:rFonts w:ascii="Arial CE" w:hAnsi="Arial CE"/>
        </w:rPr>
        <w:tab/>
      </w:r>
      <w:r w:rsidRPr="00DF4EEE">
        <w:rPr>
          <w:rFonts w:ascii="Arial CE" w:hAnsi="Arial CE"/>
          <w:b/>
        </w:rPr>
        <w:t xml:space="preserve"> 9 000,00 Kč bez DPH  </w:t>
      </w:r>
    </w:p>
    <w:p w:rsidR="00170376" w:rsidRPr="00170376" w:rsidRDefault="00170376" w:rsidP="00170376">
      <w:pPr>
        <w:ind w:left="426"/>
        <w:jc w:val="both"/>
        <w:rPr>
          <w:rFonts w:ascii="Arial CE" w:hAnsi="Arial CE"/>
        </w:rPr>
      </w:pPr>
    </w:p>
    <w:p w:rsidR="00170376" w:rsidRPr="00170376" w:rsidRDefault="00170376" w:rsidP="00170376">
      <w:pPr>
        <w:pStyle w:val="Zkladntext"/>
        <w:jc w:val="both"/>
      </w:pPr>
      <w:r w:rsidRPr="00170376">
        <w:rPr>
          <w:rFonts w:ascii="Arial CE" w:hAnsi="Arial CE"/>
        </w:rPr>
        <w:t>Výše ceny díla může být změněna jen písemnou dohodou objednavatele a zhotovitele formou dodatku ke smlouvě o dílo, a to pouze a jen v důsledku mimořádných nepředvídatelných okolností, které se vyskytly v průběhu provádění prací na díle.</w:t>
      </w:r>
      <w:r w:rsidRPr="00170376">
        <w:t xml:space="preserve"> </w:t>
      </w:r>
    </w:p>
    <w:p w:rsidR="00170376" w:rsidRPr="00170376" w:rsidRDefault="00170376" w:rsidP="00170376">
      <w:pPr>
        <w:jc w:val="both"/>
        <w:rPr>
          <w:rFonts w:ascii="Arial CE" w:hAnsi="Arial CE"/>
        </w:rPr>
      </w:pPr>
      <w:r w:rsidRPr="00170376">
        <w:rPr>
          <w:rFonts w:ascii="Arial CE" w:hAnsi="Arial CE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 w:rsidR="00170376" w:rsidRDefault="00170376" w:rsidP="00170376">
      <w:pPr>
        <w:jc w:val="both"/>
        <w:rPr>
          <w:rFonts w:ascii="Arial CE" w:hAnsi="Arial CE"/>
        </w:rPr>
      </w:pPr>
    </w:p>
    <w:p w:rsidR="00DF4EEE" w:rsidRPr="00170376" w:rsidRDefault="00DF4EEE" w:rsidP="00170376">
      <w:pPr>
        <w:jc w:val="both"/>
        <w:rPr>
          <w:rFonts w:ascii="Arial CE" w:hAnsi="Arial CE"/>
        </w:rPr>
      </w:pPr>
    </w:p>
    <w:p w:rsidR="0055168C" w:rsidRDefault="00DF4EEE" w:rsidP="0080278C">
      <w:pPr>
        <w:jc w:val="both"/>
        <w:rPr>
          <w:rFonts w:ascii="Arial CE" w:hAnsi="Arial CE"/>
        </w:rPr>
      </w:pPr>
      <w:r>
        <w:rPr>
          <w:rFonts w:ascii="Arial CE" w:hAnsi="Arial CE"/>
        </w:rPr>
        <w:t>Část původního znění:</w:t>
      </w:r>
    </w:p>
    <w:p w:rsidR="00F23E5E" w:rsidRPr="00DF4EEE" w:rsidRDefault="00F23E5E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/>
          <w:color w:val="000000"/>
          <w:u w:val="single"/>
        </w:rPr>
      </w:pPr>
      <w:r w:rsidRPr="00DF4EEE">
        <w:rPr>
          <w:rFonts w:ascii="Arial CE" w:hAnsi="Arial CE"/>
          <w:color w:val="000000"/>
          <w:u w:val="single"/>
        </w:rPr>
        <w:t xml:space="preserve">Čl. V. </w:t>
      </w:r>
      <w:r w:rsidR="00497407" w:rsidRPr="00DF4EEE">
        <w:rPr>
          <w:rFonts w:ascii="Arial CE" w:hAnsi="Arial CE"/>
          <w:color w:val="000000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</w:rPr>
      </w:pPr>
    </w:p>
    <w:p w:rsidR="00255DCB" w:rsidRPr="00715BB0" w:rsidRDefault="006F6185" w:rsidP="00E720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/>
        </w:rPr>
        <w:t>Objednavatel</w:t>
      </w:r>
      <w:r w:rsidRPr="00715BB0">
        <w:rPr>
          <w:rFonts w:ascii="Arial CE" w:hAnsi="Arial CE"/>
        </w:rPr>
        <w:t xml:space="preserve"> </w:t>
      </w:r>
      <w:r w:rsidR="00180BD1" w:rsidRPr="00715BB0">
        <w:rPr>
          <w:rFonts w:ascii="Arial CE" w:hAnsi="Arial CE"/>
        </w:rPr>
        <w:t xml:space="preserve">nebude poskytovat </w:t>
      </w:r>
      <w:r w:rsidR="00E25F42">
        <w:rPr>
          <w:rFonts w:ascii="Arial CE" w:hAnsi="Arial CE"/>
        </w:rPr>
        <w:t>zhotovitel</w:t>
      </w:r>
      <w:r w:rsidR="00181F6B">
        <w:rPr>
          <w:rFonts w:ascii="Arial CE" w:hAnsi="Arial CE"/>
        </w:rPr>
        <w:t>i</w:t>
      </w:r>
      <w:r w:rsidR="00180BD1" w:rsidRPr="00715BB0">
        <w:rPr>
          <w:rFonts w:ascii="Arial CE" w:hAnsi="Arial CE"/>
        </w:rPr>
        <w:t xml:space="preserve"> 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</w:rPr>
      </w:pPr>
    </w:p>
    <w:p w:rsidR="004B37E2" w:rsidRPr="00FA40A9" w:rsidRDefault="0033147B" w:rsidP="00E720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715BB0">
        <w:rPr>
          <w:rFonts w:ascii="Arial CE" w:hAnsi="Arial CE"/>
        </w:rPr>
        <w:t>Cena díla bude hrazena na základě dílčích faktur a konečné</w:t>
      </w:r>
      <w:r w:rsidR="009A13DC" w:rsidRPr="00715BB0">
        <w:rPr>
          <w:rFonts w:ascii="Arial CE" w:hAnsi="Arial CE"/>
        </w:rPr>
        <w:t xml:space="preserve"> faktury, kterou bude provedeno</w:t>
      </w:r>
      <w:r w:rsidR="00715BB0">
        <w:rPr>
          <w:rFonts w:ascii="Arial CE" w:hAnsi="Arial CE"/>
        </w:rPr>
        <w:t xml:space="preserve"> </w:t>
      </w:r>
      <w:r w:rsidRPr="00715BB0">
        <w:rPr>
          <w:rFonts w:ascii="Arial CE" w:hAnsi="Arial CE"/>
        </w:rPr>
        <w:t>vyúčtování po dokončení, předání a převzetí díla bez vad</w:t>
      </w:r>
      <w:r w:rsidR="00715BB0">
        <w:rPr>
          <w:rFonts w:ascii="Arial CE" w:hAnsi="Arial CE"/>
        </w:rPr>
        <w:t xml:space="preserve">. </w:t>
      </w:r>
      <w:r w:rsidRPr="00715BB0">
        <w:rPr>
          <w:rFonts w:ascii="Arial CE" w:hAnsi="Arial CE"/>
        </w:rPr>
        <w:t xml:space="preserve">Veškeré faktury je </w:t>
      </w:r>
      <w:r w:rsidR="00E25F42">
        <w:rPr>
          <w:rFonts w:ascii="Arial CE" w:hAnsi="Arial CE"/>
        </w:rPr>
        <w:t>zhotovitel</w:t>
      </w:r>
      <w:r w:rsidR="00181F6B" w:rsidRPr="00715BB0">
        <w:rPr>
          <w:rFonts w:ascii="Arial CE" w:hAnsi="Arial CE"/>
        </w:rPr>
        <w:t xml:space="preserve"> </w:t>
      </w:r>
      <w:r w:rsidRPr="00715BB0">
        <w:rPr>
          <w:rFonts w:ascii="Arial CE" w:hAnsi="Arial CE"/>
        </w:rPr>
        <w:t xml:space="preserve">povinen prokazatelně doručit </w:t>
      </w:r>
      <w:r w:rsidR="00181F6B">
        <w:rPr>
          <w:rFonts w:ascii="Arial CE" w:hAnsi="Arial CE"/>
        </w:rPr>
        <w:t>zadavateli</w:t>
      </w:r>
      <w:r w:rsidRPr="00715BB0">
        <w:rPr>
          <w:rFonts w:ascii="Arial CE" w:hAnsi="Arial CE"/>
        </w:rPr>
        <w:t xml:space="preserve"> nejpozději do </w:t>
      </w:r>
      <w:r w:rsidRPr="00FB25F1">
        <w:rPr>
          <w:rFonts w:ascii="Arial CE" w:hAnsi="Arial CE"/>
          <w:b/>
        </w:rPr>
        <w:t>7 pracovních dnů</w:t>
      </w:r>
      <w:r w:rsidRPr="00715BB0">
        <w:rPr>
          <w:rFonts w:ascii="Arial CE" w:hAnsi="Arial CE"/>
        </w:rPr>
        <w:t xml:space="preserve"> ode dne uskutečnění plnění. V případě pozdější</w:t>
      </w:r>
      <w:r w:rsidR="00A60C0B" w:rsidRPr="00715BB0">
        <w:rPr>
          <w:rFonts w:ascii="Arial CE" w:hAnsi="Arial CE"/>
        </w:rPr>
        <w:t xml:space="preserve">ho doručení faktury </w:t>
      </w:r>
      <w:r w:rsidR="006F6185">
        <w:rPr>
          <w:rFonts w:ascii="Arial CE" w:hAnsi="Arial CE"/>
        </w:rPr>
        <w:t>objednavateli</w:t>
      </w:r>
      <w:r w:rsidR="006F6185" w:rsidRPr="00715BB0">
        <w:rPr>
          <w:rFonts w:ascii="Arial CE" w:hAnsi="Arial CE"/>
        </w:rPr>
        <w:t xml:space="preserve"> </w:t>
      </w:r>
      <w:r w:rsidRPr="00715BB0">
        <w:rPr>
          <w:rFonts w:ascii="Arial CE" w:hAnsi="Arial CE"/>
        </w:rPr>
        <w:t>n</w:t>
      </w:r>
      <w:r w:rsidR="00A60C0B" w:rsidRPr="00715BB0">
        <w:rPr>
          <w:rFonts w:ascii="Arial CE" w:hAnsi="Arial CE"/>
        </w:rPr>
        <w:t xml:space="preserve">ebude tato </w:t>
      </w:r>
      <w:r w:rsidR="006F6185">
        <w:rPr>
          <w:rFonts w:ascii="Arial CE" w:hAnsi="Arial CE"/>
        </w:rPr>
        <w:t>objednavatelem</w:t>
      </w:r>
      <w:r w:rsidR="006F6185" w:rsidRPr="00715BB0">
        <w:rPr>
          <w:rFonts w:ascii="Arial CE" w:hAnsi="Arial CE"/>
        </w:rPr>
        <w:t xml:space="preserve"> </w:t>
      </w:r>
      <w:r w:rsidR="00A60C0B" w:rsidRPr="00715BB0">
        <w:rPr>
          <w:rFonts w:ascii="Arial CE" w:hAnsi="Arial CE"/>
        </w:rPr>
        <w:t>přijata</w:t>
      </w:r>
      <w:r w:rsidRPr="00715BB0">
        <w:rPr>
          <w:rFonts w:ascii="Arial CE" w:hAnsi="Arial CE"/>
        </w:rPr>
        <w:t xml:space="preserve"> a </w:t>
      </w:r>
      <w:r w:rsidR="00E25F42">
        <w:rPr>
          <w:rFonts w:ascii="Arial CE" w:hAnsi="Arial CE"/>
        </w:rPr>
        <w:t>zhotovitel</w:t>
      </w:r>
      <w:r w:rsidRPr="00715BB0">
        <w:rPr>
          <w:rFonts w:ascii="Arial CE" w:hAnsi="Arial CE"/>
        </w:rPr>
        <w:t xml:space="preserve"> zajistí vystavení nové faktury</w:t>
      </w:r>
      <w:r w:rsidR="00F926D6">
        <w:rPr>
          <w:rFonts w:ascii="Arial CE" w:hAnsi="Arial CE"/>
        </w:rPr>
        <w:t xml:space="preserve"> k datu dalšího dílčího plnění.</w:t>
      </w:r>
    </w:p>
    <w:p w:rsidR="005D1F84" w:rsidRDefault="005D1F84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/>
        </w:rPr>
      </w:pPr>
    </w:p>
    <w:p w:rsidR="00255DCB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/>
        </w:rPr>
      </w:pPr>
      <w:r w:rsidRPr="007901CA">
        <w:rPr>
          <w:rFonts w:ascii="Arial CE" w:hAnsi="Arial CE"/>
        </w:rPr>
        <w:t>Fakturace</w:t>
      </w:r>
      <w:r w:rsidR="000C6C2B" w:rsidRPr="007901CA">
        <w:rPr>
          <w:rFonts w:ascii="Arial CE" w:hAnsi="Arial CE"/>
        </w:rPr>
        <w:t xml:space="preserve"> bude provedena následovně</w:t>
      </w:r>
      <w:r w:rsidRPr="007901CA">
        <w:rPr>
          <w:rFonts w:ascii="Arial CE" w:hAnsi="Arial CE"/>
        </w:rPr>
        <w:t>:</w:t>
      </w:r>
    </w:p>
    <w:p w:rsidR="008176CC" w:rsidRPr="00DF4EEE" w:rsidRDefault="008176CC" w:rsidP="00E7209C">
      <w:pPr>
        <w:pStyle w:val="Odstavecseseznamem"/>
        <w:numPr>
          <w:ilvl w:val="0"/>
          <w:numId w:val="3"/>
        </w:numPr>
        <w:rPr>
          <w:rFonts w:ascii="Arial CE" w:hAnsi="Arial CE"/>
        </w:rPr>
      </w:pPr>
      <w:r>
        <w:rPr>
          <w:rFonts w:ascii="Arial CE" w:hAnsi="Arial CE"/>
        </w:rPr>
        <w:lastRenderedPageBreak/>
        <w:t>P</w:t>
      </w:r>
      <w:r w:rsidR="00185466">
        <w:rPr>
          <w:rFonts w:ascii="Arial CE" w:hAnsi="Arial CE"/>
        </w:rPr>
        <w:t>ředání a převzetí hydraulického</w:t>
      </w:r>
      <w:r>
        <w:rPr>
          <w:rFonts w:ascii="Arial CE" w:hAnsi="Arial CE"/>
        </w:rPr>
        <w:t xml:space="preserve"> posouzení, geodetického zaměření a průzkumu </w:t>
      </w:r>
      <w:r w:rsidRPr="00C949AC">
        <w:rPr>
          <w:rFonts w:ascii="Arial CE" w:hAnsi="Arial CE"/>
        </w:rPr>
        <w:t xml:space="preserve">ve výši </w:t>
      </w:r>
      <w:r w:rsidRPr="00DF4EEE">
        <w:rPr>
          <w:rFonts w:ascii="Arial CE" w:hAnsi="Arial CE"/>
        </w:rPr>
        <w:t>100% ceny, tj. 48 350,00 Kč bez DPH</w:t>
      </w:r>
    </w:p>
    <w:p w:rsidR="00A87606" w:rsidRPr="00DF4EEE" w:rsidRDefault="00A87606" w:rsidP="00E7209C">
      <w:pPr>
        <w:pStyle w:val="Odstavecseseznamem"/>
        <w:numPr>
          <w:ilvl w:val="0"/>
          <w:numId w:val="3"/>
        </w:numPr>
        <w:suppressAutoHyphens/>
        <w:contextualSpacing/>
        <w:jc w:val="both"/>
        <w:rPr>
          <w:rFonts w:ascii="Arial CE" w:hAnsi="Arial CE"/>
        </w:rPr>
      </w:pPr>
      <w:r w:rsidRPr="00A87606">
        <w:rPr>
          <w:rFonts w:ascii="Arial CE" w:hAnsi="Arial CE"/>
        </w:rPr>
        <w:t xml:space="preserve">V případě </w:t>
      </w:r>
      <w:r w:rsidR="005623EC">
        <w:rPr>
          <w:rFonts w:ascii="Arial CE" w:hAnsi="Arial CE"/>
        </w:rPr>
        <w:t xml:space="preserve">prvního </w:t>
      </w:r>
      <w:r w:rsidRPr="00A87606">
        <w:rPr>
          <w:rFonts w:ascii="Arial CE" w:hAnsi="Arial CE"/>
        </w:rPr>
        <w:t xml:space="preserve">dílčího plnění dnem protokolárního předání a převzetí kompletní PD stupně </w:t>
      </w:r>
      <w:r w:rsidR="008176CC">
        <w:rPr>
          <w:rFonts w:ascii="Arial CE" w:hAnsi="Arial CE"/>
        </w:rPr>
        <w:t>DSP/</w:t>
      </w:r>
      <w:r w:rsidRPr="00A87606">
        <w:rPr>
          <w:rFonts w:ascii="Arial CE" w:hAnsi="Arial CE"/>
        </w:rPr>
        <w:t>DPS</w:t>
      </w:r>
      <w:r w:rsidR="006527CD">
        <w:rPr>
          <w:rFonts w:ascii="Arial CE" w:hAnsi="Arial CE"/>
        </w:rPr>
        <w:t xml:space="preserve"> </w:t>
      </w:r>
      <w:r w:rsidRPr="006527CD">
        <w:rPr>
          <w:rFonts w:ascii="Arial CE" w:hAnsi="Arial CE"/>
        </w:rPr>
        <w:t xml:space="preserve">ve výši </w:t>
      </w:r>
      <w:r w:rsidR="00130270" w:rsidRPr="006527CD">
        <w:rPr>
          <w:rFonts w:ascii="Arial CE" w:hAnsi="Arial CE"/>
        </w:rPr>
        <w:t>8</w:t>
      </w:r>
      <w:r w:rsidRPr="006527CD">
        <w:rPr>
          <w:rFonts w:ascii="Arial CE" w:hAnsi="Arial CE"/>
        </w:rPr>
        <w:t>0% ceny</w:t>
      </w:r>
      <w:r w:rsidRPr="00A87606">
        <w:rPr>
          <w:rFonts w:ascii="Arial CE" w:hAnsi="Arial CE"/>
        </w:rPr>
        <w:t>, tj.</w:t>
      </w:r>
      <w:r w:rsidR="00436973">
        <w:rPr>
          <w:rFonts w:ascii="Arial CE" w:hAnsi="Arial CE"/>
        </w:rPr>
        <w:t xml:space="preserve"> </w:t>
      </w:r>
      <w:r w:rsidR="003D610C" w:rsidRPr="00DF4EEE">
        <w:rPr>
          <w:rFonts w:ascii="Arial CE" w:hAnsi="Arial CE"/>
        </w:rPr>
        <w:t>1</w:t>
      </w:r>
      <w:r w:rsidR="008176CC" w:rsidRPr="00DF4EEE">
        <w:rPr>
          <w:rFonts w:ascii="Arial CE" w:hAnsi="Arial CE"/>
        </w:rPr>
        <w:t>16</w:t>
      </w:r>
      <w:r w:rsidR="003D610C" w:rsidRPr="00DF4EEE">
        <w:rPr>
          <w:rFonts w:ascii="Arial CE" w:hAnsi="Arial CE"/>
        </w:rPr>
        <w:t xml:space="preserve"> </w:t>
      </w:r>
      <w:r w:rsidR="006527CD" w:rsidRPr="00DF4EEE">
        <w:rPr>
          <w:rFonts w:ascii="Arial CE" w:hAnsi="Arial CE"/>
        </w:rPr>
        <w:t>0</w:t>
      </w:r>
      <w:r w:rsidR="008176CC" w:rsidRPr="00DF4EEE">
        <w:rPr>
          <w:rFonts w:ascii="Arial CE" w:hAnsi="Arial CE"/>
        </w:rPr>
        <w:t>4</w:t>
      </w:r>
      <w:r w:rsidR="006527CD" w:rsidRPr="00DF4EEE">
        <w:rPr>
          <w:rFonts w:ascii="Arial CE" w:hAnsi="Arial CE"/>
        </w:rPr>
        <w:t>0</w:t>
      </w:r>
      <w:r w:rsidR="000D101E" w:rsidRPr="00DF4EEE">
        <w:rPr>
          <w:rFonts w:ascii="Arial CE" w:hAnsi="Arial CE"/>
        </w:rPr>
        <w:t>,</w:t>
      </w:r>
      <w:r w:rsidR="006527CD" w:rsidRPr="00DF4EEE">
        <w:rPr>
          <w:rFonts w:ascii="Arial CE" w:hAnsi="Arial CE"/>
        </w:rPr>
        <w:t>0</w:t>
      </w:r>
      <w:r w:rsidR="00C33382" w:rsidRPr="00DF4EEE">
        <w:rPr>
          <w:rFonts w:ascii="Arial CE" w:hAnsi="Arial CE"/>
        </w:rPr>
        <w:t xml:space="preserve">0 </w:t>
      </w:r>
      <w:r w:rsidRPr="00DF4EEE">
        <w:rPr>
          <w:rFonts w:ascii="Arial CE" w:hAnsi="Arial CE"/>
        </w:rPr>
        <w:t>Kč bez DPH</w:t>
      </w:r>
      <w:r w:rsidR="00C33382" w:rsidRPr="00DF4EEE">
        <w:rPr>
          <w:rFonts w:ascii="Arial CE" w:hAnsi="Arial CE"/>
        </w:rPr>
        <w:t>.</w:t>
      </w:r>
    </w:p>
    <w:p w:rsidR="00A87606" w:rsidRPr="00DF4EEE" w:rsidRDefault="00A87606" w:rsidP="00E7209C">
      <w:pPr>
        <w:pStyle w:val="Odstavecseseznamem"/>
        <w:numPr>
          <w:ilvl w:val="0"/>
          <w:numId w:val="3"/>
        </w:numPr>
        <w:suppressAutoHyphens/>
        <w:contextualSpacing/>
        <w:jc w:val="both"/>
        <w:rPr>
          <w:rFonts w:ascii="Arial CE" w:eastAsia="Arial CE" w:hAnsi="Arial CE" w:cs="Arial CE"/>
        </w:rPr>
      </w:pPr>
      <w:r w:rsidRPr="00A87606">
        <w:rPr>
          <w:rFonts w:ascii="Arial CE" w:eastAsia="Arial CE" w:hAnsi="Arial CE" w:cs="Arial CE"/>
        </w:rPr>
        <w:t xml:space="preserve">V případě celkového plnění dnem podpisu „Rozhodnutí“ o schválení PD stupně </w:t>
      </w:r>
      <w:r w:rsidR="008176CC">
        <w:rPr>
          <w:rFonts w:ascii="Arial CE" w:eastAsia="Arial CE" w:hAnsi="Arial CE" w:cs="Arial CE"/>
        </w:rPr>
        <w:t>DSP/</w:t>
      </w:r>
      <w:r w:rsidRPr="00A87606">
        <w:rPr>
          <w:rFonts w:ascii="Arial CE" w:eastAsia="Arial CE" w:hAnsi="Arial CE" w:cs="Arial CE"/>
        </w:rPr>
        <w:t>DPS</w:t>
      </w:r>
      <w:r w:rsidR="00BC60CF">
        <w:rPr>
          <w:rFonts w:ascii="Arial CE" w:eastAsia="Arial CE" w:hAnsi="Arial CE" w:cs="Arial CE"/>
        </w:rPr>
        <w:t xml:space="preserve"> </w:t>
      </w:r>
      <w:r w:rsidRPr="00A87606">
        <w:rPr>
          <w:rFonts w:ascii="Arial CE" w:eastAsia="Arial CE" w:hAnsi="Arial CE" w:cs="Arial CE"/>
        </w:rPr>
        <w:t xml:space="preserve">generálním ředitelem Povodí Ohře, s. p., po předchozím projednání v investiční komisi ve výši zbývajících </w:t>
      </w:r>
      <w:r w:rsidRPr="00C33382">
        <w:rPr>
          <w:rFonts w:ascii="Arial CE" w:eastAsia="Arial CE" w:hAnsi="Arial CE" w:cs="Arial CE"/>
        </w:rPr>
        <w:t>20% ceny</w:t>
      </w:r>
      <w:r w:rsidRPr="00A87606">
        <w:rPr>
          <w:rFonts w:ascii="Arial CE" w:eastAsia="Arial CE" w:hAnsi="Arial CE" w:cs="Arial CE"/>
        </w:rPr>
        <w:t>, tj</w:t>
      </w:r>
      <w:r w:rsidRPr="00DF4EEE">
        <w:rPr>
          <w:rFonts w:ascii="Arial CE" w:eastAsia="Arial CE" w:hAnsi="Arial CE" w:cs="Arial CE"/>
        </w:rPr>
        <w:t xml:space="preserve">. </w:t>
      </w:r>
      <w:r w:rsidR="008176CC" w:rsidRPr="00DF4EEE">
        <w:rPr>
          <w:rFonts w:ascii="Arial CE" w:hAnsi="Arial CE"/>
        </w:rPr>
        <w:t>29 01</w:t>
      </w:r>
      <w:r w:rsidR="00BC60CF" w:rsidRPr="00DF4EEE">
        <w:rPr>
          <w:rFonts w:ascii="Arial CE" w:hAnsi="Arial CE"/>
        </w:rPr>
        <w:t xml:space="preserve">0,00 </w:t>
      </w:r>
      <w:r w:rsidR="00E528FC" w:rsidRPr="00DF4EEE">
        <w:rPr>
          <w:rFonts w:ascii="Arial CE" w:hAnsi="Arial CE"/>
        </w:rPr>
        <w:t xml:space="preserve">Kč </w:t>
      </w:r>
      <w:r w:rsidRPr="00DF4EEE">
        <w:rPr>
          <w:rFonts w:ascii="Arial CE" w:hAnsi="Arial CE"/>
        </w:rPr>
        <w:t>bez</w:t>
      </w:r>
      <w:r w:rsidRPr="00DF4EEE">
        <w:rPr>
          <w:rFonts w:ascii="Arial CE" w:eastAsia="Arial CE" w:hAnsi="Arial CE" w:cs="Arial CE"/>
        </w:rPr>
        <w:t xml:space="preserve"> DPH. </w:t>
      </w:r>
    </w:p>
    <w:p w:rsidR="00A87606" w:rsidRPr="00DF4EEE" w:rsidRDefault="00A87606" w:rsidP="00A87606">
      <w:pPr>
        <w:suppressAutoHyphens/>
        <w:ind w:left="1080" w:hanging="371"/>
        <w:jc w:val="both"/>
        <w:rPr>
          <w:rFonts w:ascii="Arial CE" w:eastAsia="Arial CE" w:hAnsi="Arial CE" w:cs="Arial CE"/>
        </w:rPr>
      </w:pPr>
      <w:r w:rsidRPr="00DF4EEE">
        <w:rPr>
          <w:rFonts w:ascii="Arial CE" w:eastAsia="Arial CE" w:hAnsi="Arial CE" w:cs="Arial CE"/>
        </w:rPr>
        <w:t xml:space="preserve">Schválení PD v IK je povinen objednavatel oznámit zhotoviteli do 5 pracovních </w:t>
      </w:r>
    </w:p>
    <w:p w:rsidR="00A87606" w:rsidRPr="00A87606" w:rsidRDefault="00A87606" w:rsidP="00A87606">
      <w:pPr>
        <w:suppressAutoHyphens/>
        <w:ind w:left="1080" w:hanging="371"/>
        <w:jc w:val="both"/>
        <w:rPr>
          <w:rFonts w:ascii="Arial CE" w:eastAsia="Arial CE" w:hAnsi="Arial CE" w:cs="Arial CE"/>
        </w:rPr>
      </w:pPr>
      <w:r w:rsidRPr="00A87606">
        <w:rPr>
          <w:rFonts w:ascii="Arial CE" w:eastAsia="Arial CE" w:hAnsi="Arial CE" w:cs="Arial CE"/>
        </w:rPr>
        <w:t>dnů po podpisu Rozhodnutí generálním ředitelem Povodí Ohře, s. p.</w:t>
      </w:r>
    </w:p>
    <w:p w:rsidR="00A87606" w:rsidRPr="00A87606" w:rsidRDefault="00A87606" w:rsidP="00A87606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9424A7" w:rsidRDefault="001B5E7B" w:rsidP="00E720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9244AD">
        <w:rPr>
          <w:rFonts w:ascii="Arial CE" w:hAnsi="Arial CE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/>
        </w:rPr>
        <w:t>19</w:t>
      </w:r>
      <w:r w:rsidRPr="009244AD">
        <w:rPr>
          <w:rFonts w:ascii="Arial CE" w:hAnsi="Arial CE"/>
        </w:rPr>
        <w:t>91 Sb., o účetnictví</w:t>
      </w:r>
      <w:r w:rsidR="00EF16F1">
        <w:rPr>
          <w:rFonts w:ascii="Arial CE" w:hAnsi="Arial CE"/>
        </w:rPr>
        <w:t>, ve znění pozdějších předpisů</w:t>
      </w:r>
      <w:r w:rsidRPr="009244AD">
        <w:rPr>
          <w:rFonts w:ascii="Arial CE" w:hAnsi="Arial CE"/>
        </w:rPr>
        <w:t xml:space="preserve"> a zákona </w:t>
      </w:r>
      <w:r w:rsidR="006743F1" w:rsidRPr="009244AD">
        <w:rPr>
          <w:rFonts w:ascii="Arial CE" w:hAnsi="Arial CE"/>
        </w:rPr>
        <w:t xml:space="preserve">č. </w:t>
      </w:r>
      <w:r w:rsidRPr="009244AD">
        <w:rPr>
          <w:rFonts w:ascii="Arial CE" w:hAnsi="Arial CE"/>
        </w:rPr>
        <w:t>235/2004 Sb., o DPH v platném znění a dále n</w:t>
      </w:r>
      <w:r w:rsidR="009424A7" w:rsidRPr="009244AD">
        <w:rPr>
          <w:rFonts w:ascii="Arial CE" w:hAnsi="Arial CE"/>
        </w:rPr>
        <w:t>áležitosti stanovené smlouvou.</w:t>
      </w:r>
    </w:p>
    <w:p w:rsidR="0048473A" w:rsidRPr="009244AD" w:rsidRDefault="0048473A" w:rsidP="004847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/>
        </w:rPr>
      </w:pPr>
    </w:p>
    <w:p w:rsidR="000F2A40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/>
          <w:b/>
        </w:rPr>
      </w:pPr>
      <w:r w:rsidRPr="001D7A19">
        <w:rPr>
          <w:rFonts w:ascii="Arial CE" w:hAnsi="Arial CE"/>
        </w:rPr>
        <w:t xml:space="preserve">V případě chybějících nebo chybných náležitostí vrátí </w:t>
      </w:r>
      <w:r w:rsidR="00F2049C">
        <w:rPr>
          <w:rFonts w:ascii="Arial CE" w:hAnsi="Arial CE"/>
        </w:rPr>
        <w:t xml:space="preserve">objednavatel </w:t>
      </w:r>
      <w:r w:rsidR="00E25F42">
        <w:rPr>
          <w:rFonts w:ascii="Arial CE" w:hAnsi="Arial CE"/>
        </w:rPr>
        <w:t>zhotovitel</w:t>
      </w:r>
      <w:r w:rsidRPr="001D7A19">
        <w:rPr>
          <w:rFonts w:ascii="Arial CE" w:hAnsi="Arial CE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/>
        </w:rPr>
        <w:t xml:space="preserve"> </w:t>
      </w:r>
      <w:r w:rsidR="006E0F11" w:rsidRPr="009424A7">
        <w:rPr>
          <w:rFonts w:ascii="Arial CE" w:hAnsi="Arial CE"/>
        </w:rPr>
        <w:t>Předat faktury lze i elektronicky na adresu:</w:t>
      </w:r>
      <w:r w:rsidR="00EC1EA9" w:rsidRPr="009424A7">
        <w:rPr>
          <w:rFonts w:ascii="Arial CE" w:hAnsi="Arial CE"/>
        </w:rPr>
        <w:t xml:space="preserve"> </w:t>
      </w:r>
      <w:hyperlink r:id="rId8" w:history="1">
        <w:r w:rsidR="006E0F11" w:rsidRPr="007901CA">
          <w:rPr>
            <w:rStyle w:val="Hypertextovodkaz"/>
            <w:rFonts w:ascii="Arial CE" w:hAnsi="Arial CE"/>
            <w:b/>
            <w:color w:val="auto"/>
            <w:u w:val="none"/>
          </w:rPr>
          <w:t>faktury-pr@poh.cz</w:t>
        </w:r>
      </w:hyperlink>
      <w:r w:rsidR="006E0F11" w:rsidRPr="007901CA">
        <w:rPr>
          <w:rFonts w:ascii="Arial CE" w:hAnsi="Arial CE"/>
          <w:b/>
        </w:rPr>
        <w:t>.</w:t>
      </w:r>
    </w:p>
    <w:p w:rsidR="00DF4EEE" w:rsidRDefault="00DF4EEE" w:rsidP="00DF4EEE">
      <w:pPr>
        <w:autoSpaceDE w:val="0"/>
        <w:autoSpaceDN w:val="0"/>
        <w:adjustRightInd w:val="0"/>
        <w:ind w:left="360" w:hanging="360"/>
        <w:jc w:val="both"/>
        <w:rPr>
          <w:rFonts w:ascii="Arial CE" w:hAnsi="Arial CE"/>
        </w:rPr>
      </w:pPr>
    </w:p>
    <w:p w:rsidR="00DF4EEE" w:rsidRPr="00DF4EEE" w:rsidRDefault="00DF4EEE" w:rsidP="00DF4EEE">
      <w:pPr>
        <w:autoSpaceDE w:val="0"/>
        <w:autoSpaceDN w:val="0"/>
        <w:adjustRightInd w:val="0"/>
        <w:ind w:left="360" w:hanging="360"/>
        <w:jc w:val="both"/>
        <w:rPr>
          <w:rFonts w:ascii="Arial CE" w:hAnsi="Arial CE"/>
          <w:b/>
          <w:u w:val="single"/>
        </w:rPr>
      </w:pPr>
      <w:r w:rsidRPr="00DF4EEE">
        <w:rPr>
          <w:rFonts w:ascii="Arial CE" w:hAnsi="Arial CE"/>
          <w:b/>
          <w:u w:val="single"/>
        </w:rPr>
        <w:t>Část nového znění:</w:t>
      </w:r>
    </w:p>
    <w:p w:rsidR="00DF4EEE" w:rsidRPr="00DF4EEE" w:rsidRDefault="00DF4EEE" w:rsidP="00DF4EE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DF4EEE">
        <w:rPr>
          <w:rFonts w:ascii="Arial CE" w:hAnsi="Arial CE"/>
          <w:b/>
          <w:color w:val="000000"/>
          <w:u w:val="single"/>
        </w:rPr>
        <w:t>Čl. V. PLATEBNÍ PODMÍNKY</w:t>
      </w:r>
    </w:p>
    <w:p w:rsidR="00DF4EEE" w:rsidRPr="001D7A19" w:rsidRDefault="00DF4EEE" w:rsidP="00DF4EE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</w:rPr>
      </w:pPr>
    </w:p>
    <w:p w:rsidR="00DF4EEE" w:rsidRPr="00715BB0" w:rsidRDefault="00DF4EEE" w:rsidP="00E720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/>
        </w:rPr>
        <w:t>Objednavatel</w:t>
      </w:r>
      <w:r w:rsidRPr="00715BB0">
        <w:rPr>
          <w:rFonts w:ascii="Arial CE" w:hAnsi="Arial CE"/>
        </w:rPr>
        <w:t xml:space="preserve"> nebude poskytovat </w:t>
      </w:r>
      <w:r>
        <w:rPr>
          <w:rFonts w:ascii="Arial CE" w:hAnsi="Arial CE"/>
        </w:rPr>
        <w:t>zhotoviteli</w:t>
      </w:r>
      <w:r w:rsidRPr="00715BB0">
        <w:rPr>
          <w:rFonts w:ascii="Arial CE" w:hAnsi="Arial CE"/>
        </w:rPr>
        <w:t xml:space="preserve"> zálohy.</w:t>
      </w:r>
    </w:p>
    <w:p w:rsidR="00DF4EEE" w:rsidRPr="001D7A19" w:rsidRDefault="00DF4EEE" w:rsidP="00DF4EEE">
      <w:pPr>
        <w:autoSpaceDE w:val="0"/>
        <w:autoSpaceDN w:val="0"/>
        <w:adjustRightInd w:val="0"/>
        <w:jc w:val="both"/>
        <w:rPr>
          <w:rFonts w:ascii="Arial CE" w:hAnsi="Arial CE"/>
        </w:rPr>
      </w:pPr>
    </w:p>
    <w:p w:rsidR="00DF4EEE" w:rsidRPr="00FA40A9" w:rsidRDefault="00DF4EEE" w:rsidP="00E720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715BB0">
        <w:rPr>
          <w:rFonts w:ascii="Arial CE" w:hAnsi="Arial CE"/>
        </w:rPr>
        <w:t>Cena díla bude hrazena na základě dílčích faktur a konečné faktury, kterou bude provedeno</w:t>
      </w:r>
      <w:r>
        <w:rPr>
          <w:rFonts w:ascii="Arial CE" w:hAnsi="Arial CE"/>
        </w:rPr>
        <w:t xml:space="preserve"> </w:t>
      </w:r>
      <w:r w:rsidRPr="00715BB0">
        <w:rPr>
          <w:rFonts w:ascii="Arial CE" w:hAnsi="Arial CE"/>
        </w:rPr>
        <w:t>vyúčtování po dokončení, předání a převzetí díla bez vad</w:t>
      </w:r>
      <w:r>
        <w:rPr>
          <w:rFonts w:ascii="Arial CE" w:hAnsi="Arial CE"/>
        </w:rPr>
        <w:t xml:space="preserve">. </w:t>
      </w:r>
      <w:r w:rsidRPr="00715BB0">
        <w:rPr>
          <w:rFonts w:ascii="Arial CE" w:hAnsi="Arial CE"/>
        </w:rPr>
        <w:t xml:space="preserve">Veškeré faktury je </w:t>
      </w:r>
      <w:r>
        <w:rPr>
          <w:rFonts w:ascii="Arial CE" w:hAnsi="Arial CE"/>
        </w:rPr>
        <w:t>zhotovitel</w:t>
      </w:r>
      <w:r w:rsidRPr="00715BB0">
        <w:rPr>
          <w:rFonts w:ascii="Arial CE" w:hAnsi="Arial CE"/>
        </w:rPr>
        <w:t xml:space="preserve"> povinen prokazatelně doručit </w:t>
      </w:r>
      <w:r>
        <w:rPr>
          <w:rFonts w:ascii="Arial CE" w:hAnsi="Arial CE"/>
        </w:rPr>
        <w:t>zadavateli</w:t>
      </w:r>
      <w:r w:rsidRPr="00715BB0">
        <w:rPr>
          <w:rFonts w:ascii="Arial CE" w:hAnsi="Arial CE"/>
        </w:rPr>
        <w:t xml:space="preserve"> nejpozději do </w:t>
      </w:r>
      <w:r w:rsidRPr="00FB25F1">
        <w:rPr>
          <w:rFonts w:ascii="Arial CE" w:hAnsi="Arial CE"/>
          <w:b/>
        </w:rPr>
        <w:t>7 pracovních dnů</w:t>
      </w:r>
      <w:r w:rsidRPr="00715BB0">
        <w:rPr>
          <w:rFonts w:ascii="Arial CE" w:hAnsi="Arial CE"/>
        </w:rPr>
        <w:t xml:space="preserve"> ode dne uskutečnění plnění. V případě pozdějšího doručení faktury </w:t>
      </w:r>
      <w:r>
        <w:rPr>
          <w:rFonts w:ascii="Arial CE" w:hAnsi="Arial CE"/>
        </w:rPr>
        <w:t>objednavateli</w:t>
      </w:r>
      <w:r w:rsidRPr="00715BB0">
        <w:rPr>
          <w:rFonts w:ascii="Arial CE" w:hAnsi="Arial CE"/>
        </w:rPr>
        <w:t xml:space="preserve"> nebude tato </w:t>
      </w:r>
      <w:r>
        <w:rPr>
          <w:rFonts w:ascii="Arial CE" w:hAnsi="Arial CE"/>
        </w:rPr>
        <w:t>objednavatelem</w:t>
      </w:r>
      <w:r w:rsidRPr="00715BB0">
        <w:rPr>
          <w:rFonts w:ascii="Arial CE" w:hAnsi="Arial CE"/>
        </w:rPr>
        <w:t xml:space="preserve"> přijata a </w:t>
      </w:r>
      <w:r>
        <w:rPr>
          <w:rFonts w:ascii="Arial CE" w:hAnsi="Arial CE"/>
        </w:rPr>
        <w:t>zhotovitel</w:t>
      </w:r>
      <w:r w:rsidRPr="00715BB0">
        <w:rPr>
          <w:rFonts w:ascii="Arial CE" w:hAnsi="Arial CE"/>
        </w:rPr>
        <w:t xml:space="preserve"> zajistí vystavení nové faktury</w:t>
      </w:r>
      <w:r>
        <w:rPr>
          <w:rFonts w:ascii="Arial CE" w:hAnsi="Arial CE"/>
        </w:rPr>
        <w:t xml:space="preserve"> k datu dalšího dílčího plnění.</w:t>
      </w:r>
    </w:p>
    <w:p w:rsidR="00DF4EEE" w:rsidRDefault="00DF4EEE" w:rsidP="00DF4EEE">
      <w:pPr>
        <w:autoSpaceDE w:val="0"/>
        <w:autoSpaceDN w:val="0"/>
        <w:adjustRightInd w:val="0"/>
        <w:ind w:left="426" w:hanging="66"/>
        <w:jc w:val="both"/>
        <w:rPr>
          <w:rFonts w:ascii="Arial CE" w:hAnsi="Arial CE"/>
        </w:rPr>
      </w:pPr>
    </w:p>
    <w:p w:rsidR="00DF4EEE" w:rsidRDefault="00DF4EEE" w:rsidP="00DF4EEE">
      <w:pPr>
        <w:autoSpaceDE w:val="0"/>
        <w:autoSpaceDN w:val="0"/>
        <w:adjustRightInd w:val="0"/>
        <w:ind w:left="426" w:hanging="66"/>
        <w:jc w:val="both"/>
        <w:rPr>
          <w:rFonts w:ascii="Arial CE" w:hAnsi="Arial CE"/>
        </w:rPr>
      </w:pPr>
      <w:r w:rsidRPr="007901CA">
        <w:rPr>
          <w:rFonts w:ascii="Arial CE" w:hAnsi="Arial CE"/>
        </w:rPr>
        <w:t>Fakturace bude provedena následovně:</w:t>
      </w:r>
    </w:p>
    <w:p w:rsidR="00DF4EEE" w:rsidRPr="00DF4EEE" w:rsidRDefault="00DF4EEE" w:rsidP="00E7209C">
      <w:pPr>
        <w:pStyle w:val="Odstavecseseznamem"/>
        <w:numPr>
          <w:ilvl w:val="0"/>
          <w:numId w:val="3"/>
        </w:numPr>
        <w:rPr>
          <w:rFonts w:ascii="Arial CE" w:hAnsi="Arial CE"/>
        </w:rPr>
      </w:pPr>
      <w:r>
        <w:rPr>
          <w:rFonts w:ascii="Arial CE" w:hAnsi="Arial CE"/>
        </w:rPr>
        <w:t xml:space="preserve">Předání a převzetí hydraulického posouzení, geodetického zaměření a průzkumu </w:t>
      </w:r>
      <w:r w:rsidRPr="00C949AC">
        <w:rPr>
          <w:rFonts w:ascii="Arial CE" w:hAnsi="Arial CE"/>
        </w:rPr>
        <w:t xml:space="preserve">ve výši </w:t>
      </w:r>
      <w:r w:rsidRPr="00DF4EEE">
        <w:rPr>
          <w:rFonts w:ascii="Arial CE" w:hAnsi="Arial CE"/>
        </w:rPr>
        <w:t>100% ceny, tj. 48 350,00 Kč bez DPH</w:t>
      </w:r>
    </w:p>
    <w:p w:rsidR="00DF4EEE" w:rsidRPr="00C949AC" w:rsidRDefault="00DF4EEE" w:rsidP="00E7209C">
      <w:pPr>
        <w:pStyle w:val="Odstavecseseznamem"/>
        <w:numPr>
          <w:ilvl w:val="0"/>
          <w:numId w:val="3"/>
        </w:numPr>
        <w:rPr>
          <w:rFonts w:ascii="Arial CE" w:hAnsi="Arial CE"/>
        </w:rPr>
      </w:pPr>
      <w:r>
        <w:rPr>
          <w:rFonts w:ascii="Arial CE" w:hAnsi="Arial CE"/>
        </w:rPr>
        <w:t xml:space="preserve">Předání a převzetí doměření ve výši 100% ceny, tj. </w:t>
      </w:r>
      <w:r w:rsidRPr="00DF4EEE">
        <w:rPr>
          <w:rFonts w:ascii="Arial CE" w:hAnsi="Arial CE"/>
          <w:b/>
        </w:rPr>
        <w:t>9 000,00 Kč bez DPH</w:t>
      </w:r>
      <w:r>
        <w:rPr>
          <w:rFonts w:ascii="Arial CE" w:hAnsi="Arial CE"/>
        </w:rPr>
        <w:t xml:space="preserve"> </w:t>
      </w:r>
    </w:p>
    <w:p w:rsidR="00DF4EEE" w:rsidRPr="00DF4EEE" w:rsidRDefault="00DF4EEE" w:rsidP="00E7209C">
      <w:pPr>
        <w:pStyle w:val="Odstavecseseznamem"/>
        <w:numPr>
          <w:ilvl w:val="0"/>
          <w:numId w:val="3"/>
        </w:numPr>
        <w:suppressAutoHyphens/>
        <w:contextualSpacing/>
        <w:jc w:val="both"/>
        <w:rPr>
          <w:rFonts w:ascii="Arial CE" w:hAnsi="Arial CE"/>
        </w:rPr>
      </w:pPr>
      <w:r w:rsidRPr="00A87606">
        <w:rPr>
          <w:rFonts w:ascii="Arial CE" w:hAnsi="Arial CE"/>
        </w:rPr>
        <w:t xml:space="preserve">V případě </w:t>
      </w:r>
      <w:r>
        <w:rPr>
          <w:rFonts w:ascii="Arial CE" w:hAnsi="Arial CE"/>
        </w:rPr>
        <w:t xml:space="preserve">prvního </w:t>
      </w:r>
      <w:r w:rsidRPr="00A87606">
        <w:rPr>
          <w:rFonts w:ascii="Arial CE" w:hAnsi="Arial CE"/>
        </w:rPr>
        <w:t xml:space="preserve">dílčího plnění dnem protokolárního předání a převzetí kompletní PD stupně </w:t>
      </w:r>
      <w:r>
        <w:rPr>
          <w:rFonts w:ascii="Arial CE" w:hAnsi="Arial CE"/>
        </w:rPr>
        <w:t>DSP/</w:t>
      </w:r>
      <w:r w:rsidRPr="00A87606">
        <w:rPr>
          <w:rFonts w:ascii="Arial CE" w:hAnsi="Arial CE"/>
        </w:rPr>
        <w:t>DPS</w:t>
      </w:r>
      <w:r>
        <w:rPr>
          <w:rFonts w:ascii="Arial CE" w:hAnsi="Arial CE"/>
        </w:rPr>
        <w:t xml:space="preserve"> </w:t>
      </w:r>
      <w:r w:rsidRPr="006527CD">
        <w:rPr>
          <w:rFonts w:ascii="Arial CE" w:hAnsi="Arial CE"/>
        </w:rPr>
        <w:t>ve výši 80% ceny</w:t>
      </w:r>
      <w:r w:rsidRPr="00A87606">
        <w:rPr>
          <w:rFonts w:ascii="Arial CE" w:hAnsi="Arial CE"/>
        </w:rPr>
        <w:t>, tj.</w:t>
      </w:r>
      <w:r>
        <w:rPr>
          <w:rFonts w:ascii="Arial CE" w:hAnsi="Arial CE"/>
        </w:rPr>
        <w:t xml:space="preserve"> </w:t>
      </w:r>
      <w:r w:rsidRPr="00DF4EEE">
        <w:rPr>
          <w:rFonts w:ascii="Arial CE" w:hAnsi="Arial CE"/>
        </w:rPr>
        <w:t>116 040,00 Kč bez DPH.</w:t>
      </w:r>
    </w:p>
    <w:p w:rsidR="00DF4EEE" w:rsidRPr="00DF4EEE" w:rsidRDefault="00DF4EEE" w:rsidP="00E7209C">
      <w:pPr>
        <w:pStyle w:val="Odstavecseseznamem"/>
        <w:numPr>
          <w:ilvl w:val="0"/>
          <w:numId w:val="3"/>
        </w:numPr>
        <w:suppressAutoHyphens/>
        <w:contextualSpacing/>
        <w:jc w:val="both"/>
        <w:rPr>
          <w:rFonts w:ascii="Arial CE" w:eastAsia="Arial CE" w:hAnsi="Arial CE" w:cs="Arial CE"/>
        </w:rPr>
      </w:pPr>
      <w:r w:rsidRPr="00A87606">
        <w:rPr>
          <w:rFonts w:ascii="Arial CE" w:eastAsia="Arial CE" w:hAnsi="Arial CE" w:cs="Arial CE"/>
        </w:rPr>
        <w:t xml:space="preserve">V případě celkového plnění dnem podpisu „Rozhodnutí“ o schválení PD stupně </w:t>
      </w:r>
      <w:r>
        <w:rPr>
          <w:rFonts w:ascii="Arial CE" w:eastAsia="Arial CE" w:hAnsi="Arial CE" w:cs="Arial CE"/>
        </w:rPr>
        <w:t>DSP/</w:t>
      </w:r>
      <w:r w:rsidRPr="00A87606">
        <w:rPr>
          <w:rFonts w:ascii="Arial CE" w:eastAsia="Arial CE" w:hAnsi="Arial CE" w:cs="Arial CE"/>
        </w:rPr>
        <w:t>DPS</w:t>
      </w:r>
      <w:r>
        <w:rPr>
          <w:rFonts w:ascii="Arial CE" w:eastAsia="Arial CE" w:hAnsi="Arial CE" w:cs="Arial CE"/>
        </w:rPr>
        <w:t xml:space="preserve"> </w:t>
      </w:r>
      <w:r w:rsidRPr="00A87606">
        <w:rPr>
          <w:rFonts w:ascii="Arial CE" w:eastAsia="Arial CE" w:hAnsi="Arial CE" w:cs="Arial CE"/>
        </w:rPr>
        <w:t xml:space="preserve">generálním ředitelem Povodí Ohře, s. p., po předchozím projednání v investiční komisi ve výši zbývajících </w:t>
      </w:r>
      <w:r w:rsidRPr="00C33382">
        <w:rPr>
          <w:rFonts w:ascii="Arial CE" w:eastAsia="Arial CE" w:hAnsi="Arial CE" w:cs="Arial CE"/>
        </w:rPr>
        <w:t>20% ceny</w:t>
      </w:r>
      <w:r w:rsidRPr="00A87606">
        <w:rPr>
          <w:rFonts w:ascii="Arial CE" w:eastAsia="Arial CE" w:hAnsi="Arial CE" w:cs="Arial CE"/>
        </w:rPr>
        <w:t>, tj</w:t>
      </w:r>
      <w:r w:rsidRPr="00DF4EEE">
        <w:rPr>
          <w:rFonts w:ascii="Arial CE" w:eastAsia="Arial CE" w:hAnsi="Arial CE" w:cs="Arial CE"/>
        </w:rPr>
        <w:t xml:space="preserve">. </w:t>
      </w:r>
      <w:r w:rsidRPr="00DF4EEE">
        <w:rPr>
          <w:rFonts w:ascii="Arial CE" w:hAnsi="Arial CE"/>
        </w:rPr>
        <w:t>29 010,00 Kč bez</w:t>
      </w:r>
      <w:r w:rsidRPr="00DF4EEE">
        <w:rPr>
          <w:rFonts w:ascii="Arial CE" w:eastAsia="Arial CE" w:hAnsi="Arial CE" w:cs="Arial CE"/>
        </w:rPr>
        <w:t xml:space="preserve"> DPH. </w:t>
      </w:r>
    </w:p>
    <w:p w:rsidR="00DF4EEE" w:rsidRPr="00DF4EEE" w:rsidRDefault="00DF4EEE" w:rsidP="00DF4EEE">
      <w:pPr>
        <w:suppressAutoHyphens/>
        <w:ind w:left="1080" w:hanging="371"/>
        <w:jc w:val="both"/>
        <w:rPr>
          <w:rFonts w:ascii="Arial CE" w:eastAsia="Arial CE" w:hAnsi="Arial CE" w:cs="Arial CE"/>
        </w:rPr>
      </w:pPr>
      <w:r w:rsidRPr="00DF4EEE">
        <w:rPr>
          <w:rFonts w:ascii="Arial CE" w:eastAsia="Arial CE" w:hAnsi="Arial CE" w:cs="Arial CE"/>
        </w:rPr>
        <w:t xml:space="preserve">Schválení PD v IK je povinen objednavatel oznámit zhotoviteli do 5 pracovních </w:t>
      </w:r>
    </w:p>
    <w:p w:rsidR="00DF4EEE" w:rsidRPr="00A87606" w:rsidRDefault="00DF4EEE" w:rsidP="00DF4EEE">
      <w:pPr>
        <w:suppressAutoHyphens/>
        <w:ind w:left="1080" w:hanging="371"/>
        <w:jc w:val="both"/>
        <w:rPr>
          <w:rFonts w:ascii="Arial CE" w:eastAsia="Arial CE" w:hAnsi="Arial CE" w:cs="Arial CE"/>
        </w:rPr>
      </w:pPr>
      <w:r w:rsidRPr="00A87606">
        <w:rPr>
          <w:rFonts w:ascii="Arial CE" w:eastAsia="Arial CE" w:hAnsi="Arial CE" w:cs="Arial CE"/>
        </w:rPr>
        <w:t>dnů po podpisu Rozhodnutí generálním ředitelem Povodí Ohře, s. p.</w:t>
      </w:r>
    </w:p>
    <w:p w:rsidR="00DF4EEE" w:rsidRPr="00A87606" w:rsidRDefault="00DF4EEE" w:rsidP="00DF4EEE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DF4EEE" w:rsidRDefault="00DF4EEE" w:rsidP="00E720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9244AD">
        <w:rPr>
          <w:rFonts w:ascii="Arial CE" w:hAnsi="Arial CE"/>
        </w:rPr>
        <w:t>Všechny faktury musí splňovat náležitosti ve smyslu daňových a účetních předpisů platných na území České republiky, zejména zákona č. 563/1991 Sb., o účetnictví</w:t>
      </w:r>
      <w:r>
        <w:rPr>
          <w:rFonts w:ascii="Arial CE" w:hAnsi="Arial CE"/>
        </w:rPr>
        <w:t>, ve znění pozdějších předpisů</w:t>
      </w:r>
      <w:r w:rsidRPr="009244AD">
        <w:rPr>
          <w:rFonts w:ascii="Arial CE" w:hAnsi="Arial CE"/>
        </w:rPr>
        <w:t xml:space="preserve"> a zákona č. 235/2004 Sb., o DPH v platném znění a dále náležitosti stanovené smlouvou.</w:t>
      </w:r>
    </w:p>
    <w:p w:rsidR="00DF4EEE" w:rsidRPr="009244AD" w:rsidRDefault="00DF4EEE" w:rsidP="00DF4EEE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/>
        </w:rPr>
      </w:pPr>
    </w:p>
    <w:p w:rsidR="00DF4EEE" w:rsidRPr="001D7A19" w:rsidRDefault="00DF4EEE" w:rsidP="00DF4EEE">
      <w:pPr>
        <w:autoSpaceDE w:val="0"/>
        <w:autoSpaceDN w:val="0"/>
        <w:adjustRightInd w:val="0"/>
        <w:ind w:left="360"/>
        <w:jc w:val="both"/>
        <w:rPr>
          <w:rFonts w:ascii="Arial CE" w:hAnsi="Arial CE"/>
        </w:rPr>
      </w:pPr>
      <w:r w:rsidRPr="001D7A19">
        <w:rPr>
          <w:rFonts w:ascii="Arial CE" w:hAnsi="Arial CE"/>
        </w:rPr>
        <w:t xml:space="preserve">V případě chybějících nebo chybných náležitostí vrátí </w:t>
      </w:r>
      <w:r>
        <w:rPr>
          <w:rFonts w:ascii="Arial CE" w:hAnsi="Arial CE"/>
        </w:rPr>
        <w:t>objednavatel zhotovitel</w:t>
      </w:r>
      <w:r w:rsidRPr="001D7A19">
        <w:rPr>
          <w:rFonts w:ascii="Arial CE" w:hAnsi="Arial CE"/>
        </w:rPr>
        <w:t xml:space="preserve">i fakturu k opravě. Lhůta pro zaplacení pak počíná běžet od doby vrácení opravené faktury. </w:t>
      </w:r>
      <w:r w:rsidRPr="009424A7">
        <w:rPr>
          <w:rFonts w:ascii="Arial CE" w:hAnsi="Arial CE"/>
        </w:rPr>
        <w:t xml:space="preserve">Předat faktury lze i elektronicky na adresu: </w:t>
      </w:r>
      <w:hyperlink r:id="rId9" w:history="1">
        <w:r w:rsidRPr="007901CA">
          <w:rPr>
            <w:rStyle w:val="Hypertextovodkaz"/>
            <w:rFonts w:ascii="Arial CE" w:hAnsi="Arial CE"/>
            <w:b/>
            <w:color w:val="auto"/>
            <w:u w:val="none"/>
          </w:rPr>
          <w:t>faktury-pr@poh.cz</w:t>
        </w:r>
      </w:hyperlink>
      <w:r w:rsidRPr="007901CA">
        <w:rPr>
          <w:rFonts w:ascii="Arial CE" w:hAnsi="Arial CE"/>
          <w:b/>
        </w:rPr>
        <w:t>.</w:t>
      </w:r>
    </w:p>
    <w:p w:rsidR="00DF4EEE" w:rsidRPr="001D7A19" w:rsidRDefault="00DF4EEE" w:rsidP="00DF4EEE">
      <w:pPr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DF4EEE" w:rsidRDefault="00DF4EEE" w:rsidP="00DF4EE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DF4EEE" w:rsidRDefault="00DF4EEE" w:rsidP="00DF4EEE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DF4EEE" w:rsidRPr="006C20C2" w:rsidRDefault="00DF4EEE" w:rsidP="00E720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lastRenderedPageBreak/>
        <w:t>Ostatní ujednání předmětné smlouvy zůstávají beze změn.</w:t>
      </w:r>
    </w:p>
    <w:p w:rsidR="00DF4EEE" w:rsidRPr="006C20C2" w:rsidRDefault="00DF4EEE" w:rsidP="00DF4EEE">
      <w:pPr>
        <w:ind w:left="426" w:hanging="426"/>
        <w:rPr>
          <w:rFonts w:ascii="Arial CE" w:hAnsi="Arial CE"/>
        </w:rPr>
      </w:pPr>
    </w:p>
    <w:p w:rsidR="00DF4EEE" w:rsidRPr="006C20C2" w:rsidRDefault="00DF4EEE" w:rsidP="00E720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>
        <w:rPr>
          <w:rFonts w:ascii="Arial CE" w:hAnsi="Arial CE"/>
        </w:rPr>
        <w:t xml:space="preserve">1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DF4EEE" w:rsidRPr="006C20C2" w:rsidRDefault="00DF4EEE" w:rsidP="00DF4EEE">
      <w:pPr>
        <w:ind w:left="426" w:hanging="426"/>
        <w:rPr>
          <w:rFonts w:ascii="Arial CE" w:hAnsi="Arial CE"/>
        </w:rPr>
      </w:pPr>
    </w:p>
    <w:p w:rsidR="00DF4EEE" w:rsidRPr="006C20C2" w:rsidRDefault="00DF4EEE" w:rsidP="00E720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DF4EEE" w:rsidRDefault="00DF4EEE" w:rsidP="00DF4EE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DF4EEE" w:rsidRDefault="00DF4EEE" w:rsidP="00E720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DF4EEE" w:rsidRPr="005B2C47" w:rsidRDefault="00DF4EEE" w:rsidP="00DF4EE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DF4EEE" w:rsidRPr="007A69B5" w:rsidRDefault="00DF4EEE" w:rsidP="00E720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7A69B5">
        <w:rPr>
          <w:rFonts w:ascii="Arial CE" w:hAnsi="Arial CE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7A69B5">
          <w:rPr>
            <w:rFonts w:ascii="Arial CE" w:hAnsi="Arial CE"/>
          </w:rPr>
          <w:t>http://www.poh.cz/informace-o-zpracovani-osobnich-udaju/d-1369/p1=1459</w:t>
        </w:r>
      </w:hyperlink>
    </w:p>
    <w:p w:rsidR="00DF4EEE" w:rsidRDefault="00DF4EEE" w:rsidP="00DF4EEE">
      <w:pPr>
        <w:autoSpaceDE w:val="0"/>
        <w:autoSpaceDN w:val="0"/>
        <w:adjustRightInd w:val="0"/>
        <w:jc w:val="both"/>
        <w:rPr>
          <w:rFonts w:ascii="Helv" w:hAnsi="Helv" w:cs="Helv"/>
          <w:color w:val="000000"/>
        </w:rPr>
      </w:pPr>
    </w:p>
    <w:p w:rsidR="00DF4EEE" w:rsidRPr="007A27AB" w:rsidRDefault="00DF4EEE" w:rsidP="00E720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DF4EEE" w:rsidRDefault="00DF4EEE" w:rsidP="00DF4EE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DF4EEE" w:rsidRPr="006C20C2" w:rsidRDefault="00DF4EEE" w:rsidP="00E720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842CEF" w:rsidRDefault="00842CEF" w:rsidP="00842CEF">
      <w:pPr>
        <w:rPr>
          <w:rFonts w:eastAsia="Arial CE"/>
        </w:rPr>
      </w:pPr>
    </w:p>
    <w:p w:rsidR="00842CEF" w:rsidRPr="00663814" w:rsidRDefault="00842CEF" w:rsidP="00842CEF">
      <w:pPr>
        <w:keepNext/>
        <w:jc w:val="both"/>
      </w:pPr>
    </w:p>
    <w:p w:rsidR="002B4EC4" w:rsidRDefault="002B4EC4" w:rsidP="00C90751">
      <w:pPr>
        <w:autoSpaceDE w:val="0"/>
        <w:autoSpaceDN w:val="0"/>
        <w:adjustRightInd w:val="0"/>
        <w:jc w:val="both"/>
        <w:rPr>
          <w:color w:val="000000"/>
        </w:rPr>
      </w:pPr>
    </w:p>
    <w:p w:rsidR="003D610C" w:rsidRPr="002414B9" w:rsidRDefault="00C70FA1" w:rsidP="003D610C">
      <w:pPr>
        <w:autoSpaceDE w:val="0"/>
        <w:autoSpaceDN w:val="0"/>
        <w:adjustRightInd w:val="0"/>
        <w:jc w:val="both"/>
        <w:rPr>
          <w:i/>
          <w:color w:val="FFC000"/>
        </w:rPr>
      </w:pPr>
      <w:r>
        <w:t xml:space="preserve"> V </w:t>
      </w:r>
      <w:r w:rsidR="003D610C">
        <w:t>Chomutov</w:t>
      </w:r>
      <w:r>
        <w:t>ě</w:t>
      </w:r>
      <w:r w:rsidR="003D610C">
        <w:t xml:space="preserve">, dne </w:t>
      </w:r>
      <w:r w:rsidR="003D610C" w:rsidRPr="005C192A">
        <w:tab/>
      </w:r>
      <w:r w:rsidR="003D610C" w:rsidRPr="005C192A">
        <w:tab/>
      </w:r>
      <w:r w:rsidR="003D610C" w:rsidRPr="005C192A">
        <w:tab/>
      </w:r>
      <w:r w:rsidR="003D610C">
        <w:tab/>
      </w:r>
      <w:r w:rsidR="003D610C">
        <w:tab/>
      </w:r>
      <w:r>
        <w:t>V Ústí nad Labem</w:t>
      </w:r>
      <w:r w:rsidR="003D610C" w:rsidRPr="002531E7">
        <w:t xml:space="preserve">, dne </w:t>
      </w:r>
    </w:p>
    <w:p w:rsidR="003D610C" w:rsidRDefault="003D610C" w:rsidP="003D610C">
      <w:pPr>
        <w:autoSpaceDE w:val="0"/>
        <w:autoSpaceDN w:val="0"/>
        <w:adjustRightInd w:val="0"/>
        <w:jc w:val="both"/>
      </w:pPr>
    </w:p>
    <w:p w:rsidR="003D610C" w:rsidRDefault="003D610C" w:rsidP="003D610C">
      <w:pPr>
        <w:autoSpaceDE w:val="0"/>
        <w:autoSpaceDN w:val="0"/>
        <w:adjustRightInd w:val="0"/>
        <w:jc w:val="both"/>
      </w:pPr>
    </w:p>
    <w:p w:rsidR="008176CC" w:rsidRDefault="008176CC" w:rsidP="003D610C">
      <w:pPr>
        <w:autoSpaceDE w:val="0"/>
        <w:autoSpaceDN w:val="0"/>
        <w:adjustRightInd w:val="0"/>
        <w:jc w:val="both"/>
      </w:pPr>
    </w:p>
    <w:p w:rsidR="008176CC" w:rsidRDefault="008176CC" w:rsidP="003D610C">
      <w:pPr>
        <w:autoSpaceDE w:val="0"/>
        <w:autoSpaceDN w:val="0"/>
        <w:adjustRightInd w:val="0"/>
        <w:jc w:val="both"/>
      </w:pPr>
    </w:p>
    <w:p w:rsidR="009921E4" w:rsidRDefault="009921E4" w:rsidP="003D610C">
      <w:pPr>
        <w:autoSpaceDE w:val="0"/>
        <w:autoSpaceDN w:val="0"/>
        <w:adjustRightInd w:val="0"/>
        <w:jc w:val="both"/>
      </w:pPr>
    </w:p>
    <w:p w:rsidR="009921E4" w:rsidRDefault="009921E4" w:rsidP="003D610C">
      <w:pPr>
        <w:autoSpaceDE w:val="0"/>
        <w:autoSpaceDN w:val="0"/>
        <w:adjustRightInd w:val="0"/>
        <w:jc w:val="both"/>
      </w:pPr>
    </w:p>
    <w:p w:rsidR="008176CC" w:rsidRDefault="008176CC" w:rsidP="003D610C">
      <w:pPr>
        <w:autoSpaceDE w:val="0"/>
        <w:autoSpaceDN w:val="0"/>
        <w:adjustRightInd w:val="0"/>
        <w:jc w:val="both"/>
      </w:pPr>
    </w:p>
    <w:p w:rsidR="003D610C" w:rsidRDefault="003D610C" w:rsidP="003D610C">
      <w:pPr>
        <w:autoSpaceDE w:val="0"/>
        <w:autoSpaceDN w:val="0"/>
        <w:adjustRightInd w:val="0"/>
        <w:jc w:val="both"/>
      </w:pPr>
    </w:p>
    <w:p w:rsidR="008176CC" w:rsidRPr="00241C08" w:rsidRDefault="008176CC" w:rsidP="008176CC">
      <w:pPr>
        <w:autoSpaceDE w:val="0"/>
        <w:autoSpaceDN w:val="0"/>
        <w:adjustRightInd w:val="0"/>
        <w:jc w:val="both"/>
      </w:pPr>
      <w:r w:rsidRPr="00241C08">
        <w:t>……………………………………</w:t>
      </w:r>
      <w:r>
        <w:tab/>
      </w:r>
      <w:r>
        <w:tab/>
      </w:r>
      <w:r>
        <w:tab/>
      </w:r>
      <w:r w:rsidRPr="00241C08">
        <w:t>…………………………………….</w:t>
      </w:r>
    </w:p>
    <w:p w:rsidR="008F3EFC" w:rsidRDefault="008F3EFC" w:rsidP="008176CC">
      <w:pPr>
        <w:autoSpaceDE w:val="0"/>
        <w:autoSpaceDN w:val="0"/>
        <w:adjustRightInd w:val="0"/>
        <w:jc w:val="both"/>
      </w:pPr>
    </w:p>
    <w:p w:rsidR="008F3EFC" w:rsidRDefault="008F3EFC" w:rsidP="008176CC">
      <w:pPr>
        <w:autoSpaceDE w:val="0"/>
        <w:autoSpaceDN w:val="0"/>
        <w:adjustRightInd w:val="0"/>
        <w:jc w:val="both"/>
      </w:pPr>
    </w:p>
    <w:p w:rsidR="008176CC" w:rsidRPr="00241C08" w:rsidRDefault="008176CC" w:rsidP="008176CC">
      <w:pPr>
        <w:autoSpaceDE w:val="0"/>
        <w:autoSpaceDN w:val="0"/>
        <w:adjustRightInd w:val="0"/>
        <w:jc w:val="both"/>
      </w:pPr>
      <w:bookmarkStart w:id="0" w:name="_GoBack"/>
      <w:bookmarkEnd w:id="0"/>
      <w:r w:rsidRPr="00241C08">
        <w:t>Povodí Ohře, státní podnik</w:t>
      </w:r>
      <w:r w:rsidRPr="00241C08">
        <w:tab/>
        <w:t xml:space="preserve"> </w:t>
      </w:r>
      <w:r>
        <w:tab/>
      </w:r>
      <w:r>
        <w:tab/>
      </w:r>
      <w:r>
        <w:tab/>
      </w:r>
      <w:r w:rsidRPr="0071171A">
        <w:t xml:space="preserve">AZ </w:t>
      </w:r>
      <w:proofErr w:type="spellStart"/>
      <w:r w:rsidRPr="0071171A">
        <w:t>Consult</w:t>
      </w:r>
      <w:proofErr w:type="spellEnd"/>
      <w:r w:rsidRPr="0071171A">
        <w:t>, spol. s r.o.</w:t>
      </w:r>
    </w:p>
    <w:p w:rsidR="008176CC" w:rsidRPr="009200FC" w:rsidRDefault="008176CC" w:rsidP="008176CC">
      <w:pPr>
        <w:autoSpaceDE w:val="0"/>
        <w:autoSpaceDN w:val="0"/>
        <w:adjustRightInd w:val="0"/>
        <w:jc w:val="both"/>
        <w:rPr>
          <w:b/>
        </w:rPr>
      </w:pPr>
      <w:r w:rsidRPr="00241C08">
        <w:rPr>
          <w:b/>
        </w:rPr>
        <w:t>objednatel</w:t>
      </w:r>
      <w:r w:rsidRPr="00241C08">
        <w:t xml:space="preserve"> (podpis, razítko) </w:t>
      </w:r>
      <w:r>
        <w:tab/>
      </w:r>
      <w:r>
        <w:tab/>
      </w:r>
      <w:r>
        <w:tab/>
      </w:r>
      <w:r>
        <w:tab/>
        <w:t xml:space="preserve">zhotovitel </w:t>
      </w:r>
      <w:r w:rsidRPr="00241C08">
        <w:t>(podpis, razítko)</w:t>
      </w:r>
    </w:p>
    <w:sectPr w:rsidR="008176CC" w:rsidRPr="009200FC" w:rsidSect="0093696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19" w:rsidRDefault="001B5519">
      <w:r>
        <w:separator/>
      </w:r>
    </w:p>
  </w:endnote>
  <w:endnote w:type="continuationSeparator" w:id="0">
    <w:p w:rsidR="001B5519" w:rsidRDefault="001B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sz w:val="18"/>
                <w:szCs w:val="18"/>
              </w:rPr>
            </w:pPr>
            <w:r w:rsidRPr="00AC6821">
              <w:rPr>
                <w:sz w:val="18"/>
                <w:szCs w:val="18"/>
              </w:rPr>
              <w:t xml:space="preserve">Stránka 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separate"/>
            </w:r>
            <w:r w:rsidR="00DF4EEE">
              <w:rPr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sz w:val="18"/>
                <w:szCs w:val="18"/>
              </w:rPr>
              <w:t xml:space="preserve"> z 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separate"/>
            </w:r>
            <w:r w:rsidR="00DF4EEE">
              <w:rPr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sz w:val="18"/>
                <w:szCs w:val="18"/>
              </w:rPr>
            </w:pPr>
            <w:r w:rsidRPr="00AC6821">
              <w:rPr>
                <w:sz w:val="18"/>
                <w:szCs w:val="18"/>
              </w:rPr>
              <w:t xml:space="preserve">Stránka 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separate"/>
            </w:r>
            <w:r w:rsidR="00DF4EEE">
              <w:rPr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sz w:val="18"/>
                <w:szCs w:val="18"/>
              </w:rPr>
              <w:t xml:space="preserve"> z 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separate"/>
            </w:r>
            <w:r w:rsidR="00DF4EEE">
              <w:rPr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19" w:rsidRDefault="001B5519">
      <w:r>
        <w:separator/>
      </w:r>
    </w:p>
  </w:footnote>
  <w:footnote w:type="continuationSeparator" w:id="0">
    <w:p w:rsidR="001B5519" w:rsidRDefault="001B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sz w:val="20"/>
        <w:szCs w:val="20"/>
      </w:rPr>
    </w:pPr>
    <w:r w:rsidRPr="005C1D5E">
      <w:rPr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sz w:val="20"/>
        <w:szCs w:val="20"/>
      </w:rPr>
    </w:pPr>
    <w:r w:rsidRPr="005C1D5E">
      <w:rPr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2649F"/>
    <w:rsid w:val="000321B7"/>
    <w:rsid w:val="00032544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19E6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624F"/>
    <w:rsid w:val="001172D3"/>
    <w:rsid w:val="0012138C"/>
    <w:rsid w:val="0012216C"/>
    <w:rsid w:val="001229F7"/>
    <w:rsid w:val="00122A37"/>
    <w:rsid w:val="001234E1"/>
    <w:rsid w:val="0012421F"/>
    <w:rsid w:val="00130270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0376"/>
    <w:rsid w:val="001710AB"/>
    <w:rsid w:val="00171556"/>
    <w:rsid w:val="00173166"/>
    <w:rsid w:val="00177384"/>
    <w:rsid w:val="00177C02"/>
    <w:rsid w:val="00177CEE"/>
    <w:rsid w:val="00177FB6"/>
    <w:rsid w:val="00180BD1"/>
    <w:rsid w:val="00181F6B"/>
    <w:rsid w:val="001825D8"/>
    <w:rsid w:val="00182A6E"/>
    <w:rsid w:val="00185466"/>
    <w:rsid w:val="00185B2F"/>
    <w:rsid w:val="001914B1"/>
    <w:rsid w:val="001922A2"/>
    <w:rsid w:val="0019335F"/>
    <w:rsid w:val="0019377F"/>
    <w:rsid w:val="00197548"/>
    <w:rsid w:val="0019765B"/>
    <w:rsid w:val="00197ECB"/>
    <w:rsid w:val="001A1736"/>
    <w:rsid w:val="001A3460"/>
    <w:rsid w:val="001A37C5"/>
    <w:rsid w:val="001A4F0E"/>
    <w:rsid w:val="001A6E6C"/>
    <w:rsid w:val="001B2908"/>
    <w:rsid w:val="001B2A5C"/>
    <w:rsid w:val="001B4BB0"/>
    <w:rsid w:val="001B4C5E"/>
    <w:rsid w:val="001B5519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54FD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16E2"/>
    <w:rsid w:val="00222398"/>
    <w:rsid w:val="00225458"/>
    <w:rsid w:val="00227B40"/>
    <w:rsid w:val="00230B00"/>
    <w:rsid w:val="00230F76"/>
    <w:rsid w:val="002348E5"/>
    <w:rsid w:val="00235875"/>
    <w:rsid w:val="002406CB"/>
    <w:rsid w:val="00242636"/>
    <w:rsid w:val="00242984"/>
    <w:rsid w:val="00243718"/>
    <w:rsid w:val="00250EB7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6EDD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4EC4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4F1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3936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6B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D610C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2637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5866"/>
    <w:rsid w:val="004D6A0E"/>
    <w:rsid w:val="004D759B"/>
    <w:rsid w:val="004E0EA4"/>
    <w:rsid w:val="004E285F"/>
    <w:rsid w:val="004E591C"/>
    <w:rsid w:val="004E6286"/>
    <w:rsid w:val="004E69C0"/>
    <w:rsid w:val="004F2132"/>
    <w:rsid w:val="004F236E"/>
    <w:rsid w:val="004F5248"/>
    <w:rsid w:val="004F6665"/>
    <w:rsid w:val="005007D6"/>
    <w:rsid w:val="005107AE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230B"/>
    <w:rsid w:val="00544A4A"/>
    <w:rsid w:val="00545823"/>
    <w:rsid w:val="005460CA"/>
    <w:rsid w:val="005461BB"/>
    <w:rsid w:val="00546CAD"/>
    <w:rsid w:val="00550FE6"/>
    <w:rsid w:val="0055168C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443"/>
    <w:rsid w:val="005B2FB1"/>
    <w:rsid w:val="005B39A1"/>
    <w:rsid w:val="005B6054"/>
    <w:rsid w:val="005B6D8C"/>
    <w:rsid w:val="005B7032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1F84"/>
    <w:rsid w:val="005D2D95"/>
    <w:rsid w:val="005E1501"/>
    <w:rsid w:val="005E428C"/>
    <w:rsid w:val="005F1FE9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20A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7CD"/>
    <w:rsid w:val="00652CBF"/>
    <w:rsid w:val="00654AAD"/>
    <w:rsid w:val="00654E0C"/>
    <w:rsid w:val="006631E7"/>
    <w:rsid w:val="00663814"/>
    <w:rsid w:val="00666B4B"/>
    <w:rsid w:val="0066742F"/>
    <w:rsid w:val="006679A8"/>
    <w:rsid w:val="006710C0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802"/>
    <w:rsid w:val="00692EC5"/>
    <w:rsid w:val="00693149"/>
    <w:rsid w:val="00695EA7"/>
    <w:rsid w:val="00695ECE"/>
    <w:rsid w:val="0069785F"/>
    <w:rsid w:val="006A04B6"/>
    <w:rsid w:val="006A0C88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4EA4"/>
    <w:rsid w:val="006B6BB9"/>
    <w:rsid w:val="006B7622"/>
    <w:rsid w:val="006B7A00"/>
    <w:rsid w:val="006C03AF"/>
    <w:rsid w:val="006C2C4A"/>
    <w:rsid w:val="006C3782"/>
    <w:rsid w:val="006C415A"/>
    <w:rsid w:val="006C634D"/>
    <w:rsid w:val="006D0A2E"/>
    <w:rsid w:val="006D1158"/>
    <w:rsid w:val="006D1DFE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2691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18F9"/>
    <w:rsid w:val="00743198"/>
    <w:rsid w:val="007508D3"/>
    <w:rsid w:val="00754C26"/>
    <w:rsid w:val="00757AA5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28B4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CB9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6CC"/>
    <w:rsid w:val="00817ED0"/>
    <w:rsid w:val="008222C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2CEF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15BA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3EFC"/>
    <w:rsid w:val="008F4E0F"/>
    <w:rsid w:val="008F5B54"/>
    <w:rsid w:val="008F77A6"/>
    <w:rsid w:val="009014B3"/>
    <w:rsid w:val="009113A1"/>
    <w:rsid w:val="00913009"/>
    <w:rsid w:val="00917626"/>
    <w:rsid w:val="00923507"/>
    <w:rsid w:val="009244AD"/>
    <w:rsid w:val="00932191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4781B"/>
    <w:rsid w:val="00950473"/>
    <w:rsid w:val="00952370"/>
    <w:rsid w:val="0095301D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4F17"/>
    <w:rsid w:val="009756D5"/>
    <w:rsid w:val="0097663A"/>
    <w:rsid w:val="00977677"/>
    <w:rsid w:val="00977DCB"/>
    <w:rsid w:val="00981010"/>
    <w:rsid w:val="00981D22"/>
    <w:rsid w:val="00982158"/>
    <w:rsid w:val="0098252E"/>
    <w:rsid w:val="00986F22"/>
    <w:rsid w:val="00987028"/>
    <w:rsid w:val="00990BD7"/>
    <w:rsid w:val="009911A0"/>
    <w:rsid w:val="0099144D"/>
    <w:rsid w:val="009921E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098"/>
    <w:rsid w:val="009C6DCB"/>
    <w:rsid w:val="009C7F8A"/>
    <w:rsid w:val="009D32B6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84F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A88"/>
    <w:rsid w:val="00A50D16"/>
    <w:rsid w:val="00A51069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7E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D7680"/>
    <w:rsid w:val="00AE2ED6"/>
    <w:rsid w:val="00AE72B1"/>
    <w:rsid w:val="00AF00A2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377A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67A03"/>
    <w:rsid w:val="00B753F6"/>
    <w:rsid w:val="00B7591F"/>
    <w:rsid w:val="00B7797D"/>
    <w:rsid w:val="00B802B7"/>
    <w:rsid w:val="00B80F9A"/>
    <w:rsid w:val="00B81103"/>
    <w:rsid w:val="00B82638"/>
    <w:rsid w:val="00B85B08"/>
    <w:rsid w:val="00B8787D"/>
    <w:rsid w:val="00B87D3F"/>
    <w:rsid w:val="00B91AC7"/>
    <w:rsid w:val="00B924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30C4"/>
    <w:rsid w:val="00BC60CF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4F2B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359C8"/>
    <w:rsid w:val="00C406C6"/>
    <w:rsid w:val="00C412AC"/>
    <w:rsid w:val="00C44070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3E31"/>
    <w:rsid w:val="00C64782"/>
    <w:rsid w:val="00C6699A"/>
    <w:rsid w:val="00C66F7D"/>
    <w:rsid w:val="00C67694"/>
    <w:rsid w:val="00C676E9"/>
    <w:rsid w:val="00C70FA1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439A"/>
    <w:rsid w:val="00C9603F"/>
    <w:rsid w:val="00C9666C"/>
    <w:rsid w:val="00CA0B55"/>
    <w:rsid w:val="00CA0C14"/>
    <w:rsid w:val="00CA5D64"/>
    <w:rsid w:val="00CA787E"/>
    <w:rsid w:val="00CB02EB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1D19"/>
    <w:rsid w:val="00D0367E"/>
    <w:rsid w:val="00D05ECD"/>
    <w:rsid w:val="00D0712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3D44"/>
    <w:rsid w:val="00D47EB2"/>
    <w:rsid w:val="00D5134F"/>
    <w:rsid w:val="00D51F12"/>
    <w:rsid w:val="00D53407"/>
    <w:rsid w:val="00D5438A"/>
    <w:rsid w:val="00D57311"/>
    <w:rsid w:val="00D61C2C"/>
    <w:rsid w:val="00D72351"/>
    <w:rsid w:val="00D74835"/>
    <w:rsid w:val="00D74C7D"/>
    <w:rsid w:val="00D74E33"/>
    <w:rsid w:val="00D76A79"/>
    <w:rsid w:val="00D76FDB"/>
    <w:rsid w:val="00D7708F"/>
    <w:rsid w:val="00D77318"/>
    <w:rsid w:val="00D81B28"/>
    <w:rsid w:val="00D830D7"/>
    <w:rsid w:val="00D83D7D"/>
    <w:rsid w:val="00D849F6"/>
    <w:rsid w:val="00D84ED6"/>
    <w:rsid w:val="00D85F78"/>
    <w:rsid w:val="00D863EF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4EEE"/>
    <w:rsid w:val="00DF53B2"/>
    <w:rsid w:val="00E00165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0BAD"/>
    <w:rsid w:val="00E317CD"/>
    <w:rsid w:val="00E3754D"/>
    <w:rsid w:val="00E40272"/>
    <w:rsid w:val="00E40B7D"/>
    <w:rsid w:val="00E41390"/>
    <w:rsid w:val="00E45237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209C"/>
    <w:rsid w:val="00E735C9"/>
    <w:rsid w:val="00E762E3"/>
    <w:rsid w:val="00E777B1"/>
    <w:rsid w:val="00E80D71"/>
    <w:rsid w:val="00E810E4"/>
    <w:rsid w:val="00E8167F"/>
    <w:rsid w:val="00E8792E"/>
    <w:rsid w:val="00E87DF8"/>
    <w:rsid w:val="00E90609"/>
    <w:rsid w:val="00E90EFF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553"/>
    <w:rsid w:val="00EC4FB0"/>
    <w:rsid w:val="00ED0B83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445D"/>
    <w:rsid w:val="00F36290"/>
    <w:rsid w:val="00F378B5"/>
    <w:rsid w:val="00F40A9A"/>
    <w:rsid w:val="00F4178B"/>
    <w:rsid w:val="00F4254B"/>
    <w:rsid w:val="00F42E6F"/>
    <w:rsid w:val="00F43241"/>
    <w:rsid w:val="00F4371C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3176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B6879"/>
    <w:rsid w:val="00FC312B"/>
    <w:rsid w:val="00FC3E6C"/>
    <w:rsid w:val="00FD2025"/>
    <w:rsid w:val="00FD33DA"/>
    <w:rsid w:val="00FD66BD"/>
    <w:rsid w:val="00FE16A0"/>
    <w:rsid w:val="00FE21CE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0E8B4"/>
  <w15:docId w15:val="{38E75786-C9BA-49FB-8E8B-B3564A34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-pr@poh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A143-1BF3-40AC-85DC-20203B84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1415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9747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16</cp:revision>
  <cp:lastPrinted>2018-01-11T11:23:00Z</cp:lastPrinted>
  <dcterms:created xsi:type="dcterms:W3CDTF">2019-01-21T11:16:00Z</dcterms:created>
  <dcterms:modified xsi:type="dcterms:W3CDTF">2021-11-29T12:08:00Z</dcterms:modified>
</cp:coreProperties>
</file>