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80D67" w14:textId="3760D1D9" w:rsidR="0036012B" w:rsidRPr="0003670C" w:rsidRDefault="0036012B" w:rsidP="00D30A89">
      <w:pPr>
        <w:tabs>
          <w:tab w:val="right" w:pos="9202"/>
        </w:tabs>
      </w:pPr>
    </w:p>
    <w:p w14:paraId="54E473A7" w14:textId="77777777" w:rsidR="000A0265" w:rsidRPr="0003670C" w:rsidRDefault="000A0265" w:rsidP="000A0265">
      <w:pPr>
        <w:rPr>
          <w:sz w:val="20"/>
          <w:szCs w:val="20"/>
        </w:rPr>
      </w:pPr>
    </w:p>
    <w:p w14:paraId="5B35A9AE" w14:textId="77777777" w:rsidR="000A0265" w:rsidRPr="0003670C" w:rsidRDefault="000A0265" w:rsidP="000A0265">
      <w:pPr>
        <w:rPr>
          <w:sz w:val="20"/>
          <w:szCs w:val="20"/>
        </w:rPr>
      </w:pPr>
    </w:p>
    <w:p w14:paraId="34BB5426" w14:textId="77777777" w:rsidR="000A0265" w:rsidRPr="0003670C" w:rsidRDefault="000A0265" w:rsidP="000A0265">
      <w:pPr>
        <w:rPr>
          <w:sz w:val="20"/>
          <w:szCs w:val="20"/>
        </w:rPr>
      </w:pPr>
    </w:p>
    <w:p w14:paraId="11980AC7" w14:textId="77777777" w:rsidR="000A0265" w:rsidRPr="0003670C" w:rsidRDefault="000A0265" w:rsidP="000A0265">
      <w:pPr>
        <w:rPr>
          <w:sz w:val="20"/>
          <w:szCs w:val="20"/>
        </w:rPr>
      </w:pPr>
    </w:p>
    <w:p w14:paraId="10E22706" w14:textId="77777777" w:rsidR="000A0265" w:rsidRPr="0003670C" w:rsidRDefault="000A0265" w:rsidP="000A0265">
      <w:pPr>
        <w:rPr>
          <w:sz w:val="20"/>
          <w:szCs w:val="20"/>
        </w:rPr>
      </w:pPr>
    </w:p>
    <w:p w14:paraId="4EFFC388" w14:textId="77777777" w:rsidR="000A0265" w:rsidRPr="0003670C" w:rsidRDefault="000A0265" w:rsidP="000A0265">
      <w:pPr>
        <w:rPr>
          <w:sz w:val="20"/>
          <w:szCs w:val="20"/>
        </w:rPr>
      </w:pPr>
    </w:p>
    <w:p w14:paraId="44FD14A5" w14:textId="77777777" w:rsidR="000A0265" w:rsidRPr="0003670C" w:rsidRDefault="000A0265" w:rsidP="000A0265">
      <w:pPr>
        <w:rPr>
          <w:sz w:val="20"/>
          <w:szCs w:val="20"/>
        </w:rPr>
      </w:pPr>
    </w:p>
    <w:p w14:paraId="3C0DC86C" w14:textId="77777777" w:rsidR="000A0265" w:rsidRPr="0003670C" w:rsidRDefault="000A0265" w:rsidP="000A0265">
      <w:pPr>
        <w:rPr>
          <w:sz w:val="20"/>
          <w:szCs w:val="20"/>
        </w:rPr>
      </w:pPr>
    </w:p>
    <w:p w14:paraId="77CE9FD6" w14:textId="77777777" w:rsidR="000A0265" w:rsidRPr="0003670C" w:rsidRDefault="000A0265" w:rsidP="000A0265">
      <w:pPr>
        <w:rPr>
          <w:sz w:val="20"/>
          <w:szCs w:val="20"/>
        </w:rPr>
      </w:pPr>
    </w:p>
    <w:p w14:paraId="4CD6D552" w14:textId="77777777" w:rsidR="000A0265" w:rsidRPr="0003670C" w:rsidRDefault="000A0265" w:rsidP="000A0265">
      <w:pPr>
        <w:rPr>
          <w:sz w:val="20"/>
          <w:szCs w:val="20"/>
        </w:rPr>
      </w:pPr>
    </w:p>
    <w:p w14:paraId="68C278F0" w14:textId="77777777" w:rsidR="000A0265" w:rsidRPr="0003670C" w:rsidRDefault="000A0265" w:rsidP="000A0265">
      <w:pPr>
        <w:rPr>
          <w:sz w:val="20"/>
          <w:szCs w:val="20"/>
        </w:rPr>
      </w:pPr>
    </w:p>
    <w:p w14:paraId="07A67A57" w14:textId="185F5497" w:rsidR="000A0265" w:rsidRDefault="000A0265" w:rsidP="000A0265">
      <w:pPr>
        <w:rPr>
          <w:sz w:val="20"/>
          <w:szCs w:val="20"/>
        </w:rPr>
      </w:pPr>
    </w:p>
    <w:p w14:paraId="1C3CE7C5" w14:textId="67942BE8" w:rsidR="00D30A89" w:rsidRDefault="00D30A89" w:rsidP="000A0265">
      <w:pPr>
        <w:rPr>
          <w:sz w:val="20"/>
          <w:szCs w:val="20"/>
        </w:rPr>
      </w:pPr>
    </w:p>
    <w:p w14:paraId="3A655E17" w14:textId="5DD76707" w:rsidR="00D30A89" w:rsidRDefault="00D30A89" w:rsidP="000A0265">
      <w:pPr>
        <w:rPr>
          <w:sz w:val="20"/>
          <w:szCs w:val="20"/>
        </w:rPr>
      </w:pPr>
    </w:p>
    <w:p w14:paraId="2B986D1B" w14:textId="119E7E6D" w:rsidR="00D30A89" w:rsidRDefault="00D30A89" w:rsidP="000A0265">
      <w:pPr>
        <w:rPr>
          <w:sz w:val="20"/>
          <w:szCs w:val="20"/>
        </w:rPr>
      </w:pPr>
    </w:p>
    <w:p w14:paraId="73BA53F6" w14:textId="3CD9A433" w:rsidR="00D30A89" w:rsidRPr="0003670C" w:rsidRDefault="00D30A89" w:rsidP="000A0265">
      <w:pPr>
        <w:rPr>
          <w:sz w:val="20"/>
          <w:szCs w:val="20"/>
        </w:rPr>
      </w:pPr>
    </w:p>
    <w:p w14:paraId="18B00558" w14:textId="77777777" w:rsidR="000A0265" w:rsidRPr="0003670C" w:rsidRDefault="000A0265" w:rsidP="000A0265">
      <w:pPr>
        <w:rPr>
          <w:sz w:val="20"/>
          <w:szCs w:val="20"/>
        </w:rPr>
      </w:pPr>
    </w:p>
    <w:p w14:paraId="33C9BB1D" w14:textId="77777777" w:rsidR="000A0265" w:rsidRPr="0003670C" w:rsidRDefault="000A0265" w:rsidP="000A0265">
      <w:pPr>
        <w:rPr>
          <w:sz w:val="20"/>
          <w:szCs w:val="20"/>
        </w:rPr>
      </w:pPr>
    </w:p>
    <w:p w14:paraId="5D1C1F93" w14:textId="77777777" w:rsidR="000A0265" w:rsidRPr="0003670C" w:rsidRDefault="000A0265" w:rsidP="000A0265">
      <w:pPr>
        <w:rPr>
          <w:sz w:val="20"/>
        </w:rPr>
      </w:pPr>
    </w:p>
    <w:p w14:paraId="1AF434A7" w14:textId="77777777" w:rsidR="000A0265" w:rsidRPr="0003670C" w:rsidRDefault="000A0265" w:rsidP="000A0265">
      <w:pPr>
        <w:widowControl w:val="0"/>
        <w:jc w:val="center"/>
        <w:rPr>
          <w:b/>
          <w:snapToGrid w:val="0"/>
          <w:sz w:val="32"/>
        </w:rPr>
      </w:pPr>
    </w:p>
    <w:p w14:paraId="2594B3E0"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54C55D9C"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14:paraId="32A4FD38"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14:paraId="7E93151F"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6B9E46E9" w14:textId="77777777" w:rsidR="000A0265" w:rsidRPr="0003670C" w:rsidRDefault="000A0265" w:rsidP="000A0265">
      <w:pPr>
        <w:widowControl w:val="0"/>
        <w:tabs>
          <w:tab w:val="left" w:pos="-1440"/>
          <w:tab w:val="left" w:pos="-720"/>
        </w:tabs>
        <w:rPr>
          <w:snapToGrid w:val="0"/>
        </w:rPr>
      </w:pPr>
    </w:p>
    <w:p w14:paraId="2A921699" w14:textId="1CBA9986" w:rsidR="000A0265" w:rsidRPr="0003670C" w:rsidRDefault="000A0265" w:rsidP="000A0265">
      <w:pPr>
        <w:rPr>
          <w:szCs w:val="20"/>
        </w:rPr>
      </w:pPr>
    </w:p>
    <w:p w14:paraId="769D7D28" w14:textId="53AAF6C1" w:rsidR="000A0265" w:rsidRPr="0003670C" w:rsidRDefault="000A0265" w:rsidP="000A0265">
      <w:pPr>
        <w:rPr>
          <w:szCs w:val="20"/>
        </w:rPr>
      </w:pPr>
    </w:p>
    <w:p w14:paraId="12D74E30" w14:textId="77777777" w:rsidR="000A0265" w:rsidRPr="0003670C" w:rsidRDefault="000A0265" w:rsidP="000A0265">
      <w:pPr>
        <w:pStyle w:val="Nadpis6"/>
        <w:rPr>
          <w:rStyle w:val="Nzevknihy1"/>
        </w:rPr>
      </w:pPr>
    </w:p>
    <w:p w14:paraId="2F1F95F0" w14:textId="77777777" w:rsidR="009428F5" w:rsidRPr="009100FF" w:rsidRDefault="009428F5" w:rsidP="009428F5">
      <w:pPr>
        <w:pStyle w:val="Nadpis6"/>
        <w:jc w:val="center"/>
        <w:rPr>
          <w:rStyle w:val="Nzevknihy1"/>
          <w:b/>
        </w:rPr>
      </w:pPr>
    </w:p>
    <w:p w14:paraId="69C7E98F" w14:textId="77777777" w:rsidR="009428F5" w:rsidRPr="009E6461" w:rsidRDefault="009428F5" w:rsidP="009428F5">
      <w:pPr>
        <w:rPr>
          <w:rStyle w:val="Siln"/>
          <w:rFonts w:eastAsia="Calibri"/>
        </w:rPr>
      </w:pPr>
      <w:r>
        <w:rPr>
          <w:szCs w:val="20"/>
        </w:rPr>
        <w:t xml:space="preserve">       </w:t>
      </w:r>
      <w:r>
        <w:rPr>
          <w:rStyle w:val="Siln"/>
        </w:rPr>
        <w:t>„Spolek  na záchranu kostela sv. Anny v Sedleci“</w:t>
      </w:r>
    </w:p>
    <w:p w14:paraId="3557F6D4" w14:textId="77777777" w:rsidR="009428F5" w:rsidRPr="0003670C" w:rsidRDefault="009428F5" w:rsidP="009428F5">
      <w:pPr>
        <w:pStyle w:val="Nadpis6"/>
        <w:rPr>
          <w:rStyle w:val="Nzevknihy1"/>
        </w:rPr>
      </w:pPr>
    </w:p>
    <w:p w14:paraId="0AA501BB" w14:textId="77777777" w:rsidR="009428F5" w:rsidRPr="0003670C" w:rsidRDefault="009428F5" w:rsidP="009428F5">
      <w:pPr>
        <w:pStyle w:val="Nadpis6"/>
        <w:jc w:val="center"/>
        <w:rPr>
          <w:rStyle w:val="Nzevknihy1"/>
        </w:rPr>
      </w:pPr>
    </w:p>
    <w:p w14:paraId="6DA390D7" w14:textId="3FBDD50F" w:rsidR="003168B3" w:rsidRPr="00FC6FB8" w:rsidRDefault="003168B3" w:rsidP="003168B3">
      <w:pPr>
        <w:pStyle w:val="Nadpis6"/>
        <w:ind w:left="708" w:firstLine="708"/>
        <w:rPr>
          <w:rStyle w:val="Siln"/>
          <w:b/>
        </w:rPr>
      </w:pPr>
    </w:p>
    <w:p w14:paraId="36F8872F" w14:textId="77777777" w:rsidR="003168B3" w:rsidRPr="0003670C" w:rsidRDefault="003168B3" w:rsidP="003168B3">
      <w:pPr>
        <w:pStyle w:val="Nadpis6"/>
        <w:rPr>
          <w:rStyle w:val="Nzevknihy1"/>
        </w:rPr>
      </w:pPr>
    </w:p>
    <w:p w14:paraId="68DF3537" w14:textId="77777777" w:rsidR="000A0265" w:rsidRPr="0003670C" w:rsidRDefault="000A0265" w:rsidP="000A0265">
      <w:pPr>
        <w:pStyle w:val="Nadpis6"/>
        <w:rPr>
          <w:rStyle w:val="Nzevknihy1"/>
        </w:rPr>
      </w:pPr>
    </w:p>
    <w:p w14:paraId="454720E9" w14:textId="03E47722" w:rsidR="000A0265" w:rsidRPr="0003670C" w:rsidRDefault="000A0265" w:rsidP="009428F5">
      <w:pPr>
        <w:pStyle w:val="Nadpis6"/>
        <w:rPr>
          <w:rStyle w:val="Nzevknihy1"/>
        </w:rPr>
      </w:pPr>
    </w:p>
    <w:p w14:paraId="54C662C2" w14:textId="77777777" w:rsidR="000A0265" w:rsidRPr="0003670C" w:rsidRDefault="000A0265" w:rsidP="000A0265">
      <w:pPr>
        <w:pStyle w:val="Nadpis6"/>
        <w:jc w:val="center"/>
        <w:rPr>
          <w:rStyle w:val="Nzevknihy1"/>
        </w:rPr>
      </w:pPr>
    </w:p>
    <w:p w14:paraId="59F97ABF" w14:textId="7811C574" w:rsidR="000A0265" w:rsidRPr="0003670C" w:rsidRDefault="000A0265" w:rsidP="000A0265">
      <w:pPr>
        <w:pStyle w:val="Nadpis6"/>
        <w:jc w:val="center"/>
        <w:rPr>
          <w:rStyle w:val="Nzevknihy1"/>
        </w:rPr>
      </w:pPr>
    </w:p>
    <w:p w14:paraId="52E6DD5C" w14:textId="77777777" w:rsidR="000A0265" w:rsidRPr="0003670C" w:rsidRDefault="000A0265" w:rsidP="000A0265">
      <w:pPr>
        <w:pStyle w:val="Nadpis6"/>
        <w:jc w:val="center"/>
        <w:rPr>
          <w:rStyle w:val="Nzevknihy1"/>
        </w:rPr>
      </w:pPr>
    </w:p>
    <w:p w14:paraId="7DC6E271" w14:textId="77777777" w:rsidR="000A0265" w:rsidRPr="0003670C" w:rsidRDefault="000A0265" w:rsidP="000A0265">
      <w:pPr>
        <w:pStyle w:val="Nadpis6"/>
        <w:jc w:val="center"/>
        <w:rPr>
          <w:rStyle w:val="Nzevknihy1"/>
        </w:rPr>
      </w:pPr>
    </w:p>
    <w:p w14:paraId="51EA08F4" w14:textId="77777777" w:rsidR="000A0265" w:rsidRPr="0003670C" w:rsidRDefault="000A0265" w:rsidP="000A0265">
      <w:pPr>
        <w:pStyle w:val="Nadpis6"/>
        <w:jc w:val="center"/>
        <w:rPr>
          <w:rStyle w:val="Nzevknihy1"/>
        </w:rPr>
      </w:pPr>
    </w:p>
    <w:p w14:paraId="1A6654E1" w14:textId="2D1EB96D" w:rsidR="000A0265" w:rsidRPr="0003670C" w:rsidRDefault="000A0265" w:rsidP="000A0265">
      <w:pPr>
        <w:pStyle w:val="Nadpis6"/>
        <w:jc w:val="center"/>
        <w:rPr>
          <w:sz w:val="20"/>
          <w:szCs w:val="20"/>
        </w:rPr>
      </w:pPr>
      <w:r w:rsidRPr="0003670C">
        <w:rPr>
          <w:rStyle w:val="Nzevknihy1"/>
        </w:rPr>
        <w:t>KARLOVY VARY 20</w:t>
      </w:r>
      <w:r>
        <w:rPr>
          <w:rStyle w:val="Nzevknihy1"/>
        </w:rPr>
        <w:t>2</w:t>
      </w:r>
      <w:r w:rsidR="00D30A89">
        <w:rPr>
          <w:rStyle w:val="Nzevknihy1"/>
        </w:rPr>
        <w:t>2</w:t>
      </w:r>
    </w:p>
    <w:p w14:paraId="62D30637" w14:textId="77777777" w:rsidR="000A0265" w:rsidRPr="0003670C" w:rsidRDefault="000A0265" w:rsidP="000A0265">
      <w:pPr>
        <w:rPr>
          <w:szCs w:val="20"/>
        </w:rPr>
      </w:pPr>
    </w:p>
    <w:p w14:paraId="54A25AF3" w14:textId="77777777" w:rsidR="000A0265" w:rsidRPr="0003670C" w:rsidRDefault="000A0265" w:rsidP="000A0265">
      <w:pPr>
        <w:jc w:val="both"/>
        <w:rPr>
          <w:caps/>
          <w:sz w:val="20"/>
          <w:szCs w:val="20"/>
        </w:rPr>
      </w:pPr>
      <w:r w:rsidRPr="0003670C">
        <w:rPr>
          <w:caps/>
        </w:rPr>
        <w:br w:type="page"/>
      </w:r>
      <w:r w:rsidRPr="0003670C">
        <w:rPr>
          <w:caps/>
        </w:rPr>
        <w:lastRenderedPageBreak/>
        <w:t>DNEšNíHO DNE, MěSíCE A ROKU:</w:t>
      </w:r>
    </w:p>
    <w:p w14:paraId="7387F67D" w14:textId="77777777" w:rsidR="000A0265" w:rsidRPr="0003670C" w:rsidRDefault="000A0265" w:rsidP="000A0265">
      <w:pPr>
        <w:jc w:val="both"/>
        <w:rPr>
          <w:sz w:val="20"/>
          <w:szCs w:val="20"/>
        </w:rPr>
      </w:pPr>
    </w:p>
    <w:p w14:paraId="5D55A540" w14:textId="77777777" w:rsidR="000731F9" w:rsidRPr="0003670C" w:rsidRDefault="000731F9" w:rsidP="000731F9">
      <w:pPr>
        <w:jc w:val="both"/>
        <w:rPr>
          <w:sz w:val="20"/>
          <w:szCs w:val="20"/>
        </w:rPr>
      </w:pPr>
    </w:p>
    <w:p w14:paraId="24E28882" w14:textId="77777777" w:rsidR="009428F5" w:rsidRPr="00164C26" w:rsidRDefault="009428F5" w:rsidP="009428F5">
      <w:pPr>
        <w:rPr>
          <w:rStyle w:val="Siln"/>
          <w:rFonts w:eastAsia="Calibri"/>
        </w:rPr>
      </w:pPr>
      <w:r>
        <w:rPr>
          <w:rStyle w:val="Siln"/>
          <w:rFonts w:eastAsia="Calibri"/>
        </w:rPr>
        <w:t>Statutární m</w:t>
      </w:r>
      <w:r w:rsidRPr="00164C26">
        <w:rPr>
          <w:rStyle w:val="Siln"/>
          <w:rFonts w:eastAsia="Calibri"/>
        </w:rPr>
        <w:t>ěsto Karlovy Vary</w:t>
      </w:r>
    </w:p>
    <w:p w14:paraId="219BAAEF" w14:textId="77777777" w:rsidR="009428F5" w:rsidRPr="00164C26" w:rsidRDefault="009428F5" w:rsidP="009428F5">
      <w:pPr>
        <w:rPr>
          <w:sz w:val="20"/>
          <w:szCs w:val="20"/>
        </w:rPr>
      </w:pPr>
      <w:r w:rsidRPr="00164C26">
        <w:t xml:space="preserve">se sídlem: Moskevská </w:t>
      </w:r>
      <w:r>
        <w:t>2035/</w:t>
      </w:r>
      <w:r w:rsidRPr="00164C26">
        <w:t>21, Karlovy Vary, PSČ: 361 20</w:t>
      </w:r>
    </w:p>
    <w:p w14:paraId="6BF96624" w14:textId="77777777" w:rsidR="009428F5" w:rsidRPr="00164C26" w:rsidRDefault="009428F5" w:rsidP="009428F5">
      <w:pPr>
        <w:rPr>
          <w:sz w:val="20"/>
          <w:szCs w:val="20"/>
        </w:rPr>
      </w:pPr>
      <w:r w:rsidRPr="00164C26">
        <w:t>IČ</w:t>
      </w:r>
      <w:r>
        <w:t>O: 00</w:t>
      </w:r>
      <w:r w:rsidRPr="00164C26">
        <w:t>2</w:t>
      </w:r>
      <w:r>
        <w:t xml:space="preserve"> 5</w:t>
      </w:r>
      <w:r w:rsidRPr="00164C26">
        <w:t>4</w:t>
      </w:r>
      <w:r>
        <w:t xml:space="preserve"> 6</w:t>
      </w:r>
      <w:r w:rsidRPr="00164C26">
        <w:t>57</w:t>
      </w:r>
    </w:p>
    <w:p w14:paraId="59D072AE" w14:textId="0D4B676D" w:rsidR="009428F5" w:rsidRDefault="00DF667F" w:rsidP="009428F5">
      <w:r>
        <w:t xml:space="preserve">bankovní spojení: </w:t>
      </w:r>
      <w:r w:rsidRPr="00DF667F">
        <w:rPr>
          <w:highlight w:val="black"/>
        </w:rPr>
        <w:t>XXXXXXXXXXXXXXXXXXXXXXXXXXX</w:t>
      </w:r>
    </w:p>
    <w:p w14:paraId="2CCC63F0" w14:textId="7C1FBD56" w:rsidR="009428F5" w:rsidRPr="00164C26" w:rsidRDefault="00DF667F" w:rsidP="009428F5">
      <w:pPr>
        <w:rPr>
          <w:sz w:val="20"/>
          <w:szCs w:val="20"/>
        </w:rPr>
      </w:pPr>
      <w:r>
        <w:t xml:space="preserve">č.ú.: </w:t>
      </w:r>
      <w:r w:rsidRPr="00DF667F">
        <w:rPr>
          <w:highlight w:val="black"/>
        </w:rPr>
        <w:t>XXXXXXXXXXXXXXXXXXXXXXXXXXXXXXXXXXXX</w:t>
      </w:r>
    </w:p>
    <w:p w14:paraId="3822C927" w14:textId="77777777" w:rsidR="009428F5" w:rsidRDefault="009428F5" w:rsidP="009428F5">
      <w:r>
        <w:t>zastoupeno: Ing. Bc. Františkem Škarydem, vedoucím odboru kultury, školství a tělovýchovy,</w:t>
      </w:r>
    </w:p>
    <w:p w14:paraId="298BA447" w14:textId="77777777" w:rsidR="009428F5" w:rsidRDefault="009428F5" w:rsidP="009428F5">
      <w:pPr>
        <w:rPr>
          <w:szCs w:val="20"/>
        </w:rPr>
      </w:pPr>
      <w:r>
        <w:t>na základě pověření Zastupitelstva města Karlovy Vary, jež tvoří přílohu č. 1 této smlouvy</w:t>
      </w:r>
    </w:p>
    <w:p w14:paraId="6D29F9BA" w14:textId="77777777" w:rsidR="009428F5" w:rsidRPr="004A0C8C" w:rsidRDefault="009428F5" w:rsidP="009428F5">
      <w:pPr>
        <w:rPr>
          <w:rStyle w:val="Nadpis6Char"/>
          <w:i/>
          <w:iCs/>
          <w:szCs w:val="20"/>
        </w:rPr>
      </w:pPr>
      <w:r>
        <w:t xml:space="preserve"> </w:t>
      </w:r>
    </w:p>
    <w:p w14:paraId="7E5E4EC6" w14:textId="77777777" w:rsidR="009428F5" w:rsidRPr="00B91757" w:rsidRDefault="009428F5" w:rsidP="009428F5">
      <w:pPr>
        <w:rPr>
          <w:rStyle w:val="Nadpis6Char"/>
          <w:rFonts w:ascii="Arial" w:hAnsi="Arial" w:cs="Arial"/>
          <w:b w:val="0"/>
          <w:i/>
        </w:rPr>
      </w:pPr>
      <w:r w:rsidRPr="00B91757">
        <w:rPr>
          <w:rStyle w:val="Nadpis6Char"/>
          <w:rFonts w:ascii="Arial" w:hAnsi="Arial" w:cs="Arial"/>
          <w:b w:val="0"/>
          <w:i/>
        </w:rPr>
        <w:t>na straně jedné (dále jen „město“ nebo „poskytovatel“)</w:t>
      </w:r>
    </w:p>
    <w:p w14:paraId="03010C07" w14:textId="77777777" w:rsidR="009428F5" w:rsidRPr="00B91757" w:rsidRDefault="009428F5" w:rsidP="009428F5"/>
    <w:p w14:paraId="5A371307" w14:textId="77777777" w:rsidR="009428F5" w:rsidRPr="00164C26" w:rsidRDefault="009428F5" w:rsidP="009428F5">
      <w:r w:rsidRPr="00164C26">
        <w:t>a</w:t>
      </w:r>
    </w:p>
    <w:p w14:paraId="0DE1CD03" w14:textId="77777777" w:rsidR="009428F5" w:rsidRPr="00164C26" w:rsidRDefault="009428F5" w:rsidP="009428F5"/>
    <w:p w14:paraId="2A82B1ED" w14:textId="77777777" w:rsidR="009428F5" w:rsidRPr="009E6461" w:rsidRDefault="009428F5" w:rsidP="009428F5">
      <w:pPr>
        <w:rPr>
          <w:rStyle w:val="Siln"/>
          <w:rFonts w:eastAsia="Calibri"/>
        </w:rPr>
      </w:pPr>
      <w:r>
        <w:rPr>
          <w:rStyle w:val="Siln"/>
        </w:rPr>
        <w:t>„Spolek  na záchranu kostela sv. Anny v Sedleci“</w:t>
      </w:r>
    </w:p>
    <w:p w14:paraId="72F08FA9" w14:textId="77777777" w:rsidR="009428F5" w:rsidRPr="00164C26" w:rsidRDefault="009428F5" w:rsidP="009428F5">
      <w:pPr>
        <w:rPr>
          <w:b/>
          <w:bCs/>
          <w:szCs w:val="20"/>
        </w:rPr>
      </w:pPr>
      <w:r w:rsidRPr="00164C26">
        <w:t xml:space="preserve">se sídlem:  </w:t>
      </w:r>
      <w:r>
        <w:t>Otovická 59, Sedlec, Karlovy Vary, PSČ: 360 10</w:t>
      </w:r>
    </w:p>
    <w:p w14:paraId="11C439F0" w14:textId="77777777" w:rsidR="009428F5" w:rsidRDefault="009428F5" w:rsidP="009428F5">
      <w:r w:rsidRPr="00164C26">
        <w:t>IČ</w:t>
      </w:r>
      <w:r>
        <w:t>O</w:t>
      </w:r>
      <w:r w:rsidRPr="00164C26">
        <w:t xml:space="preserve">: </w:t>
      </w:r>
      <w:r>
        <w:t xml:space="preserve">266 77 547 </w:t>
      </w:r>
    </w:p>
    <w:p w14:paraId="2FEF6343" w14:textId="77777777" w:rsidR="009428F5" w:rsidRPr="00164C26" w:rsidRDefault="009428F5" w:rsidP="009428F5">
      <w:pPr>
        <w:rPr>
          <w:b/>
          <w:bCs/>
          <w:szCs w:val="20"/>
        </w:rPr>
      </w:pPr>
      <w:r>
        <w:t>zapsán ve spolkovém rejstříku, vedeném Krajským soudem v Plzni, oddíl L, vložka 4168</w:t>
      </w:r>
    </w:p>
    <w:p w14:paraId="0DBFC83A" w14:textId="624710E3" w:rsidR="009428F5" w:rsidRDefault="009428F5" w:rsidP="009428F5">
      <w:r w:rsidRPr="00164C26">
        <w:t xml:space="preserve">bankovní spojení: </w:t>
      </w:r>
      <w:r w:rsidR="00DF667F" w:rsidRPr="00DF667F">
        <w:rPr>
          <w:highlight w:val="black"/>
        </w:rPr>
        <w:t>XXXXXXXXXXXXXXXXXXXXXXXXXXX</w:t>
      </w:r>
    </w:p>
    <w:p w14:paraId="1171061B" w14:textId="25EE835A" w:rsidR="009428F5" w:rsidRPr="00164C26" w:rsidRDefault="00DF667F" w:rsidP="009428F5">
      <w:r>
        <w:t xml:space="preserve">č.ú.: </w:t>
      </w:r>
      <w:r w:rsidRPr="00DF667F">
        <w:rPr>
          <w:highlight w:val="black"/>
        </w:rPr>
        <w:t>XXXXXXXXXXXXXXXXXXXXXXX</w:t>
      </w:r>
    </w:p>
    <w:p w14:paraId="3803F3A7" w14:textId="77777777" w:rsidR="009428F5" w:rsidRDefault="009428F5" w:rsidP="009428F5">
      <w:r>
        <w:t xml:space="preserve">zastoupen: Aloisem Kůrkou, předsedou </w:t>
      </w:r>
    </w:p>
    <w:p w14:paraId="0AA73034" w14:textId="7046C12C" w:rsidR="009428F5" w:rsidRPr="0003670C" w:rsidRDefault="00DF667F" w:rsidP="009428F5">
      <w:pPr>
        <w:rPr>
          <w:b/>
          <w:bCs/>
          <w:szCs w:val="20"/>
        </w:rPr>
      </w:pPr>
      <w:r>
        <w:tab/>
        <w:t xml:space="preserve">       </w:t>
      </w:r>
      <w:r w:rsidRPr="00DF667F">
        <w:rPr>
          <w:highlight w:val="black"/>
        </w:rPr>
        <w:t>XXXXXXXXXXXXXXXXXXXXXXXXXXXXXXXXXXXXXXXXXXX</w:t>
      </w:r>
      <w:r w:rsidR="009428F5" w:rsidRPr="0003670C">
        <w:t xml:space="preserve"> </w:t>
      </w:r>
    </w:p>
    <w:p w14:paraId="4AF0E8E5" w14:textId="77777777" w:rsidR="009428F5" w:rsidRDefault="009428F5" w:rsidP="009428F5">
      <w:pPr>
        <w:jc w:val="both"/>
        <w:rPr>
          <w:rStyle w:val="Siln"/>
          <w:rFonts w:eastAsia="Calibri"/>
        </w:rPr>
      </w:pPr>
    </w:p>
    <w:p w14:paraId="064D22C4" w14:textId="77777777" w:rsidR="000A0265" w:rsidRPr="0003670C" w:rsidRDefault="000A0265" w:rsidP="000A0265">
      <w:pPr>
        <w:jc w:val="both"/>
        <w:rPr>
          <w:rStyle w:val="Zdraznn"/>
        </w:rPr>
      </w:pPr>
      <w:r w:rsidRPr="0003670C">
        <w:rPr>
          <w:rStyle w:val="Zdraznn"/>
        </w:rPr>
        <w:t>na straně druhé (dále jen “příjemce“)</w:t>
      </w:r>
    </w:p>
    <w:p w14:paraId="583B5DEB" w14:textId="77777777" w:rsidR="000A0265" w:rsidRPr="0003670C" w:rsidRDefault="000A0265" w:rsidP="000A0265">
      <w:pPr>
        <w:pStyle w:val="Zpat"/>
        <w:tabs>
          <w:tab w:val="clear" w:pos="4536"/>
          <w:tab w:val="clear" w:pos="9072"/>
        </w:tabs>
        <w:jc w:val="both"/>
      </w:pPr>
    </w:p>
    <w:p w14:paraId="788EDA5B" w14:textId="77777777" w:rsidR="000A0265" w:rsidRPr="0003670C" w:rsidRDefault="000A0265" w:rsidP="000A0265">
      <w:pPr>
        <w:jc w:val="both"/>
        <w:rPr>
          <w:rStyle w:val="Nzevknihy1"/>
        </w:rPr>
      </w:pPr>
    </w:p>
    <w:p w14:paraId="1B5BDB08" w14:textId="77777777" w:rsidR="000A0265" w:rsidRPr="0003670C" w:rsidRDefault="000A0265" w:rsidP="000A0265">
      <w:pPr>
        <w:jc w:val="both"/>
        <w:rPr>
          <w:rStyle w:val="Nzevknihy1"/>
        </w:rPr>
      </w:pPr>
    </w:p>
    <w:p w14:paraId="2DEE930E" w14:textId="77777777" w:rsidR="000A0265" w:rsidRPr="0003670C" w:rsidRDefault="000A0265" w:rsidP="000A0265">
      <w:pPr>
        <w:jc w:val="both"/>
        <w:rPr>
          <w:rStyle w:val="Nzevknihy1"/>
        </w:rPr>
      </w:pPr>
      <w:r w:rsidRPr="0003670C">
        <w:rPr>
          <w:rStyle w:val="Nzevknihy1"/>
        </w:rPr>
        <w:t>VZHLEDEM K TOMU, žE:</w:t>
      </w:r>
    </w:p>
    <w:p w14:paraId="6E136EBE" w14:textId="33940BAD" w:rsidR="003168B3" w:rsidRDefault="003168B3" w:rsidP="003168B3">
      <w:pPr>
        <w:pStyle w:val="Preambule"/>
        <w:numPr>
          <w:ilvl w:val="0"/>
          <w:numId w:val="0"/>
        </w:numPr>
        <w:rPr>
          <w:rFonts w:cs="Arial"/>
        </w:rPr>
      </w:pPr>
    </w:p>
    <w:p w14:paraId="35788675" w14:textId="18822F00" w:rsidR="003168B3" w:rsidRPr="0003670C" w:rsidRDefault="003168B3" w:rsidP="003168B3">
      <w:pPr>
        <w:pStyle w:val="Preambule"/>
        <w:numPr>
          <w:ilvl w:val="0"/>
          <w:numId w:val="0"/>
        </w:numPr>
        <w:ind w:left="993"/>
        <w:rPr>
          <w:rFonts w:cs="Arial"/>
        </w:rPr>
      </w:pPr>
    </w:p>
    <w:p w14:paraId="6BCB0ADF" w14:textId="6A12B7A9" w:rsidR="003168B3" w:rsidRPr="00247A3C" w:rsidRDefault="003168B3" w:rsidP="003168B3">
      <w:pPr>
        <w:pStyle w:val="Preambule"/>
        <w:ind w:left="993" w:hanging="633"/>
        <w:rPr>
          <w:rFonts w:cs="Arial"/>
          <w:szCs w:val="22"/>
        </w:rPr>
      </w:pPr>
      <w:r w:rsidRPr="00247A3C">
        <w:rPr>
          <w:rFonts w:cs="Arial"/>
          <w:szCs w:val="22"/>
        </w:rPr>
        <w:t>Statutární město Karlovy Vary vedeno zájm</w:t>
      </w:r>
      <w:r w:rsidR="00A71539">
        <w:rPr>
          <w:rFonts w:cs="Arial"/>
          <w:szCs w:val="22"/>
        </w:rPr>
        <w:t xml:space="preserve">em podporovat kulturní aktivity ve </w:t>
      </w:r>
      <w:r w:rsidRPr="00247A3C">
        <w:rPr>
          <w:rFonts w:cs="Arial"/>
          <w:szCs w:val="22"/>
        </w:rPr>
        <w:t>městě </w:t>
      </w:r>
      <w:r w:rsidR="009B573E">
        <w:rPr>
          <w:rFonts w:cs="Arial"/>
          <w:szCs w:val="22"/>
        </w:rPr>
        <w:t xml:space="preserve"> </w:t>
      </w:r>
      <w:r w:rsidRPr="00247A3C">
        <w:rPr>
          <w:rFonts w:cs="Arial"/>
          <w:szCs w:val="22"/>
        </w:rPr>
        <w:t>Karlovy Vary je připraveno podporovat příjemce</w:t>
      </w:r>
      <w:r w:rsidRPr="00247A3C">
        <w:rPr>
          <w:rFonts w:cs="Arial"/>
          <w:caps/>
          <w:szCs w:val="22"/>
        </w:rPr>
        <w:t>,</w:t>
      </w:r>
      <w:r w:rsidRPr="00247A3C">
        <w:rPr>
          <w:rFonts w:cs="Arial"/>
          <w:szCs w:val="22"/>
        </w:rPr>
        <w:t xml:space="preserve"> a to formou </w:t>
      </w:r>
      <w:r>
        <w:rPr>
          <w:rFonts w:cs="Arial"/>
          <w:szCs w:val="22"/>
        </w:rPr>
        <w:t>neinvestiční dotace v roce 2022</w:t>
      </w:r>
      <w:r w:rsidRPr="00247A3C">
        <w:rPr>
          <w:rFonts w:cs="Arial"/>
          <w:szCs w:val="22"/>
        </w:rPr>
        <w:t>; a</w:t>
      </w:r>
    </w:p>
    <w:p w14:paraId="676CFB14" w14:textId="77777777" w:rsidR="003168B3" w:rsidRPr="00247A3C" w:rsidRDefault="003168B3" w:rsidP="003168B3">
      <w:pPr>
        <w:pStyle w:val="Preambule"/>
        <w:numPr>
          <w:ilvl w:val="0"/>
          <w:numId w:val="0"/>
        </w:numPr>
        <w:ind w:left="993" w:hanging="633"/>
        <w:rPr>
          <w:rFonts w:cs="Arial"/>
          <w:szCs w:val="22"/>
        </w:rPr>
      </w:pPr>
    </w:p>
    <w:p w14:paraId="5AE92806" w14:textId="09459DC0" w:rsidR="003168B3" w:rsidRPr="009B573E" w:rsidRDefault="009B573E" w:rsidP="009B573E">
      <w:pPr>
        <w:pStyle w:val="Preambule"/>
        <w:rPr>
          <w:szCs w:val="22"/>
        </w:rPr>
      </w:pPr>
      <w:r>
        <w:tab/>
        <w:t>Zastupitelstvo</w:t>
      </w:r>
      <w:r>
        <w:rPr>
          <w:szCs w:val="22"/>
        </w:rPr>
        <w:t xml:space="preserve"> </w:t>
      </w:r>
      <w:r w:rsidR="003168B3" w:rsidRPr="009B573E">
        <w:rPr>
          <w:rFonts w:cs="Arial"/>
          <w:szCs w:val="22"/>
        </w:rPr>
        <w:t xml:space="preserve">města Karlovy Vary na jednání dne </w:t>
      </w:r>
      <w:r w:rsidR="009428F5">
        <w:rPr>
          <w:rFonts w:cs="Arial"/>
          <w:szCs w:val="22"/>
        </w:rPr>
        <w:t>05. 04. 2022 pod bodem č. 16</w:t>
      </w:r>
      <w:r w:rsidR="006A7F62" w:rsidRPr="009B573E">
        <w:rPr>
          <w:rFonts w:cs="Arial"/>
          <w:szCs w:val="22"/>
        </w:rPr>
        <w:t xml:space="preserve"> </w:t>
      </w:r>
      <w:r>
        <w:rPr>
          <w:rFonts w:cs="Arial"/>
          <w:szCs w:val="22"/>
        </w:rPr>
        <w:tab/>
        <w:t>schválilo</w:t>
      </w:r>
      <w:r w:rsidR="003168B3" w:rsidRPr="009B573E">
        <w:rPr>
          <w:rFonts w:cs="Arial"/>
          <w:szCs w:val="22"/>
        </w:rPr>
        <w:t xml:space="preserve"> poskytnutí neinvestiční dotace dle článku </w:t>
      </w:r>
      <w:r w:rsidR="003168B3" w:rsidRPr="009B573E">
        <w:rPr>
          <w:szCs w:val="22"/>
        </w:rPr>
        <w:t>1</w:t>
      </w:r>
      <w:r w:rsidR="00A71539" w:rsidRPr="009B573E">
        <w:rPr>
          <w:szCs w:val="22"/>
        </w:rPr>
        <w:t>.</w:t>
      </w:r>
      <w:r w:rsidR="003168B3" w:rsidRPr="009B573E">
        <w:rPr>
          <w:rFonts w:cs="Arial"/>
          <w:szCs w:val="22"/>
        </w:rPr>
        <w:t xml:space="preserve"> odst. </w:t>
      </w:r>
      <w:r w:rsidR="003168B3" w:rsidRPr="009B573E">
        <w:rPr>
          <w:szCs w:val="22"/>
        </w:rPr>
        <w:t>1.1.</w:t>
      </w:r>
      <w:r>
        <w:rPr>
          <w:rFonts w:cs="Arial"/>
          <w:szCs w:val="22"/>
        </w:rPr>
        <w:t xml:space="preserve"> této smlouvy; </w:t>
      </w:r>
    </w:p>
    <w:p w14:paraId="1A4DF282" w14:textId="1E823719" w:rsidR="003168B3" w:rsidRPr="00247A3C" w:rsidRDefault="003168B3" w:rsidP="003168B3">
      <w:pPr>
        <w:pStyle w:val="Preambule"/>
        <w:numPr>
          <w:ilvl w:val="0"/>
          <w:numId w:val="0"/>
        </w:numPr>
        <w:ind w:left="360"/>
        <w:rPr>
          <w:rFonts w:cs="Arial"/>
          <w:szCs w:val="22"/>
        </w:rPr>
      </w:pPr>
    </w:p>
    <w:p w14:paraId="223EF3E3" w14:textId="77777777" w:rsidR="000A0265" w:rsidRPr="0003670C" w:rsidRDefault="000A0265" w:rsidP="000A0265">
      <w:pPr>
        <w:pStyle w:val="Preambule"/>
        <w:numPr>
          <w:ilvl w:val="0"/>
          <w:numId w:val="0"/>
        </w:numPr>
        <w:ind w:left="993"/>
        <w:rPr>
          <w:rFonts w:cs="Arial"/>
        </w:rPr>
      </w:pPr>
    </w:p>
    <w:p w14:paraId="641F0F33" w14:textId="77777777" w:rsidR="000A0265" w:rsidRPr="0003670C" w:rsidRDefault="000A0265" w:rsidP="000A0265">
      <w:pPr>
        <w:pStyle w:val="Preambule"/>
        <w:numPr>
          <w:ilvl w:val="0"/>
          <w:numId w:val="0"/>
        </w:numPr>
        <w:ind w:left="993"/>
        <w:rPr>
          <w:rFonts w:cs="Arial"/>
        </w:rPr>
      </w:pPr>
      <w:r w:rsidRPr="0003670C">
        <w:rPr>
          <w:rFonts w:cs="Arial"/>
        </w:rPr>
        <w:t>dohodly se smluvní strany na uzavření této</w:t>
      </w:r>
    </w:p>
    <w:p w14:paraId="1696F929" w14:textId="77777777" w:rsidR="000A0265" w:rsidRPr="0003670C" w:rsidRDefault="000A0265" w:rsidP="000A0265">
      <w:pPr>
        <w:jc w:val="both"/>
        <w:rPr>
          <w:b/>
          <w:caps/>
          <w:sz w:val="20"/>
          <w:szCs w:val="20"/>
        </w:rPr>
      </w:pPr>
    </w:p>
    <w:p w14:paraId="38E1675F" w14:textId="77777777" w:rsidR="000A0265" w:rsidRPr="0003670C" w:rsidRDefault="000A0265" w:rsidP="000A0265">
      <w:pPr>
        <w:jc w:val="both"/>
        <w:rPr>
          <w:b/>
          <w:caps/>
          <w:sz w:val="20"/>
          <w:szCs w:val="20"/>
        </w:rPr>
      </w:pPr>
    </w:p>
    <w:p w14:paraId="3A477A4F" w14:textId="77777777" w:rsidR="000A0265" w:rsidRPr="0003670C" w:rsidRDefault="000A0265" w:rsidP="000A0265">
      <w:pPr>
        <w:jc w:val="both"/>
        <w:rPr>
          <w:b/>
          <w:caps/>
          <w:sz w:val="20"/>
          <w:szCs w:val="20"/>
        </w:rPr>
      </w:pPr>
    </w:p>
    <w:p w14:paraId="632BF786" w14:textId="5FEA7C6F" w:rsidR="000A0265" w:rsidRPr="0003670C" w:rsidRDefault="00173173" w:rsidP="000A0265">
      <w:pPr>
        <w:pStyle w:val="Nzev"/>
        <w:jc w:val="both"/>
        <w:rPr>
          <w:rFonts w:ascii="Arial" w:hAnsi="Arial"/>
        </w:rPr>
      </w:pPr>
      <w:r>
        <w:rPr>
          <w:rFonts w:ascii="Arial" w:hAnsi="Arial"/>
        </w:rPr>
        <w:t xml:space="preserve">           </w:t>
      </w:r>
      <w:r w:rsidR="000A0265" w:rsidRPr="0003670C">
        <w:rPr>
          <w:rFonts w:ascii="Arial" w:hAnsi="Arial"/>
        </w:rPr>
        <w:t>veřejnoprávní smlouvy o poskytnutí neinvestiční dotace.</w:t>
      </w:r>
    </w:p>
    <w:p w14:paraId="28C3ACD1" w14:textId="77777777" w:rsidR="000A0265" w:rsidRPr="0003670C" w:rsidRDefault="000A0265" w:rsidP="000A0265">
      <w:pPr>
        <w:jc w:val="both"/>
        <w:rPr>
          <w:b/>
          <w:sz w:val="20"/>
          <w:szCs w:val="20"/>
        </w:rPr>
      </w:pPr>
    </w:p>
    <w:p w14:paraId="75C99F4C" w14:textId="77777777" w:rsidR="000A0265" w:rsidRPr="0003670C" w:rsidRDefault="000A0265" w:rsidP="000A0265">
      <w:pPr>
        <w:jc w:val="both"/>
        <w:rPr>
          <w:b/>
          <w:sz w:val="20"/>
          <w:szCs w:val="20"/>
        </w:rPr>
      </w:pPr>
    </w:p>
    <w:p w14:paraId="52F10A7D" w14:textId="2B53548F" w:rsidR="000A0265" w:rsidRPr="0003670C" w:rsidRDefault="000A0265" w:rsidP="00CB7489">
      <w:pPr>
        <w:pStyle w:val="lnky"/>
      </w:pPr>
      <w:r w:rsidRPr="00C222B0">
        <w:br w:type="page"/>
      </w:r>
      <w:bookmarkStart w:id="0" w:name="_Ref219783204"/>
      <w:r w:rsidR="00CB7489">
        <w:lastRenderedPageBreak/>
        <w:t xml:space="preserve">    </w:t>
      </w:r>
      <w:r w:rsidRPr="0003670C">
        <w:t>Předmět smlouvy</w:t>
      </w:r>
      <w:bookmarkEnd w:id="0"/>
    </w:p>
    <w:p w14:paraId="042C3C33" w14:textId="77777777" w:rsidR="000A0265" w:rsidRPr="0003670C" w:rsidRDefault="000A0265" w:rsidP="000A0265">
      <w:pPr>
        <w:pStyle w:val="Odstavce"/>
      </w:pPr>
      <w:bookmarkStart w:id="1" w:name="_Ref219783212"/>
      <w:r w:rsidRPr="0003670C">
        <w:t>Poskytnutí dotace</w:t>
      </w:r>
      <w:bookmarkEnd w:id="1"/>
    </w:p>
    <w:p w14:paraId="0F68A306" w14:textId="3B5556E5" w:rsidR="00DF3B9A" w:rsidRPr="0003670C" w:rsidRDefault="000A0265" w:rsidP="000A0265">
      <w:pPr>
        <w:pStyle w:val="Odstavecseseznamem"/>
        <w:jc w:val="both"/>
      </w:pPr>
      <w:r w:rsidRPr="0003670C">
        <w:t>Předmětem této smlouvy je závazek města poskytnout příje</w:t>
      </w:r>
      <w:r w:rsidR="00A71539">
        <w:t xml:space="preserve">mci neinvestiční dotaci ve výši </w:t>
      </w:r>
      <w:r w:rsidR="009428F5">
        <w:rPr>
          <w:b/>
          <w:i/>
        </w:rPr>
        <w:t xml:space="preserve"> 60.000 </w:t>
      </w:r>
      <w:r w:rsidR="00A71539">
        <w:rPr>
          <w:b/>
          <w:i/>
        </w:rPr>
        <w:t xml:space="preserve"> Kč </w:t>
      </w:r>
      <w:r w:rsidRPr="003168B3">
        <w:rPr>
          <w:b/>
          <w:i/>
        </w:rPr>
        <w:t>(</w:t>
      </w:r>
      <w:r w:rsidR="00A71539">
        <w:rPr>
          <w:b/>
          <w:i/>
        </w:rPr>
        <w:t xml:space="preserve">slovy: </w:t>
      </w:r>
      <w:r w:rsidR="009428F5">
        <w:rPr>
          <w:b/>
          <w:i/>
        </w:rPr>
        <w:t xml:space="preserve"> Šedesát tisíc</w:t>
      </w:r>
      <w:r w:rsidR="003168B3" w:rsidRPr="003168B3">
        <w:rPr>
          <w:b/>
          <w:i/>
        </w:rPr>
        <w:t xml:space="preserve"> </w:t>
      </w:r>
      <w:r w:rsidRPr="003168B3">
        <w:rPr>
          <w:b/>
          <w:i/>
        </w:rPr>
        <w:t>korun českých</w:t>
      </w:r>
      <w:r w:rsidRPr="00693703">
        <w:rPr>
          <w:b/>
          <w:i/>
        </w:rPr>
        <w:t>)</w:t>
      </w:r>
      <w:r w:rsidRPr="009C7EBF">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14:paraId="19FEF775" w14:textId="3F0C84C4" w:rsidR="003168B3" w:rsidRPr="0003670C" w:rsidRDefault="000A0265" w:rsidP="00DF3B9A">
      <w:pPr>
        <w:pStyle w:val="Odstavce"/>
      </w:pPr>
      <w:bookmarkStart w:id="2" w:name="_Ref219783738"/>
      <w:r w:rsidRPr="0003670C">
        <w:t>Účel Dotace</w:t>
      </w:r>
      <w:bookmarkEnd w:id="2"/>
    </w:p>
    <w:p w14:paraId="59A0FD3B" w14:textId="3ABF49F6" w:rsidR="000A0265" w:rsidRDefault="000A0265" w:rsidP="000A0265">
      <w:pPr>
        <w:pStyle w:val="Odsaz-normal"/>
        <w:ind w:left="709"/>
        <w:rPr>
          <w:rFonts w:cs="Arial"/>
          <w:szCs w:val="22"/>
        </w:rPr>
      </w:pPr>
      <w:r w:rsidRPr="0003670C">
        <w:rPr>
          <w:rFonts w:cs="Arial"/>
          <w:szCs w:val="22"/>
        </w:rPr>
        <w:t>Příjemce se zavazuje poskytnutou Dotaci užít za účelem:</w:t>
      </w:r>
    </w:p>
    <w:p w14:paraId="4416988F" w14:textId="60C4C1CE" w:rsidR="009428F5" w:rsidRPr="0003670C" w:rsidRDefault="009428F5" w:rsidP="009428F5">
      <w:pPr>
        <w:pStyle w:val="Odsaz-normal"/>
        <w:ind w:left="0"/>
        <w:rPr>
          <w:rFonts w:cs="Arial"/>
          <w:szCs w:val="22"/>
        </w:rPr>
      </w:pPr>
    </w:p>
    <w:p w14:paraId="31E78196" w14:textId="77777777" w:rsidR="009428F5" w:rsidRPr="00724E25" w:rsidRDefault="009428F5" w:rsidP="009428F5">
      <w:pPr>
        <w:pStyle w:val="Odrky"/>
        <w:ind w:left="993" w:hanging="284"/>
        <w:rPr>
          <w:rFonts w:cs="Arial"/>
          <w:b/>
          <w:i/>
          <w:szCs w:val="22"/>
        </w:rPr>
      </w:pPr>
      <w:r w:rsidRPr="00724E25">
        <w:rPr>
          <w:rFonts w:cs="Arial"/>
          <w:b/>
          <w:i/>
          <w:szCs w:val="22"/>
        </w:rPr>
        <w:t>Úhrada nákladů spojených s projektem :</w:t>
      </w:r>
    </w:p>
    <w:p w14:paraId="196336F4" w14:textId="77777777" w:rsidR="009428F5" w:rsidRPr="00724E25" w:rsidRDefault="009428F5" w:rsidP="009428F5">
      <w:pPr>
        <w:pStyle w:val="Odrky"/>
        <w:numPr>
          <w:ilvl w:val="0"/>
          <w:numId w:val="0"/>
        </w:numPr>
        <w:ind w:left="993"/>
        <w:rPr>
          <w:rFonts w:cs="Arial"/>
          <w:b/>
          <w:i/>
          <w:szCs w:val="22"/>
        </w:rPr>
      </w:pPr>
    </w:p>
    <w:p w14:paraId="0E3FF1DB" w14:textId="10F95FBE" w:rsidR="009428F5" w:rsidRPr="00802928" w:rsidRDefault="009428F5" w:rsidP="009428F5">
      <w:pPr>
        <w:pStyle w:val="Odrky"/>
        <w:numPr>
          <w:ilvl w:val="0"/>
          <w:numId w:val="24"/>
        </w:numPr>
        <w:rPr>
          <w:rFonts w:cs="Arial"/>
          <w:szCs w:val="22"/>
        </w:rPr>
      </w:pPr>
      <w:r>
        <w:rPr>
          <w:rFonts w:cs="Arial"/>
          <w:szCs w:val="22"/>
        </w:rPr>
        <w:t>50</w:t>
      </w:r>
      <w:r w:rsidR="00592CF9">
        <w:rPr>
          <w:rFonts w:cs="Arial"/>
          <w:szCs w:val="22"/>
        </w:rPr>
        <w:t xml:space="preserve">.000 </w:t>
      </w:r>
      <w:r w:rsidRPr="00802928">
        <w:rPr>
          <w:rFonts w:cs="Arial"/>
          <w:szCs w:val="22"/>
        </w:rPr>
        <w:t xml:space="preserve"> Kč  - Cyklus koncertů na záchranu kostela sv. Anny v Sedleci;</w:t>
      </w:r>
    </w:p>
    <w:p w14:paraId="14B734ED" w14:textId="654FF996" w:rsidR="003168B3" w:rsidRPr="009428F5" w:rsidRDefault="009428F5" w:rsidP="009428F5">
      <w:pPr>
        <w:pStyle w:val="Odrky"/>
        <w:numPr>
          <w:ilvl w:val="0"/>
          <w:numId w:val="24"/>
        </w:numPr>
        <w:rPr>
          <w:rFonts w:cs="Arial"/>
          <w:szCs w:val="22"/>
        </w:rPr>
      </w:pPr>
      <w:r>
        <w:rPr>
          <w:rFonts w:cs="Arial"/>
          <w:szCs w:val="22"/>
        </w:rPr>
        <w:t>10</w:t>
      </w:r>
      <w:r w:rsidR="00592CF9">
        <w:rPr>
          <w:rFonts w:cs="Arial"/>
          <w:szCs w:val="22"/>
        </w:rPr>
        <w:t xml:space="preserve">.000 </w:t>
      </w:r>
      <w:r w:rsidRPr="00802928">
        <w:rPr>
          <w:rFonts w:cs="Arial"/>
          <w:szCs w:val="22"/>
        </w:rPr>
        <w:t xml:space="preserve"> Kč  - Rozsvícení vánočního stromu v Sedleci.</w:t>
      </w:r>
    </w:p>
    <w:p w14:paraId="05CBB50A" w14:textId="4490E6DB" w:rsidR="006A7F62" w:rsidRDefault="006A7F62" w:rsidP="006A7F62">
      <w:pPr>
        <w:pStyle w:val="Odrky"/>
        <w:numPr>
          <w:ilvl w:val="0"/>
          <w:numId w:val="0"/>
        </w:numPr>
        <w:rPr>
          <w:rFonts w:cs="Arial"/>
          <w:b/>
          <w:szCs w:val="22"/>
        </w:rPr>
      </w:pPr>
    </w:p>
    <w:p w14:paraId="72ECFD52" w14:textId="77777777" w:rsidR="006A7F62" w:rsidRDefault="006A7F62" w:rsidP="006A7F62">
      <w:pPr>
        <w:pStyle w:val="Odrky"/>
        <w:numPr>
          <w:ilvl w:val="0"/>
          <w:numId w:val="0"/>
        </w:numPr>
        <w:tabs>
          <w:tab w:val="clear" w:pos="993"/>
          <w:tab w:val="left" w:pos="709"/>
        </w:tabs>
        <w:ind w:left="360"/>
        <w:rPr>
          <w:rFonts w:cs="Arial"/>
          <w:szCs w:val="22"/>
        </w:rPr>
      </w:pPr>
      <w:r>
        <w:rPr>
          <w:rFonts w:cs="Arial"/>
          <w:szCs w:val="22"/>
        </w:rPr>
        <w:t xml:space="preserve">      Finanční prostředky Dotace </w:t>
      </w:r>
      <w:r w:rsidRPr="001900B3">
        <w:rPr>
          <w:rFonts w:cs="Arial"/>
          <w:b/>
          <w:spacing w:val="40"/>
          <w:szCs w:val="22"/>
        </w:rPr>
        <w:t>nesmí</w:t>
      </w:r>
      <w:r>
        <w:rPr>
          <w:rFonts w:cs="Arial"/>
          <w:szCs w:val="22"/>
        </w:rPr>
        <w:t xml:space="preserve"> být použity:</w:t>
      </w:r>
    </w:p>
    <w:p w14:paraId="08BF37F1" w14:textId="77777777" w:rsidR="006A7F62" w:rsidRDefault="006A7F62" w:rsidP="006A7F62">
      <w:pPr>
        <w:pStyle w:val="Odrky"/>
        <w:numPr>
          <w:ilvl w:val="0"/>
          <w:numId w:val="18"/>
        </w:numPr>
        <w:tabs>
          <w:tab w:val="clear" w:pos="993"/>
        </w:tabs>
      </w:pPr>
      <w:r>
        <w:rPr>
          <w:rFonts w:cs="Arial"/>
          <w:szCs w:val="22"/>
        </w:rPr>
        <w:t xml:space="preserve">na úhradu </w:t>
      </w:r>
      <w:r>
        <w:t>mezd, příp. platů a odměn zaměstnanců Příjemce,</w:t>
      </w:r>
    </w:p>
    <w:p w14:paraId="2AD1C37C" w14:textId="77777777" w:rsidR="006A7F62" w:rsidRPr="0053489F" w:rsidRDefault="006A7F62" w:rsidP="006A7F62">
      <w:pPr>
        <w:pStyle w:val="Odrky"/>
        <w:numPr>
          <w:ilvl w:val="0"/>
          <w:numId w:val="17"/>
        </w:numPr>
        <w:tabs>
          <w:tab w:val="clear" w:pos="993"/>
          <w:tab w:val="left" w:pos="709"/>
        </w:tabs>
        <w:rPr>
          <w:rFonts w:cs="Arial"/>
          <w:szCs w:val="22"/>
        </w:rPr>
      </w:pPr>
      <w:r>
        <w:rPr>
          <w:rFonts w:cs="Arial"/>
          <w:szCs w:val="22"/>
        </w:rPr>
        <w:t xml:space="preserve">na úhradu odměn </w:t>
      </w:r>
      <w:r>
        <w:t>vyplácených na základě dohod o provedení práce nebo dohod o pracovní činnosti,</w:t>
      </w:r>
    </w:p>
    <w:p w14:paraId="2ABB5B15" w14:textId="363F79A4" w:rsidR="000A0265" w:rsidRPr="009428F5" w:rsidRDefault="006A7F62" w:rsidP="009B573E">
      <w:pPr>
        <w:pStyle w:val="Odrky"/>
        <w:numPr>
          <w:ilvl w:val="0"/>
          <w:numId w:val="17"/>
        </w:numPr>
        <w:tabs>
          <w:tab w:val="clear" w:pos="993"/>
          <w:tab w:val="left" w:pos="709"/>
        </w:tabs>
        <w:rPr>
          <w:rFonts w:cs="Arial"/>
          <w:szCs w:val="22"/>
        </w:rPr>
      </w:pPr>
      <w:r>
        <w:t>na pořízení majetku.</w:t>
      </w:r>
    </w:p>
    <w:p w14:paraId="3C2A6B1C" w14:textId="77777777" w:rsidR="009428F5" w:rsidRPr="009B573E" w:rsidRDefault="009428F5" w:rsidP="009428F5">
      <w:pPr>
        <w:pStyle w:val="Odrky"/>
        <w:numPr>
          <w:ilvl w:val="0"/>
          <w:numId w:val="0"/>
        </w:numPr>
        <w:tabs>
          <w:tab w:val="clear" w:pos="993"/>
          <w:tab w:val="left" w:pos="709"/>
        </w:tabs>
        <w:ind w:left="1080"/>
        <w:rPr>
          <w:rFonts w:cs="Arial"/>
          <w:szCs w:val="22"/>
        </w:rPr>
      </w:pPr>
    </w:p>
    <w:p w14:paraId="70A1F7B0" w14:textId="068D608A" w:rsidR="000A0265" w:rsidRDefault="000A0265" w:rsidP="000A0265">
      <w:pPr>
        <w:pStyle w:val="Odstavce"/>
      </w:pPr>
      <w:r w:rsidRPr="0003670C">
        <w:t>Podmínky poskytnutí dotace-povinnosti příjemce:</w:t>
      </w:r>
    </w:p>
    <w:p w14:paraId="0FC27C3E" w14:textId="33BC1876" w:rsidR="009428F5" w:rsidRDefault="009428F5" w:rsidP="009428F5">
      <w:pPr>
        <w:ind w:firstLine="708"/>
        <w:jc w:val="both"/>
      </w:pPr>
      <w:r>
        <w:t xml:space="preserve"> Příjemce je povinen:</w:t>
      </w:r>
    </w:p>
    <w:p w14:paraId="3325080D" w14:textId="38811F58" w:rsidR="009428F5" w:rsidRPr="00802928" w:rsidRDefault="009428F5" w:rsidP="009428F5">
      <w:pPr>
        <w:numPr>
          <w:ilvl w:val="0"/>
          <w:numId w:val="5"/>
        </w:numPr>
        <w:ind w:left="993" w:hanging="284"/>
        <w:jc w:val="both"/>
        <w:rPr>
          <w:b/>
        </w:rPr>
      </w:pPr>
      <w:r>
        <w:rPr>
          <w:sz w:val="23"/>
          <w:szCs w:val="23"/>
        </w:rPr>
        <w:t xml:space="preserve">použít dotaci výhradně k dosažení účelu uvedeného v této smlouvě, a to nejpozději </w:t>
      </w:r>
      <w:r>
        <w:rPr>
          <w:b/>
          <w:sz w:val="23"/>
          <w:szCs w:val="23"/>
        </w:rPr>
        <w:t>do 22</w:t>
      </w:r>
      <w:r w:rsidRPr="00802928">
        <w:rPr>
          <w:b/>
          <w:sz w:val="23"/>
          <w:szCs w:val="23"/>
        </w:rPr>
        <w:t xml:space="preserve">. 12. </w:t>
      </w:r>
      <w:r>
        <w:rPr>
          <w:b/>
          <w:sz w:val="23"/>
          <w:szCs w:val="23"/>
        </w:rPr>
        <w:t>2022</w:t>
      </w:r>
      <w:r w:rsidRPr="00802928">
        <w:rPr>
          <w:b/>
          <w:sz w:val="23"/>
          <w:szCs w:val="23"/>
        </w:rPr>
        <w:t xml:space="preserve"> </w:t>
      </w:r>
      <w:r w:rsidRPr="00802928">
        <w:rPr>
          <w:sz w:val="23"/>
          <w:szCs w:val="23"/>
        </w:rPr>
        <w:t>u projektu</w:t>
      </w:r>
      <w:r w:rsidRPr="00802928">
        <w:rPr>
          <w:b/>
          <w:sz w:val="23"/>
          <w:szCs w:val="23"/>
        </w:rPr>
        <w:t xml:space="preserve"> </w:t>
      </w:r>
      <w:r>
        <w:rPr>
          <w:b/>
          <w:sz w:val="23"/>
          <w:szCs w:val="23"/>
        </w:rPr>
        <w:t>„</w:t>
      </w:r>
      <w:r w:rsidRPr="00802928">
        <w:rPr>
          <w:b/>
          <w:sz w:val="23"/>
          <w:szCs w:val="23"/>
        </w:rPr>
        <w:t>Cyklus koncertů na záchranu kostela sv. Anny v</w:t>
      </w:r>
      <w:r>
        <w:rPr>
          <w:b/>
          <w:sz w:val="23"/>
          <w:szCs w:val="23"/>
        </w:rPr>
        <w:t> </w:t>
      </w:r>
      <w:r w:rsidRPr="00802928">
        <w:rPr>
          <w:b/>
          <w:sz w:val="23"/>
          <w:szCs w:val="23"/>
        </w:rPr>
        <w:t>Sedleci</w:t>
      </w:r>
      <w:r>
        <w:rPr>
          <w:b/>
          <w:sz w:val="23"/>
          <w:szCs w:val="23"/>
        </w:rPr>
        <w:t>“</w:t>
      </w:r>
      <w:r w:rsidRPr="00802928">
        <w:rPr>
          <w:b/>
          <w:sz w:val="23"/>
          <w:szCs w:val="23"/>
        </w:rPr>
        <w:t>;</w:t>
      </w:r>
    </w:p>
    <w:p w14:paraId="2EB2B709" w14:textId="04F7A255" w:rsidR="009428F5" w:rsidRPr="00B05F0A" w:rsidRDefault="009428F5" w:rsidP="009428F5">
      <w:pPr>
        <w:numPr>
          <w:ilvl w:val="0"/>
          <w:numId w:val="5"/>
        </w:numPr>
        <w:ind w:left="993" w:hanging="284"/>
        <w:jc w:val="both"/>
        <w:rPr>
          <w:b/>
          <w:sz w:val="23"/>
          <w:szCs w:val="23"/>
        </w:rPr>
      </w:pPr>
      <w:r>
        <w:rPr>
          <w:sz w:val="23"/>
          <w:szCs w:val="23"/>
        </w:rPr>
        <w:t xml:space="preserve">použít dotaci výhradně k dosažení účelu uvedeného v této smlouvě, a to nejpozději </w:t>
      </w:r>
      <w:r>
        <w:rPr>
          <w:b/>
          <w:sz w:val="23"/>
          <w:szCs w:val="23"/>
        </w:rPr>
        <w:t>do 16. 12. 2022</w:t>
      </w:r>
      <w:r w:rsidRPr="00802928">
        <w:rPr>
          <w:b/>
          <w:sz w:val="23"/>
          <w:szCs w:val="23"/>
        </w:rPr>
        <w:t xml:space="preserve"> </w:t>
      </w:r>
      <w:r w:rsidRPr="00802928">
        <w:rPr>
          <w:sz w:val="23"/>
          <w:szCs w:val="23"/>
        </w:rPr>
        <w:t>u projektu</w:t>
      </w:r>
      <w:r w:rsidRPr="00802928">
        <w:rPr>
          <w:b/>
          <w:sz w:val="23"/>
          <w:szCs w:val="23"/>
        </w:rPr>
        <w:t xml:space="preserve">  </w:t>
      </w:r>
      <w:r>
        <w:rPr>
          <w:b/>
          <w:sz w:val="23"/>
          <w:szCs w:val="23"/>
        </w:rPr>
        <w:t>„</w:t>
      </w:r>
      <w:r w:rsidRPr="00802928">
        <w:rPr>
          <w:b/>
          <w:sz w:val="23"/>
          <w:szCs w:val="23"/>
        </w:rPr>
        <w:t>Rozsvícení vánočního stromu v</w:t>
      </w:r>
      <w:r>
        <w:rPr>
          <w:b/>
          <w:sz w:val="23"/>
          <w:szCs w:val="23"/>
        </w:rPr>
        <w:t> </w:t>
      </w:r>
      <w:r w:rsidRPr="00802928">
        <w:rPr>
          <w:b/>
          <w:sz w:val="23"/>
          <w:szCs w:val="23"/>
        </w:rPr>
        <w:t>Sedleci</w:t>
      </w:r>
      <w:r>
        <w:rPr>
          <w:b/>
          <w:sz w:val="23"/>
          <w:szCs w:val="23"/>
        </w:rPr>
        <w:t xml:space="preserve">“. </w:t>
      </w:r>
    </w:p>
    <w:p w14:paraId="7BE19270" w14:textId="7EEE7A86" w:rsidR="000A0265" w:rsidRPr="0003670C" w:rsidRDefault="000A0265" w:rsidP="00CB7489">
      <w:pPr>
        <w:pStyle w:val="lnky"/>
      </w:pPr>
      <w:r w:rsidRPr="0003670C">
        <w:t xml:space="preserve">    </w:t>
      </w:r>
      <w:bookmarkStart w:id="3" w:name="_Ref219787782"/>
      <w:r w:rsidRPr="0003670C">
        <w:t>Práva a povinnosti smluvních stran</w:t>
      </w:r>
      <w:bookmarkEnd w:id="3"/>
    </w:p>
    <w:p w14:paraId="6CEC2546" w14:textId="3E2239FF" w:rsidR="006A7F62" w:rsidRDefault="000A0265" w:rsidP="009B573E">
      <w:pPr>
        <w:pStyle w:val="Odstavce"/>
      </w:pPr>
      <w:bookmarkStart w:id="4" w:name="_Ref219787870"/>
      <w:r w:rsidRPr="0003670C">
        <w:t>Tranše</w:t>
      </w:r>
      <w:bookmarkEnd w:id="4"/>
    </w:p>
    <w:p w14:paraId="6BF87F7D" w14:textId="5BF5F3F0" w:rsidR="006A7F62" w:rsidRPr="00C56C79" w:rsidRDefault="006A7F62" w:rsidP="006A7F62">
      <w:pPr>
        <w:pStyle w:val="Bezmezer"/>
        <w:ind w:left="709"/>
        <w:jc w:val="both"/>
      </w:pPr>
      <w:r w:rsidRPr="00C56C79">
        <w:t xml:space="preserve">Město se zavazuje, že Dotaci dle článku </w:t>
      </w:r>
      <w:r w:rsidRPr="00C56C79">
        <w:fldChar w:fldCharType="begin"/>
      </w:r>
      <w:r w:rsidRPr="00C56C79">
        <w:instrText xml:space="preserve"> REF _Ref219783204 \r \h  \* MERGEFORMAT </w:instrText>
      </w:r>
      <w:r w:rsidRPr="00C56C79">
        <w:fldChar w:fldCharType="separate"/>
      </w:r>
      <w:r w:rsidR="009428F5">
        <w:t>1</w:t>
      </w:r>
      <w:r w:rsidRPr="00C56C79">
        <w:fldChar w:fldCharType="end"/>
      </w:r>
      <w:r w:rsidRPr="00C56C79">
        <w:t xml:space="preserve">. odst. </w:t>
      </w:r>
      <w:r w:rsidRPr="00C56C79">
        <w:fldChar w:fldCharType="begin"/>
      </w:r>
      <w:r w:rsidRPr="00C56C79">
        <w:instrText xml:space="preserve"> REF _Ref219783212 \r \h  \* MERGEFORMAT </w:instrText>
      </w:r>
      <w:r w:rsidRPr="00C56C79">
        <w:fldChar w:fldCharType="separate"/>
      </w:r>
      <w:r w:rsidR="009428F5">
        <w:t>1.1</w:t>
      </w:r>
      <w:r w:rsidRPr="00C56C79">
        <w:fldChar w:fldCharType="end"/>
      </w:r>
      <w:r w:rsidRPr="00C56C79">
        <w:t>. této smlouvy pos</w:t>
      </w:r>
      <w:r>
        <w:t xml:space="preserve">kytne příjemci dle rozhodnutí </w:t>
      </w:r>
      <w:r w:rsidR="009B573E">
        <w:t xml:space="preserve">Zastupitelstva </w:t>
      </w:r>
      <w:r w:rsidR="009428F5">
        <w:t>města Karlovy Vary  ze dne 05. 04.</w:t>
      </w:r>
      <w:r w:rsidR="00883814">
        <w:t xml:space="preserve"> 2022</w:t>
      </w:r>
      <w:r w:rsidRPr="00C56C79">
        <w:t xml:space="preserve"> postupně, v dílčích částkách, dle předchozího vyúčtování a předložení daňových dokladů, a t</w:t>
      </w:r>
      <w:r w:rsidR="00DF667F">
        <w:t xml:space="preserve">o převodem na účet příjemce č. </w:t>
      </w:r>
      <w:r w:rsidR="00DF667F" w:rsidRPr="00DF667F">
        <w:rPr>
          <w:highlight w:val="black"/>
        </w:rPr>
        <w:t>XXXXXXXXXXXXXXXXXXXXXXXXXXXXXXXXXXXXXXXXXXX</w:t>
      </w:r>
      <w:r w:rsidRPr="00C56C79">
        <w:t>., to vše způsobem dle</w:t>
      </w:r>
      <w:r>
        <w:t xml:space="preserve"> Zásad pro poskytování dotací z </w:t>
      </w:r>
      <w:r w:rsidRPr="00C56C79">
        <w:t>rozpočtu Statutárního města Karlo</w:t>
      </w:r>
      <w:r w:rsidR="009B573E">
        <w:t>vy Vary</w:t>
      </w:r>
      <w:r w:rsidR="00883814">
        <w:t>, jakož i přílohy č. 1</w:t>
      </w:r>
      <w:r w:rsidRPr="00C56C79">
        <w:t xml:space="preserve"> těchto Zásad, jež jsou zveřejněny na oficiálních internetových stránkách Magistrátu města </w:t>
      </w:r>
      <w:hyperlink r:id="rId13" w:history="1">
        <w:r w:rsidRPr="00C56C79">
          <w:rPr>
            <w:rStyle w:val="Hypertextovodkaz"/>
            <w14:ligatures w14:val="standard"/>
          </w:rPr>
          <w:t>www.mmkv.cz</w:t>
        </w:r>
      </w:hyperlink>
      <w:r w:rsidRPr="00C56C79" w:rsidDel="00580C92">
        <w:t xml:space="preserve"> </w:t>
      </w:r>
      <w:r w:rsidRPr="00C56C79">
        <w:t>(dále jen „Zásady“).</w:t>
      </w:r>
    </w:p>
    <w:p w14:paraId="373FDD57" w14:textId="77777777" w:rsidR="006A7F62" w:rsidRPr="0003670C" w:rsidRDefault="006A7F62" w:rsidP="006A7F62">
      <w:pPr>
        <w:pStyle w:val="Odstavecseseznamem"/>
        <w:jc w:val="both"/>
      </w:pPr>
    </w:p>
    <w:p w14:paraId="33CFF6BF" w14:textId="3A618DEC" w:rsidR="006A7F62" w:rsidRPr="0003670C" w:rsidRDefault="006A7F62" w:rsidP="006A7F62">
      <w:pPr>
        <w:pStyle w:val="Odstavecseseznamem"/>
        <w:jc w:val="both"/>
      </w:pPr>
      <w:r>
        <w:t xml:space="preserve">Finanční prostředky uvedené v </w:t>
      </w:r>
      <w:r w:rsidRPr="0003670C">
        <w:t xml:space="preserve">článku </w:t>
      </w:r>
      <w:r>
        <w:fldChar w:fldCharType="begin"/>
      </w:r>
      <w:r>
        <w:instrText xml:space="preserve"> REF _Ref219783204 \r \h  \* MERGEFORMAT </w:instrText>
      </w:r>
      <w:r>
        <w:fldChar w:fldCharType="separate"/>
      </w:r>
      <w:r w:rsidR="009428F5">
        <w:t>1</w:t>
      </w:r>
      <w:r>
        <w:fldChar w:fldCharType="end"/>
      </w:r>
      <w:r w:rsidRPr="0003670C">
        <w:t xml:space="preserve">. odst. </w:t>
      </w:r>
      <w:r>
        <w:fldChar w:fldCharType="begin"/>
      </w:r>
      <w:r>
        <w:instrText xml:space="preserve"> REF _Ref219783212 \r \h  \* MERGEFORMAT </w:instrText>
      </w:r>
      <w:r>
        <w:fldChar w:fldCharType="separate"/>
      </w:r>
      <w:r w:rsidR="009428F5">
        <w:t>1.1</w:t>
      </w:r>
      <w:r>
        <w:fldChar w:fldCharType="end"/>
      </w:r>
      <w:r w:rsidRPr="0003670C">
        <w:t>. této smlouvy budou příje</w:t>
      </w:r>
      <w:r>
        <w:t xml:space="preserve">mci převedeny na účet uvedený v </w:t>
      </w:r>
      <w:r w:rsidRPr="0003670C">
        <w:t>záhlaví této smlouvy,a to na základě písemného požadavku příjemce (výzvy k proplacení dotace).</w:t>
      </w:r>
    </w:p>
    <w:p w14:paraId="71A72F79" w14:textId="77777777" w:rsidR="000A0265" w:rsidRPr="0003670C" w:rsidRDefault="000A0265" w:rsidP="000A0265">
      <w:pPr>
        <w:pStyle w:val="Odstavce"/>
      </w:pPr>
      <w:bookmarkStart w:id="5" w:name="_Ref219786461"/>
      <w:r w:rsidRPr="0003670C">
        <w:t>Revizní oprávnění města</w:t>
      </w:r>
      <w:bookmarkEnd w:id="5"/>
    </w:p>
    <w:p w14:paraId="35D51E02" w14:textId="53AB3389" w:rsidR="000A0265" w:rsidRPr="0003670C" w:rsidRDefault="000A0265" w:rsidP="000A0265">
      <w:pPr>
        <w:pStyle w:val="Odstavecseseznamem"/>
        <w:jc w:val="both"/>
      </w:pPr>
      <w:r>
        <w:t>Město</w:t>
      </w:r>
      <w:r w:rsidRPr="0003670C">
        <w:t xml:space="preserve"> je oprávněn kdykoli, na základě předchozí písemné žádosti adresované příjemci, nahlédnout do účetnictví příjemce a dalších dokladů (včetně smluvní dokumentace), které se váží k užití finančních prostř</w:t>
      </w:r>
      <w:r>
        <w:t xml:space="preserve">edků Dotace, dle této smlouvy </w:t>
      </w:r>
      <w:r w:rsidRPr="003168B3">
        <w:rPr>
          <w:b/>
        </w:rPr>
        <w:t>v kalendářním roce 20</w:t>
      </w:r>
      <w:r w:rsidR="003168B3" w:rsidRPr="003168B3">
        <w:rPr>
          <w:b/>
        </w:rPr>
        <w:t>22</w:t>
      </w:r>
      <w:r w:rsidRPr="0003670C">
        <w:t xml:space="preserve">, a to minimálně do doby řádného prokázání </w:t>
      </w:r>
      <w:r>
        <w:t>m</w:t>
      </w:r>
      <w:r w:rsidRPr="0003670C">
        <w:t>ěstu použití veškerých finančních prostředků poskytnutých městem příjemci dle této smlouvy.</w:t>
      </w:r>
    </w:p>
    <w:p w14:paraId="4BECFFAD" w14:textId="77777777" w:rsidR="000A0265" w:rsidRPr="0003670C" w:rsidRDefault="000A0265" w:rsidP="000A0265">
      <w:pPr>
        <w:pStyle w:val="Odstavce"/>
      </w:pPr>
      <w:bookmarkStart w:id="6" w:name="_Ref219786463"/>
      <w:r w:rsidRPr="0003670C">
        <w:lastRenderedPageBreak/>
        <w:t>Kontrolní oprávnění města</w:t>
      </w:r>
      <w:bookmarkEnd w:id="6"/>
    </w:p>
    <w:p w14:paraId="5E197E97" w14:textId="5DBE5908" w:rsidR="000A0265" w:rsidRDefault="000A0265" w:rsidP="000A0265">
      <w:pPr>
        <w:pStyle w:val="Odstavecseseznamem"/>
        <w:jc w:val="both"/>
      </w:pPr>
      <w:r>
        <w:t>M</w:t>
      </w:r>
      <w:r w:rsidRPr="0003670C">
        <w:t xml:space="preserve">ěsto je oprávněno kdykoli, po předchozí písemné žádosti adresované příjemci, provést prostřednictvím svých pracovníků či zmocněných třetích osob kontrolu užití poskytnuté Dotace dle článku </w:t>
      </w:r>
      <w:r>
        <w:fldChar w:fldCharType="begin"/>
      </w:r>
      <w:r>
        <w:instrText xml:space="preserve"> REF _Ref219783204 \r \h  \* MERGEFORMAT </w:instrText>
      </w:r>
      <w:r>
        <w:fldChar w:fldCharType="separate"/>
      </w:r>
      <w:r w:rsidR="009428F5">
        <w:t>1</w:t>
      </w:r>
      <w:r>
        <w:fldChar w:fldCharType="end"/>
      </w:r>
      <w:r w:rsidRPr="0003670C">
        <w:t xml:space="preserve">. odst. </w:t>
      </w:r>
      <w:r>
        <w:fldChar w:fldCharType="begin"/>
      </w:r>
      <w:r>
        <w:instrText xml:space="preserve"> REF _Ref219783212 \r \h  \* MERGEFORMAT </w:instrText>
      </w:r>
      <w:r>
        <w:fldChar w:fldCharType="separate"/>
      </w:r>
      <w:r w:rsidR="009428F5">
        <w:t>1.1</w:t>
      </w:r>
      <w:r>
        <w:fldChar w:fldCharType="end"/>
      </w:r>
      <w:r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Pr="0003670C">
        <w:t>.</w:t>
      </w:r>
    </w:p>
    <w:p w14:paraId="62A036EC" w14:textId="5D526B8F" w:rsidR="003168B3" w:rsidRPr="0003670C" w:rsidRDefault="003168B3" w:rsidP="00BC0BF0">
      <w:pPr>
        <w:jc w:val="both"/>
      </w:pPr>
    </w:p>
    <w:p w14:paraId="3B311CD9" w14:textId="2AC6373D" w:rsidR="000731F9" w:rsidRPr="0003670C" w:rsidRDefault="000A0265" w:rsidP="000731F9">
      <w:pPr>
        <w:pStyle w:val="Odstavce"/>
      </w:pPr>
      <w:bookmarkStart w:id="7" w:name="_Ref220925633"/>
      <w:r w:rsidRPr="0003670C">
        <w:t>Účelovost Dotace</w:t>
      </w:r>
      <w:bookmarkEnd w:id="7"/>
    </w:p>
    <w:p w14:paraId="49F1FAE9" w14:textId="0459D278" w:rsidR="000731F9" w:rsidRDefault="000A0265" w:rsidP="000731F9">
      <w:pPr>
        <w:pStyle w:val="Odstavecseseznamem"/>
        <w:jc w:val="both"/>
      </w:pPr>
      <w:r w:rsidRPr="0003670C">
        <w:t xml:space="preserve">Příjemce se zavazuje použít Dotaci dle článku </w:t>
      </w:r>
      <w:r>
        <w:fldChar w:fldCharType="begin"/>
      </w:r>
      <w:r>
        <w:instrText xml:space="preserve"> REF _Ref219783204 \r \h  \* MERGEFORMAT </w:instrText>
      </w:r>
      <w:r>
        <w:fldChar w:fldCharType="separate"/>
      </w:r>
      <w:r w:rsidR="009428F5">
        <w:t>1</w:t>
      </w:r>
      <w:r>
        <w:fldChar w:fldCharType="end"/>
      </w:r>
      <w:r w:rsidRPr="0003670C">
        <w:t xml:space="preserve">. odst. </w:t>
      </w:r>
      <w:r>
        <w:fldChar w:fldCharType="begin"/>
      </w:r>
      <w:r>
        <w:instrText xml:space="preserve"> REF _Ref219783212 \r \h  \* MERGEFORMAT </w:instrText>
      </w:r>
      <w:r>
        <w:fldChar w:fldCharType="separate"/>
      </w:r>
      <w:r w:rsidR="009428F5">
        <w:t>1.1</w:t>
      </w:r>
      <w:r>
        <w:fldChar w:fldCharType="end"/>
      </w:r>
      <w:r w:rsidRPr="0003670C">
        <w:t xml:space="preserve">. této smlouvy výlučně k účelům uvedeným v článku </w:t>
      </w:r>
      <w:r>
        <w:fldChar w:fldCharType="begin"/>
      </w:r>
      <w:r>
        <w:instrText xml:space="preserve"> REF _Ref219783204 \r \h  \* MERGEFORMAT </w:instrText>
      </w:r>
      <w:r>
        <w:fldChar w:fldCharType="separate"/>
      </w:r>
      <w:r w:rsidR="009428F5">
        <w:t>1</w:t>
      </w:r>
      <w:r>
        <w:fldChar w:fldCharType="end"/>
      </w:r>
      <w:r w:rsidRPr="0003670C">
        <w:t xml:space="preserve">. odst. </w:t>
      </w:r>
      <w:r>
        <w:fldChar w:fldCharType="begin"/>
      </w:r>
      <w:r>
        <w:instrText xml:space="preserve"> REF _Ref219783738 \r \h  \* MERGEFORMAT </w:instrText>
      </w:r>
      <w:r>
        <w:fldChar w:fldCharType="separate"/>
      </w:r>
      <w:r w:rsidR="009428F5">
        <w:t>1.2</w:t>
      </w:r>
      <w:r>
        <w:fldChar w:fldCharType="end"/>
      </w:r>
      <w:r w:rsidRPr="0003670C">
        <w:t>. této smlouvy.</w:t>
      </w:r>
      <w:bookmarkStart w:id="8" w:name="_Ref220925695"/>
    </w:p>
    <w:p w14:paraId="122529E7" w14:textId="2604C5BB" w:rsidR="00EE2226" w:rsidRDefault="00EE2226" w:rsidP="000731F9">
      <w:pPr>
        <w:pStyle w:val="Odstavecseseznamem"/>
        <w:jc w:val="both"/>
      </w:pPr>
    </w:p>
    <w:p w14:paraId="05ACEEB3" w14:textId="39B68E55" w:rsidR="003168B3" w:rsidRPr="009B573E" w:rsidRDefault="00EE2226" w:rsidP="009B573E">
      <w:pPr>
        <w:pStyle w:val="Odstavecseseznamem"/>
        <w:jc w:val="both"/>
        <w:rPr>
          <w:b/>
        </w:rPr>
      </w:pPr>
      <w:r w:rsidRPr="0003670C">
        <w:t>Příjemce se za</w:t>
      </w:r>
      <w:r>
        <w:t xml:space="preserve">vazuje, použít Dotaci výlučně k </w:t>
      </w:r>
      <w:r w:rsidRPr="0003670C">
        <w:t xml:space="preserve">úhradě nákladů (jestliže je Příjemce účetní jednotkou účtující v soustavě podvojného účetnictví), respektive výdajů (jestliže je Příjemce účetní jednotkou která vede pouze daňovou evidenci), časově a věcně spadajících do období </w:t>
      </w:r>
      <w:r w:rsidRPr="00EA5C4F">
        <w:rPr>
          <w:b/>
        </w:rPr>
        <w:t>01.01.202</w:t>
      </w:r>
      <w:r>
        <w:rPr>
          <w:b/>
        </w:rPr>
        <w:t>2</w:t>
      </w:r>
      <w:r w:rsidRPr="00EA5C4F">
        <w:rPr>
          <w:b/>
        </w:rPr>
        <w:t xml:space="preserve"> </w:t>
      </w:r>
      <w:r w:rsidRPr="009428F5">
        <w:rPr>
          <w:b/>
        </w:rPr>
        <w:t xml:space="preserve">až </w:t>
      </w:r>
      <w:r w:rsidR="009428F5" w:rsidRPr="009428F5">
        <w:rPr>
          <w:b/>
        </w:rPr>
        <w:t>22.12.</w:t>
      </w:r>
      <w:r w:rsidRPr="009428F5">
        <w:rPr>
          <w:b/>
        </w:rPr>
        <w:t>2022</w:t>
      </w:r>
      <w:r w:rsidRPr="00EA5C4F">
        <w:rPr>
          <w:b/>
        </w:rPr>
        <w:t>.</w:t>
      </w:r>
    </w:p>
    <w:p w14:paraId="1195D7CA" w14:textId="52EA67C9" w:rsidR="000A0265" w:rsidRPr="0003670C" w:rsidRDefault="000A0265" w:rsidP="000A0265">
      <w:pPr>
        <w:pStyle w:val="Odstavce"/>
      </w:pPr>
      <w:r w:rsidRPr="0003670C">
        <w:t>Vyúčtování</w:t>
      </w:r>
      <w:bookmarkEnd w:id="8"/>
    </w:p>
    <w:p w14:paraId="3C840F5D" w14:textId="4758E056" w:rsidR="000A0265" w:rsidRDefault="000A0265" w:rsidP="000A0265">
      <w:pPr>
        <w:pStyle w:val="Odstavecseseznamem"/>
        <w:jc w:val="both"/>
      </w:pPr>
      <w:r w:rsidRPr="00EE4302">
        <w:t>Příjemce je povinen  ve své účetní nebo daňové evidenci vést účetní operace související s pokytnutou dotací odděleně identifikovatelné od ostatních účetních operací v účetnictví nebo daňové evidenci příjemce. To znamená, účetní operace související s pokytnutou dotací musí být účtovány odděleně od ostatních aktivit příjemce</w:t>
      </w:r>
      <w:r>
        <w:t>, tzn. v případě vedení podvojného účetnictví např. v analytickém členění a/nebo na samostatném účetním středisku, jedná-li se o podvojné účetnictví a v členění v peněžním deníku, v případě jednoduchého účetnictví nebo je povinen vést daňovou evidenci dle zákona č. 586/1992 Sb., o daních z příjmů, ve znění pozdějších předpisů, rozšířenou tak, aby příslušné doklady vztahující se k poskytnuté dotaci splňovaly náležitosti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w:t>
      </w:r>
      <w:r w:rsidR="005A00A7">
        <w:t>něné příjmy a výdaje byly vedeny</w:t>
      </w:r>
      <w:r>
        <w:t xml:space="preserve"> s jednoznačnou vazbou na poskytnutou dotaci.</w:t>
      </w:r>
      <w:r w:rsidRPr="00EE4302">
        <w:t xml:space="preserve"> </w:t>
      </w:r>
      <w:r w:rsidRPr="00EB6738">
        <w:t>Ve vedené účetní evidenci je příjemce Dotace povinen označovat doklady, které jsou hrazeny z finančních prostředků poskytnutých městem.</w:t>
      </w:r>
    </w:p>
    <w:p w14:paraId="48CBCEC6" w14:textId="77777777" w:rsidR="00DF3B9A" w:rsidRPr="0003670C" w:rsidRDefault="00DF3B9A" w:rsidP="000A0265">
      <w:pPr>
        <w:pStyle w:val="Odstavecseseznamem"/>
        <w:jc w:val="both"/>
      </w:pPr>
    </w:p>
    <w:p w14:paraId="491219E1" w14:textId="32CB01C3" w:rsidR="00DF3B9A" w:rsidRDefault="000A0265" w:rsidP="000A0265">
      <w:pPr>
        <w:pStyle w:val="Odstavecseseznamem10"/>
        <w:rPr>
          <w:rFonts w:cs="Arial"/>
          <w:szCs w:val="22"/>
        </w:rPr>
      </w:pPr>
      <w:r w:rsidRPr="0003670C">
        <w:rPr>
          <w:rFonts w:cs="Arial"/>
          <w:szCs w:val="22"/>
        </w:rPr>
        <w:t>Příjemce se zavazuje, že předloží písemně vyúčtování nakládání s prostředky poskytnutými v rámci Dotace dle článku 1. odst.</w:t>
      </w:r>
      <w:r w:rsidR="009C739B">
        <w:rPr>
          <w:rFonts w:cs="Arial"/>
          <w:szCs w:val="22"/>
        </w:rPr>
        <w:t xml:space="preserve"> </w:t>
      </w:r>
      <w:r w:rsidRPr="0003670C">
        <w:rPr>
          <w:rFonts w:cs="Arial"/>
          <w:szCs w:val="22"/>
        </w:rPr>
        <w:t xml:space="preserve">1.2. této smlouvy nejpozději </w:t>
      </w:r>
      <w:r w:rsidRPr="00DF3B9A">
        <w:rPr>
          <w:rFonts w:cs="Arial"/>
          <w:b/>
          <w:szCs w:val="22"/>
        </w:rPr>
        <w:t xml:space="preserve">do </w:t>
      </w:r>
      <w:r w:rsidR="009428F5">
        <w:rPr>
          <w:rFonts w:cs="Arial"/>
          <w:b/>
          <w:szCs w:val="22"/>
        </w:rPr>
        <w:t>22.12</w:t>
      </w:r>
      <w:r w:rsidRPr="00DF3B9A">
        <w:rPr>
          <w:rFonts w:cs="Arial"/>
          <w:b/>
          <w:szCs w:val="22"/>
        </w:rPr>
        <w:t>. 202</w:t>
      </w:r>
      <w:r w:rsidR="006A7F62">
        <w:rPr>
          <w:rFonts w:cs="Arial"/>
          <w:b/>
          <w:szCs w:val="22"/>
        </w:rPr>
        <w:t>2</w:t>
      </w:r>
      <w:r w:rsidR="00E36D31">
        <w:rPr>
          <w:rFonts w:cs="Arial"/>
          <w:szCs w:val="22"/>
        </w:rPr>
        <w:t>,</w:t>
      </w:r>
      <w:r>
        <w:rPr>
          <w:rFonts w:cs="Arial"/>
          <w:szCs w:val="22"/>
        </w:rPr>
        <w:t xml:space="preserve"> </w:t>
      </w:r>
      <w:r>
        <w:t xml:space="preserve">připadá-li tento den na sobotu či neděli je posledním dnem lhůty následující pracovní den, </w:t>
      </w:r>
      <w:r w:rsidRPr="006B2BC8">
        <w:t>přičemž rozhodující je datum přijetí podatelnou Magistrátu města Karlovy Vary</w:t>
      </w:r>
      <w:r>
        <w:t>,</w:t>
      </w:r>
      <w:r w:rsidRPr="0003670C">
        <w:rPr>
          <w:rFonts w:cs="Arial"/>
          <w:szCs w:val="22"/>
        </w:rPr>
        <w:t xml:space="preserve"> a současně doloží veškeré údaje v tomto vyúčtování obsažené relevantními písemnými dokumenty, zejména smluvního a účetního charakteru.</w:t>
      </w:r>
    </w:p>
    <w:p w14:paraId="5EB5B919" w14:textId="77777777" w:rsidR="00DF3B9A" w:rsidRDefault="00DF3B9A" w:rsidP="000A0265">
      <w:pPr>
        <w:pStyle w:val="Odstavecseseznamem10"/>
        <w:rPr>
          <w:rFonts w:cs="Arial"/>
          <w:szCs w:val="22"/>
        </w:rPr>
      </w:pPr>
    </w:p>
    <w:p w14:paraId="314E385B" w14:textId="1A3025BF" w:rsidR="000A0265" w:rsidRDefault="000A0265" w:rsidP="000A0265">
      <w:pPr>
        <w:pStyle w:val="Odstavecseseznamem10"/>
      </w:pPr>
      <w:r w:rsidRPr="0003670C">
        <w:t xml:space="preserve">Příjemce předloží kopie uhrazených daňových dokladů (předložené doklady musí mít náležitosti účetních dokladů ve smyslu § 11 zákona č. 563/1991 Sb.) a výpisy z účtu nebo doklady o zaplacení v hotovosti, které odpovídají jménem, IČ, bankovním účtem a předmětem této </w:t>
      </w:r>
      <w:r>
        <w:t>s</w:t>
      </w:r>
      <w:r w:rsidRPr="0003670C">
        <w:t>mlouvě o poskytnutí dotace, a zároveň předloží ke kontrole originály těchto dokladů.</w:t>
      </w:r>
    </w:p>
    <w:p w14:paraId="454B9EC4" w14:textId="77777777" w:rsidR="00DF3B9A" w:rsidRPr="0003670C" w:rsidRDefault="00DF3B9A" w:rsidP="000A0265">
      <w:pPr>
        <w:pStyle w:val="Odstavecseseznamem10"/>
      </w:pPr>
    </w:p>
    <w:p w14:paraId="20D4BF2C" w14:textId="12EE85B7" w:rsidR="000A0265" w:rsidRDefault="000A0265" w:rsidP="000A0265">
      <w:pPr>
        <w:pStyle w:val="Odstavecseseznamem10"/>
      </w:pPr>
      <w:r w:rsidRPr="0003670C">
        <w:t>Doklad o úhradě daňového dokladu nelze nahradit potvrzením o započtení proti daňovému dokladu vystavenému příjemcem dotace na vrub jeho dodavatele.</w:t>
      </w:r>
    </w:p>
    <w:p w14:paraId="638C74A0" w14:textId="77777777" w:rsidR="009C739B" w:rsidRPr="0003670C" w:rsidRDefault="009C739B" w:rsidP="000A0265">
      <w:pPr>
        <w:pStyle w:val="Odstavecseseznamem10"/>
        <w:rPr>
          <w:rFonts w:cs="Arial"/>
          <w:szCs w:val="22"/>
        </w:rPr>
      </w:pPr>
    </w:p>
    <w:p w14:paraId="1CB6B2BC" w14:textId="77777777" w:rsidR="000A0265" w:rsidRPr="0003670C" w:rsidRDefault="000A0265" w:rsidP="000A0265">
      <w:pPr>
        <w:pStyle w:val="Odstavecseseznamem10"/>
        <w:rPr>
          <w:rFonts w:cs="Arial"/>
          <w:szCs w:val="22"/>
        </w:rPr>
      </w:pPr>
      <w:r w:rsidRPr="0003670C">
        <w:rPr>
          <w:rFonts w:cs="Arial"/>
          <w:szCs w:val="22"/>
        </w:rPr>
        <w:t xml:space="preserve">Dále se </w:t>
      </w:r>
      <w:r>
        <w:rPr>
          <w:rFonts w:cs="Arial"/>
          <w:szCs w:val="22"/>
        </w:rPr>
        <w:t>p</w:t>
      </w:r>
      <w:r w:rsidRPr="0003670C">
        <w:rPr>
          <w:rFonts w:cs="Arial"/>
          <w:szCs w:val="22"/>
        </w:rPr>
        <w:t>říjemce zavazuje doložit při vyúčtování přehled mediálních výstupů dle článku 2 odst. 2.13 této smlouvy.</w:t>
      </w:r>
    </w:p>
    <w:p w14:paraId="27F38F2B" w14:textId="77777777" w:rsidR="000A0265" w:rsidRPr="0003670C" w:rsidRDefault="000A0265" w:rsidP="000A0265">
      <w:pPr>
        <w:pStyle w:val="Odstavce"/>
      </w:pPr>
      <w:bookmarkStart w:id="9" w:name="_Ref220925652"/>
      <w:r w:rsidRPr="0003670C">
        <w:t>Vrácení nevyčerpané Dotace či její části</w:t>
      </w:r>
    </w:p>
    <w:p w14:paraId="45C8394A" w14:textId="5C41D061" w:rsidR="000A0265" w:rsidRDefault="000A0265" w:rsidP="000A0265">
      <w:pPr>
        <w:pStyle w:val="Odstavecseseznamem"/>
        <w:jc w:val="both"/>
      </w:pPr>
      <w:r w:rsidRPr="0003670C">
        <w:t>V případě, že příjemce nevyčerpá, a to zčásti či zcela, poskytnutou Dotaci, zavazuje se bez zbytečného odkladu, nejpozději do</w:t>
      </w:r>
      <w:r>
        <w:t xml:space="preserve"> sedmi dnů od uplynutí doby stanov</w:t>
      </w:r>
      <w:r w:rsidRPr="0003670C">
        <w:t xml:space="preserve">ené dle článku </w:t>
      </w:r>
      <w:r w:rsidR="009C739B">
        <w:lastRenderedPageBreak/>
        <w:t>2.5</w:t>
      </w:r>
      <w:r w:rsidRPr="0003670C">
        <w:t xml:space="preserve">. této smlouvy, pro předložení vyúčtování, a to i bez výzvy města, vrátit nevyčerpanou část dotace na účet města. </w:t>
      </w:r>
    </w:p>
    <w:p w14:paraId="63E40EA6" w14:textId="77777777" w:rsidR="009C739B" w:rsidRPr="0003670C" w:rsidRDefault="009C739B" w:rsidP="000A0265">
      <w:pPr>
        <w:pStyle w:val="Odstavecseseznamem"/>
        <w:jc w:val="both"/>
      </w:pPr>
    </w:p>
    <w:p w14:paraId="0F1FD5B8" w14:textId="3E45A7FF" w:rsidR="009C739B" w:rsidRDefault="000A0265" w:rsidP="000A0265">
      <w:pPr>
        <w:pStyle w:val="Odstavecseseznamem"/>
        <w:jc w:val="both"/>
      </w:pPr>
      <w:r w:rsidRPr="0003670C">
        <w:t>Příjemce je rovněž povinen vrátit nevyčerpané prostředky na účet města, jestliže odpadne účel, na který je dotace poskytována, a to do 15-ti dní ode dne, kdy se příjemce o této skutečnosti dozví, na účet města.</w:t>
      </w:r>
    </w:p>
    <w:p w14:paraId="114AAB38" w14:textId="77777777" w:rsidR="009B573E" w:rsidRPr="0003670C" w:rsidRDefault="009B573E" w:rsidP="000A0265">
      <w:pPr>
        <w:pStyle w:val="Odstavecseseznamem"/>
        <w:jc w:val="both"/>
      </w:pPr>
    </w:p>
    <w:p w14:paraId="253A2B12" w14:textId="77777777" w:rsidR="000A0265" w:rsidRPr="0003670C" w:rsidRDefault="000A0265" w:rsidP="000A0265">
      <w:pPr>
        <w:pStyle w:val="Odstavecseseznamem"/>
        <w:jc w:val="both"/>
      </w:pPr>
      <w:r w:rsidRPr="0003670C">
        <w:t xml:space="preserve">Příjemce v této souvislosti prohlašuje, že jsou mu známy všechny povinnosti, jež mu plynou z ust. zákona č. 250/2000 Sb., o rozpočtových pravidlech územních rozpočtů, ve znění </w:t>
      </w:r>
      <w:r w:rsidRPr="0003670C">
        <w:rPr>
          <w:color w:val="000000"/>
        </w:rPr>
        <w:t>pozdějších předpisů</w:t>
      </w:r>
      <w:r w:rsidRPr="0003670C">
        <w:t xml:space="preserve">, zejména ust. § </w:t>
      </w:r>
      <w:smartTag w:uri="urn:schemas-microsoft-com:office:smarttags" w:element="metricconverter">
        <w:smartTagPr>
          <w:attr w:name="ProductID" w:val="22 a"/>
        </w:smartTagPr>
        <w:r w:rsidRPr="0003670C">
          <w:t>22 a</w:t>
        </w:r>
      </w:smartTag>
      <w:r w:rsidRPr="0003670C">
        <w:t xml:space="preserve"> násl. tohoto zákona.</w:t>
      </w:r>
    </w:p>
    <w:p w14:paraId="439305EA" w14:textId="5261A606" w:rsidR="000A0265" w:rsidRPr="0003670C" w:rsidRDefault="000A0265" w:rsidP="000A0265">
      <w:pPr>
        <w:pStyle w:val="Odstavce"/>
      </w:pPr>
      <w:r w:rsidRPr="0003670C">
        <w:t>Umožnění kontroly</w:t>
      </w:r>
      <w:bookmarkEnd w:id="9"/>
      <w:r w:rsidRPr="0003670C">
        <w:t xml:space="preserve"> </w:t>
      </w:r>
      <w:r w:rsidRPr="0003670C">
        <w:tab/>
      </w:r>
    </w:p>
    <w:p w14:paraId="7A56BA92" w14:textId="174A658C" w:rsidR="000A0265" w:rsidRPr="0003670C" w:rsidRDefault="000A0265" w:rsidP="000A0265">
      <w:pPr>
        <w:pStyle w:val="Odstavecseseznamem"/>
        <w:jc w:val="both"/>
      </w:pPr>
      <w:r w:rsidRPr="0003670C">
        <w:t xml:space="preserve">Příjemce se zavazuje, že městu umožní kontrolu užití Dotace dle článku </w:t>
      </w:r>
      <w:r>
        <w:fldChar w:fldCharType="begin"/>
      </w:r>
      <w:r>
        <w:instrText xml:space="preserve"> REF _Ref219783204 \r \h  \* MERGEFORMAT </w:instrText>
      </w:r>
      <w:r>
        <w:fldChar w:fldCharType="separate"/>
      </w:r>
      <w:r w:rsidR="009428F5">
        <w:t>1</w:t>
      </w:r>
      <w:r>
        <w:fldChar w:fldCharType="end"/>
      </w:r>
      <w:r w:rsidRPr="0003670C">
        <w:t xml:space="preserve">. odst. </w:t>
      </w:r>
      <w:r>
        <w:fldChar w:fldCharType="begin"/>
      </w:r>
      <w:r>
        <w:instrText xml:space="preserve"> REF _Ref219783212 \r \h  \* MERGEFORMAT </w:instrText>
      </w:r>
      <w:r>
        <w:fldChar w:fldCharType="separate"/>
      </w:r>
      <w:r w:rsidR="009428F5">
        <w:t>1.1</w:t>
      </w:r>
      <w:r>
        <w:fldChar w:fldCharType="end"/>
      </w:r>
      <w:r w:rsidRPr="0003670C">
        <w:t xml:space="preserve">. této smlouvy, a to minimálně v rozsahu, mezích a způsobem dle odstavců </w:t>
      </w:r>
      <w:r>
        <w:fldChar w:fldCharType="begin"/>
      </w:r>
      <w:r>
        <w:instrText xml:space="preserve"> REF _Ref219786461 \r \h  \* MERGEFORMAT </w:instrText>
      </w:r>
      <w:r>
        <w:fldChar w:fldCharType="separate"/>
      </w:r>
      <w:r w:rsidR="009428F5">
        <w:t>2.2</w:t>
      </w:r>
      <w:r>
        <w:fldChar w:fldCharType="end"/>
      </w:r>
      <w:r w:rsidRPr="0003670C">
        <w:t xml:space="preserve">., </w:t>
      </w:r>
      <w:r>
        <w:fldChar w:fldCharType="begin"/>
      </w:r>
      <w:r>
        <w:instrText xml:space="preserve"> REF _Ref219786463 \r \h  \* MERGEFORMAT </w:instrText>
      </w:r>
      <w:r>
        <w:fldChar w:fldCharType="separate"/>
      </w:r>
      <w:r w:rsidR="009428F5">
        <w:t>2.3</w:t>
      </w:r>
      <w:r>
        <w:fldChar w:fldCharType="end"/>
      </w:r>
      <w:r w:rsidRPr="0003670C">
        <w:t>. této smlouvy.</w:t>
      </w:r>
    </w:p>
    <w:p w14:paraId="6C4067B3" w14:textId="77777777" w:rsidR="000A0265" w:rsidRPr="0003670C" w:rsidRDefault="000A0265" w:rsidP="000A0265">
      <w:pPr>
        <w:pStyle w:val="Odstavce"/>
      </w:pPr>
      <w:r w:rsidRPr="0003670C">
        <w:t>Povinnost informovat</w:t>
      </w:r>
    </w:p>
    <w:p w14:paraId="446CFB56" w14:textId="288CC1E1" w:rsidR="000A0265" w:rsidRPr="0003670C" w:rsidRDefault="000A0265" w:rsidP="003168B3">
      <w:pPr>
        <w:pStyle w:val="Odstavecseseznamem"/>
        <w:jc w:val="both"/>
      </w:pPr>
      <w:r w:rsidRPr="0003670C">
        <w:t xml:space="preserve">Příjemce je povinen město informovat o přijetí dalších veřejných prostředků, poskytnutých třetí osobou na účel shodný s účelem vymezeným touto </w:t>
      </w:r>
      <w:r>
        <w:t>s</w:t>
      </w:r>
      <w:r w:rsidRPr="0003670C">
        <w:t>mlouvou.</w:t>
      </w:r>
    </w:p>
    <w:p w14:paraId="4E7797C3" w14:textId="191656CD" w:rsidR="000A0265" w:rsidRDefault="000A0265" w:rsidP="000A0265">
      <w:pPr>
        <w:pStyle w:val="Odstavecseseznamem"/>
        <w:jc w:val="both"/>
      </w:pPr>
    </w:p>
    <w:p w14:paraId="018DCED7" w14:textId="77777777" w:rsidR="003168B3" w:rsidRPr="0003670C" w:rsidRDefault="003168B3" w:rsidP="003168B3">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14:paraId="3844CDDF" w14:textId="77777777" w:rsidR="003168B3" w:rsidRPr="0003670C" w:rsidRDefault="003168B3" w:rsidP="003168B3">
      <w:pPr>
        <w:pStyle w:val="Odstavecseseznamem"/>
        <w:jc w:val="both"/>
      </w:pPr>
    </w:p>
    <w:p w14:paraId="090CB1E5" w14:textId="236E527B" w:rsidR="003168B3" w:rsidRPr="0003670C" w:rsidRDefault="003168B3" w:rsidP="000A0265">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w:t>
      </w:r>
      <w:r w:rsidR="00664AB6">
        <w:t>ce vyúčtování ke dni likvidace.</w:t>
      </w:r>
    </w:p>
    <w:p w14:paraId="5D060189" w14:textId="77777777" w:rsidR="000A0265" w:rsidRPr="0003670C" w:rsidRDefault="000A0265" w:rsidP="000A0265">
      <w:pPr>
        <w:pStyle w:val="Odstavce"/>
      </w:pPr>
      <w:r w:rsidRPr="0003670C">
        <w:t>Změny rozhodné pro plnění smlouvy</w:t>
      </w:r>
    </w:p>
    <w:p w14:paraId="4A75BB9C" w14:textId="77777777" w:rsidR="000A0265" w:rsidRPr="0003670C" w:rsidRDefault="000A0265" w:rsidP="000A0265">
      <w:pPr>
        <w:pStyle w:val="Odstavecseseznamem"/>
        <w:jc w:val="both"/>
      </w:pPr>
      <w:r w:rsidRPr="0003670C">
        <w:t>Příjemce Dotace je povinen informovat město o změnách všech údajů uvedených v této smlouvě a majících vliv na její plnění.</w:t>
      </w:r>
    </w:p>
    <w:p w14:paraId="21AB3D85" w14:textId="77777777" w:rsidR="000A0265" w:rsidRPr="0003670C" w:rsidRDefault="000A0265" w:rsidP="000A0265">
      <w:pPr>
        <w:pStyle w:val="Odstavce"/>
      </w:pPr>
      <w:r w:rsidRPr="0003670C">
        <w:t>Spolupráce s městem</w:t>
      </w:r>
    </w:p>
    <w:p w14:paraId="632AFAC5" w14:textId="70BF94A8" w:rsidR="000731F9" w:rsidRPr="0003670C" w:rsidRDefault="000A0265" w:rsidP="000A0265">
      <w:pPr>
        <w:pStyle w:val="Odstavecseseznamem"/>
        <w:jc w:val="both"/>
      </w:pPr>
      <w:r w:rsidRPr="0003670C">
        <w:t>Příjemce se zavazuje spolupracovat s městem poskytováním informací (tel.: 353 1</w:t>
      </w:r>
      <w:r>
        <w:t>51</w:t>
      </w:r>
      <w:r w:rsidRPr="0003670C">
        <w:t xml:space="preserve"> 456) pro účel zveřejnění v Radničních listech.</w:t>
      </w:r>
    </w:p>
    <w:p w14:paraId="2E0B4C8A" w14:textId="77777777" w:rsidR="000A0265" w:rsidRPr="0003670C" w:rsidRDefault="000A0265" w:rsidP="000A0265">
      <w:pPr>
        <w:pStyle w:val="Odstavce"/>
      </w:pPr>
      <w:r w:rsidRPr="0003670C">
        <w:t>Další podmínky čerpání Dotace</w:t>
      </w:r>
    </w:p>
    <w:p w14:paraId="0284094D" w14:textId="77777777" w:rsidR="000A0265" w:rsidRPr="0003670C" w:rsidRDefault="000A0265" w:rsidP="000A0265">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14:paraId="1E65872C" w14:textId="77777777" w:rsidR="000A0265" w:rsidRPr="0003670C" w:rsidRDefault="000A0265" w:rsidP="000A0265">
      <w:pPr>
        <w:ind w:left="709"/>
        <w:jc w:val="both"/>
      </w:pPr>
    </w:p>
    <w:p w14:paraId="37FF5F4E" w14:textId="77777777" w:rsidR="000A0265" w:rsidRPr="0003670C" w:rsidRDefault="000A0265" w:rsidP="000A0265">
      <w:pPr>
        <w:ind w:left="709"/>
        <w:jc w:val="both"/>
      </w:pPr>
      <w:r w:rsidRPr="0003670C">
        <w:t xml:space="preserve">Veškeré doklady a jiné listiny (zejména faktury, výdajové pokladní doklady, stravenky apod.), které potvrzují použití dotace 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14:paraId="5AF80648" w14:textId="77777777" w:rsidR="000A0265" w:rsidRPr="0003670C" w:rsidRDefault="000A0265" w:rsidP="000A0265">
      <w:pPr>
        <w:ind w:left="709"/>
        <w:jc w:val="both"/>
      </w:pPr>
    </w:p>
    <w:p w14:paraId="745BFD97" w14:textId="6DC96D09" w:rsidR="000731F9" w:rsidRDefault="000A0265" w:rsidP="000A0265">
      <w:pPr>
        <w:ind w:left="709"/>
        <w:jc w:val="both"/>
      </w:pPr>
      <w:r w:rsidRPr="0003670C">
        <w:t>Další podmínky související s poskytnutím a vyúčtováním Dotace, jakož i práva a povinnosti smluvních stran, neupravené v této Smlouvě, stanoví Zásady pro poskytování dotací z rozpočtu Statutárního mě</w:t>
      </w:r>
      <w:r w:rsidR="000731F9">
        <w:t>sta Karlovy Vary a příloha č. 1</w:t>
      </w:r>
      <w:r w:rsidRPr="000731F9">
        <w:t xml:space="preserve"> těchto Zásad.</w:t>
      </w:r>
    </w:p>
    <w:p w14:paraId="6368EA4E" w14:textId="2E219491" w:rsidR="009428F5" w:rsidRDefault="009428F5" w:rsidP="000A0265">
      <w:pPr>
        <w:ind w:left="709"/>
        <w:jc w:val="both"/>
      </w:pPr>
    </w:p>
    <w:p w14:paraId="594D5405" w14:textId="2F8C1B65" w:rsidR="009428F5" w:rsidRDefault="009428F5" w:rsidP="000A0265">
      <w:pPr>
        <w:ind w:left="709"/>
        <w:jc w:val="both"/>
      </w:pPr>
    </w:p>
    <w:p w14:paraId="2D03B98D" w14:textId="77777777" w:rsidR="009428F5" w:rsidRPr="000731F9" w:rsidRDefault="009428F5" w:rsidP="000A0265">
      <w:pPr>
        <w:ind w:left="709"/>
        <w:jc w:val="both"/>
      </w:pPr>
    </w:p>
    <w:p w14:paraId="78961043" w14:textId="77777777" w:rsidR="000A0265" w:rsidRPr="0003670C" w:rsidRDefault="000A0265" w:rsidP="000A0265">
      <w:pPr>
        <w:pStyle w:val="Odstavce"/>
      </w:pPr>
      <w:r w:rsidRPr="0003670C">
        <w:lastRenderedPageBreak/>
        <w:t>Veřejná podpora</w:t>
      </w:r>
    </w:p>
    <w:p w14:paraId="4479A56F" w14:textId="77777777" w:rsidR="000A0265" w:rsidRPr="0003670C" w:rsidRDefault="000A0265" w:rsidP="000A0265">
      <w:pPr>
        <w:pStyle w:val="Odstavecseseznamem10"/>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14:paraId="5843A573" w14:textId="2EF22AF2" w:rsidR="000A0265" w:rsidRPr="0003670C" w:rsidRDefault="000A0265" w:rsidP="000A0265">
      <w:pPr>
        <w:pStyle w:val="Odstavecseseznamem10"/>
        <w:rPr>
          <w:rFonts w:cs="Arial"/>
          <w:szCs w:val="22"/>
        </w:rPr>
      </w:pPr>
      <w:r w:rsidRPr="0003670C">
        <w:rPr>
          <w:rFonts w:cs="Arial"/>
          <w:szCs w:val="22"/>
        </w:rPr>
        <w:t xml:space="preserve">Příjemce Dotace současně čestně prohlašuje, že veškeré údaje, tedy i údaje </w:t>
      </w:r>
      <w:r>
        <w:rPr>
          <w:rFonts w:cs="Arial"/>
          <w:szCs w:val="22"/>
        </w:rPr>
        <w:t>o</w:t>
      </w:r>
      <w:r w:rsidRPr="0003670C">
        <w:rPr>
          <w:rFonts w:cs="Arial"/>
          <w:szCs w:val="22"/>
        </w:rPr>
        <w:t xml:space="preserve"> podporách, které obdržel za poslední tři roky, uvedl </w:t>
      </w:r>
      <w:r w:rsidR="00DF3B9A">
        <w:rPr>
          <w:rFonts w:cs="Arial"/>
          <w:szCs w:val="22"/>
        </w:rPr>
        <w:t>městu (poskytovateli) pravdivě.</w:t>
      </w:r>
    </w:p>
    <w:p w14:paraId="362F1D3F" w14:textId="77777777" w:rsidR="000A0265" w:rsidRPr="0003670C" w:rsidRDefault="000A0265" w:rsidP="000A0265">
      <w:pPr>
        <w:pStyle w:val="Odstavce"/>
      </w:pPr>
      <w:r w:rsidRPr="0003670C">
        <w:t>Propagace Statutárního města Karlovy Vary</w:t>
      </w:r>
    </w:p>
    <w:p w14:paraId="52FBA94B" w14:textId="32666B6F" w:rsidR="00E6192A" w:rsidRDefault="000A0265" w:rsidP="00E6192A">
      <w:pPr>
        <w:pStyle w:val="Odstavecseseznamem10"/>
        <w:rPr>
          <w:rFonts w:cs="Arial"/>
          <w:szCs w:val="22"/>
        </w:rPr>
      </w:pPr>
      <w:r w:rsidRPr="0003670C">
        <w:rPr>
          <w:rFonts w:cs="Arial"/>
          <w:szCs w:val="22"/>
        </w:rPr>
        <w:t xml:space="preserve">Příjemce dotace se zavazuje veřejně propagovat </w:t>
      </w:r>
      <w:r>
        <w:rPr>
          <w:rFonts w:cs="Arial"/>
          <w:szCs w:val="22"/>
        </w:rPr>
        <w:t>město</w:t>
      </w:r>
      <w:r w:rsidRPr="0003670C">
        <w:rPr>
          <w:rFonts w:cs="Arial"/>
          <w:szCs w:val="22"/>
        </w:rPr>
        <w:t xml:space="preserve"> jako poskytovatele Dotace těmito nástroji a prostředky: </w:t>
      </w:r>
    </w:p>
    <w:p w14:paraId="35E4ECC2" w14:textId="115A4FE7" w:rsidR="009428F5" w:rsidRDefault="009428F5" w:rsidP="009428F5">
      <w:pPr>
        <w:pStyle w:val="Odstavecseseznamem"/>
        <w:ind w:left="0"/>
        <w:jc w:val="both"/>
      </w:pPr>
    </w:p>
    <w:p w14:paraId="2A5B99B5" w14:textId="77777777" w:rsidR="009428F5" w:rsidRDefault="009428F5" w:rsidP="009428F5">
      <w:pPr>
        <w:numPr>
          <w:ilvl w:val="0"/>
          <w:numId w:val="16"/>
        </w:numPr>
        <w:jc w:val="both"/>
        <w:rPr>
          <w:b/>
          <w:i/>
        </w:rPr>
      </w:pPr>
      <w:r>
        <w:rPr>
          <w:b/>
          <w:i/>
        </w:rPr>
        <w:t xml:space="preserve">tištěnou prezentací – letáky </w:t>
      </w:r>
    </w:p>
    <w:p w14:paraId="17247652" w14:textId="77777777" w:rsidR="009428F5" w:rsidRDefault="009428F5" w:rsidP="009428F5">
      <w:pPr>
        <w:numPr>
          <w:ilvl w:val="0"/>
          <w:numId w:val="16"/>
        </w:numPr>
        <w:jc w:val="both"/>
        <w:rPr>
          <w:b/>
          <w:i/>
        </w:rPr>
      </w:pPr>
      <w:r>
        <w:rPr>
          <w:b/>
          <w:i/>
        </w:rPr>
        <w:t>vyvěšením loga města (dle čl. II., odst. 3. „pravidel publicity“)</w:t>
      </w:r>
    </w:p>
    <w:p w14:paraId="51AD04F7" w14:textId="21858CDB" w:rsidR="00E6192A" w:rsidRDefault="00E6192A" w:rsidP="009428F5">
      <w:pPr>
        <w:pStyle w:val="Odstavecseseznamem10"/>
        <w:ind w:left="0"/>
      </w:pPr>
    </w:p>
    <w:p w14:paraId="4881C603" w14:textId="4BE7DD04" w:rsidR="000A0265" w:rsidRPr="0003670C" w:rsidRDefault="000A0265" w:rsidP="000A0265">
      <w:pPr>
        <w:pStyle w:val="Odstavecseseznamem10"/>
        <w:rPr>
          <w:rFonts w:cs="Arial"/>
          <w:szCs w:val="22"/>
        </w:rPr>
      </w:pPr>
      <w:r w:rsidRPr="0003670C">
        <w:rPr>
          <w:rFonts w:cs="Arial"/>
          <w:szCs w:val="22"/>
        </w:rPr>
        <w:t>a doložit při vyúčtování příslušnou dokumentaci dle přílohy č.</w:t>
      </w:r>
      <w:r w:rsidR="00335019">
        <w:rPr>
          <w:rFonts w:cs="Arial"/>
          <w:szCs w:val="22"/>
        </w:rPr>
        <w:t xml:space="preserve"> </w:t>
      </w:r>
      <w:r w:rsidRPr="0003670C">
        <w:rPr>
          <w:rFonts w:cs="Arial"/>
          <w:szCs w:val="22"/>
        </w:rPr>
        <w:t xml:space="preserve">10 </w:t>
      </w:r>
      <w:r w:rsidRPr="0003670C">
        <w:t>Zásad pro poskytování dotací z rozpočtu Statutárního města Karlovy Vary</w:t>
      </w:r>
      <w:r w:rsidRPr="0003670C">
        <w:rPr>
          <w:rFonts w:cs="Arial"/>
          <w:szCs w:val="22"/>
        </w:rPr>
        <w:t xml:space="preserve"> .</w:t>
      </w:r>
    </w:p>
    <w:p w14:paraId="35964FE9" w14:textId="77777777" w:rsidR="000A0265" w:rsidRPr="0003670C" w:rsidRDefault="000A0265" w:rsidP="000A0265">
      <w:pPr>
        <w:pStyle w:val="Odstavecseseznamem10"/>
        <w:rPr>
          <w:rFonts w:cs="Arial"/>
          <w:szCs w:val="22"/>
        </w:rPr>
      </w:pPr>
    </w:p>
    <w:p w14:paraId="628469EB" w14:textId="7C34D331" w:rsidR="000A0265" w:rsidRPr="0003670C" w:rsidRDefault="00664AB6" w:rsidP="00664AB6">
      <w:pPr>
        <w:pStyle w:val="lnky"/>
        <w:ind w:left="709" w:hanging="709"/>
        <w:rPr>
          <w:rFonts w:cs="Arial"/>
          <w:szCs w:val="22"/>
        </w:rPr>
      </w:pPr>
      <w:r>
        <w:rPr>
          <w:rFonts w:cs="Arial"/>
          <w:szCs w:val="22"/>
        </w:rPr>
        <w:t xml:space="preserve">    </w:t>
      </w:r>
      <w:r w:rsidR="000A0265" w:rsidRPr="0003670C">
        <w:rPr>
          <w:rFonts w:cs="Arial"/>
          <w:szCs w:val="22"/>
        </w:rPr>
        <w:t xml:space="preserve">DŮSLEDKY PORUŠENÍ POVINNOSTÍ PŘÍJEMCE, </w:t>
      </w:r>
      <w:r w:rsidR="000A0265">
        <w:rPr>
          <w:rFonts w:cs="Arial"/>
          <w:szCs w:val="22"/>
        </w:rPr>
        <w:t xml:space="preserve">ukončení </w:t>
      </w:r>
      <w:r w:rsidR="000A0265" w:rsidRPr="0003670C">
        <w:rPr>
          <w:rFonts w:cs="Arial"/>
          <w:szCs w:val="22"/>
        </w:rPr>
        <w:t>smlouvy a smluvní pokuta</w:t>
      </w:r>
    </w:p>
    <w:p w14:paraId="0CE05921" w14:textId="77777777" w:rsidR="000A0265" w:rsidRPr="0003670C" w:rsidRDefault="000A0265" w:rsidP="000A0265">
      <w:pPr>
        <w:pStyle w:val="Odstavce"/>
      </w:pPr>
      <w:r w:rsidRPr="0003670C">
        <w:t>Porušení závažných povinností</w:t>
      </w:r>
    </w:p>
    <w:p w14:paraId="15C80B07" w14:textId="77777777" w:rsidR="000A0265" w:rsidRPr="0003670C" w:rsidRDefault="000A0265" w:rsidP="000A0265">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14:paraId="365BBC52" w14:textId="77777777" w:rsidR="000A0265" w:rsidRPr="0003670C" w:rsidRDefault="000A0265" w:rsidP="000A0265">
      <w:pPr>
        <w:pStyle w:val="Odstavecseseznamem"/>
        <w:jc w:val="both"/>
      </w:pPr>
    </w:p>
    <w:p w14:paraId="78547924" w14:textId="77777777" w:rsidR="000A0265" w:rsidRPr="0003670C" w:rsidRDefault="000A0265" w:rsidP="000A0265">
      <w:pPr>
        <w:pStyle w:val="Odstavecseseznamem"/>
        <w:jc w:val="both"/>
      </w:pPr>
      <w:r w:rsidRPr="0003670C">
        <w:t>Závažnými povinnostmi jsou:</w:t>
      </w:r>
    </w:p>
    <w:p w14:paraId="5BB854BC" w14:textId="77777777" w:rsidR="000A0265" w:rsidRPr="0003670C" w:rsidRDefault="000A0265" w:rsidP="000A0265">
      <w:pPr>
        <w:pStyle w:val="Odstavecseseznamem"/>
        <w:numPr>
          <w:ilvl w:val="0"/>
          <w:numId w:val="6"/>
        </w:numPr>
        <w:ind w:left="993" w:hanging="285"/>
        <w:jc w:val="both"/>
      </w:pPr>
      <w:r w:rsidRPr="0003670C">
        <w:t xml:space="preserve">použití dotace v rozporu s účelem, který je stanoven v článku 1. odst. 1.2. této smlouvy, </w:t>
      </w:r>
    </w:p>
    <w:p w14:paraId="49979779" w14:textId="77777777" w:rsidR="000A0265" w:rsidRPr="0003670C" w:rsidRDefault="000A0265" w:rsidP="000A0265">
      <w:pPr>
        <w:pStyle w:val="Odstavecseseznamem"/>
        <w:numPr>
          <w:ilvl w:val="0"/>
          <w:numId w:val="6"/>
        </w:numPr>
        <w:ind w:left="993" w:hanging="285"/>
        <w:jc w:val="both"/>
      </w:pPr>
      <w:r w:rsidRPr="0003670C">
        <w:t>realizace akce v rozporu s právními předpisy, např. příjemce jako zadavatel podle ZoVZ nerealizuje veřejné zakázky v souladu s tímto zákonem,</w:t>
      </w:r>
    </w:p>
    <w:p w14:paraId="579ADB5E" w14:textId="77777777" w:rsidR="000A0265" w:rsidRPr="0003670C" w:rsidRDefault="000A0265" w:rsidP="000A0265">
      <w:pPr>
        <w:pStyle w:val="Odstavecseseznamem"/>
        <w:numPr>
          <w:ilvl w:val="0"/>
          <w:numId w:val="6"/>
        </w:numPr>
        <w:ind w:left="993" w:hanging="285"/>
        <w:jc w:val="both"/>
      </w:pPr>
      <w:r w:rsidRPr="0003670C">
        <w:t>neumožnění provedení kontroly podle článku 2. odst. 2.7. této smlouvy,</w:t>
      </w:r>
    </w:p>
    <w:p w14:paraId="6ADE79E4" w14:textId="77777777" w:rsidR="000A0265" w:rsidRPr="0003670C" w:rsidRDefault="000A0265" w:rsidP="000A0265">
      <w:pPr>
        <w:pStyle w:val="Odstavecseseznamem"/>
        <w:numPr>
          <w:ilvl w:val="0"/>
          <w:numId w:val="6"/>
        </w:numPr>
        <w:ind w:left="993" w:hanging="285"/>
        <w:jc w:val="both"/>
      </w:pPr>
      <w:r w:rsidRPr="0003670C">
        <w:t>uvedení nesprávných údajů v žádosti o dotaci či v této smlouvě,</w:t>
      </w:r>
    </w:p>
    <w:p w14:paraId="6755EA1A" w14:textId="3445C9BC" w:rsidR="000A0265" w:rsidRPr="0003670C" w:rsidRDefault="000A0265" w:rsidP="00664AB6">
      <w:pPr>
        <w:pStyle w:val="Odstavecseseznamem"/>
        <w:numPr>
          <w:ilvl w:val="0"/>
          <w:numId w:val="6"/>
        </w:numPr>
        <w:ind w:left="993" w:hanging="285"/>
        <w:jc w:val="both"/>
      </w:pPr>
      <w:r w:rsidRPr="0003670C">
        <w:t>porušení informační povinnosti podle článku 2. odst. 2.9. této smlouvy.</w:t>
      </w:r>
    </w:p>
    <w:p w14:paraId="6602D091" w14:textId="77777777" w:rsidR="000A0265" w:rsidRPr="0003670C" w:rsidRDefault="000A0265" w:rsidP="000A0265">
      <w:pPr>
        <w:pStyle w:val="Odstavce"/>
      </w:pPr>
      <w:r w:rsidRPr="0003670C">
        <w:t>Porušení méně závažných povinností</w:t>
      </w:r>
    </w:p>
    <w:p w14:paraId="150844D0" w14:textId="77777777" w:rsidR="000A0265" w:rsidRPr="0003670C" w:rsidRDefault="000A0265" w:rsidP="000A0265">
      <w:pPr>
        <w:pStyle w:val="Odstavecseseznamem"/>
        <w:jc w:val="both"/>
      </w:pPr>
      <w:r w:rsidRPr="0003670C">
        <w:t>Dojde-li ze strany příjemce k porušení povinností vyjmenovaných v tomto odstavci, jedná se ve smyslu § 22 odst.</w:t>
      </w:r>
      <w:r>
        <w:t xml:space="preserve"> </w:t>
      </w:r>
      <w:r w:rsidRPr="0003670C">
        <w:t>5 zákona č.</w:t>
      </w:r>
      <w:r>
        <w:t xml:space="preserve"> </w:t>
      </w:r>
      <w:r w:rsidRPr="0003670C">
        <w:t>250/2000 Sb., o porušení méně závažné povinnosti. Odvod za tato porušení rozpočtové kázně se stanoví následujícím procentem:</w:t>
      </w:r>
    </w:p>
    <w:p w14:paraId="794495E2" w14:textId="77777777" w:rsidR="000A0265" w:rsidRPr="0003670C" w:rsidRDefault="000A0265" w:rsidP="000A0265">
      <w:pPr>
        <w:numPr>
          <w:ilvl w:val="0"/>
          <w:numId w:val="7"/>
        </w:numPr>
        <w:jc w:val="both"/>
      </w:pPr>
      <w:r w:rsidRPr="0003670C">
        <w:t>předání závěrečného nebo dílčího vyúčtování po termínu (viz článek 2. odst. 2.5. smlouvy)</w:t>
      </w:r>
    </w:p>
    <w:p w14:paraId="5736F364" w14:textId="77777777" w:rsidR="000A0265" w:rsidRPr="0003670C" w:rsidRDefault="000A0265" w:rsidP="000A0265">
      <w:pPr>
        <w:numPr>
          <w:ilvl w:val="1"/>
          <w:numId w:val="8"/>
        </w:numPr>
        <w:jc w:val="both"/>
      </w:pPr>
      <w:r w:rsidRPr="0003670C">
        <w:t xml:space="preserve">do 5 pracovních dnů </w:t>
      </w:r>
      <w:r w:rsidRPr="0003670C">
        <w:tab/>
      </w:r>
      <w:r w:rsidRPr="0003670C">
        <w:tab/>
        <w:t>odvod ve výši 5 % poskytnuté dotace</w:t>
      </w:r>
    </w:p>
    <w:p w14:paraId="72241991" w14:textId="77777777" w:rsidR="000A0265" w:rsidRPr="0003670C" w:rsidRDefault="000A0265" w:rsidP="000A0265">
      <w:pPr>
        <w:numPr>
          <w:ilvl w:val="1"/>
          <w:numId w:val="8"/>
        </w:numPr>
        <w:jc w:val="both"/>
      </w:pPr>
      <w:r w:rsidRPr="0003670C">
        <w:t xml:space="preserve">od 6 do 20 pracovních dnů </w:t>
      </w:r>
      <w:r w:rsidRPr="0003670C">
        <w:tab/>
        <w:t>odvod ve výši 20 % poskytnuté dotace</w:t>
      </w:r>
    </w:p>
    <w:p w14:paraId="6DF5D280" w14:textId="77777777" w:rsidR="000A0265" w:rsidRPr="0003670C" w:rsidRDefault="000A0265" w:rsidP="000A0265">
      <w:pPr>
        <w:numPr>
          <w:ilvl w:val="1"/>
          <w:numId w:val="8"/>
        </w:numPr>
        <w:jc w:val="both"/>
      </w:pPr>
      <w:r w:rsidRPr="0003670C">
        <w:t xml:space="preserve">více než 20 pracovních dnů </w:t>
      </w:r>
      <w:r w:rsidRPr="0003670C">
        <w:tab/>
        <w:t>odvod ve výši 100 % poskytnuté dotace</w:t>
      </w:r>
    </w:p>
    <w:p w14:paraId="0A99580A" w14:textId="77777777" w:rsidR="000A0265" w:rsidRPr="0003670C" w:rsidRDefault="000A0265" w:rsidP="000A0265">
      <w:pPr>
        <w:pStyle w:val="Odstavecseseznamem"/>
        <w:numPr>
          <w:ilvl w:val="0"/>
          <w:numId w:val="7"/>
        </w:numPr>
        <w:ind w:left="993" w:hanging="285"/>
        <w:jc w:val="both"/>
      </w:pPr>
      <w:r w:rsidRPr="0003670C">
        <w:t>porušení povinnosti vést o dotaci oddělenou účetní evidenci – odvod ve výši 20 % z poskytnuté dotace,</w:t>
      </w:r>
    </w:p>
    <w:p w14:paraId="37D31B86" w14:textId="77777777" w:rsidR="000A0265" w:rsidRPr="0003670C" w:rsidRDefault="000A0265" w:rsidP="000A0265">
      <w:pPr>
        <w:pStyle w:val="Odstavecseseznamem"/>
        <w:numPr>
          <w:ilvl w:val="0"/>
          <w:numId w:val="7"/>
        </w:numPr>
        <w:ind w:left="993" w:hanging="285"/>
        <w:jc w:val="both"/>
      </w:pPr>
      <w:r w:rsidRPr="0003670C">
        <w:t>porušení informační povinnosti podle článku 2. odst. 2.8. smlouvy (kromě zániku příjemce) – odvod ve výši 30 % z poskytnuté dotace,</w:t>
      </w:r>
    </w:p>
    <w:p w14:paraId="0B3575C1" w14:textId="3115EA14" w:rsidR="00806512" w:rsidRDefault="000A0265" w:rsidP="009B573E">
      <w:pPr>
        <w:pStyle w:val="Odstavecseseznamem"/>
        <w:numPr>
          <w:ilvl w:val="0"/>
          <w:numId w:val="7"/>
        </w:numPr>
        <w:ind w:left="993" w:hanging="285"/>
        <w:jc w:val="both"/>
      </w:pPr>
      <w:r w:rsidRPr="0003670C">
        <w:t>porušení dalších povinností uvedených ve smlouvě, souvisejících dokumentech či právních předpisech - odvod ve výši 50 % z poskytnuté dotace.</w:t>
      </w:r>
    </w:p>
    <w:p w14:paraId="30C1CA2C" w14:textId="77777777" w:rsidR="009428F5" w:rsidRPr="0003670C" w:rsidRDefault="009428F5" w:rsidP="009428F5">
      <w:pPr>
        <w:pStyle w:val="Odstavecseseznamem"/>
        <w:ind w:left="993"/>
        <w:jc w:val="both"/>
      </w:pPr>
    </w:p>
    <w:p w14:paraId="2AA63D04" w14:textId="77777777" w:rsidR="00806512" w:rsidRPr="00495D17" w:rsidRDefault="00806512" w:rsidP="009B573E">
      <w:pPr>
        <w:pStyle w:val="Odstavce"/>
        <w:numPr>
          <w:ilvl w:val="0"/>
          <w:numId w:val="19"/>
        </w:numPr>
        <w:ind w:hanging="196"/>
      </w:pPr>
      <w:r w:rsidRPr="00495D17">
        <w:t>Ukončení smlouvy</w:t>
      </w:r>
    </w:p>
    <w:p w14:paraId="467F8CA2" w14:textId="77777777" w:rsidR="00806512" w:rsidRDefault="00806512" w:rsidP="00806512">
      <w:pPr>
        <w:pStyle w:val="Odstavecseseznamem"/>
        <w:numPr>
          <w:ilvl w:val="0"/>
          <w:numId w:val="20"/>
        </w:numPr>
        <w:ind w:left="709" w:hanging="709"/>
        <w:jc w:val="both"/>
      </w:pPr>
      <w:r w:rsidRPr="00E32839">
        <w:t>Smlouvu lze ukončit na základě písemné dohody obou smluvních stran, písemnou výpovědí nebo písemného návrhu na její zrušení (§ 167  zákona č. 500/2004 Sb., správní řád, ve znění pozdějších předpisů), a to za podmínek dále stanovených.</w:t>
      </w:r>
    </w:p>
    <w:p w14:paraId="2642F5F3" w14:textId="77777777" w:rsidR="00806512" w:rsidRDefault="00806512" w:rsidP="00806512">
      <w:pPr>
        <w:pStyle w:val="Odstavecseseznamem"/>
        <w:numPr>
          <w:ilvl w:val="2"/>
          <w:numId w:val="21"/>
        </w:numPr>
        <w:ind w:hanging="709"/>
        <w:jc w:val="both"/>
      </w:pPr>
      <w:r>
        <w:t>Poskytovatel může smlouvu vypovědět jak před proplacením, tak i po proplacení dotace.</w:t>
      </w:r>
    </w:p>
    <w:p w14:paraId="71E22F9C" w14:textId="77777777" w:rsidR="00806512" w:rsidRDefault="00806512" w:rsidP="00806512">
      <w:pPr>
        <w:pStyle w:val="Odstavecseseznamem"/>
        <w:numPr>
          <w:ilvl w:val="2"/>
          <w:numId w:val="22"/>
        </w:numPr>
        <w:ind w:hanging="709"/>
        <w:jc w:val="both"/>
      </w:pPr>
      <w:r>
        <w:t>Výpovědním důvodem je porušení povinností příjemcem dotace stanovených touto smlouvou nebo obecně závaznými právními předpisy, kterého se příjemce dopustí zejména pokud:</w:t>
      </w:r>
    </w:p>
    <w:p w14:paraId="0D4966B1" w14:textId="77777777" w:rsidR="00806512" w:rsidRDefault="00806512" w:rsidP="00806512">
      <w:pPr>
        <w:pStyle w:val="Odstavecseseznamem"/>
        <w:numPr>
          <w:ilvl w:val="0"/>
          <w:numId w:val="10"/>
        </w:numPr>
        <w:ind w:left="993" w:hanging="284"/>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53F540E2" w14:textId="77777777" w:rsidR="00806512" w:rsidRDefault="00806512" w:rsidP="00806512">
      <w:pPr>
        <w:pStyle w:val="Odstavecseseznamem"/>
        <w:numPr>
          <w:ilvl w:val="0"/>
          <w:numId w:val="10"/>
        </w:numPr>
        <w:ind w:left="993" w:hanging="284"/>
        <w:jc w:val="both"/>
      </w:pPr>
      <w:r>
        <w:t>příjemce uvedl nepravdivé, neúplné nebo zkreslené údaje, na které se váže uzavření této smlouvy,</w:t>
      </w:r>
    </w:p>
    <w:p w14:paraId="02C6FADE" w14:textId="77777777" w:rsidR="00806512" w:rsidRDefault="00806512" w:rsidP="00806512">
      <w:pPr>
        <w:pStyle w:val="Odstavecseseznamem"/>
        <w:numPr>
          <w:ilvl w:val="0"/>
          <w:numId w:val="10"/>
        </w:numPr>
        <w:ind w:left="993" w:hanging="284"/>
        <w:jc w:val="both"/>
      </w:pPr>
      <w:r>
        <w:t>opakovaně neplní povinnosti stanovené smlouvou, i když byl k nápravě vyzván poskytovatelem.</w:t>
      </w:r>
    </w:p>
    <w:p w14:paraId="2692C52E" w14:textId="77777777" w:rsidR="00806512" w:rsidRDefault="00806512" w:rsidP="00806512">
      <w:pPr>
        <w:pStyle w:val="Odstavecseseznamem"/>
        <w:numPr>
          <w:ilvl w:val="2"/>
          <w:numId w:val="15"/>
        </w:numPr>
        <w:ind w:left="709" w:hanging="709"/>
        <w:jc w:val="both"/>
      </w:pPr>
      <w:r>
        <w:t>Poskytovatel je dále oprávněn tuto smlouvu vypovědět, vstoupí-li příjemce do likvidace nebo bylo zahájeno insolvenční řízení podle zákona č. 182/2006 Sb., o úpadku a způsobech jeho řešení, ve znění pozdějších předpisů.</w:t>
      </w:r>
    </w:p>
    <w:p w14:paraId="67A347D5" w14:textId="48B100B2" w:rsidR="00806512" w:rsidRDefault="00806512" w:rsidP="00806512">
      <w:pPr>
        <w:pStyle w:val="Odstavecseseznamem"/>
        <w:numPr>
          <w:ilvl w:val="2"/>
          <w:numId w:val="15"/>
        </w:numPr>
        <w:ind w:left="709" w:hanging="709"/>
        <w:jc w:val="both"/>
      </w:pPr>
      <w:r>
        <w:t>V případě výpovědi této smlouvy před proplacením dotace, nárok na vyplacení dotace nevzniká a nelze se jej platně domáhat. V případě výpovědi smlouvy po proplacení dotace, je příjemce povi</w:t>
      </w:r>
      <w:r w:rsidRPr="00920F1D">
        <w:t xml:space="preserve">nen </w:t>
      </w:r>
      <w:r w:rsidRPr="009C0D1D">
        <w:t xml:space="preserve">vrátit bezhotovostním převodem na </w:t>
      </w:r>
      <w:r w:rsidR="00DF667F">
        <w:t xml:space="preserve">účet města č. </w:t>
      </w:r>
      <w:r w:rsidR="00DF667F" w:rsidRPr="00DF667F">
        <w:rPr>
          <w:highlight w:val="black"/>
        </w:rPr>
        <w:t>XXXXXXXXXXXXXXXXXXXXXXXXXXXXXXXXXXXXXXXXXXXXXX</w:t>
      </w:r>
      <w:r w:rsidRPr="009C0D1D">
        <w:t xml:space="preserve">, pokud </w:t>
      </w:r>
      <w:r>
        <w:t>nebude v písemné listině o uděle</w:t>
      </w:r>
      <w:r w:rsidRPr="009C0D1D">
        <w:t xml:space="preserve">ní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14:paraId="7E07AA37" w14:textId="77777777" w:rsidR="00806512" w:rsidRDefault="00806512" w:rsidP="00806512">
      <w:pPr>
        <w:pStyle w:val="Odstavecseseznamem"/>
        <w:numPr>
          <w:ilvl w:val="2"/>
          <w:numId w:val="15"/>
        </w:numPr>
        <w:ind w:left="709" w:hanging="709"/>
        <w:jc w:val="both"/>
      </w:pPr>
      <w:r>
        <w:t>Výpověď smlouvy musí být učiněna písemně a musí být odůvodněna.</w:t>
      </w:r>
    </w:p>
    <w:p w14:paraId="0719F925" w14:textId="77777777" w:rsidR="00806512" w:rsidRDefault="00806512" w:rsidP="00806512">
      <w:pPr>
        <w:pStyle w:val="Odstavecseseznamem"/>
        <w:numPr>
          <w:ilvl w:val="2"/>
          <w:numId w:val="15"/>
        </w:numPr>
        <w:ind w:left="709" w:hanging="709"/>
        <w:jc w:val="both"/>
      </w:pPr>
      <w:r>
        <w:t xml:space="preserve">Výpovědní doba 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t>3</w:t>
      </w:r>
      <w:r w:rsidRPr="000C560D">
        <w:t>. pracovním dnem od jejího od</w:t>
      </w:r>
      <w:r>
        <w:t xml:space="preserve">eslání. Ve výpovědní době může </w:t>
      </w:r>
      <w:r w:rsidRPr="000C560D">
        <w:t>poskytovatel zastavit poskytnutí dotace.</w:t>
      </w:r>
    </w:p>
    <w:p w14:paraId="0A77A8FB" w14:textId="77777777" w:rsidR="00806512" w:rsidRDefault="00806512" w:rsidP="00806512">
      <w:pPr>
        <w:pStyle w:val="Odstavecseseznamem"/>
        <w:numPr>
          <w:ilvl w:val="2"/>
          <w:numId w:val="15"/>
        </w:numPr>
        <w:ind w:left="709" w:hanging="709"/>
        <w:jc w:val="both"/>
      </w:pPr>
      <w:r>
        <w:t xml:space="preserve">Účinky výpovědi nastávají dnem uplynutí výpovědní doby za podmínky, že příjemce dotace vrátí poskytnuté peněžní prostředky před jejím uplynutím. Jinak k ukončení smlouvy dojde až </w:t>
      </w:r>
      <w:r w:rsidRPr="00920F1D">
        <w:t>vypořádáním všech práv a povinností smluvních stran.</w:t>
      </w:r>
    </w:p>
    <w:p w14:paraId="2B9A62ED" w14:textId="50CB64C0" w:rsidR="00806512" w:rsidRDefault="00806512" w:rsidP="00806512">
      <w:pPr>
        <w:pStyle w:val="Odstavecseseznamem"/>
        <w:numPr>
          <w:ilvl w:val="2"/>
          <w:numId w:val="15"/>
        </w:numPr>
        <w:ind w:left="709" w:hanging="709"/>
        <w:jc w:val="both"/>
      </w:pPr>
      <w:r w:rsidRPr="00920F1D">
        <w:t xml:space="preserve">Při ukončení smlouvy dohodou je příjemce povinen vrátit bezhotovostním převodem na účet města </w:t>
      </w:r>
      <w:r w:rsidR="00DF667F">
        <w:rPr>
          <w:b/>
          <w:i/>
        </w:rPr>
        <w:t xml:space="preserve">č. </w:t>
      </w:r>
      <w:r w:rsidR="00DF667F" w:rsidRPr="00DF667F">
        <w:rPr>
          <w:b/>
          <w:i/>
          <w:highlight w:val="black"/>
        </w:rPr>
        <w:t>XXXXXXXXXXXXXXXXXXXXXXXXXXXXXXXXXXXXXXX</w:t>
      </w:r>
      <w:r w:rsidRPr="00DF667F">
        <w:rPr>
          <w:highlight w:val="black"/>
        </w:rPr>
        <w:t>.,</w:t>
      </w:r>
      <w:r w:rsidRPr="00920F1D">
        <w:t xml:space="preserve"> pokud nebude v dohodě o ukončení smlouvy uveden jiný účet, poskytnutou částku dotace, která mu již byla vyplacena, a to bez zbytečného odkladu</w:t>
      </w:r>
      <w:r>
        <w:t>, nejpozději do 30 dnů ode dne doručení dohody podepsané oběma smluvními stranami, nedohodnou-li se smluvní strany jinak.</w:t>
      </w:r>
    </w:p>
    <w:p w14:paraId="5CD1EB59" w14:textId="77777777" w:rsidR="00806512" w:rsidRDefault="00806512" w:rsidP="00806512">
      <w:pPr>
        <w:pStyle w:val="Odstavecseseznamem"/>
        <w:numPr>
          <w:ilvl w:val="2"/>
          <w:numId w:val="15"/>
        </w:numPr>
        <w:ind w:left="709" w:hanging="709"/>
        <w:jc w:val="both"/>
      </w:pPr>
      <w:r>
        <w:t>Dohoda o ukončení smlouvy nabývá účinnosti dnem připsání vrácených peněžních prostředků na účet poskytovatele, nedohodnou-li se smluvní strany jinak.</w:t>
      </w:r>
    </w:p>
    <w:p w14:paraId="7C3E9995" w14:textId="77777777" w:rsidR="00806512" w:rsidRDefault="00806512" w:rsidP="00806512">
      <w:pPr>
        <w:pStyle w:val="Odstavecseseznamem"/>
        <w:numPr>
          <w:ilvl w:val="2"/>
          <w:numId w:val="15"/>
        </w:numPr>
        <w:ind w:left="709" w:hanging="709"/>
        <w:jc w:val="both"/>
      </w:pPr>
      <w: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5DF859D5" w14:textId="4E589B54" w:rsidR="00CB7489" w:rsidRDefault="00806512" w:rsidP="00806512">
      <w:pPr>
        <w:pStyle w:val="Odstavecseseznamem"/>
        <w:numPr>
          <w:ilvl w:val="2"/>
          <w:numId w:val="15"/>
        </w:numPr>
        <w:ind w:left="709" w:hanging="709"/>
        <w:jc w:val="both"/>
      </w:pPr>
      <w:r>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14:paraId="384BD7C8" w14:textId="30E6F65B" w:rsidR="009428F5" w:rsidRDefault="009428F5" w:rsidP="009428F5">
      <w:pPr>
        <w:pStyle w:val="Odstavecseseznamem"/>
        <w:ind w:left="480"/>
        <w:jc w:val="both"/>
      </w:pPr>
    </w:p>
    <w:p w14:paraId="2785C372" w14:textId="14697C4A" w:rsidR="009428F5" w:rsidRDefault="009428F5" w:rsidP="009428F5">
      <w:pPr>
        <w:pStyle w:val="Odstavecseseznamem"/>
        <w:ind w:left="480"/>
        <w:jc w:val="both"/>
      </w:pPr>
    </w:p>
    <w:p w14:paraId="2DD1F0F6" w14:textId="5FE0D735" w:rsidR="009428F5" w:rsidRDefault="009428F5" w:rsidP="009428F5">
      <w:pPr>
        <w:pStyle w:val="Odstavecseseznamem"/>
        <w:ind w:left="480"/>
        <w:jc w:val="both"/>
      </w:pPr>
    </w:p>
    <w:p w14:paraId="4FACEB6A" w14:textId="77777777" w:rsidR="009428F5" w:rsidRPr="0003670C" w:rsidRDefault="009428F5" w:rsidP="009428F5">
      <w:pPr>
        <w:pStyle w:val="Odstavecseseznamem"/>
        <w:ind w:left="480"/>
        <w:jc w:val="both"/>
      </w:pPr>
    </w:p>
    <w:p w14:paraId="1C54F48D" w14:textId="7AC074C2" w:rsidR="000A0265" w:rsidRPr="0003670C" w:rsidRDefault="000A0265" w:rsidP="00806512">
      <w:pPr>
        <w:pStyle w:val="Odstavce"/>
        <w:numPr>
          <w:ilvl w:val="1"/>
          <w:numId w:val="23"/>
        </w:numPr>
      </w:pPr>
      <w:r w:rsidRPr="0003670C">
        <w:t>Smluvní pokuta</w:t>
      </w:r>
    </w:p>
    <w:p w14:paraId="02367EEC" w14:textId="2C368C3B" w:rsidR="000A0265" w:rsidRDefault="000A0265" w:rsidP="000A0265">
      <w:pPr>
        <w:pStyle w:val="Odstavecseseznamem"/>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14:paraId="111940E5" w14:textId="76012194" w:rsidR="00664AB6" w:rsidRPr="0003670C" w:rsidRDefault="00664AB6" w:rsidP="005A00A7">
      <w:pPr>
        <w:jc w:val="both"/>
      </w:pPr>
    </w:p>
    <w:p w14:paraId="7FAFDD77" w14:textId="45A42DB3" w:rsidR="000A0265" w:rsidRPr="0003670C" w:rsidRDefault="000A0265" w:rsidP="00CB7489">
      <w:pPr>
        <w:pStyle w:val="lnky"/>
        <w:rPr>
          <w:snapToGrid w:val="0"/>
        </w:rPr>
      </w:pPr>
      <w:r w:rsidRPr="0003670C">
        <w:rPr>
          <w:rFonts w:eastAsia="Calibri"/>
        </w:rPr>
        <w:tab/>
        <w:t>Doručování</w:t>
      </w:r>
    </w:p>
    <w:p w14:paraId="18D0097F" w14:textId="77777777" w:rsidR="000A0265" w:rsidRPr="0003670C" w:rsidRDefault="000A0265" w:rsidP="000A0265">
      <w:pPr>
        <w:pStyle w:val="Odstavce"/>
        <w:rPr>
          <w:snapToGrid w:val="0"/>
        </w:rPr>
      </w:pPr>
      <w:r w:rsidRPr="0003670C">
        <w:rPr>
          <w:snapToGrid w:val="0"/>
        </w:rPr>
        <w:t>Doručování</w:t>
      </w:r>
    </w:p>
    <w:p w14:paraId="00090543" w14:textId="77777777" w:rsidR="000A0265" w:rsidRPr="0003670C" w:rsidRDefault="000A0265" w:rsidP="000A0265">
      <w:pPr>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14:paraId="751B90B0" w14:textId="77777777" w:rsidR="000A0265" w:rsidRPr="0003670C" w:rsidRDefault="000A0265" w:rsidP="000A0265">
      <w:pPr>
        <w:pStyle w:val="Odstavce"/>
        <w:rPr>
          <w:snapToGrid w:val="0"/>
        </w:rPr>
      </w:pPr>
      <w:r w:rsidRPr="0003670C">
        <w:rPr>
          <w:snapToGrid w:val="0"/>
        </w:rPr>
        <w:t>Způsob doručování</w:t>
      </w:r>
    </w:p>
    <w:p w14:paraId="3D8A965E" w14:textId="77777777" w:rsidR="000A0265" w:rsidRPr="0003670C" w:rsidRDefault="000A0265" w:rsidP="000A0265">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14:paraId="08B760F4"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14:paraId="7E0F2B15"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14:paraId="26F4B88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14:paraId="1558865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14:paraId="002662E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14:paraId="5BAD8465"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14:paraId="2ABD0B48"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14:paraId="3166A34C"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14:paraId="499361CA"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14:paraId="361B71A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dle zákona č.300/2008 Sb., o elektronických úkonech a autorizované konverzi dokumentů</w:t>
      </w:r>
      <w:r>
        <w:rPr>
          <w:rFonts w:cs="Arial"/>
          <w:snapToGrid w:val="0"/>
          <w:szCs w:val="22"/>
        </w:rPr>
        <w:t>, ve znění pozdějších předpisů</w:t>
      </w:r>
      <w:r w:rsidRPr="0003670C">
        <w:rPr>
          <w:rFonts w:cs="Arial"/>
          <w:snapToGrid w:val="0"/>
          <w:szCs w:val="22"/>
        </w:rPr>
        <w:t>.</w:t>
      </w:r>
    </w:p>
    <w:p w14:paraId="55E3E364" w14:textId="77777777" w:rsidR="000A0265" w:rsidRPr="0003670C" w:rsidRDefault="000A0265" w:rsidP="000A0265">
      <w:pPr>
        <w:pStyle w:val="Odstavce"/>
        <w:rPr>
          <w:snapToGrid w:val="0"/>
        </w:rPr>
      </w:pPr>
      <w:r w:rsidRPr="0003670C">
        <w:rPr>
          <w:snapToGrid w:val="0"/>
        </w:rPr>
        <w:t>Adresy pro doručování</w:t>
      </w:r>
    </w:p>
    <w:p w14:paraId="2297575C" w14:textId="537C3F28" w:rsidR="000A0265" w:rsidRPr="0003670C" w:rsidRDefault="000A0265" w:rsidP="000A0265">
      <w:pPr>
        <w:pStyle w:val="Odstavecseseznamem"/>
        <w:jc w:val="both"/>
        <w:rPr>
          <w:snapToGrid w:val="0"/>
        </w:rPr>
      </w:pPr>
      <w:r w:rsidRPr="0003670C">
        <w:rPr>
          <w:snapToGrid w:val="0"/>
        </w:rPr>
        <w:t>Ke dni podpisu Smlouvy je:</w:t>
      </w:r>
      <w:bookmarkEnd w:id="10"/>
    </w:p>
    <w:p w14:paraId="22FF2AB5" w14:textId="52685D09"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městu:</w:t>
      </w:r>
    </w:p>
    <w:p w14:paraId="08C6112B" w14:textId="77777777" w:rsidR="00DF3B9A" w:rsidRPr="00DF3B9A" w:rsidRDefault="00DF3B9A" w:rsidP="00DF3B9A"/>
    <w:p w14:paraId="321623C4" w14:textId="77777777" w:rsidR="000A0265" w:rsidRPr="00DF3B9A" w:rsidRDefault="000A0265" w:rsidP="000A0265">
      <w:pPr>
        <w:widowControl w:val="0"/>
        <w:ind w:left="1701" w:hanging="708"/>
        <w:jc w:val="both"/>
        <w:rPr>
          <w:snapToGrid w:val="0"/>
        </w:rPr>
      </w:pPr>
      <w:r w:rsidRPr="00DF3B9A">
        <w:rPr>
          <w:snapToGrid w:val="0"/>
        </w:rPr>
        <w:t>Statutární město Karlovy Vary</w:t>
      </w:r>
    </w:p>
    <w:p w14:paraId="1666F105" w14:textId="77777777" w:rsidR="000A0265" w:rsidRPr="00DF3B9A" w:rsidRDefault="000A0265" w:rsidP="000A0265">
      <w:pPr>
        <w:widowControl w:val="0"/>
        <w:ind w:left="1701" w:hanging="708"/>
        <w:jc w:val="both"/>
        <w:rPr>
          <w:bCs/>
          <w:snapToGrid w:val="0"/>
        </w:rPr>
      </w:pPr>
      <w:r w:rsidRPr="00DF3B9A">
        <w:rPr>
          <w:bCs/>
          <w:snapToGrid w:val="0"/>
        </w:rPr>
        <w:t>Moskevská 2035/21, Karlovy Vary, PSČ: 361 20</w:t>
      </w:r>
    </w:p>
    <w:p w14:paraId="063905FE" w14:textId="77777777" w:rsidR="000A0265" w:rsidRPr="0003670C" w:rsidRDefault="000A0265" w:rsidP="000A0265">
      <w:pPr>
        <w:widowControl w:val="0"/>
        <w:ind w:left="1701" w:hanging="708"/>
        <w:jc w:val="both"/>
        <w:rPr>
          <w:b/>
          <w:bCs/>
          <w:snapToGrid w:val="0"/>
        </w:rPr>
      </w:pPr>
    </w:p>
    <w:p w14:paraId="54A78517" w14:textId="6F86F2E0"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příjemci:</w:t>
      </w:r>
    </w:p>
    <w:p w14:paraId="27207AD4" w14:textId="77777777" w:rsidR="00DF3B9A" w:rsidRPr="00DF3B9A" w:rsidRDefault="00DF3B9A" w:rsidP="00DF3B9A"/>
    <w:p w14:paraId="10120B2B" w14:textId="3016CA3A" w:rsidR="009428F5" w:rsidRDefault="009428F5" w:rsidP="009428F5">
      <w:r>
        <w:t xml:space="preserve">  </w:t>
      </w:r>
      <w:r>
        <w:tab/>
        <w:t xml:space="preserve">   „Spolek na záchranu kostela sv. Anny v Sedleci“</w:t>
      </w:r>
    </w:p>
    <w:p w14:paraId="1F433123" w14:textId="6419F8F9" w:rsidR="009428F5" w:rsidRDefault="009428F5" w:rsidP="009428F5">
      <w:pPr>
        <w:pStyle w:val="Odstavecseseznamem"/>
        <w:ind w:left="0" w:firstLine="360"/>
        <w:jc w:val="both"/>
      </w:pPr>
      <w:r>
        <w:t xml:space="preserve">         Otovická 59, Karlovy Vary, PSČ: 361 10</w:t>
      </w:r>
    </w:p>
    <w:p w14:paraId="2C1D6A32" w14:textId="5979DFB0" w:rsidR="009428F5" w:rsidRPr="009428F5" w:rsidRDefault="009428F5" w:rsidP="009428F5">
      <w:pPr>
        <w:jc w:val="both"/>
        <w:rPr>
          <w:u w:val="single"/>
        </w:rPr>
      </w:pPr>
    </w:p>
    <w:p w14:paraId="39FDA47A" w14:textId="03A3884C" w:rsidR="000A0265" w:rsidRPr="0003670C" w:rsidRDefault="000A0265" w:rsidP="009428F5">
      <w:pPr>
        <w:pStyle w:val="Odstavce"/>
      </w:pPr>
      <w:r w:rsidRPr="0003670C">
        <w:t>Doručování městu</w:t>
      </w:r>
    </w:p>
    <w:p w14:paraId="38AE2B54" w14:textId="152CF0BA" w:rsidR="000A0265" w:rsidRDefault="000A0265" w:rsidP="00DF3B9A">
      <w:pPr>
        <w:ind w:left="709"/>
        <w:jc w:val="both"/>
      </w:pPr>
      <w:r w:rsidRPr="0003670C">
        <w:t>Městu lze řádně doručovat pouze v pracovních dnech a jim příslušejících úředních hodinách Magistrátu města Karlovy Vary, jinak nelze považovat jednání směřující k doručení za ř</w:t>
      </w:r>
      <w:r w:rsidR="00DF3B9A">
        <w:t>ádné doručení dle této Smlouvy.</w:t>
      </w:r>
    </w:p>
    <w:p w14:paraId="781BDF84" w14:textId="1E5E025A" w:rsidR="009428F5" w:rsidRDefault="009428F5" w:rsidP="00DF3B9A">
      <w:pPr>
        <w:ind w:left="709"/>
        <w:jc w:val="both"/>
      </w:pPr>
    </w:p>
    <w:p w14:paraId="178D055F" w14:textId="50907E79" w:rsidR="009428F5" w:rsidRDefault="009428F5" w:rsidP="00DF3B9A">
      <w:pPr>
        <w:ind w:left="709"/>
        <w:jc w:val="both"/>
      </w:pPr>
    </w:p>
    <w:p w14:paraId="5250CFF6" w14:textId="59EE6245" w:rsidR="009428F5" w:rsidRDefault="009428F5" w:rsidP="00DF3B9A">
      <w:pPr>
        <w:ind w:left="709"/>
        <w:jc w:val="both"/>
      </w:pPr>
    </w:p>
    <w:p w14:paraId="293CC955" w14:textId="77777777" w:rsidR="009428F5" w:rsidRPr="0003670C" w:rsidRDefault="009428F5" w:rsidP="00DF3B9A">
      <w:pPr>
        <w:ind w:left="709"/>
        <w:jc w:val="both"/>
      </w:pPr>
    </w:p>
    <w:p w14:paraId="0CC10B50" w14:textId="5947BFBD" w:rsidR="000A0265" w:rsidRPr="0003670C" w:rsidRDefault="000A0265" w:rsidP="00CB7489">
      <w:pPr>
        <w:pStyle w:val="lnky"/>
      </w:pPr>
      <w:r w:rsidRPr="0003670C">
        <w:lastRenderedPageBreak/>
        <w:tab/>
        <w:t>Společná ustanovení</w:t>
      </w:r>
    </w:p>
    <w:p w14:paraId="64DBAEB6" w14:textId="77777777" w:rsidR="000A0265" w:rsidRPr="0003670C" w:rsidRDefault="000A0265" w:rsidP="000A0265">
      <w:pPr>
        <w:pStyle w:val="Odstavce"/>
      </w:pPr>
      <w:r w:rsidRPr="0003670C">
        <w:t>Počet vyhotovení smlouvy</w:t>
      </w:r>
    </w:p>
    <w:p w14:paraId="23D9B56E" w14:textId="4ECD0791" w:rsidR="000A0265" w:rsidRPr="00664AB6" w:rsidRDefault="000A0265" w:rsidP="000A0265">
      <w:pPr>
        <w:pStyle w:val="Odstavecseseznamem"/>
        <w:jc w:val="both"/>
      </w:pPr>
      <w:r w:rsidRPr="0003670C">
        <w:t>Tat</w:t>
      </w:r>
      <w:r w:rsidR="004A5E3A">
        <w:t>o smlouva je vyhotovena ve dvou</w:t>
      </w:r>
      <w:r w:rsidRPr="0003670C">
        <w:t xml:space="preserve"> stejnopisec</w:t>
      </w:r>
      <w:r w:rsidR="004A5E3A">
        <w:t>h, z nichž město obdrží jeden stejnopis</w:t>
      </w:r>
      <w:r w:rsidRPr="0003670C">
        <w:t xml:space="preserve"> a příjemce jeden stejnopis. Každé vyhot</w:t>
      </w:r>
      <w:r w:rsidR="00664AB6">
        <w:t>ovení má právní sílu originálu.</w:t>
      </w:r>
    </w:p>
    <w:p w14:paraId="72120710" w14:textId="77777777" w:rsidR="000A0265" w:rsidRPr="0003670C" w:rsidRDefault="000A0265" w:rsidP="000A0265">
      <w:pPr>
        <w:pStyle w:val="Odstavce"/>
      </w:pPr>
      <w:r w:rsidRPr="0003670C">
        <w:t xml:space="preserve">Salvátorská klauzule </w:t>
      </w:r>
    </w:p>
    <w:p w14:paraId="38A5E34E" w14:textId="77777777" w:rsidR="000A0265" w:rsidRPr="0003670C" w:rsidRDefault="000A0265" w:rsidP="000A0265">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14:paraId="64B50B05" w14:textId="77777777" w:rsidR="000A0265" w:rsidRPr="0003670C" w:rsidRDefault="000A0265" w:rsidP="000A0265">
      <w:pPr>
        <w:pStyle w:val="Odstavce"/>
      </w:pPr>
      <w:r w:rsidRPr="0003670C">
        <w:t>Řešení sporů</w:t>
      </w:r>
    </w:p>
    <w:p w14:paraId="1074BB93" w14:textId="43B10897" w:rsidR="000A0265" w:rsidRPr="0003670C" w:rsidRDefault="000A0265" w:rsidP="000A0265">
      <w:pPr>
        <w:pStyle w:val="Odstavecseseznamem"/>
        <w:jc w:val="both"/>
      </w:pPr>
      <w:r w:rsidRPr="0003670C">
        <w:t>Případné spory vzniklé z této smlouvy budou řešeny podle platné právní úpravy věcně a místně příslušnými orgány České republiky</w:t>
      </w:r>
      <w:r w:rsidR="00E3461F">
        <w:t>.</w:t>
      </w:r>
    </w:p>
    <w:p w14:paraId="0CC47607" w14:textId="2810653D" w:rsidR="009B573E" w:rsidRPr="0003670C" w:rsidRDefault="009B573E" w:rsidP="000A0265">
      <w:pPr>
        <w:pStyle w:val="Odstavecseseznamem"/>
        <w:jc w:val="both"/>
      </w:pPr>
    </w:p>
    <w:p w14:paraId="3F9931D4" w14:textId="77777777" w:rsidR="000A0265" w:rsidRPr="0003670C" w:rsidRDefault="000A0265" w:rsidP="000A0265">
      <w:pPr>
        <w:pStyle w:val="Odstavce"/>
      </w:pPr>
      <w:r w:rsidRPr="0003670C">
        <w:t>Dodatky smlouvy</w:t>
      </w:r>
    </w:p>
    <w:p w14:paraId="7319755E" w14:textId="77777777" w:rsidR="000A0265" w:rsidRPr="0003670C" w:rsidRDefault="000A0265" w:rsidP="000A0265">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14:paraId="32B891CF" w14:textId="77777777" w:rsidR="000A0265" w:rsidRPr="0003670C" w:rsidRDefault="000A0265" w:rsidP="000A0265">
      <w:pPr>
        <w:pStyle w:val="Odstavecseseznamem"/>
        <w:jc w:val="both"/>
      </w:pPr>
    </w:p>
    <w:p w14:paraId="6DBE7302" w14:textId="7B74DA58" w:rsidR="000A0265" w:rsidRPr="0003670C" w:rsidRDefault="000A0265" w:rsidP="00CB7489">
      <w:pPr>
        <w:pStyle w:val="lnky"/>
      </w:pPr>
      <w:r w:rsidRPr="0003670C">
        <w:tab/>
        <w:t>Závěrečná ustanovení</w:t>
      </w:r>
    </w:p>
    <w:p w14:paraId="3E4F1880" w14:textId="77777777" w:rsidR="000A0265" w:rsidRPr="0003670C" w:rsidRDefault="000A0265" w:rsidP="000A0265">
      <w:pPr>
        <w:pStyle w:val="Odstavce"/>
      </w:pPr>
      <w:r w:rsidRPr="0003670C">
        <w:t>Platnost a účinnost smlouvy</w:t>
      </w:r>
    </w:p>
    <w:p w14:paraId="4F41F07A" w14:textId="3C943258" w:rsidR="009B573E" w:rsidRDefault="000A0265" w:rsidP="009B573E">
      <w:pPr>
        <w:pStyle w:val="Odstavecseseznamem"/>
        <w:jc w:val="both"/>
      </w:pPr>
      <w:r w:rsidRPr="0003670C">
        <w:t>T</w:t>
      </w:r>
      <w:r w:rsidR="009B573E">
        <w:t xml:space="preserve">ato smlouva nabývá platnosti dnem podpisu oprávněnými zástupci obou smluvních stran a účinnosti dnem uveřejnění v registru smluv dle zákona č. 340/2015 Sb., o registru smluv, ve znění pozdějších předpisů.  </w:t>
      </w:r>
    </w:p>
    <w:p w14:paraId="2FB35109" w14:textId="77777777" w:rsidR="009B573E" w:rsidRDefault="009B573E" w:rsidP="009B573E">
      <w:pPr>
        <w:pStyle w:val="Odstavecseseznamem"/>
        <w:jc w:val="both"/>
      </w:pPr>
    </w:p>
    <w:p w14:paraId="0D38A282" w14:textId="77777777" w:rsidR="009B573E" w:rsidRDefault="009B573E" w:rsidP="009B573E">
      <w:pPr>
        <w:pStyle w:val="Odstavecseseznamem"/>
        <w:jc w:val="both"/>
      </w:pPr>
      <w:r>
        <w:t xml:space="preserve">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 </w:t>
      </w:r>
    </w:p>
    <w:p w14:paraId="350C3AE3" w14:textId="3E8A7661" w:rsidR="00402788" w:rsidRDefault="00402788" w:rsidP="00F91A5E">
      <w:pPr>
        <w:jc w:val="both"/>
      </w:pPr>
    </w:p>
    <w:p w14:paraId="5ABDB0FA" w14:textId="0F1EFD25" w:rsidR="000A0265" w:rsidRPr="0003670C" w:rsidRDefault="000A0265" w:rsidP="000A0265">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14:paraId="3A3B575D" w14:textId="77777777" w:rsidR="000A0265" w:rsidRPr="0003670C" w:rsidRDefault="000A0265" w:rsidP="000A0265">
      <w:pPr>
        <w:pStyle w:val="Odstavecseseznamem"/>
        <w:jc w:val="both"/>
      </w:pPr>
    </w:p>
    <w:p w14:paraId="11935DE2" w14:textId="77777777" w:rsidR="000A0265" w:rsidRPr="0003670C" w:rsidRDefault="000A0265" w:rsidP="000A0265">
      <w:pPr>
        <w:pStyle w:val="Odstavecseseznamem"/>
        <w:jc w:val="both"/>
      </w:pPr>
      <w:r w:rsidRPr="0003670C">
        <w:t xml:space="preserve">Příjemce dotace podpisem této smlouvy výslovně prohlašuje, že se seznámil se Zásadami pro poskytování dotací z rozpočtu Statutárního města Karlovy Vary, které jsou zveřejněny na oficiálních internetových stránkách Magistrátu města </w:t>
      </w:r>
      <w:hyperlink r:id="rId14" w:history="1">
        <w:r w:rsidRPr="0003670C">
          <w:rPr>
            <w:rStyle w:val="Hypertextovodkaz"/>
          </w:rPr>
          <w:t>www.mmkv.cz</w:t>
        </w:r>
      </w:hyperlink>
      <w:r w:rsidRPr="0003670C">
        <w:t>.; zvláště si je vědom dalších povinností, které pro příjemce dotace jsou závazné.</w:t>
      </w:r>
    </w:p>
    <w:p w14:paraId="5D856B6F" w14:textId="77777777" w:rsidR="000A0265" w:rsidRPr="0003670C" w:rsidRDefault="000A0265" w:rsidP="000A0265">
      <w:pPr>
        <w:pStyle w:val="Odstavecseseznamem"/>
        <w:jc w:val="both"/>
      </w:pPr>
    </w:p>
    <w:p w14:paraId="1BB7007B" w14:textId="022137AC" w:rsidR="000A0265" w:rsidRPr="0003670C" w:rsidRDefault="000A0265" w:rsidP="000A0265">
      <w:pPr>
        <w:pStyle w:val="Odstavce"/>
      </w:pPr>
      <w:r w:rsidRPr="0003670C">
        <w:t>Právní předpisy</w:t>
      </w:r>
    </w:p>
    <w:p w14:paraId="569A1E1D" w14:textId="77777777" w:rsidR="000A0265" w:rsidRPr="0003670C" w:rsidRDefault="000A0265" w:rsidP="000A0265">
      <w:pPr>
        <w:autoSpaceDE w:val="0"/>
        <w:autoSpaceDN w:val="0"/>
        <w:adjustRightInd w:val="0"/>
        <w:ind w:left="708"/>
        <w:jc w:val="both"/>
        <w:rPr>
          <w:color w:val="000000"/>
        </w:rPr>
      </w:pPr>
      <w:r w:rsidRPr="0003670C">
        <w:rPr>
          <w:color w:val="000000"/>
        </w:rPr>
        <w:t>Právní vztahy dle této smlouvy se řídí zákon</w:t>
      </w:r>
      <w:r>
        <w:rPr>
          <w:color w:val="000000"/>
        </w:rPr>
        <w:t>em</w:t>
      </w:r>
      <w:r w:rsidRPr="0003670C">
        <w:rPr>
          <w:color w:val="000000"/>
        </w:rPr>
        <w:t xml:space="preserve"> č. 250/2000 Sb., o rozpočtových pravidlech územních rozpočtů</w:t>
      </w:r>
      <w:r>
        <w:rPr>
          <w:color w:val="000000"/>
        </w:rPr>
        <w:t>, ve znění pozdějších předpisů,</w:t>
      </w:r>
      <w:r w:rsidRPr="0003670C">
        <w:rPr>
          <w:color w:val="000000"/>
        </w:rPr>
        <w:t xml:space="preserve"> a zákonem č. 128/2000 Sb., o obcích (obecní zřízení), popřípadě se právní vztahy řídí příslušnými ustanoveními zákona č. 500/2004 Sb., správní řád, ve znění pozdějších předpisů a není-li jich, tak zákonem č. 89/2012 Sb., občanský zákoník, ve znění pozdějších předpisů. </w:t>
      </w:r>
    </w:p>
    <w:p w14:paraId="7182178C" w14:textId="77777777" w:rsidR="000A0265" w:rsidRPr="0003670C" w:rsidRDefault="000A0265" w:rsidP="000A0265">
      <w:pPr>
        <w:pStyle w:val="Odstavecseseznamem"/>
        <w:jc w:val="both"/>
      </w:pPr>
    </w:p>
    <w:p w14:paraId="26CE4DF9" w14:textId="77777777" w:rsidR="000A0265" w:rsidRPr="0003670C" w:rsidRDefault="000A0265" w:rsidP="000A0265">
      <w:pPr>
        <w:pStyle w:val="Odstavce"/>
      </w:pPr>
      <w:r w:rsidRPr="0003670C">
        <w:t>Doložka</w:t>
      </w:r>
    </w:p>
    <w:p w14:paraId="53920387" w14:textId="61E4CC4D" w:rsidR="000A0265" w:rsidRPr="0003670C" w:rsidRDefault="000A0265" w:rsidP="000A0265">
      <w:pPr>
        <w:pStyle w:val="Odstavecseseznamem"/>
        <w:jc w:val="both"/>
      </w:pPr>
      <w:r>
        <w:t>M</w:t>
      </w:r>
      <w:r w:rsidRPr="0003670C">
        <w:t>ěsto ve smyslu ustanovení § 41 zákona č.</w:t>
      </w:r>
      <w:r w:rsidR="006816F3">
        <w:t xml:space="preserve"> </w:t>
      </w:r>
      <w:r w:rsidRPr="0003670C">
        <w:t>128/2000 Sb.,  o obcích, ve znění pozdějších předpisů, potvrzuje, že u právních jednání obsažených v této smlouvě byly splněny z</w:t>
      </w:r>
      <w:r>
        <w:t xml:space="preserve"> jeho</w:t>
      </w:r>
      <w:r w:rsidRPr="0003670C">
        <w:t xml:space="preserve"> strany veškeré zákonem č. 128/2000 Sb.,  o obcích, ve znění pozdějších předpisů, </w:t>
      </w:r>
      <w:r w:rsidRPr="0003670C">
        <w:lastRenderedPageBreak/>
        <w:t>či jinými obecně závaznými právními předpisy, stanovené podmínky ve formě předchozího zveřejnění, schválení či odsouhlasení, které jsou obligatorní pro platnost tohoto právního jednání.</w:t>
      </w:r>
    </w:p>
    <w:p w14:paraId="5BD9F5EB" w14:textId="3B1D7BE4" w:rsidR="00CB7489" w:rsidRPr="0003670C" w:rsidRDefault="00CB7489" w:rsidP="000A0265">
      <w:pPr>
        <w:pStyle w:val="Odstavecseseznamem"/>
        <w:jc w:val="both"/>
      </w:pPr>
    </w:p>
    <w:p w14:paraId="04B5FDE9" w14:textId="77777777" w:rsidR="000A0265" w:rsidRPr="0003670C" w:rsidRDefault="000A0265" w:rsidP="000A0265">
      <w:pPr>
        <w:pStyle w:val="Odstavce"/>
      </w:pPr>
      <w:r w:rsidRPr="0003670C">
        <w:t>Autentičnost smlouvy</w:t>
      </w:r>
    </w:p>
    <w:p w14:paraId="54DA761C" w14:textId="368B3211" w:rsidR="000A0265" w:rsidRDefault="000A0265" w:rsidP="000A0265">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t>sem svého oprávněného zástupce.</w:t>
      </w:r>
    </w:p>
    <w:p w14:paraId="150C76FE" w14:textId="7A2D2802" w:rsidR="00DF3B9A" w:rsidRDefault="00DF3B9A" w:rsidP="000A0265">
      <w:pPr>
        <w:pStyle w:val="Odstavecseseznamem"/>
        <w:jc w:val="both"/>
      </w:pPr>
    </w:p>
    <w:p w14:paraId="3164D4A1" w14:textId="2C3923E4" w:rsidR="00F91A5E" w:rsidRDefault="00F91A5E" w:rsidP="000A0265">
      <w:pPr>
        <w:pStyle w:val="Odstavecseseznamem"/>
        <w:jc w:val="both"/>
      </w:pPr>
    </w:p>
    <w:p w14:paraId="2722B42D" w14:textId="23255D76" w:rsidR="00F91A5E" w:rsidRDefault="00F91A5E" w:rsidP="000A0265">
      <w:pPr>
        <w:pStyle w:val="Odstavecseseznamem"/>
        <w:jc w:val="both"/>
      </w:pPr>
    </w:p>
    <w:p w14:paraId="6B7F47D0" w14:textId="2EF3B7D5" w:rsidR="00F91A5E" w:rsidRDefault="00F91A5E" w:rsidP="000A0265">
      <w:pPr>
        <w:pStyle w:val="Odstavecseseznamem"/>
        <w:jc w:val="both"/>
      </w:pPr>
    </w:p>
    <w:p w14:paraId="56E02086" w14:textId="77777777" w:rsidR="00F91A5E" w:rsidRDefault="00F91A5E" w:rsidP="000A0265">
      <w:pPr>
        <w:pStyle w:val="Odstavecseseznamem"/>
        <w:jc w:val="both"/>
      </w:pPr>
    </w:p>
    <w:p w14:paraId="5BF1FF4A" w14:textId="14600A1F" w:rsidR="000A0265" w:rsidRPr="0003670C" w:rsidRDefault="000A0265" w:rsidP="000A0265">
      <w:pPr>
        <w:tabs>
          <w:tab w:val="left" w:pos="1296"/>
        </w:tabs>
        <w:ind w:left="284" w:hanging="284"/>
        <w:jc w:val="both"/>
        <w:rPr>
          <w:color w:val="000000"/>
        </w:rPr>
      </w:pPr>
    </w:p>
    <w:p w14:paraId="4DDB1F52" w14:textId="57BC8FBD" w:rsidR="000A0265" w:rsidRDefault="00322B6E" w:rsidP="00E6192A">
      <w:pPr>
        <w:tabs>
          <w:tab w:val="left" w:pos="1418"/>
        </w:tabs>
        <w:ind w:left="1418" w:hanging="1418"/>
        <w:jc w:val="both"/>
      </w:pPr>
      <w:r>
        <w:t>Příloha č. 1:</w:t>
      </w:r>
      <w:r>
        <w:tab/>
      </w:r>
      <w:r w:rsidR="009B573E">
        <w:t xml:space="preserve">Výpis z usnesení Zastupitelstva </w:t>
      </w:r>
      <w:r w:rsidRPr="0046022D">
        <w:t xml:space="preserve">města Karlovy Vary ze dne </w:t>
      </w:r>
      <w:r w:rsidR="009428F5">
        <w:t xml:space="preserve"> 05.04.2022</w:t>
      </w:r>
      <w:r w:rsidRPr="0046022D">
        <w:t xml:space="preserve">, pod bodem č. </w:t>
      </w:r>
      <w:r w:rsidR="009428F5">
        <w:t>16</w:t>
      </w:r>
    </w:p>
    <w:p w14:paraId="1B28E669" w14:textId="3B96EA7F" w:rsidR="00DF3B9A" w:rsidRDefault="00DF3B9A" w:rsidP="00E6192A">
      <w:pPr>
        <w:tabs>
          <w:tab w:val="left" w:pos="1418"/>
        </w:tabs>
        <w:ind w:left="1418" w:hanging="1418"/>
        <w:jc w:val="both"/>
      </w:pPr>
    </w:p>
    <w:p w14:paraId="2FAD7DE5" w14:textId="77777777" w:rsidR="00CB7489" w:rsidRDefault="00CB7489" w:rsidP="00E6192A">
      <w:pPr>
        <w:tabs>
          <w:tab w:val="left" w:pos="1418"/>
        </w:tabs>
        <w:ind w:left="1418" w:hanging="1418"/>
        <w:jc w:val="both"/>
      </w:pPr>
    </w:p>
    <w:p w14:paraId="34EE711A" w14:textId="1F539D0E" w:rsidR="000A0265" w:rsidRDefault="000A0265" w:rsidP="000A0265">
      <w:pPr>
        <w:jc w:val="both"/>
        <w:rPr>
          <w:color w:val="000000"/>
        </w:rPr>
      </w:pPr>
      <w:r>
        <w:rPr>
          <w:color w:val="000000"/>
        </w:rPr>
        <w:t xml:space="preserve">V Karlových Varech, dne </w:t>
      </w:r>
      <w:r>
        <w:rPr>
          <w:color w:val="000000"/>
        </w:rPr>
        <w:tab/>
      </w:r>
      <w:r w:rsidR="00DF667F">
        <w:rPr>
          <w:color w:val="000000"/>
        </w:rPr>
        <w:t>28.04.2022</w:t>
      </w:r>
      <w:bookmarkStart w:id="11" w:name="_GoBack"/>
      <w:bookmarkEnd w:id="11"/>
    </w:p>
    <w:p w14:paraId="29F72907" w14:textId="6B3BC972" w:rsidR="00E6192A" w:rsidRDefault="00E6192A" w:rsidP="000A0265">
      <w:pPr>
        <w:jc w:val="both"/>
        <w:rPr>
          <w:color w:val="000000"/>
        </w:rPr>
      </w:pPr>
    </w:p>
    <w:p w14:paraId="6FABF872" w14:textId="71257333" w:rsidR="00E6192A" w:rsidRDefault="00E6192A" w:rsidP="000A0265">
      <w:pPr>
        <w:jc w:val="both"/>
        <w:rPr>
          <w:color w:val="000000"/>
        </w:rPr>
      </w:pPr>
    </w:p>
    <w:p w14:paraId="6716916F" w14:textId="057F8390" w:rsidR="00E6192A" w:rsidRDefault="00E6192A" w:rsidP="000A0265">
      <w:pPr>
        <w:jc w:val="both"/>
        <w:rPr>
          <w:color w:val="000000"/>
        </w:rPr>
      </w:pPr>
    </w:p>
    <w:p w14:paraId="370B4815" w14:textId="7FA849DF" w:rsidR="00E6192A" w:rsidRDefault="00E6192A" w:rsidP="000A0265">
      <w:pPr>
        <w:jc w:val="both"/>
        <w:rPr>
          <w:color w:val="000000"/>
        </w:rPr>
      </w:pPr>
    </w:p>
    <w:p w14:paraId="7626EBCA" w14:textId="454F6FE0" w:rsidR="00E6192A" w:rsidRDefault="00E6192A" w:rsidP="000A0265">
      <w:pPr>
        <w:jc w:val="both"/>
        <w:rPr>
          <w:color w:val="000000"/>
        </w:rPr>
      </w:pPr>
    </w:p>
    <w:p w14:paraId="5C3F4377" w14:textId="79BE130C" w:rsidR="001721E4" w:rsidRDefault="001721E4" w:rsidP="0081070D">
      <w:pPr>
        <w:jc w:val="both"/>
        <w:rPr>
          <w:bCs/>
        </w:rPr>
      </w:pPr>
    </w:p>
    <w:p w14:paraId="23E0904E" w14:textId="77777777" w:rsidR="009428F5" w:rsidRPr="00164C26" w:rsidRDefault="009428F5" w:rsidP="009428F5">
      <w:pPr>
        <w:jc w:val="both"/>
        <w:rPr>
          <w:color w:val="000000"/>
        </w:rPr>
      </w:pPr>
    </w:p>
    <w:p w14:paraId="790CB5C2" w14:textId="77777777" w:rsidR="009428F5" w:rsidRDefault="009428F5" w:rsidP="009428F5">
      <w:pPr>
        <w:tabs>
          <w:tab w:val="left" w:pos="284"/>
          <w:tab w:val="left" w:pos="4820"/>
        </w:tabs>
        <w:rPr>
          <w:color w:val="000000"/>
        </w:rPr>
      </w:pPr>
      <w:r>
        <w:rPr>
          <w:color w:val="000000"/>
        </w:rPr>
        <w:t>____________________________</w:t>
      </w:r>
      <w:r>
        <w:rPr>
          <w:color w:val="000000"/>
        </w:rPr>
        <w:tab/>
        <w:t>______________________________</w:t>
      </w:r>
    </w:p>
    <w:p w14:paraId="77A5C0DE" w14:textId="77777777" w:rsidR="009428F5" w:rsidRDefault="009428F5" w:rsidP="009428F5">
      <w:pPr>
        <w:tabs>
          <w:tab w:val="left" w:pos="284"/>
          <w:tab w:val="left" w:pos="4820"/>
        </w:tabs>
        <w:rPr>
          <w:color w:val="000000"/>
        </w:rPr>
      </w:pPr>
      <w:r w:rsidRPr="0052200E">
        <w:rPr>
          <w:b/>
          <w:color w:val="000000"/>
        </w:rPr>
        <w:t>Statutární město Karlovy Vary</w:t>
      </w:r>
      <w:r>
        <w:rPr>
          <w:color w:val="000000"/>
        </w:rPr>
        <w:t xml:space="preserve"> </w:t>
      </w:r>
      <w:r>
        <w:rPr>
          <w:color w:val="000000"/>
        </w:rPr>
        <w:tab/>
      </w:r>
      <w:r>
        <w:rPr>
          <w:b/>
          <w:color w:val="000000"/>
        </w:rPr>
        <w:t>„Spolek</w:t>
      </w:r>
      <w:r w:rsidRPr="00E567A0">
        <w:rPr>
          <w:b/>
          <w:color w:val="000000"/>
        </w:rPr>
        <w:t xml:space="preserve"> na záchranu</w:t>
      </w:r>
      <w:r>
        <w:rPr>
          <w:b/>
          <w:color w:val="000000"/>
        </w:rPr>
        <w:t xml:space="preserve"> kostela </w:t>
      </w:r>
    </w:p>
    <w:p w14:paraId="2CE50C58" w14:textId="77777777" w:rsidR="009428F5" w:rsidRPr="00E567A0" w:rsidRDefault="009428F5" w:rsidP="009428F5">
      <w:pPr>
        <w:tabs>
          <w:tab w:val="left" w:pos="284"/>
          <w:tab w:val="left" w:pos="4820"/>
        </w:tabs>
        <w:ind w:right="-12"/>
        <w:rPr>
          <w:b/>
          <w:color w:val="000000"/>
        </w:rPr>
      </w:pPr>
      <w:r>
        <w:rPr>
          <w:color w:val="000000"/>
        </w:rPr>
        <w:t xml:space="preserve">zastoupeno </w:t>
      </w:r>
      <w:r>
        <w:rPr>
          <w:color w:val="000000"/>
        </w:rPr>
        <w:tab/>
      </w:r>
      <w:r w:rsidRPr="00E567A0">
        <w:rPr>
          <w:b/>
          <w:color w:val="000000"/>
        </w:rPr>
        <w:t>sv. Anny v Sedleci“</w:t>
      </w:r>
    </w:p>
    <w:p w14:paraId="6A176402" w14:textId="77777777" w:rsidR="009428F5" w:rsidRDefault="009428F5" w:rsidP="009428F5">
      <w:pPr>
        <w:tabs>
          <w:tab w:val="left" w:pos="284"/>
          <w:tab w:val="left" w:pos="4820"/>
        </w:tabs>
        <w:rPr>
          <w:color w:val="000000"/>
        </w:rPr>
      </w:pPr>
      <w:r>
        <w:rPr>
          <w:color w:val="000000"/>
        </w:rPr>
        <w:t>Ing. Bc. Františkem Škarydem,</w:t>
      </w:r>
      <w:r>
        <w:rPr>
          <w:color w:val="000000"/>
        </w:rPr>
        <w:tab/>
        <w:t>zastoupen</w:t>
      </w:r>
    </w:p>
    <w:p w14:paraId="1E648AFA" w14:textId="77777777" w:rsidR="009428F5" w:rsidRDefault="009428F5" w:rsidP="009428F5">
      <w:pPr>
        <w:tabs>
          <w:tab w:val="left" w:pos="284"/>
          <w:tab w:val="left" w:pos="4820"/>
        </w:tabs>
        <w:rPr>
          <w:color w:val="000000"/>
        </w:rPr>
      </w:pPr>
      <w:r>
        <w:rPr>
          <w:color w:val="000000"/>
        </w:rPr>
        <w:t>vedoucím odboru kultury, školství a</w:t>
      </w:r>
      <w:r>
        <w:rPr>
          <w:color w:val="000000"/>
        </w:rPr>
        <w:tab/>
        <w:t>Aloisem Kůrkou,</w:t>
      </w:r>
    </w:p>
    <w:p w14:paraId="12346207" w14:textId="77777777" w:rsidR="009428F5" w:rsidRDefault="009428F5" w:rsidP="009428F5">
      <w:pPr>
        <w:tabs>
          <w:tab w:val="left" w:pos="284"/>
          <w:tab w:val="left" w:pos="4820"/>
        </w:tabs>
        <w:rPr>
          <w:color w:val="000000"/>
        </w:rPr>
      </w:pPr>
      <w:r>
        <w:rPr>
          <w:color w:val="000000"/>
        </w:rPr>
        <w:t xml:space="preserve">tělovýchovy </w:t>
      </w:r>
      <w:r>
        <w:rPr>
          <w:color w:val="000000"/>
        </w:rPr>
        <w:tab/>
        <w:t xml:space="preserve">předsedou </w:t>
      </w:r>
    </w:p>
    <w:p w14:paraId="7EA16BC6" w14:textId="77777777" w:rsidR="009428F5" w:rsidRDefault="009428F5" w:rsidP="009428F5"/>
    <w:p w14:paraId="11B084D7" w14:textId="77777777" w:rsidR="009428F5" w:rsidRDefault="009428F5" w:rsidP="009428F5">
      <w:pPr>
        <w:tabs>
          <w:tab w:val="left" w:pos="284"/>
          <w:tab w:val="left" w:pos="4820"/>
        </w:tabs>
        <w:rPr>
          <w:color w:val="000000"/>
        </w:rPr>
      </w:pPr>
    </w:p>
    <w:p w14:paraId="3BE4F3F6" w14:textId="77777777" w:rsidR="009428F5" w:rsidRDefault="009428F5" w:rsidP="009428F5">
      <w:pPr>
        <w:tabs>
          <w:tab w:val="left" w:pos="284"/>
          <w:tab w:val="left" w:pos="4820"/>
        </w:tabs>
        <w:rPr>
          <w:color w:val="000000"/>
        </w:rPr>
      </w:pPr>
      <w:r>
        <w:rPr>
          <w:color w:val="000000"/>
        </w:rPr>
        <w:t xml:space="preserve"> </w:t>
      </w:r>
      <w:r>
        <w:rPr>
          <w:color w:val="000000"/>
        </w:rPr>
        <w:tab/>
      </w:r>
    </w:p>
    <w:p w14:paraId="5970059F" w14:textId="77777777" w:rsidR="009428F5" w:rsidRDefault="009428F5" w:rsidP="009428F5"/>
    <w:p w14:paraId="39949C20" w14:textId="77777777" w:rsidR="009428F5" w:rsidRDefault="009428F5" w:rsidP="009428F5"/>
    <w:p w14:paraId="0BEDB524" w14:textId="77777777" w:rsidR="009428F5" w:rsidRDefault="009428F5" w:rsidP="0081070D">
      <w:pPr>
        <w:jc w:val="both"/>
        <w:rPr>
          <w:bCs/>
        </w:rPr>
      </w:pPr>
    </w:p>
    <w:sectPr w:rsidR="009428F5" w:rsidSect="007713B0">
      <w:footerReference w:type="default" r:id="rId15"/>
      <w:pgSz w:w="11906" w:h="16838"/>
      <w:pgMar w:top="1079" w:right="1286" w:bottom="36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375AF" w14:textId="77777777" w:rsidR="006A7F62" w:rsidRDefault="006A7F62">
      <w:r>
        <w:separator/>
      </w:r>
    </w:p>
  </w:endnote>
  <w:endnote w:type="continuationSeparator" w:id="0">
    <w:p w14:paraId="277A2DA2" w14:textId="77777777" w:rsidR="006A7F62" w:rsidRDefault="006A7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7A55" w14:textId="79135C74" w:rsidR="006A7F62" w:rsidRPr="00E36D31" w:rsidRDefault="006A7F62">
    <w:pPr>
      <w:pStyle w:val="Zpat"/>
      <w:jc w:val="center"/>
      <w:rPr>
        <w:sz w:val="20"/>
        <w:szCs w:val="20"/>
      </w:rPr>
    </w:pPr>
    <w:r>
      <w:rPr>
        <w:i/>
        <w:sz w:val="18"/>
        <w:szCs w:val="18"/>
      </w:rPr>
      <w:t xml:space="preserve"> </w:t>
    </w:r>
    <w:r w:rsidRPr="00E36D31">
      <w:rPr>
        <w:sz w:val="20"/>
        <w:szCs w:val="20"/>
      </w:rPr>
      <w:fldChar w:fldCharType="begin"/>
    </w:r>
    <w:r w:rsidRPr="00E36D31">
      <w:rPr>
        <w:sz w:val="20"/>
        <w:szCs w:val="20"/>
      </w:rPr>
      <w:instrText xml:space="preserve"> PAGE   \* MERGEFORMAT </w:instrText>
    </w:r>
    <w:r w:rsidRPr="00E36D31">
      <w:rPr>
        <w:sz w:val="20"/>
        <w:szCs w:val="20"/>
      </w:rPr>
      <w:fldChar w:fldCharType="separate"/>
    </w:r>
    <w:r w:rsidR="00DF667F">
      <w:rPr>
        <w:noProof/>
        <w:sz w:val="20"/>
        <w:szCs w:val="20"/>
      </w:rPr>
      <w:t>10</w:t>
    </w:r>
    <w:r w:rsidRPr="00E36D31">
      <w:rPr>
        <w:sz w:val="20"/>
        <w:szCs w:val="20"/>
      </w:rPr>
      <w:fldChar w:fldCharType="end"/>
    </w:r>
  </w:p>
  <w:p w14:paraId="308009B0" w14:textId="77777777" w:rsidR="006A7F62" w:rsidRDefault="006A7F62">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486BE" w14:textId="77777777" w:rsidR="006A7F62" w:rsidRDefault="006A7F62">
      <w:r>
        <w:separator/>
      </w:r>
    </w:p>
  </w:footnote>
  <w:footnote w:type="continuationSeparator" w:id="0">
    <w:p w14:paraId="17985162" w14:textId="77777777" w:rsidR="006A7F62" w:rsidRDefault="006A7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D87CBFD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0028E3"/>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417141"/>
    <w:multiLevelType w:val="multilevel"/>
    <w:tmpl w:val="C16AA4E0"/>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233858"/>
    <w:multiLevelType w:val="multilevel"/>
    <w:tmpl w:val="85440154"/>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7A4500"/>
    <w:multiLevelType w:val="hybridMultilevel"/>
    <w:tmpl w:val="122679D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 w15:restartNumberingAfterBreak="0">
    <w:nsid w:val="21CB33AE"/>
    <w:multiLevelType w:val="hybridMultilevel"/>
    <w:tmpl w:val="9A4CC82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8" w15:restartNumberingAfterBreak="0">
    <w:nsid w:val="35F37346"/>
    <w:multiLevelType w:val="multilevel"/>
    <w:tmpl w:val="3566152E"/>
    <w:lvl w:ilvl="0">
      <w:start w:val="1"/>
      <w:numFmt w:val="decimal"/>
      <w:pStyle w:val="lnky"/>
      <w:suff w:val="nothing"/>
      <w:lvlText w:val="%1."/>
      <w:lvlJc w:val="left"/>
      <w:pPr>
        <w:ind w:left="57" w:hanging="57"/>
      </w:pPr>
      <w:rPr>
        <w:rFonts w:ascii="Arial" w:eastAsia="Times New Roman" w:hAnsi="Arial" w:cs="Arial"/>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61212C"/>
    <w:multiLevelType w:val="multilevel"/>
    <w:tmpl w:val="1A6286CC"/>
    <w:lvl w:ilvl="0">
      <w:start w:val="3"/>
      <w:numFmt w:val="decimal"/>
      <w:lvlText w:val="%1.3."/>
      <w:lvlJc w:val="left"/>
      <w:pPr>
        <w:ind w:left="480" w:hanging="480"/>
      </w:pPr>
      <w:rPr>
        <w:rFonts w:hint="default"/>
      </w:rPr>
    </w:lvl>
    <w:lvl w:ilvl="1">
      <w:start w:val="3"/>
      <w:numFmt w:val="decimal"/>
      <w:lvlText w:val="%1.3.1."/>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ED1D6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1" w15:restartNumberingAfterBreak="0">
    <w:nsid w:val="4FB175E0"/>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2C24A7"/>
    <w:multiLevelType w:val="hybridMultilevel"/>
    <w:tmpl w:val="5EFE99CC"/>
    <w:lvl w:ilvl="0" w:tplc="C38664DE">
      <w:start w:val="1"/>
      <w:numFmt w:val="lowerLetter"/>
      <w:lvlText w:val="%1)"/>
      <w:lvlJc w:val="left"/>
      <w:pPr>
        <w:ind w:left="1070" w:hanging="360"/>
      </w:pPr>
      <w:rPr>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3"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5"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7" w15:restartNumberingAfterBreak="0">
    <w:nsid w:val="67B13E29"/>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9" w15:restartNumberingAfterBreak="0">
    <w:nsid w:val="6D9A718F"/>
    <w:multiLevelType w:val="multilevel"/>
    <w:tmpl w:val="B8C6FF1A"/>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7E447AA"/>
    <w:multiLevelType w:val="hybridMultilevel"/>
    <w:tmpl w:val="949ED99E"/>
    <w:lvl w:ilvl="0" w:tplc="0F0EF2BA">
      <w:numFmt w:val="bullet"/>
      <w:lvlText w:val="-"/>
      <w:lvlJc w:val="left"/>
      <w:pPr>
        <w:ind w:left="1353" w:hanging="360"/>
      </w:pPr>
      <w:rPr>
        <w:rFonts w:ascii="Arial" w:eastAsia="Times New Roman" w:hAnsi="Arial" w:cs="Arial"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21" w15:restartNumberingAfterBreak="0">
    <w:nsid w:val="7B096A78"/>
    <w:multiLevelType w:val="hybridMultilevel"/>
    <w:tmpl w:val="81A29590"/>
    <w:lvl w:ilvl="0" w:tplc="04050001">
      <w:start w:val="1"/>
      <w:numFmt w:val="bullet"/>
      <w:lvlText w:val=""/>
      <w:lvlJc w:val="left"/>
      <w:pPr>
        <w:ind w:left="108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3"/>
  </w:num>
  <w:num w:numId="2">
    <w:abstractNumId w:val="3"/>
  </w:num>
  <w:num w:numId="3">
    <w:abstractNumId w:val="8"/>
  </w:num>
  <w:num w:numId="4">
    <w:abstractNumId w:val="7"/>
  </w:num>
  <w:num w:numId="5">
    <w:abstractNumId w:val="12"/>
  </w:num>
  <w:num w:numId="6">
    <w:abstractNumId w:val="18"/>
  </w:num>
  <w:num w:numId="7">
    <w:abstractNumId w:val="22"/>
  </w:num>
  <w:num w:numId="8">
    <w:abstractNumId w:val="14"/>
  </w:num>
  <w:num w:numId="9">
    <w:abstractNumId w:val="16"/>
  </w:num>
  <w:num w:numId="10">
    <w:abstractNumId w:val="15"/>
  </w:num>
  <w:num w:numId="11">
    <w:abstractNumId w:val="17"/>
  </w:num>
  <w:num w:numId="12">
    <w:abstractNumId w:val="11"/>
  </w:num>
  <w:num w:numId="13">
    <w:abstractNumId w:val="1"/>
  </w:num>
  <w:num w:numId="14">
    <w:abstractNumId w:val="10"/>
  </w:num>
  <w:num w:numId="15">
    <w:abstractNumId w:val="0"/>
  </w:num>
  <w:num w:numId="16">
    <w:abstractNumId w:val="5"/>
  </w:num>
  <w:num w:numId="17">
    <w:abstractNumId w:val="6"/>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9"/>
  </w:num>
  <w:num w:numId="21">
    <w:abstractNumId w:val="4"/>
  </w:num>
  <w:num w:numId="22">
    <w:abstractNumId w:val="2"/>
  </w:num>
  <w:num w:numId="23">
    <w:abstractNumId w:val="8"/>
    <w:lvlOverride w:ilvl="0">
      <w:startOverride w:val="3"/>
    </w:lvlOverride>
    <w:lvlOverride w:ilvl="1">
      <w:startOverride w:val="4"/>
    </w:lvlOverride>
  </w:num>
  <w:num w:numId="24">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0A"/>
    <w:rsid w:val="0000084E"/>
    <w:rsid w:val="0000090B"/>
    <w:rsid w:val="000010F3"/>
    <w:rsid w:val="000013D0"/>
    <w:rsid w:val="000013FA"/>
    <w:rsid w:val="0000169C"/>
    <w:rsid w:val="000074BD"/>
    <w:rsid w:val="00017DB2"/>
    <w:rsid w:val="000211CE"/>
    <w:rsid w:val="000244D6"/>
    <w:rsid w:val="000267CD"/>
    <w:rsid w:val="00033E39"/>
    <w:rsid w:val="00034344"/>
    <w:rsid w:val="00034C59"/>
    <w:rsid w:val="0003670C"/>
    <w:rsid w:val="0003722D"/>
    <w:rsid w:val="000415B9"/>
    <w:rsid w:val="000444D5"/>
    <w:rsid w:val="000455D7"/>
    <w:rsid w:val="00046F91"/>
    <w:rsid w:val="0005157F"/>
    <w:rsid w:val="00051C6D"/>
    <w:rsid w:val="00056E57"/>
    <w:rsid w:val="00057437"/>
    <w:rsid w:val="00057AB2"/>
    <w:rsid w:val="00060577"/>
    <w:rsid w:val="00065C78"/>
    <w:rsid w:val="000661A6"/>
    <w:rsid w:val="00066D13"/>
    <w:rsid w:val="00067D55"/>
    <w:rsid w:val="00070DEC"/>
    <w:rsid w:val="000731F9"/>
    <w:rsid w:val="000741E6"/>
    <w:rsid w:val="000770A3"/>
    <w:rsid w:val="00093DC9"/>
    <w:rsid w:val="00094C27"/>
    <w:rsid w:val="000953FF"/>
    <w:rsid w:val="000A0265"/>
    <w:rsid w:val="000A0A0E"/>
    <w:rsid w:val="000A28B7"/>
    <w:rsid w:val="000A4094"/>
    <w:rsid w:val="000A43D7"/>
    <w:rsid w:val="000A4DF4"/>
    <w:rsid w:val="000A58BA"/>
    <w:rsid w:val="000A5965"/>
    <w:rsid w:val="000A5E9A"/>
    <w:rsid w:val="000A6626"/>
    <w:rsid w:val="000B39B0"/>
    <w:rsid w:val="000B485C"/>
    <w:rsid w:val="000C1136"/>
    <w:rsid w:val="000C560D"/>
    <w:rsid w:val="000C61CF"/>
    <w:rsid w:val="000D176C"/>
    <w:rsid w:val="000D43FB"/>
    <w:rsid w:val="000D5A54"/>
    <w:rsid w:val="000D7116"/>
    <w:rsid w:val="000D73B9"/>
    <w:rsid w:val="000D7780"/>
    <w:rsid w:val="000D7E09"/>
    <w:rsid w:val="000E1627"/>
    <w:rsid w:val="000F0A1C"/>
    <w:rsid w:val="000F2524"/>
    <w:rsid w:val="0010134C"/>
    <w:rsid w:val="00101745"/>
    <w:rsid w:val="00102B82"/>
    <w:rsid w:val="00102F33"/>
    <w:rsid w:val="001058FE"/>
    <w:rsid w:val="00114802"/>
    <w:rsid w:val="00114ED2"/>
    <w:rsid w:val="00117C5A"/>
    <w:rsid w:val="00123130"/>
    <w:rsid w:val="00123D16"/>
    <w:rsid w:val="00126067"/>
    <w:rsid w:val="00127147"/>
    <w:rsid w:val="001343EE"/>
    <w:rsid w:val="0013526D"/>
    <w:rsid w:val="001404A3"/>
    <w:rsid w:val="00142BA7"/>
    <w:rsid w:val="00146909"/>
    <w:rsid w:val="001502CA"/>
    <w:rsid w:val="001502EA"/>
    <w:rsid w:val="001508BA"/>
    <w:rsid w:val="00153E3F"/>
    <w:rsid w:val="00154429"/>
    <w:rsid w:val="001556BF"/>
    <w:rsid w:val="001653C2"/>
    <w:rsid w:val="00165FA5"/>
    <w:rsid w:val="001675A5"/>
    <w:rsid w:val="001703A9"/>
    <w:rsid w:val="001721E4"/>
    <w:rsid w:val="00173173"/>
    <w:rsid w:val="00174F73"/>
    <w:rsid w:val="00182C59"/>
    <w:rsid w:val="001848F2"/>
    <w:rsid w:val="00184DB5"/>
    <w:rsid w:val="00187EBE"/>
    <w:rsid w:val="0019496F"/>
    <w:rsid w:val="00195D49"/>
    <w:rsid w:val="001A0369"/>
    <w:rsid w:val="001A674C"/>
    <w:rsid w:val="001A7F29"/>
    <w:rsid w:val="001B1C56"/>
    <w:rsid w:val="001B4B2B"/>
    <w:rsid w:val="001B6B03"/>
    <w:rsid w:val="001B6B18"/>
    <w:rsid w:val="001B7811"/>
    <w:rsid w:val="001C19F6"/>
    <w:rsid w:val="001D2CBC"/>
    <w:rsid w:val="001E1964"/>
    <w:rsid w:val="001E745A"/>
    <w:rsid w:val="00205C89"/>
    <w:rsid w:val="0020743D"/>
    <w:rsid w:val="00211B75"/>
    <w:rsid w:val="002133BD"/>
    <w:rsid w:val="0021411D"/>
    <w:rsid w:val="002160E9"/>
    <w:rsid w:val="002224C4"/>
    <w:rsid w:val="00223B56"/>
    <w:rsid w:val="00225563"/>
    <w:rsid w:val="00234281"/>
    <w:rsid w:val="00235AA6"/>
    <w:rsid w:val="00235C5C"/>
    <w:rsid w:val="00242006"/>
    <w:rsid w:val="0024593C"/>
    <w:rsid w:val="002524E0"/>
    <w:rsid w:val="00252C7F"/>
    <w:rsid w:val="002534FD"/>
    <w:rsid w:val="00253CAF"/>
    <w:rsid w:val="00254630"/>
    <w:rsid w:val="0025651E"/>
    <w:rsid w:val="00261741"/>
    <w:rsid w:val="00261D32"/>
    <w:rsid w:val="002673FA"/>
    <w:rsid w:val="00270218"/>
    <w:rsid w:val="0027042E"/>
    <w:rsid w:val="00272D5F"/>
    <w:rsid w:val="00283E0A"/>
    <w:rsid w:val="002876F1"/>
    <w:rsid w:val="00290B2F"/>
    <w:rsid w:val="00292AB1"/>
    <w:rsid w:val="002948CD"/>
    <w:rsid w:val="00294C1D"/>
    <w:rsid w:val="0029602A"/>
    <w:rsid w:val="002965C3"/>
    <w:rsid w:val="002969C3"/>
    <w:rsid w:val="00297498"/>
    <w:rsid w:val="00297510"/>
    <w:rsid w:val="002B438E"/>
    <w:rsid w:val="002C5163"/>
    <w:rsid w:val="002D3CB5"/>
    <w:rsid w:val="002E0F6A"/>
    <w:rsid w:val="002F32A4"/>
    <w:rsid w:val="002F74DE"/>
    <w:rsid w:val="003039CE"/>
    <w:rsid w:val="003048EC"/>
    <w:rsid w:val="00310C34"/>
    <w:rsid w:val="003127A5"/>
    <w:rsid w:val="00312B66"/>
    <w:rsid w:val="003168B3"/>
    <w:rsid w:val="00316C08"/>
    <w:rsid w:val="003201D7"/>
    <w:rsid w:val="00320E86"/>
    <w:rsid w:val="00322B6E"/>
    <w:rsid w:val="0032619B"/>
    <w:rsid w:val="003265DD"/>
    <w:rsid w:val="00335019"/>
    <w:rsid w:val="003374F6"/>
    <w:rsid w:val="003407AD"/>
    <w:rsid w:val="00346886"/>
    <w:rsid w:val="00350949"/>
    <w:rsid w:val="00354727"/>
    <w:rsid w:val="00355FA8"/>
    <w:rsid w:val="0036012B"/>
    <w:rsid w:val="00362F82"/>
    <w:rsid w:val="00370790"/>
    <w:rsid w:val="0037170C"/>
    <w:rsid w:val="0037186A"/>
    <w:rsid w:val="0038627C"/>
    <w:rsid w:val="00390195"/>
    <w:rsid w:val="0039168A"/>
    <w:rsid w:val="003924F5"/>
    <w:rsid w:val="0039262C"/>
    <w:rsid w:val="00393C89"/>
    <w:rsid w:val="0039431F"/>
    <w:rsid w:val="00396CBF"/>
    <w:rsid w:val="003A2334"/>
    <w:rsid w:val="003A6255"/>
    <w:rsid w:val="003B1143"/>
    <w:rsid w:val="003B481C"/>
    <w:rsid w:val="003C12D8"/>
    <w:rsid w:val="003C251B"/>
    <w:rsid w:val="003C3236"/>
    <w:rsid w:val="003C3E52"/>
    <w:rsid w:val="003C5FC9"/>
    <w:rsid w:val="003D07B9"/>
    <w:rsid w:val="003D375F"/>
    <w:rsid w:val="003D6B75"/>
    <w:rsid w:val="003D6F24"/>
    <w:rsid w:val="003D7CA4"/>
    <w:rsid w:val="003E057F"/>
    <w:rsid w:val="003E18D4"/>
    <w:rsid w:val="003E39ED"/>
    <w:rsid w:val="003F0AB7"/>
    <w:rsid w:val="003F7744"/>
    <w:rsid w:val="00401343"/>
    <w:rsid w:val="00402788"/>
    <w:rsid w:val="0040757B"/>
    <w:rsid w:val="00433A27"/>
    <w:rsid w:val="00434235"/>
    <w:rsid w:val="00441A35"/>
    <w:rsid w:val="00444873"/>
    <w:rsid w:val="004469B2"/>
    <w:rsid w:val="00454054"/>
    <w:rsid w:val="00457FD9"/>
    <w:rsid w:val="004607E5"/>
    <w:rsid w:val="004614F7"/>
    <w:rsid w:val="0046175D"/>
    <w:rsid w:val="00461842"/>
    <w:rsid w:val="00462247"/>
    <w:rsid w:val="00465EE5"/>
    <w:rsid w:val="00466861"/>
    <w:rsid w:val="00466C3E"/>
    <w:rsid w:val="00470297"/>
    <w:rsid w:val="00476AD9"/>
    <w:rsid w:val="00481CAE"/>
    <w:rsid w:val="00482665"/>
    <w:rsid w:val="00483604"/>
    <w:rsid w:val="00487F17"/>
    <w:rsid w:val="00495A6A"/>
    <w:rsid w:val="004A02E6"/>
    <w:rsid w:val="004A2013"/>
    <w:rsid w:val="004A45B6"/>
    <w:rsid w:val="004A54D6"/>
    <w:rsid w:val="004A5E3A"/>
    <w:rsid w:val="004B0BDE"/>
    <w:rsid w:val="004B0C1F"/>
    <w:rsid w:val="004B0E12"/>
    <w:rsid w:val="004B2475"/>
    <w:rsid w:val="004C1308"/>
    <w:rsid w:val="004C45E9"/>
    <w:rsid w:val="004D03D1"/>
    <w:rsid w:val="004D0D5D"/>
    <w:rsid w:val="004D1330"/>
    <w:rsid w:val="004D1551"/>
    <w:rsid w:val="004D4D3A"/>
    <w:rsid w:val="004D5782"/>
    <w:rsid w:val="004D7580"/>
    <w:rsid w:val="004D761E"/>
    <w:rsid w:val="004F34BD"/>
    <w:rsid w:val="004F5AA6"/>
    <w:rsid w:val="004F5D32"/>
    <w:rsid w:val="004F66C2"/>
    <w:rsid w:val="004F6D66"/>
    <w:rsid w:val="00514417"/>
    <w:rsid w:val="00516592"/>
    <w:rsid w:val="00527A55"/>
    <w:rsid w:val="005315EA"/>
    <w:rsid w:val="00531CF6"/>
    <w:rsid w:val="0053466C"/>
    <w:rsid w:val="005368F3"/>
    <w:rsid w:val="005369F1"/>
    <w:rsid w:val="00537127"/>
    <w:rsid w:val="00537C48"/>
    <w:rsid w:val="00541B12"/>
    <w:rsid w:val="00542AE9"/>
    <w:rsid w:val="00544664"/>
    <w:rsid w:val="00545496"/>
    <w:rsid w:val="005629B6"/>
    <w:rsid w:val="00562AFA"/>
    <w:rsid w:val="0056504D"/>
    <w:rsid w:val="0056548A"/>
    <w:rsid w:val="005656E6"/>
    <w:rsid w:val="00566DBC"/>
    <w:rsid w:val="00571223"/>
    <w:rsid w:val="0057285B"/>
    <w:rsid w:val="0057407C"/>
    <w:rsid w:val="00580C92"/>
    <w:rsid w:val="00582E6D"/>
    <w:rsid w:val="00583532"/>
    <w:rsid w:val="00584DD0"/>
    <w:rsid w:val="0058763D"/>
    <w:rsid w:val="0058785B"/>
    <w:rsid w:val="005878FE"/>
    <w:rsid w:val="00592CF9"/>
    <w:rsid w:val="00597B74"/>
    <w:rsid w:val="005A00A7"/>
    <w:rsid w:val="005A24BB"/>
    <w:rsid w:val="005B0C54"/>
    <w:rsid w:val="005B20A1"/>
    <w:rsid w:val="005C38B2"/>
    <w:rsid w:val="005C475C"/>
    <w:rsid w:val="005C5EAA"/>
    <w:rsid w:val="005C5F66"/>
    <w:rsid w:val="005E1C85"/>
    <w:rsid w:val="005F231F"/>
    <w:rsid w:val="005F2DA8"/>
    <w:rsid w:val="005F43C6"/>
    <w:rsid w:val="005F4758"/>
    <w:rsid w:val="005F77B2"/>
    <w:rsid w:val="00600156"/>
    <w:rsid w:val="00601926"/>
    <w:rsid w:val="006060BE"/>
    <w:rsid w:val="006078BC"/>
    <w:rsid w:val="00610673"/>
    <w:rsid w:val="006106EC"/>
    <w:rsid w:val="00612226"/>
    <w:rsid w:val="00612408"/>
    <w:rsid w:val="00616814"/>
    <w:rsid w:val="00617A2E"/>
    <w:rsid w:val="00630728"/>
    <w:rsid w:val="00631233"/>
    <w:rsid w:val="006361E8"/>
    <w:rsid w:val="00642EAA"/>
    <w:rsid w:val="00644950"/>
    <w:rsid w:val="006516C8"/>
    <w:rsid w:val="0065290B"/>
    <w:rsid w:val="00653FC5"/>
    <w:rsid w:val="0065443D"/>
    <w:rsid w:val="00656E6B"/>
    <w:rsid w:val="00662A54"/>
    <w:rsid w:val="006634B7"/>
    <w:rsid w:val="00664AB6"/>
    <w:rsid w:val="006720B7"/>
    <w:rsid w:val="00675308"/>
    <w:rsid w:val="006779D4"/>
    <w:rsid w:val="006779DE"/>
    <w:rsid w:val="006816F3"/>
    <w:rsid w:val="006905C2"/>
    <w:rsid w:val="00693754"/>
    <w:rsid w:val="00697FAB"/>
    <w:rsid w:val="006A4FCC"/>
    <w:rsid w:val="006A6F93"/>
    <w:rsid w:val="006A7F62"/>
    <w:rsid w:val="006B2BC8"/>
    <w:rsid w:val="006B3A10"/>
    <w:rsid w:val="006B43B9"/>
    <w:rsid w:val="006B724B"/>
    <w:rsid w:val="006E1775"/>
    <w:rsid w:val="006E2EA3"/>
    <w:rsid w:val="006E625C"/>
    <w:rsid w:val="006E7EC1"/>
    <w:rsid w:val="006F0980"/>
    <w:rsid w:val="006F1FB2"/>
    <w:rsid w:val="006F224F"/>
    <w:rsid w:val="006F230C"/>
    <w:rsid w:val="006F298E"/>
    <w:rsid w:val="006F7175"/>
    <w:rsid w:val="006F7904"/>
    <w:rsid w:val="007031C0"/>
    <w:rsid w:val="0070354B"/>
    <w:rsid w:val="00712FA4"/>
    <w:rsid w:val="00715179"/>
    <w:rsid w:val="00721103"/>
    <w:rsid w:val="00727BE4"/>
    <w:rsid w:val="00731E0A"/>
    <w:rsid w:val="00742562"/>
    <w:rsid w:val="007454BD"/>
    <w:rsid w:val="00747332"/>
    <w:rsid w:val="00756137"/>
    <w:rsid w:val="00756DD7"/>
    <w:rsid w:val="007577E2"/>
    <w:rsid w:val="00762FC2"/>
    <w:rsid w:val="00766162"/>
    <w:rsid w:val="00770AD3"/>
    <w:rsid w:val="007713B0"/>
    <w:rsid w:val="00773BA4"/>
    <w:rsid w:val="007753C9"/>
    <w:rsid w:val="0077591B"/>
    <w:rsid w:val="0077764A"/>
    <w:rsid w:val="00777963"/>
    <w:rsid w:val="0078368B"/>
    <w:rsid w:val="007905C7"/>
    <w:rsid w:val="0079563D"/>
    <w:rsid w:val="00795C3F"/>
    <w:rsid w:val="00797222"/>
    <w:rsid w:val="007A417A"/>
    <w:rsid w:val="007A6CBE"/>
    <w:rsid w:val="007B3999"/>
    <w:rsid w:val="007B4A32"/>
    <w:rsid w:val="007C156F"/>
    <w:rsid w:val="007C5806"/>
    <w:rsid w:val="007D04DC"/>
    <w:rsid w:val="007D0FD2"/>
    <w:rsid w:val="007D310D"/>
    <w:rsid w:val="007D4680"/>
    <w:rsid w:val="007D7932"/>
    <w:rsid w:val="007E1BCF"/>
    <w:rsid w:val="007E5B83"/>
    <w:rsid w:val="007F112E"/>
    <w:rsid w:val="007F1690"/>
    <w:rsid w:val="007F2B7B"/>
    <w:rsid w:val="007F3261"/>
    <w:rsid w:val="007F3B44"/>
    <w:rsid w:val="007F6CBA"/>
    <w:rsid w:val="007F7681"/>
    <w:rsid w:val="00801C15"/>
    <w:rsid w:val="00806512"/>
    <w:rsid w:val="0081070D"/>
    <w:rsid w:val="00811B52"/>
    <w:rsid w:val="00814489"/>
    <w:rsid w:val="00825650"/>
    <w:rsid w:val="00847F8B"/>
    <w:rsid w:val="00851038"/>
    <w:rsid w:val="008556A3"/>
    <w:rsid w:val="008556DF"/>
    <w:rsid w:val="00857CC0"/>
    <w:rsid w:val="00860EF0"/>
    <w:rsid w:val="00866140"/>
    <w:rsid w:val="00881263"/>
    <w:rsid w:val="00882215"/>
    <w:rsid w:val="00883814"/>
    <w:rsid w:val="0088457D"/>
    <w:rsid w:val="00885B2E"/>
    <w:rsid w:val="00890189"/>
    <w:rsid w:val="00890DB3"/>
    <w:rsid w:val="00892CC4"/>
    <w:rsid w:val="008A5A64"/>
    <w:rsid w:val="008B79A3"/>
    <w:rsid w:val="008C20CE"/>
    <w:rsid w:val="008C2719"/>
    <w:rsid w:val="008C4E22"/>
    <w:rsid w:val="008C7228"/>
    <w:rsid w:val="008C79A5"/>
    <w:rsid w:val="008C7F20"/>
    <w:rsid w:val="008E0E54"/>
    <w:rsid w:val="008E35D5"/>
    <w:rsid w:val="008E3E9A"/>
    <w:rsid w:val="008E4908"/>
    <w:rsid w:val="008F311E"/>
    <w:rsid w:val="008F55E6"/>
    <w:rsid w:val="00901B04"/>
    <w:rsid w:val="0090212A"/>
    <w:rsid w:val="00906168"/>
    <w:rsid w:val="0091119F"/>
    <w:rsid w:val="009114F3"/>
    <w:rsid w:val="00911AAD"/>
    <w:rsid w:val="00916397"/>
    <w:rsid w:val="00916A7A"/>
    <w:rsid w:val="00916E11"/>
    <w:rsid w:val="00920F1D"/>
    <w:rsid w:val="00921773"/>
    <w:rsid w:val="00925003"/>
    <w:rsid w:val="00941490"/>
    <w:rsid w:val="009428F5"/>
    <w:rsid w:val="009473D3"/>
    <w:rsid w:val="00947DA8"/>
    <w:rsid w:val="00965201"/>
    <w:rsid w:val="00973D6B"/>
    <w:rsid w:val="00984C57"/>
    <w:rsid w:val="009867AB"/>
    <w:rsid w:val="00993AC9"/>
    <w:rsid w:val="00994276"/>
    <w:rsid w:val="0099481A"/>
    <w:rsid w:val="009972C3"/>
    <w:rsid w:val="009A0033"/>
    <w:rsid w:val="009A0936"/>
    <w:rsid w:val="009A650F"/>
    <w:rsid w:val="009B3923"/>
    <w:rsid w:val="009B573E"/>
    <w:rsid w:val="009B57CF"/>
    <w:rsid w:val="009B65E0"/>
    <w:rsid w:val="009C0D1D"/>
    <w:rsid w:val="009C22D6"/>
    <w:rsid w:val="009C316F"/>
    <w:rsid w:val="009C630E"/>
    <w:rsid w:val="009C739B"/>
    <w:rsid w:val="009D108F"/>
    <w:rsid w:val="009D19E9"/>
    <w:rsid w:val="009D4435"/>
    <w:rsid w:val="009E14FD"/>
    <w:rsid w:val="009E1EAB"/>
    <w:rsid w:val="009E440D"/>
    <w:rsid w:val="009E70EA"/>
    <w:rsid w:val="009F0A74"/>
    <w:rsid w:val="009F2268"/>
    <w:rsid w:val="009F5978"/>
    <w:rsid w:val="009F6E24"/>
    <w:rsid w:val="00A00189"/>
    <w:rsid w:val="00A01B82"/>
    <w:rsid w:val="00A0378E"/>
    <w:rsid w:val="00A063D8"/>
    <w:rsid w:val="00A1395F"/>
    <w:rsid w:val="00A13C54"/>
    <w:rsid w:val="00A1613C"/>
    <w:rsid w:val="00A20F08"/>
    <w:rsid w:val="00A26549"/>
    <w:rsid w:val="00A37449"/>
    <w:rsid w:val="00A42761"/>
    <w:rsid w:val="00A47AC1"/>
    <w:rsid w:val="00A505CE"/>
    <w:rsid w:val="00A50F16"/>
    <w:rsid w:val="00A53317"/>
    <w:rsid w:val="00A54CAE"/>
    <w:rsid w:val="00A56E3A"/>
    <w:rsid w:val="00A65191"/>
    <w:rsid w:val="00A66493"/>
    <w:rsid w:val="00A71539"/>
    <w:rsid w:val="00A71B7C"/>
    <w:rsid w:val="00A77B70"/>
    <w:rsid w:val="00A87DB1"/>
    <w:rsid w:val="00A9046F"/>
    <w:rsid w:val="00A91061"/>
    <w:rsid w:val="00A96BFF"/>
    <w:rsid w:val="00AA0F1B"/>
    <w:rsid w:val="00AA1725"/>
    <w:rsid w:val="00AA2AB9"/>
    <w:rsid w:val="00AA47A9"/>
    <w:rsid w:val="00AA62D1"/>
    <w:rsid w:val="00AB0FF4"/>
    <w:rsid w:val="00AB10E2"/>
    <w:rsid w:val="00AB1865"/>
    <w:rsid w:val="00AC0080"/>
    <w:rsid w:val="00AC16FA"/>
    <w:rsid w:val="00AC62B0"/>
    <w:rsid w:val="00AD2A7F"/>
    <w:rsid w:val="00AD5761"/>
    <w:rsid w:val="00AD680D"/>
    <w:rsid w:val="00AD72EC"/>
    <w:rsid w:val="00AE0FC7"/>
    <w:rsid w:val="00AE30D3"/>
    <w:rsid w:val="00AE3AD0"/>
    <w:rsid w:val="00B0078F"/>
    <w:rsid w:val="00B0107C"/>
    <w:rsid w:val="00B0441F"/>
    <w:rsid w:val="00B0537E"/>
    <w:rsid w:val="00B1031B"/>
    <w:rsid w:val="00B20A7F"/>
    <w:rsid w:val="00B21136"/>
    <w:rsid w:val="00B21450"/>
    <w:rsid w:val="00B22D86"/>
    <w:rsid w:val="00B23B4F"/>
    <w:rsid w:val="00B34513"/>
    <w:rsid w:val="00B35EB7"/>
    <w:rsid w:val="00B3704C"/>
    <w:rsid w:val="00B42B8A"/>
    <w:rsid w:val="00B458A4"/>
    <w:rsid w:val="00B61C2D"/>
    <w:rsid w:val="00B677D7"/>
    <w:rsid w:val="00B73606"/>
    <w:rsid w:val="00B81BCE"/>
    <w:rsid w:val="00B905E5"/>
    <w:rsid w:val="00B94035"/>
    <w:rsid w:val="00B95E46"/>
    <w:rsid w:val="00BA400B"/>
    <w:rsid w:val="00BA4712"/>
    <w:rsid w:val="00BA77DA"/>
    <w:rsid w:val="00BB4CB8"/>
    <w:rsid w:val="00BB5691"/>
    <w:rsid w:val="00BC0BF0"/>
    <w:rsid w:val="00BC6B2B"/>
    <w:rsid w:val="00BD25BB"/>
    <w:rsid w:val="00BD49CC"/>
    <w:rsid w:val="00BD5D92"/>
    <w:rsid w:val="00BE45A4"/>
    <w:rsid w:val="00BE6A10"/>
    <w:rsid w:val="00BE7897"/>
    <w:rsid w:val="00BF1920"/>
    <w:rsid w:val="00BF1BE0"/>
    <w:rsid w:val="00BF3E8F"/>
    <w:rsid w:val="00BF4808"/>
    <w:rsid w:val="00C01C87"/>
    <w:rsid w:val="00C03858"/>
    <w:rsid w:val="00C04C0F"/>
    <w:rsid w:val="00C07A2D"/>
    <w:rsid w:val="00C11B14"/>
    <w:rsid w:val="00C13DA1"/>
    <w:rsid w:val="00C20694"/>
    <w:rsid w:val="00C20B9F"/>
    <w:rsid w:val="00C2671B"/>
    <w:rsid w:val="00C300AA"/>
    <w:rsid w:val="00C33EB6"/>
    <w:rsid w:val="00C34376"/>
    <w:rsid w:val="00C35ABC"/>
    <w:rsid w:val="00C45CA4"/>
    <w:rsid w:val="00C4645F"/>
    <w:rsid w:val="00C46F25"/>
    <w:rsid w:val="00C500A5"/>
    <w:rsid w:val="00C5255C"/>
    <w:rsid w:val="00C52762"/>
    <w:rsid w:val="00C52EFB"/>
    <w:rsid w:val="00C74179"/>
    <w:rsid w:val="00C75894"/>
    <w:rsid w:val="00C77F51"/>
    <w:rsid w:val="00C83D18"/>
    <w:rsid w:val="00C8474E"/>
    <w:rsid w:val="00CA0A38"/>
    <w:rsid w:val="00CA40C7"/>
    <w:rsid w:val="00CA576C"/>
    <w:rsid w:val="00CA7632"/>
    <w:rsid w:val="00CA7821"/>
    <w:rsid w:val="00CA79A4"/>
    <w:rsid w:val="00CB7489"/>
    <w:rsid w:val="00CB75A7"/>
    <w:rsid w:val="00CB7BAD"/>
    <w:rsid w:val="00CC1B21"/>
    <w:rsid w:val="00CC1F84"/>
    <w:rsid w:val="00CC3460"/>
    <w:rsid w:val="00CC3746"/>
    <w:rsid w:val="00CC5F0C"/>
    <w:rsid w:val="00CD01EE"/>
    <w:rsid w:val="00CD30D0"/>
    <w:rsid w:val="00CE3223"/>
    <w:rsid w:val="00CF0078"/>
    <w:rsid w:val="00CF2FCE"/>
    <w:rsid w:val="00CF7F53"/>
    <w:rsid w:val="00D052B2"/>
    <w:rsid w:val="00D05E77"/>
    <w:rsid w:val="00D073EA"/>
    <w:rsid w:val="00D11280"/>
    <w:rsid w:val="00D11B1F"/>
    <w:rsid w:val="00D1296D"/>
    <w:rsid w:val="00D13CF7"/>
    <w:rsid w:val="00D156B9"/>
    <w:rsid w:val="00D157F4"/>
    <w:rsid w:val="00D1717F"/>
    <w:rsid w:val="00D21016"/>
    <w:rsid w:val="00D21554"/>
    <w:rsid w:val="00D21715"/>
    <w:rsid w:val="00D2198C"/>
    <w:rsid w:val="00D21BA8"/>
    <w:rsid w:val="00D2370E"/>
    <w:rsid w:val="00D30A89"/>
    <w:rsid w:val="00D31D0A"/>
    <w:rsid w:val="00D40AB6"/>
    <w:rsid w:val="00D428FE"/>
    <w:rsid w:val="00D43B49"/>
    <w:rsid w:val="00D45B5A"/>
    <w:rsid w:val="00D45BE0"/>
    <w:rsid w:val="00D53A60"/>
    <w:rsid w:val="00D66B6B"/>
    <w:rsid w:val="00D70FC7"/>
    <w:rsid w:val="00D7728E"/>
    <w:rsid w:val="00D777B6"/>
    <w:rsid w:val="00D803AB"/>
    <w:rsid w:val="00D833F0"/>
    <w:rsid w:val="00D837E9"/>
    <w:rsid w:val="00D8442C"/>
    <w:rsid w:val="00D87B90"/>
    <w:rsid w:val="00D90C65"/>
    <w:rsid w:val="00DA03B9"/>
    <w:rsid w:val="00DA0962"/>
    <w:rsid w:val="00DA0AFA"/>
    <w:rsid w:val="00DA5208"/>
    <w:rsid w:val="00DA558A"/>
    <w:rsid w:val="00DA6973"/>
    <w:rsid w:val="00DA7005"/>
    <w:rsid w:val="00DB110B"/>
    <w:rsid w:val="00DB31E4"/>
    <w:rsid w:val="00DB3C18"/>
    <w:rsid w:val="00DB7E38"/>
    <w:rsid w:val="00DC1021"/>
    <w:rsid w:val="00DC32EC"/>
    <w:rsid w:val="00DC5EAE"/>
    <w:rsid w:val="00DD46E0"/>
    <w:rsid w:val="00DD49EA"/>
    <w:rsid w:val="00DD701C"/>
    <w:rsid w:val="00DD7345"/>
    <w:rsid w:val="00DE0A33"/>
    <w:rsid w:val="00DE2B94"/>
    <w:rsid w:val="00DF0AF5"/>
    <w:rsid w:val="00DF27F3"/>
    <w:rsid w:val="00DF3B9A"/>
    <w:rsid w:val="00DF52CE"/>
    <w:rsid w:val="00DF667F"/>
    <w:rsid w:val="00DF70EE"/>
    <w:rsid w:val="00E027CB"/>
    <w:rsid w:val="00E07B16"/>
    <w:rsid w:val="00E07DEA"/>
    <w:rsid w:val="00E11456"/>
    <w:rsid w:val="00E1251B"/>
    <w:rsid w:val="00E1477C"/>
    <w:rsid w:val="00E154F9"/>
    <w:rsid w:val="00E1734A"/>
    <w:rsid w:val="00E17C43"/>
    <w:rsid w:val="00E21D57"/>
    <w:rsid w:val="00E23014"/>
    <w:rsid w:val="00E25F39"/>
    <w:rsid w:val="00E27D0D"/>
    <w:rsid w:val="00E329F3"/>
    <w:rsid w:val="00E3461F"/>
    <w:rsid w:val="00E36D31"/>
    <w:rsid w:val="00E37B43"/>
    <w:rsid w:val="00E4033B"/>
    <w:rsid w:val="00E42700"/>
    <w:rsid w:val="00E44B49"/>
    <w:rsid w:val="00E50138"/>
    <w:rsid w:val="00E50B7D"/>
    <w:rsid w:val="00E5126B"/>
    <w:rsid w:val="00E51D70"/>
    <w:rsid w:val="00E52A0D"/>
    <w:rsid w:val="00E53B07"/>
    <w:rsid w:val="00E56916"/>
    <w:rsid w:val="00E6192A"/>
    <w:rsid w:val="00E62C0F"/>
    <w:rsid w:val="00E71B4D"/>
    <w:rsid w:val="00E73CF1"/>
    <w:rsid w:val="00E74DB6"/>
    <w:rsid w:val="00E755F2"/>
    <w:rsid w:val="00E80FBD"/>
    <w:rsid w:val="00E8107C"/>
    <w:rsid w:val="00E828A5"/>
    <w:rsid w:val="00E8755B"/>
    <w:rsid w:val="00E91357"/>
    <w:rsid w:val="00E91CD4"/>
    <w:rsid w:val="00E96ECD"/>
    <w:rsid w:val="00EA65B1"/>
    <w:rsid w:val="00EB2296"/>
    <w:rsid w:val="00EB273E"/>
    <w:rsid w:val="00EB4019"/>
    <w:rsid w:val="00EB607E"/>
    <w:rsid w:val="00EB6738"/>
    <w:rsid w:val="00EC6B65"/>
    <w:rsid w:val="00EC6BB6"/>
    <w:rsid w:val="00ED62C3"/>
    <w:rsid w:val="00ED70CA"/>
    <w:rsid w:val="00EE2226"/>
    <w:rsid w:val="00EE4302"/>
    <w:rsid w:val="00EE6B15"/>
    <w:rsid w:val="00EF2349"/>
    <w:rsid w:val="00EF346F"/>
    <w:rsid w:val="00EF44CF"/>
    <w:rsid w:val="00F04E95"/>
    <w:rsid w:val="00F06551"/>
    <w:rsid w:val="00F06D4E"/>
    <w:rsid w:val="00F12207"/>
    <w:rsid w:val="00F1715C"/>
    <w:rsid w:val="00F20395"/>
    <w:rsid w:val="00F21834"/>
    <w:rsid w:val="00F268F2"/>
    <w:rsid w:val="00F32B77"/>
    <w:rsid w:val="00F33B64"/>
    <w:rsid w:val="00F41F0D"/>
    <w:rsid w:val="00F4326E"/>
    <w:rsid w:val="00F45111"/>
    <w:rsid w:val="00F47657"/>
    <w:rsid w:val="00F47FA9"/>
    <w:rsid w:val="00F52A11"/>
    <w:rsid w:val="00F54060"/>
    <w:rsid w:val="00F547E3"/>
    <w:rsid w:val="00F62944"/>
    <w:rsid w:val="00F6433B"/>
    <w:rsid w:val="00F67FE1"/>
    <w:rsid w:val="00F74270"/>
    <w:rsid w:val="00F74CBA"/>
    <w:rsid w:val="00F81DDE"/>
    <w:rsid w:val="00F86146"/>
    <w:rsid w:val="00F914C8"/>
    <w:rsid w:val="00F91A5E"/>
    <w:rsid w:val="00F96780"/>
    <w:rsid w:val="00FA1985"/>
    <w:rsid w:val="00FA7EF2"/>
    <w:rsid w:val="00FB4425"/>
    <w:rsid w:val="00FB6ED3"/>
    <w:rsid w:val="00FC3DB4"/>
    <w:rsid w:val="00FC4A00"/>
    <w:rsid w:val="00FC7252"/>
    <w:rsid w:val="00FE2615"/>
    <w:rsid w:val="00FE6319"/>
    <w:rsid w:val="00FE6F94"/>
    <w:rsid w:val="00FE782A"/>
    <w:rsid w:val="00FF252B"/>
    <w:rsid w:val="00FF2FD7"/>
    <w:rsid w:val="00FF5406"/>
    <w:rsid w:val="00FF71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6865"/>
    <o:shapelayout v:ext="edit">
      <o:idmap v:ext="edit" data="1"/>
    </o:shapelayout>
  </w:shapeDefaults>
  <w:decimalSymbol w:val=","/>
  <w:listSeparator w:val=";"/>
  <w14:docId w14:val="68A8862C"/>
  <w15:docId w15:val="{EF4219B8-033C-44A8-B112-CEA4A291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428F5"/>
    <w:rPr>
      <w:rFonts w:ascii="Arial" w:hAnsi="Arial" w:cs="Arial"/>
      <w:sz w:val="22"/>
      <w:szCs w:val="22"/>
    </w:rPr>
  </w:style>
  <w:style w:type="paragraph" w:styleId="Nadpis1">
    <w:name w:val="heading 1"/>
    <w:basedOn w:val="Normln"/>
    <w:next w:val="Normln"/>
    <w:qFormat/>
    <w:rsid w:val="00320E86"/>
    <w:pPr>
      <w:keepNext/>
      <w:jc w:val="center"/>
      <w:outlineLvl w:val="0"/>
    </w:pPr>
    <w:rPr>
      <w:b/>
      <w:bCs/>
    </w:rPr>
  </w:style>
  <w:style w:type="paragraph" w:styleId="Nadpis2">
    <w:name w:val="heading 2"/>
    <w:basedOn w:val="Normln"/>
    <w:next w:val="Normln"/>
    <w:qFormat/>
    <w:rsid w:val="00320E86"/>
    <w:pPr>
      <w:keepNext/>
      <w:jc w:val="center"/>
      <w:outlineLvl w:val="1"/>
    </w:pPr>
    <w:rPr>
      <w:rFonts w:eastAsia="Arial Unicode MS"/>
      <w:b/>
      <w:bCs/>
      <w:sz w:val="28"/>
    </w:rPr>
  </w:style>
  <w:style w:type="paragraph" w:styleId="Nadpis3">
    <w:name w:val="heading 3"/>
    <w:basedOn w:val="Normln"/>
    <w:next w:val="Normln"/>
    <w:link w:val="Nadpis3Char"/>
    <w:qFormat/>
    <w:rsid w:val="000A4DF4"/>
    <w:pPr>
      <w:keepNext/>
      <w:spacing w:before="240" w:after="60"/>
      <w:outlineLvl w:val="2"/>
    </w:pPr>
    <w:rPr>
      <w:rFonts w:ascii="Cambria" w:hAnsi="Cambria" w:cs="Times New Roman"/>
      <w:b/>
      <w:bCs/>
      <w:sz w:val="26"/>
      <w:szCs w:val="26"/>
    </w:rPr>
  </w:style>
  <w:style w:type="paragraph" w:styleId="Nadpis4">
    <w:name w:val="heading 4"/>
    <w:basedOn w:val="Normln"/>
    <w:next w:val="Normln"/>
    <w:qFormat/>
    <w:rsid w:val="00320E86"/>
    <w:pPr>
      <w:keepNext/>
      <w:jc w:val="center"/>
      <w:outlineLvl w:val="3"/>
    </w:pPr>
    <w:rPr>
      <w:rFonts w:eastAsia="Arial Unicode MS"/>
      <w:b/>
      <w:bCs/>
    </w:rPr>
  </w:style>
  <w:style w:type="paragraph" w:styleId="Nadpis5">
    <w:name w:val="heading 5"/>
    <w:basedOn w:val="Normln"/>
    <w:next w:val="Normln"/>
    <w:qFormat/>
    <w:rsid w:val="00320E86"/>
    <w:pPr>
      <w:keepNext/>
      <w:ind w:left="2124" w:hanging="1764"/>
      <w:jc w:val="center"/>
      <w:outlineLvl w:val="4"/>
    </w:pPr>
    <w:rPr>
      <w:rFonts w:eastAsia="Arial Unicode MS"/>
      <w:b/>
      <w:bCs/>
    </w:rPr>
  </w:style>
  <w:style w:type="paragraph" w:styleId="Nadpis6">
    <w:name w:val="heading 6"/>
    <w:basedOn w:val="Normln"/>
    <w:next w:val="Normln"/>
    <w:link w:val="Nadpis6Char"/>
    <w:uiPriority w:val="9"/>
    <w:qFormat/>
    <w:rsid w:val="000A4DF4"/>
    <w:pPr>
      <w:spacing w:before="240" w:after="60"/>
      <w:outlineLvl w:val="5"/>
    </w:pPr>
    <w:rPr>
      <w:rFonts w:ascii="Calibri" w:hAnsi="Calibri" w:cs="Times New Roman"/>
      <w:b/>
      <w:bCs/>
    </w:rPr>
  </w:style>
  <w:style w:type="paragraph" w:styleId="Nadpis7">
    <w:name w:val="heading 7"/>
    <w:basedOn w:val="Normln"/>
    <w:next w:val="Normln"/>
    <w:link w:val="Nadpis7Char"/>
    <w:uiPriority w:val="9"/>
    <w:qFormat/>
    <w:rsid w:val="000A4DF4"/>
    <w:pPr>
      <w:spacing w:before="240" w:after="60"/>
      <w:outlineLvl w:val="6"/>
    </w:pPr>
    <w:rPr>
      <w:rFonts w:ascii="Calibri" w:hAnsi="Calibri" w:cs="Times New Roman"/>
    </w:rPr>
  </w:style>
  <w:style w:type="paragraph" w:styleId="Nadpis9">
    <w:name w:val="heading 9"/>
    <w:basedOn w:val="Normln"/>
    <w:next w:val="Normln"/>
    <w:link w:val="Nadpis9Char"/>
    <w:uiPriority w:val="9"/>
    <w:qFormat/>
    <w:rsid w:val="000A4DF4"/>
    <w:pPr>
      <w:spacing w:before="240" w:after="60"/>
      <w:outlineLvl w:val="8"/>
    </w:pPr>
    <w:rPr>
      <w:rFonts w:ascii="Cambria" w:hAnsi="Cambria"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A4DF4"/>
    <w:rPr>
      <w:rFonts w:ascii="Cambria" w:eastAsia="Times New Roman" w:hAnsi="Cambria" w:cs="Times New Roman"/>
      <w:b/>
      <w:bCs/>
      <w:sz w:val="26"/>
      <w:szCs w:val="26"/>
    </w:rPr>
  </w:style>
  <w:style w:type="character" w:customStyle="1" w:styleId="Nadpis6Char">
    <w:name w:val="Nadpis 6 Char"/>
    <w:basedOn w:val="Standardnpsmoodstavce"/>
    <w:link w:val="Nadpis6"/>
    <w:uiPriority w:val="9"/>
    <w:rsid w:val="000A4DF4"/>
    <w:rPr>
      <w:rFonts w:ascii="Calibri" w:eastAsia="Times New Roman" w:hAnsi="Calibri" w:cs="Times New Roman"/>
      <w:b/>
      <w:bCs/>
      <w:sz w:val="22"/>
      <w:szCs w:val="22"/>
    </w:rPr>
  </w:style>
  <w:style w:type="character" w:customStyle="1" w:styleId="Nadpis7Char">
    <w:name w:val="Nadpis 7 Char"/>
    <w:basedOn w:val="Standardnpsmoodstavce"/>
    <w:link w:val="Nadpis7"/>
    <w:uiPriority w:val="9"/>
    <w:semiHidden/>
    <w:rsid w:val="000A4DF4"/>
    <w:rPr>
      <w:rFonts w:ascii="Calibri" w:eastAsia="Times New Roman" w:hAnsi="Calibri" w:cs="Times New Roman"/>
      <w:sz w:val="24"/>
      <w:szCs w:val="24"/>
    </w:rPr>
  </w:style>
  <w:style w:type="character" w:customStyle="1" w:styleId="Nadpis9Char">
    <w:name w:val="Nadpis 9 Char"/>
    <w:basedOn w:val="Standardnpsmoodstavce"/>
    <w:link w:val="Nadpis9"/>
    <w:uiPriority w:val="9"/>
    <w:semiHidden/>
    <w:rsid w:val="000A4DF4"/>
    <w:rPr>
      <w:rFonts w:ascii="Cambria" w:eastAsia="Times New Roman" w:hAnsi="Cambria" w:cs="Times New Roman"/>
      <w:sz w:val="22"/>
      <w:szCs w:val="22"/>
    </w:rPr>
  </w:style>
  <w:style w:type="paragraph" w:styleId="Zhlav">
    <w:name w:val="header"/>
    <w:basedOn w:val="Normln"/>
    <w:uiPriority w:val="99"/>
    <w:rsid w:val="00320E86"/>
    <w:pPr>
      <w:tabs>
        <w:tab w:val="center" w:pos="4536"/>
        <w:tab w:val="right" w:pos="9072"/>
      </w:tabs>
    </w:pPr>
  </w:style>
  <w:style w:type="paragraph" w:styleId="Zpat">
    <w:name w:val="footer"/>
    <w:basedOn w:val="Normln"/>
    <w:link w:val="ZpatChar"/>
    <w:uiPriority w:val="99"/>
    <w:rsid w:val="00320E86"/>
    <w:pPr>
      <w:tabs>
        <w:tab w:val="center" w:pos="4536"/>
        <w:tab w:val="right" w:pos="9072"/>
      </w:tabs>
    </w:pPr>
  </w:style>
  <w:style w:type="character" w:customStyle="1" w:styleId="ZpatChar">
    <w:name w:val="Zápatí Char"/>
    <w:basedOn w:val="Standardnpsmoodstavce"/>
    <w:link w:val="Zpat"/>
    <w:uiPriority w:val="99"/>
    <w:rsid w:val="00FC7252"/>
    <w:rPr>
      <w:sz w:val="24"/>
      <w:szCs w:val="24"/>
    </w:rPr>
  </w:style>
  <w:style w:type="character" w:customStyle="1" w:styleId="ZhlavChar">
    <w:name w:val="Záhlaví Char"/>
    <w:basedOn w:val="Standardnpsmoodstavce"/>
    <w:uiPriority w:val="99"/>
    <w:rsid w:val="00320E86"/>
    <w:rPr>
      <w:sz w:val="24"/>
      <w:szCs w:val="24"/>
    </w:rPr>
  </w:style>
  <w:style w:type="paragraph" w:styleId="Zkladntext">
    <w:name w:val="Body Text"/>
    <w:basedOn w:val="Normln"/>
    <w:semiHidden/>
    <w:rsid w:val="00320E86"/>
  </w:style>
  <w:style w:type="character" w:styleId="slostrnky">
    <w:name w:val="page number"/>
    <w:basedOn w:val="Standardnpsmoodstavce"/>
    <w:semiHidden/>
    <w:rsid w:val="00320E86"/>
  </w:style>
  <w:style w:type="paragraph" w:styleId="Zkladntextodsazen">
    <w:name w:val="Body Text Indent"/>
    <w:basedOn w:val="Normln"/>
    <w:semiHidden/>
    <w:rsid w:val="00320E86"/>
    <w:pPr>
      <w:ind w:left="360"/>
      <w:jc w:val="both"/>
    </w:pPr>
    <w:rPr>
      <w:bCs/>
    </w:rPr>
  </w:style>
  <w:style w:type="paragraph" w:styleId="Zkladntext2">
    <w:name w:val="Body Text 2"/>
    <w:basedOn w:val="Normln"/>
    <w:link w:val="Zkladntext2Char"/>
    <w:semiHidden/>
    <w:unhideWhenUsed/>
    <w:rsid w:val="000A4DF4"/>
    <w:pPr>
      <w:spacing w:after="120" w:line="480" w:lineRule="auto"/>
    </w:pPr>
  </w:style>
  <w:style w:type="character" w:customStyle="1" w:styleId="Zkladntext2Char">
    <w:name w:val="Základní text 2 Char"/>
    <w:basedOn w:val="Standardnpsmoodstavce"/>
    <w:link w:val="Zkladntext2"/>
    <w:uiPriority w:val="99"/>
    <w:semiHidden/>
    <w:rsid w:val="000A4DF4"/>
    <w:rPr>
      <w:sz w:val="24"/>
      <w:szCs w:val="24"/>
    </w:rPr>
  </w:style>
  <w:style w:type="paragraph" w:styleId="Zkladntext3">
    <w:name w:val="Body Text 3"/>
    <w:basedOn w:val="Normln"/>
    <w:link w:val="Zkladntext3Char"/>
    <w:uiPriority w:val="99"/>
    <w:semiHidden/>
    <w:unhideWhenUsed/>
    <w:rsid w:val="000A4DF4"/>
    <w:pPr>
      <w:spacing w:after="120"/>
    </w:pPr>
    <w:rPr>
      <w:sz w:val="16"/>
      <w:szCs w:val="16"/>
    </w:rPr>
  </w:style>
  <w:style w:type="character" w:customStyle="1" w:styleId="Zkladntext3Char">
    <w:name w:val="Základní text 3 Char"/>
    <w:basedOn w:val="Standardnpsmoodstavce"/>
    <w:link w:val="Zkladntext3"/>
    <w:uiPriority w:val="99"/>
    <w:semiHidden/>
    <w:rsid w:val="000A4DF4"/>
    <w:rPr>
      <w:sz w:val="16"/>
      <w:szCs w:val="16"/>
    </w:rPr>
  </w:style>
  <w:style w:type="paragraph" w:styleId="Zkladntextodsazen2">
    <w:name w:val="Body Text Indent 2"/>
    <w:basedOn w:val="Normln"/>
    <w:link w:val="Zkladntextodsazen2Char"/>
    <w:uiPriority w:val="99"/>
    <w:unhideWhenUsed/>
    <w:rsid w:val="000A4DF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0A4DF4"/>
    <w:rPr>
      <w:sz w:val="24"/>
      <w:szCs w:val="24"/>
    </w:rPr>
  </w:style>
  <w:style w:type="paragraph" w:customStyle="1" w:styleId="Default">
    <w:name w:val="Default"/>
    <w:rsid w:val="000A4DF4"/>
    <w:pPr>
      <w:widowControl w:val="0"/>
      <w:autoSpaceDE w:val="0"/>
      <w:autoSpaceDN w:val="0"/>
      <w:adjustRightInd w:val="0"/>
    </w:pPr>
    <w:rPr>
      <w:color w:val="000000"/>
      <w:sz w:val="24"/>
      <w:szCs w:val="24"/>
    </w:rPr>
  </w:style>
  <w:style w:type="paragraph" w:customStyle="1" w:styleId="CM20">
    <w:name w:val="CM20"/>
    <w:basedOn w:val="Default"/>
    <w:next w:val="Default"/>
    <w:rsid w:val="000A4DF4"/>
    <w:pPr>
      <w:spacing w:after="390"/>
    </w:pPr>
    <w:rPr>
      <w:color w:val="auto"/>
    </w:rPr>
  </w:style>
  <w:style w:type="paragraph" w:styleId="Odstavecseseznamem">
    <w:name w:val="List Paragraph"/>
    <w:basedOn w:val="Normln"/>
    <w:uiPriority w:val="34"/>
    <w:qFormat/>
    <w:rsid w:val="00F86146"/>
    <w:pPr>
      <w:ind w:left="708"/>
    </w:pPr>
  </w:style>
  <w:style w:type="paragraph" w:styleId="Nzev">
    <w:name w:val="Title"/>
    <w:basedOn w:val="Normln"/>
    <w:link w:val="NzevChar"/>
    <w:qFormat/>
    <w:rsid w:val="00FC7252"/>
    <w:pPr>
      <w:jc w:val="center"/>
    </w:pPr>
    <w:rPr>
      <w:rFonts w:ascii="Tahoma" w:hAnsi="Tahoma"/>
      <w:b/>
      <w:bCs/>
      <w:snapToGrid w:val="0"/>
      <w:sz w:val="28"/>
      <w:szCs w:val="20"/>
    </w:rPr>
  </w:style>
  <w:style w:type="character" w:customStyle="1" w:styleId="NzevChar">
    <w:name w:val="Název Char"/>
    <w:basedOn w:val="Standardnpsmoodstavce"/>
    <w:link w:val="Nzev"/>
    <w:rsid w:val="00FC7252"/>
    <w:rPr>
      <w:rFonts w:ascii="Tahoma" w:hAnsi="Tahoma"/>
      <w:b/>
      <w:bCs/>
      <w:snapToGrid w:val="0"/>
      <w:sz w:val="28"/>
    </w:rPr>
  </w:style>
  <w:style w:type="character" w:customStyle="1" w:styleId="Zkladntextodsazen3Char">
    <w:name w:val="Základní text odsazený 3 Char"/>
    <w:basedOn w:val="Standardnpsmoodstavce"/>
    <w:link w:val="Zkladntextodsazen3"/>
    <w:semiHidden/>
    <w:rsid w:val="00FC7252"/>
    <w:rPr>
      <w:b/>
      <w:bCs/>
      <w:sz w:val="24"/>
      <w:szCs w:val="24"/>
    </w:rPr>
  </w:style>
  <w:style w:type="paragraph" w:styleId="Zkladntextodsazen3">
    <w:name w:val="Body Text Indent 3"/>
    <w:basedOn w:val="Normln"/>
    <w:link w:val="Zkladntextodsazen3Char"/>
    <w:semiHidden/>
    <w:rsid w:val="00FC7252"/>
    <w:pPr>
      <w:spacing w:line="360" w:lineRule="auto"/>
      <w:ind w:left="1794" w:hanging="1794"/>
      <w:jc w:val="right"/>
    </w:pPr>
    <w:rPr>
      <w:b/>
      <w:bCs/>
    </w:rPr>
  </w:style>
  <w:style w:type="character" w:styleId="Hypertextovodkaz">
    <w:name w:val="Hyperlink"/>
    <w:basedOn w:val="Standardnpsmoodstavce"/>
    <w:semiHidden/>
    <w:rsid w:val="00FC7252"/>
    <w:rPr>
      <w:color w:val="0000FF"/>
      <w:u w:val="single"/>
    </w:rPr>
  </w:style>
  <w:style w:type="character" w:customStyle="1" w:styleId="TextbublinyChar">
    <w:name w:val="Text bubliny Char"/>
    <w:basedOn w:val="Standardnpsmoodstavce"/>
    <w:link w:val="Textbubliny"/>
    <w:uiPriority w:val="99"/>
    <w:semiHidden/>
    <w:rsid w:val="00FC7252"/>
    <w:rPr>
      <w:rFonts w:ascii="Tahoma" w:hAnsi="Tahoma" w:cs="Tahoma"/>
      <w:sz w:val="16"/>
      <w:szCs w:val="16"/>
    </w:rPr>
  </w:style>
  <w:style w:type="paragraph" w:styleId="Textbubliny">
    <w:name w:val="Balloon Text"/>
    <w:basedOn w:val="Normln"/>
    <w:link w:val="TextbublinyChar"/>
    <w:uiPriority w:val="99"/>
    <w:semiHidden/>
    <w:unhideWhenUsed/>
    <w:rsid w:val="00FC7252"/>
    <w:rPr>
      <w:rFonts w:ascii="Tahoma" w:hAnsi="Tahoma" w:cs="Tahoma"/>
      <w:sz w:val="16"/>
      <w:szCs w:val="16"/>
    </w:rPr>
  </w:style>
  <w:style w:type="table" w:styleId="Mkatabulky">
    <w:name w:val="Table Grid"/>
    <w:basedOn w:val="Normlntabulka"/>
    <w:uiPriority w:val="59"/>
    <w:rsid w:val="00D13C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uiPriority w:val="99"/>
    <w:semiHidden/>
    <w:unhideWhenUsed/>
    <w:rsid w:val="005F77B2"/>
    <w:rPr>
      <w:sz w:val="16"/>
      <w:szCs w:val="16"/>
    </w:rPr>
  </w:style>
  <w:style w:type="paragraph" w:styleId="Textkomente">
    <w:name w:val="annotation text"/>
    <w:basedOn w:val="Normln"/>
    <w:link w:val="TextkomenteChar"/>
    <w:uiPriority w:val="99"/>
    <w:semiHidden/>
    <w:unhideWhenUsed/>
    <w:rsid w:val="005F77B2"/>
    <w:rPr>
      <w:sz w:val="20"/>
      <w:szCs w:val="20"/>
    </w:rPr>
  </w:style>
  <w:style w:type="character" w:customStyle="1" w:styleId="TextkomenteChar">
    <w:name w:val="Text komentáře Char"/>
    <w:basedOn w:val="Standardnpsmoodstavce"/>
    <w:link w:val="Textkomente"/>
    <w:uiPriority w:val="99"/>
    <w:semiHidden/>
    <w:rsid w:val="005F77B2"/>
  </w:style>
  <w:style w:type="paragraph" w:styleId="Pedmtkomente">
    <w:name w:val="annotation subject"/>
    <w:basedOn w:val="Textkomente"/>
    <w:next w:val="Textkomente"/>
    <w:link w:val="PedmtkomenteChar"/>
    <w:uiPriority w:val="99"/>
    <w:semiHidden/>
    <w:unhideWhenUsed/>
    <w:rsid w:val="005F77B2"/>
    <w:rPr>
      <w:b/>
      <w:bCs/>
    </w:rPr>
  </w:style>
  <w:style w:type="character" w:customStyle="1" w:styleId="PedmtkomenteChar">
    <w:name w:val="Předmět komentáře Char"/>
    <w:basedOn w:val="TextkomenteChar"/>
    <w:link w:val="Pedmtkomente"/>
    <w:uiPriority w:val="99"/>
    <w:semiHidden/>
    <w:rsid w:val="005F77B2"/>
    <w:rPr>
      <w:b/>
      <w:bCs/>
    </w:rPr>
  </w:style>
  <w:style w:type="character" w:customStyle="1" w:styleId="CommentTextChar">
    <w:name w:val="Comment Text Char"/>
    <w:basedOn w:val="Standardnpsmoodstavce"/>
    <w:semiHidden/>
    <w:locked/>
    <w:rsid w:val="00454054"/>
    <w:rPr>
      <w:rFonts w:cs="Times New Roman"/>
    </w:rPr>
  </w:style>
  <w:style w:type="paragraph" w:customStyle="1" w:styleId="Odstavecseseznamem1">
    <w:name w:val="Odstavec se seznamem1"/>
    <w:basedOn w:val="Normln"/>
    <w:rsid w:val="00454054"/>
    <w:pPr>
      <w:ind w:left="708"/>
      <w:jc w:val="both"/>
    </w:pPr>
    <w:rPr>
      <w:rFonts w:cs="Times New Roman"/>
      <w:szCs w:val="24"/>
    </w:rPr>
  </w:style>
  <w:style w:type="paragraph" w:customStyle="1" w:styleId="Preambule">
    <w:name w:val="Preambule"/>
    <w:basedOn w:val="Nadpis6"/>
    <w:link w:val="PreambuleChar"/>
    <w:autoRedefine/>
    <w:qFormat/>
    <w:rsid w:val="0036012B"/>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36012B"/>
    <w:rPr>
      <w:rFonts w:ascii="Arial" w:eastAsia="Calibri" w:hAnsi="Arial"/>
      <w:bCs/>
      <w:sz w:val="22"/>
      <w:szCs w:val="24"/>
    </w:rPr>
  </w:style>
  <w:style w:type="character" w:styleId="Siln">
    <w:name w:val="Strong"/>
    <w:aliases w:val="Sml.strana"/>
    <w:basedOn w:val="Standardnpsmoodstavce"/>
    <w:uiPriority w:val="22"/>
    <w:qFormat/>
    <w:rsid w:val="0036012B"/>
    <w:rPr>
      <w:rFonts w:ascii="Arial" w:hAnsi="Arial"/>
      <w:b/>
      <w:bCs/>
      <w:spacing w:val="60"/>
      <w:sz w:val="24"/>
    </w:rPr>
  </w:style>
  <w:style w:type="character" w:customStyle="1" w:styleId="Nzevknihy1">
    <w:name w:val="Název knihy1"/>
    <w:aliases w:val="Book Title,Preambula"/>
    <w:basedOn w:val="Standardnpsmoodstavce"/>
    <w:qFormat/>
    <w:rsid w:val="0036012B"/>
    <w:rPr>
      <w:rFonts w:ascii="Arial" w:hAnsi="Arial"/>
      <w:b/>
      <w:bCs/>
      <w:caps/>
      <w:spacing w:val="10"/>
      <w:sz w:val="24"/>
    </w:rPr>
  </w:style>
  <w:style w:type="paragraph" w:customStyle="1" w:styleId="Odsaz-normal">
    <w:name w:val="Odsaz-normal"/>
    <w:basedOn w:val="Normln"/>
    <w:link w:val="Odsaz-normalChar"/>
    <w:qFormat/>
    <w:rsid w:val="0036012B"/>
    <w:pPr>
      <w:ind w:left="567"/>
      <w:jc w:val="both"/>
    </w:pPr>
    <w:rPr>
      <w:rFonts w:cs="Times New Roman"/>
      <w:szCs w:val="24"/>
    </w:rPr>
  </w:style>
  <w:style w:type="character" w:customStyle="1" w:styleId="Odsaz-normalChar">
    <w:name w:val="Odsaz-normal Char"/>
    <w:basedOn w:val="Standardnpsmoodstavce"/>
    <w:link w:val="Odsaz-normal"/>
    <w:rsid w:val="0036012B"/>
    <w:rPr>
      <w:rFonts w:ascii="Arial" w:hAnsi="Arial"/>
      <w:sz w:val="22"/>
      <w:szCs w:val="24"/>
    </w:rPr>
  </w:style>
  <w:style w:type="paragraph" w:customStyle="1" w:styleId="Odrky">
    <w:name w:val="Odrážky"/>
    <w:basedOn w:val="Normln"/>
    <w:link w:val="OdrkyChar"/>
    <w:qFormat/>
    <w:rsid w:val="0036012B"/>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36012B"/>
    <w:rPr>
      <w:rFonts w:ascii="Arial" w:hAnsi="Arial"/>
      <w:sz w:val="22"/>
      <w:szCs w:val="24"/>
    </w:rPr>
  </w:style>
  <w:style w:type="paragraph" w:customStyle="1" w:styleId="lnky">
    <w:name w:val="Články"/>
    <w:basedOn w:val="Normln"/>
    <w:link w:val="lnkyChar"/>
    <w:qFormat/>
    <w:rsid w:val="0036012B"/>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36012B"/>
    <w:rPr>
      <w:rFonts w:ascii="Arial" w:hAnsi="Arial"/>
      <w:b/>
      <w:caps/>
      <w:sz w:val="22"/>
      <w:szCs w:val="24"/>
    </w:rPr>
  </w:style>
  <w:style w:type="paragraph" w:customStyle="1" w:styleId="Odstavce">
    <w:name w:val="Odstavce"/>
    <w:basedOn w:val="Normln"/>
    <w:link w:val="OdstavceChar"/>
    <w:autoRedefine/>
    <w:qFormat/>
    <w:rsid w:val="0036012B"/>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36012B"/>
    <w:rPr>
      <w:rFonts w:ascii="Arial" w:hAnsi="Arial"/>
      <w:b/>
      <w:sz w:val="22"/>
      <w:szCs w:val="24"/>
    </w:rPr>
  </w:style>
  <w:style w:type="character" w:styleId="Zdraznn">
    <w:name w:val="Emphasis"/>
    <w:basedOn w:val="Standardnpsmoodstavce"/>
    <w:uiPriority w:val="20"/>
    <w:qFormat/>
    <w:rsid w:val="0036012B"/>
    <w:rPr>
      <w:i/>
      <w:iCs/>
    </w:rPr>
  </w:style>
  <w:style w:type="paragraph" w:styleId="Rozloendokumentu">
    <w:name w:val="Document Map"/>
    <w:basedOn w:val="Normln"/>
    <w:link w:val="RozloendokumentuChar"/>
    <w:uiPriority w:val="99"/>
    <w:semiHidden/>
    <w:unhideWhenUsed/>
    <w:rsid w:val="00B21450"/>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B21450"/>
    <w:rPr>
      <w:rFonts w:ascii="Tahoma" w:hAnsi="Tahoma" w:cs="Tahoma"/>
      <w:sz w:val="16"/>
      <w:szCs w:val="16"/>
    </w:rPr>
  </w:style>
  <w:style w:type="paragraph" w:styleId="Revize">
    <w:name w:val="Revision"/>
    <w:hidden/>
    <w:uiPriority w:val="99"/>
    <w:semiHidden/>
    <w:rsid w:val="00051C6D"/>
    <w:rPr>
      <w:rFonts w:ascii="Arial" w:hAnsi="Arial" w:cs="Arial"/>
      <w:sz w:val="22"/>
      <w:szCs w:val="22"/>
    </w:rPr>
  </w:style>
  <w:style w:type="paragraph" w:customStyle="1" w:styleId="MMKVnormal">
    <w:name w:val="MMKV_normal"/>
    <w:basedOn w:val="Normln"/>
    <w:qFormat/>
    <w:rsid w:val="00885B2E"/>
    <w:pPr>
      <w:spacing w:before="120"/>
    </w:pPr>
    <w:rPr>
      <w:rFonts w:ascii="Times New Roman" w:eastAsia="Calibri" w:hAnsi="Times New Roman" w:cs="Times New Roman"/>
      <w:sz w:val="24"/>
      <w:szCs w:val="28"/>
      <w:lang w:eastAsia="en-US"/>
    </w:rPr>
  </w:style>
  <w:style w:type="paragraph" w:customStyle="1" w:styleId="Odstavecseseznamem10">
    <w:name w:val="Odstavec se seznamem1"/>
    <w:basedOn w:val="Normln"/>
    <w:rsid w:val="005656E6"/>
    <w:pPr>
      <w:ind w:left="708"/>
      <w:jc w:val="both"/>
    </w:pPr>
    <w:rPr>
      <w:rFonts w:cs="Times New Roman"/>
      <w:szCs w:val="24"/>
    </w:rPr>
  </w:style>
  <w:style w:type="paragraph" w:styleId="Bezmezer">
    <w:name w:val="No Spacing"/>
    <w:uiPriority w:val="1"/>
    <w:qFormat/>
    <w:rsid w:val="000A0265"/>
    <w:rPr>
      <w:rFonts w:ascii="Arial" w:hAnsi="Arial" w:cs="Arial"/>
      <w:sz w:val="22"/>
      <w:szCs w:val="22"/>
    </w:rPr>
  </w:style>
  <w:style w:type="paragraph" w:customStyle="1" w:styleId="a">
    <w:uiPriority w:val="20"/>
    <w:qFormat/>
    <w:rsid w:val="003168B3"/>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748416">
      <w:bodyDiv w:val="1"/>
      <w:marLeft w:val="0"/>
      <w:marRight w:val="0"/>
      <w:marTop w:val="0"/>
      <w:marBottom w:val="0"/>
      <w:divBdr>
        <w:top w:val="none" w:sz="0" w:space="0" w:color="auto"/>
        <w:left w:val="none" w:sz="0" w:space="0" w:color="auto"/>
        <w:bottom w:val="none" w:sz="0" w:space="0" w:color="auto"/>
        <w:right w:val="none" w:sz="0" w:space="0" w:color="auto"/>
      </w:divBdr>
    </w:div>
    <w:div w:id="459106850">
      <w:bodyDiv w:val="1"/>
      <w:marLeft w:val="0"/>
      <w:marRight w:val="0"/>
      <w:marTop w:val="0"/>
      <w:marBottom w:val="0"/>
      <w:divBdr>
        <w:top w:val="none" w:sz="0" w:space="0" w:color="auto"/>
        <w:left w:val="none" w:sz="0" w:space="0" w:color="auto"/>
        <w:bottom w:val="none" w:sz="0" w:space="0" w:color="auto"/>
        <w:right w:val="none" w:sz="0" w:space="0" w:color="auto"/>
      </w:divBdr>
    </w:div>
    <w:div w:id="551112777">
      <w:bodyDiv w:val="1"/>
      <w:marLeft w:val="0"/>
      <w:marRight w:val="0"/>
      <w:marTop w:val="0"/>
      <w:marBottom w:val="0"/>
      <w:divBdr>
        <w:top w:val="none" w:sz="0" w:space="0" w:color="auto"/>
        <w:left w:val="none" w:sz="0" w:space="0" w:color="auto"/>
        <w:bottom w:val="none" w:sz="0" w:space="0" w:color="auto"/>
        <w:right w:val="none" w:sz="0" w:space="0" w:color="auto"/>
      </w:divBdr>
    </w:div>
    <w:div w:id="559096610">
      <w:bodyDiv w:val="1"/>
      <w:marLeft w:val="0"/>
      <w:marRight w:val="0"/>
      <w:marTop w:val="0"/>
      <w:marBottom w:val="0"/>
      <w:divBdr>
        <w:top w:val="none" w:sz="0" w:space="0" w:color="auto"/>
        <w:left w:val="none" w:sz="0" w:space="0" w:color="auto"/>
        <w:bottom w:val="none" w:sz="0" w:space="0" w:color="auto"/>
        <w:right w:val="none" w:sz="0" w:space="0" w:color="auto"/>
      </w:divBdr>
    </w:div>
    <w:div w:id="680012426">
      <w:bodyDiv w:val="1"/>
      <w:marLeft w:val="0"/>
      <w:marRight w:val="0"/>
      <w:marTop w:val="0"/>
      <w:marBottom w:val="0"/>
      <w:divBdr>
        <w:top w:val="none" w:sz="0" w:space="0" w:color="auto"/>
        <w:left w:val="none" w:sz="0" w:space="0" w:color="auto"/>
        <w:bottom w:val="none" w:sz="0" w:space="0" w:color="auto"/>
        <w:right w:val="none" w:sz="0" w:space="0" w:color="auto"/>
      </w:divBdr>
    </w:div>
    <w:div w:id="1005324418">
      <w:bodyDiv w:val="1"/>
      <w:marLeft w:val="0"/>
      <w:marRight w:val="0"/>
      <w:marTop w:val="0"/>
      <w:marBottom w:val="0"/>
      <w:divBdr>
        <w:top w:val="none" w:sz="0" w:space="0" w:color="auto"/>
        <w:left w:val="none" w:sz="0" w:space="0" w:color="auto"/>
        <w:bottom w:val="none" w:sz="0" w:space="0" w:color="auto"/>
        <w:right w:val="none" w:sz="0" w:space="0" w:color="auto"/>
      </w:divBdr>
    </w:div>
    <w:div w:id="19616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mkv.cz"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mk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DA061BFFE4EBB4B94DEF4A5E8D76D1C" ma:contentTypeVersion="5" ma:contentTypeDescription="Vytvořit nový dokument" ma:contentTypeScope="" ma:versionID="c196366e3f2ed2798f41a8ebf657191c">
  <xsd:schema xmlns:xsd="http://www.w3.org/2001/XMLSchema" xmlns:p="http://schemas.microsoft.com/office/2006/metadata/properties" xmlns:ns2="b7e62302-68d5-41a5-8b51-b58f2bab682f" xmlns:ns3="6d3eeedf-bea9-46b6-a30f-df2a67d274c0" targetNamespace="http://schemas.microsoft.com/office/2006/metadata/properties" ma:root="true" ma:fieldsID="4e2eb720b99b96c85670c634854c74f9" ns2:_="" ns3:_="">
    <xsd:import namespace="b7e62302-68d5-41a5-8b51-b58f2bab682f"/>
    <xsd:import namespace="6d3eeedf-bea9-46b6-a30f-df2a67d274c0"/>
    <xsd:element name="properties">
      <xsd:complexType>
        <xsd:sequence>
          <xsd:element name="documentManagement">
            <xsd:complexType>
              <xsd:all>
                <xsd:element ref="ns2:_x010c__x00ed_slo_x0020_z_x00e1_sady" minOccurs="0"/>
                <xsd:element ref="ns3:Rok" minOccurs="0"/>
                <xsd:element ref="ns2:Platnost"/>
                <xsd:element ref="ns3:Platnost_x0020_ukončena_x0020_dne" minOccurs="0"/>
                <xsd:element ref="ns3:Publikovat_x0020_na_x0020_hlavní_x0020_stránce_x0020_do" minOccurs="0"/>
              </xsd:all>
            </xsd:complexType>
          </xsd:element>
        </xsd:sequence>
      </xsd:complexType>
    </xsd:element>
  </xsd:schema>
  <xsd:schema xmlns:xsd="http://www.w3.org/2001/XMLSchema" xmlns:dms="http://schemas.microsoft.com/office/2006/documentManagement/types" targetNamespace="b7e62302-68d5-41a5-8b51-b58f2bab682f" elementFormDefault="qualified">
    <xsd:import namespace="http://schemas.microsoft.com/office/2006/documentManagement/types"/>
    <xsd:element name="_x010c__x00ed_slo_x0020_z_x00e1_sady" ma:index="2" nillable="true" ma:displayName="Číslo zásady" ma:internalName="_x010c__x00ed_slo_x0020_z_x00e1_sady">
      <xsd:simpleType>
        <xsd:restriction base="dms:Number"/>
      </xsd:simpleType>
    </xsd:element>
    <xsd:element name="Platnost" ma:index="4" ma:displayName="Platnost" ma:default="Platná" ma:format="Dropdown" ma:internalName="Platnost">
      <xsd:simpleType>
        <xsd:restriction base="dms:Choice">
          <xsd:enumeration value="Platná"/>
          <xsd:enumeration value="Neplatná"/>
        </xsd:restriction>
      </xsd:simpleType>
    </xsd:element>
  </xsd:schema>
  <xsd:schema xmlns:xsd="http://www.w3.org/2001/XMLSchema" xmlns:dms="http://schemas.microsoft.com/office/2006/documentManagement/types" targetNamespace="6d3eeedf-bea9-46b6-a30f-df2a67d274c0" elementFormDefault="qualified">
    <xsd:import namespace="http://schemas.microsoft.com/office/2006/documentManagement/types"/>
    <xsd:element name="Rok" ma:index="3" nillable="true" ma:displayName="Rok" ma:default="2015" ma:format="Dropdown" ma:internalName="Rok">
      <xsd:simpleType>
        <xsd:restriction base="dms:Choice">
          <xsd:enumeration value="1996"/>
          <xsd:enumeration value="1997"/>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restriction>
      </xsd:simpleType>
    </xsd:element>
    <xsd:element name="Platnost_x0020_ukončena_x0020_dne" ma:index="5" nillable="true" ma:displayName="Platnost ukončena dne" ma:format="DateOnly" ma:internalName="Platnost_x0020_ukon_x010d_ena_x0020_dne">
      <xsd:simpleType>
        <xsd:restriction base="dms:DateTime"/>
      </xsd:simpleType>
    </xsd:element>
    <xsd:element name="Publikovat_x0020_na_x0020_hlavní_x0020_stránce_x0020_do" ma:index="6" nillable="true" ma:displayName="Publikovat na hlavní stránce do" ma:format="DateOnly" ma:internalName="Publikovat_x0020_na_x0020_hlavn_x00ed__x0020_str_x00e1_nce_x0020_d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ma:readOnly="true"/>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_x010c__x00ed_slo_x0020_z_x00e1_sady xmlns="b7e62302-68d5-41a5-8b51-b58f2bab682f" xsi:nil="true"/>
    <Platnost xmlns="b7e62302-68d5-41a5-8b51-b58f2bab682f">Platná</Platnost>
    <Publikovat_x0020_na_x0020_hlavní_x0020_stránce_x0020_do xmlns="6d3eeedf-bea9-46b6-a30f-df2a67d274c0" xsi:nil="true"/>
    <Rok xmlns="6d3eeedf-bea9-46b6-a30f-df2a67d274c0">2015</Rok>
    <Platnost_x0020_ukončena_x0020_dne xmlns="6d3eeedf-bea9-46b6-a30f-df2a67d274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8A1E2-2A1F-4B4F-890F-FD7C7217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2302-68d5-41a5-8b51-b58f2bab682f"/>
    <ds:schemaRef ds:uri="6d3eeedf-bea9-46b6-a30f-df2a67d274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9CB33C-F93E-425D-B46B-BD2FEA35FAFE}">
  <ds:schemaRefs>
    <ds:schemaRef ds:uri="http://purl.org/dc/elements/1.1/"/>
    <ds:schemaRef ds:uri="b7e62302-68d5-41a5-8b51-b58f2bab682f"/>
    <ds:schemaRef ds:uri="http://purl.org/dc/terms/"/>
    <ds:schemaRef ds:uri="http://www.w3.org/XML/1998/namespace"/>
    <ds:schemaRef ds:uri="http://schemas.microsoft.com/office/2006/documentManagement/types"/>
    <ds:schemaRef ds:uri="http://schemas.openxmlformats.org/package/2006/metadata/core-properties"/>
    <ds:schemaRef ds:uri="6d3eeedf-bea9-46b6-a30f-df2a67d274c0"/>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C125354-16E3-4BA3-B674-8EE815149D8C}">
  <ds:schemaRefs>
    <ds:schemaRef ds:uri="http://schemas.microsoft.com/sharepoint/v3/contenttype/forms"/>
  </ds:schemaRefs>
</ds:datastoreItem>
</file>

<file path=customXml/itemProps4.xml><?xml version="1.0" encoding="utf-8"?>
<ds:datastoreItem xmlns:ds="http://schemas.openxmlformats.org/officeDocument/2006/customXml" ds:itemID="{0B11CFC5-7688-4308-BC85-16D20E6B4072}">
  <ds:schemaRefs>
    <ds:schemaRef ds:uri="http://schemas.microsoft.com/office/2006/metadata/longProperties"/>
  </ds:schemaRefs>
</ds:datastoreItem>
</file>

<file path=customXml/itemProps5.xml><?xml version="1.0" encoding="utf-8"?>
<ds:datastoreItem xmlns:ds="http://schemas.openxmlformats.org/officeDocument/2006/customXml" ds:itemID="{B6821601-90D9-477F-A1CE-353770A00C8D}">
  <ds:schemaRefs>
    <ds:schemaRef ds:uri="http://schemas.openxmlformats.org/officeDocument/2006/bibliography"/>
  </ds:schemaRefs>
</ds:datastoreItem>
</file>

<file path=customXml/itemProps6.xml><?xml version="1.0" encoding="utf-8"?>
<ds:datastoreItem xmlns:ds="http://schemas.openxmlformats.org/officeDocument/2006/customXml" ds:itemID="{07E90D8C-2CE2-4769-B943-38943D37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3306</Words>
  <Characters>20058</Characters>
  <Application>Microsoft Office Word</Application>
  <DocSecurity>0</DocSecurity>
  <Lines>167</Lines>
  <Paragraphs>46</Paragraphs>
  <ScaleCrop>false</ScaleCrop>
  <HeadingPairs>
    <vt:vector size="2" baseType="variant">
      <vt:variant>
        <vt:lpstr>Název</vt:lpstr>
      </vt:variant>
      <vt:variant>
        <vt:i4>1</vt:i4>
      </vt:variant>
    </vt:vector>
  </HeadingPairs>
  <TitlesOfParts>
    <vt:vector size="1" baseType="lpstr">
      <vt:lpstr>Zásady pro poskytování dotací</vt:lpstr>
    </vt:vector>
  </TitlesOfParts>
  <Company>Magistrát města karlovy Vary</Company>
  <LinksUpToDate>false</LinksUpToDate>
  <CharactersWithSpaces>23318</CharactersWithSpaces>
  <SharedDoc>false</SharedDoc>
  <HLinks>
    <vt:vector size="30" baseType="variant">
      <vt:variant>
        <vt:i4>7929896</vt:i4>
      </vt:variant>
      <vt:variant>
        <vt:i4>305</vt:i4>
      </vt:variant>
      <vt:variant>
        <vt:i4>0</vt:i4>
      </vt:variant>
      <vt:variant>
        <vt:i4>5</vt:i4>
      </vt:variant>
      <vt:variant>
        <vt:lpwstr>http://www.mmkv.cz/</vt:lpwstr>
      </vt:variant>
      <vt:variant>
        <vt:lpwstr/>
      </vt:variant>
      <vt:variant>
        <vt:i4>7929896</vt:i4>
      </vt:variant>
      <vt:variant>
        <vt:i4>266</vt:i4>
      </vt:variant>
      <vt:variant>
        <vt:i4>0</vt:i4>
      </vt:variant>
      <vt:variant>
        <vt:i4>5</vt:i4>
      </vt:variant>
      <vt:variant>
        <vt:lpwstr>http://www.mmkv.cz/</vt:lpwstr>
      </vt:variant>
      <vt:variant>
        <vt:lpwstr/>
      </vt:variant>
      <vt:variant>
        <vt:i4>7929896</vt:i4>
      </vt:variant>
      <vt:variant>
        <vt:i4>257</vt:i4>
      </vt:variant>
      <vt:variant>
        <vt:i4>0</vt:i4>
      </vt:variant>
      <vt:variant>
        <vt:i4>5</vt:i4>
      </vt:variant>
      <vt:variant>
        <vt:lpwstr>http://www.mmkv.cz/</vt:lpwstr>
      </vt:variant>
      <vt:variant>
        <vt:lpwstr/>
      </vt:variant>
      <vt:variant>
        <vt:i4>7929896</vt:i4>
      </vt:variant>
      <vt:variant>
        <vt:i4>242</vt:i4>
      </vt:variant>
      <vt:variant>
        <vt:i4>0</vt:i4>
      </vt:variant>
      <vt:variant>
        <vt:i4>5</vt:i4>
      </vt:variant>
      <vt:variant>
        <vt:lpwstr>http://www.mmkv.cz/</vt:lpwstr>
      </vt:variant>
      <vt:variant>
        <vt:lpwstr/>
      </vt:variant>
      <vt:variant>
        <vt:i4>7929896</vt:i4>
      </vt:variant>
      <vt:variant>
        <vt:i4>227</vt:i4>
      </vt:variant>
      <vt:variant>
        <vt:i4>0</vt:i4>
      </vt:variant>
      <vt:variant>
        <vt:i4>5</vt:i4>
      </vt:variant>
      <vt:variant>
        <vt:lpwstr>http://www.mmkv.cz/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pro poskytování dotací</dc:title>
  <dc:creator>noname</dc:creator>
  <cp:lastModifiedBy>Plevová Jana</cp:lastModifiedBy>
  <cp:revision>2</cp:revision>
  <cp:lastPrinted>2022-04-25T07:35:00Z</cp:lastPrinted>
  <dcterms:created xsi:type="dcterms:W3CDTF">2022-04-28T12:17:00Z</dcterms:created>
  <dcterms:modified xsi:type="dcterms:W3CDTF">2022-04-28T12:17:00Z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5000.00000000000</vt:lpwstr>
  </property>
  <property fmtid="{D5CDD505-2E9C-101B-9397-08002B2CF9AE}" pid="3" name="Typ_formulare">
    <vt:lpwstr>Hlavičkový papír magistrát</vt:lpwstr>
  </property>
  <property fmtid="{D5CDD505-2E9C-101B-9397-08002B2CF9AE}" pid="4" name="Odbory">
    <vt:lpwstr/>
  </property>
  <property fmtid="{D5CDD505-2E9C-101B-9397-08002B2CF9AE}" pid="5" name="Publikovat na hlavní stránce">
    <vt:lpwstr>1</vt:lpwstr>
  </property>
  <property fmtid="{D5CDD505-2E9C-101B-9397-08002B2CF9AE}" pid="6" name="ContentType">
    <vt:lpwstr>Dokument</vt:lpwstr>
  </property>
  <property fmtid="{D5CDD505-2E9C-101B-9397-08002B2CF9AE}" pid="7" name="Cislo_směrnice">
    <vt:lpwstr>2</vt:lpwstr>
  </property>
</Properties>
</file>