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3A" w:rsidRDefault="00BF4139" w:rsidP="001B2D16">
      <w:pPr>
        <w:spacing w:after="918" w:line="259" w:lineRule="auto"/>
        <w:ind w:left="0" w:right="-43" w:firstLine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</w:t>
      </w:r>
      <w:r w:rsidR="001B2D16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b/>
          <w:sz w:val="24"/>
        </w:rPr>
        <w:t xml:space="preserve"> </w:t>
      </w:r>
    </w:p>
    <w:p w:rsidR="009F7B3A" w:rsidRDefault="00BF4139">
      <w:pPr>
        <w:spacing w:after="452" w:line="265" w:lineRule="auto"/>
        <w:ind w:left="3718" w:right="0"/>
      </w:pPr>
      <w:r>
        <w:rPr>
          <w:b/>
          <w:sz w:val="24"/>
        </w:rPr>
        <w:t xml:space="preserve">DODATEK č. 1 </w:t>
      </w:r>
    </w:p>
    <w:p w:rsidR="009F7B3A" w:rsidRDefault="00BF4139">
      <w:pPr>
        <w:spacing w:after="92" w:line="265" w:lineRule="auto"/>
        <w:ind w:left="1897" w:right="0"/>
      </w:pPr>
      <w:r>
        <w:rPr>
          <w:b/>
          <w:sz w:val="24"/>
        </w:rPr>
        <w:t xml:space="preserve">ke Smlouvě o poskytnutí nadačního příspěvku </w:t>
      </w:r>
    </w:p>
    <w:p w:rsidR="009F7B3A" w:rsidRDefault="00BF4139">
      <w:pPr>
        <w:spacing w:after="0" w:line="265" w:lineRule="auto"/>
        <w:ind w:left="3231" w:right="0"/>
      </w:pPr>
      <w:r>
        <w:rPr>
          <w:b/>
          <w:sz w:val="24"/>
        </w:rPr>
        <w:t xml:space="preserve">z prostředků programu  </w:t>
      </w:r>
    </w:p>
    <w:p w:rsidR="009F7B3A" w:rsidRDefault="00BF4139">
      <w:pPr>
        <w:spacing w:after="0" w:line="265" w:lineRule="auto"/>
        <w:ind w:left="727" w:right="0"/>
      </w:pPr>
      <w:r>
        <w:rPr>
          <w:b/>
          <w:sz w:val="24"/>
        </w:rPr>
        <w:t xml:space="preserve">Odborné vzdělání - cesta k úspěšné budoucnosti (dále „Smlouva“) </w:t>
      </w:r>
    </w:p>
    <w:p w:rsidR="009F7B3A" w:rsidRDefault="00BF4139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:rsidR="009F7B3A" w:rsidRDefault="00BF4139">
      <w:pPr>
        <w:spacing w:after="0" w:line="265" w:lineRule="auto"/>
        <w:ind w:left="3404" w:right="0"/>
      </w:pPr>
      <w:r>
        <w:rPr>
          <w:b/>
          <w:sz w:val="24"/>
        </w:rPr>
        <w:t>na projekt č. 162101</w:t>
      </w:r>
      <w:r>
        <w:rPr>
          <w:sz w:val="24"/>
        </w:rPr>
        <w:t xml:space="preserve"> </w:t>
      </w:r>
    </w:p>
    <w:p w:rsidR="009F7B3A" w:rsidRDefault="00BF4139">
      <w:pPr>
        <w:spacing w:after="0" w:line="259" w:lineRule="auto"/>
        <w:ind w:left="4534" w:right="0" w:firstLine="0"/>
      </w:pPr>
      <w:r>
        <w:t xml:space="preserve"> </w:t>
      </w:r>
    </w:p>
    <w:p w:rsidR="009F7B3A" w:rsidRDefault="00BF4139">
      <w:pPr>
        <w:spacing w:after="0" w:line="259" w:lineRule="auto"/>
        <w:ind w:left="4534" w:right="0" w:firstLine="0"/>
      </w:pPr>
      <w:r>
        <w:t xml:space="preserve"> </w:t>
      </w:r>
    </w:p>
    <w:p w:rsidR="009F7B3A" w:rsidRDefault="00BF4139">
      <w:pPr>
        <w:spacing w:after="0" w:line="259" w:lineRule="auto"/>
        <w:ind w:left="0" w:right="0" w:firstLine="0"/>
      </w:pPr>
      <w:r>
        <w:t xml:space="preserve">Smluvní strany: </w:t>
      </w:r>
    </w:p>
    <w:p w:rsidR="009F7B3A" w:rsidRDefault="00BF4139">
      <w:pPr>
        <w:spacing w:after="0" w:line="247" w:lineRule="auto"/>
        <w:ind w:left="0" w:right="1042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</w:rPr>
        <w:t xml:space="preserve"> </w:t>
      </w:r>
    </w:p>
    <w:p w:rsidR="009F7B3A" w:rsidRDefault="00BF4139">
      <w:pPr>
        <w:ind w:left="-4"/>
      </w:pPr>
      <w:r>
        <w:rPr>
          <w:b/>
        </w:rPr>
        <w:t xml:space="preserve">Nadace rozvoje občanské </w:t>
      </w:r>
      <w:proofErr w:type="gramStart"/>
      <w:r>
        <w:rPr>
          <w:b/>
        </w:rPr>
        <w:t xml:space="preserve">společnosti  </w:t>
      </w:r>
      <w:r>
        <w:t>zapsaná</w:t>
      </w:r>
      <w:proofErr w:type="gramEnd"/>
      <w:r>
        <w:t xml:space="preserve"> v nadačním rejstříku vedeném Městským soudem v Praze, v oddílu N, vložce 23, </w:t>
      </w:r>
    </w:p>
    <w:p w:rsidR="009F7B3A" w:rsidRDefault="00BF4139">
      <w:pPr>
        <w:tabs>
          <w:tab w:val="center" w:pos="1416"/>
          <w:tab w:val="center" w:pos="3923"/>
        </w:tabs>
        <w:ind w:left="-14" w:right="0" w:firstLine="0"/>
      </w:pPr>
      <w:r>
        <w:t xml:space="preserve">se sídlem:  </w:t>
      </w:r>
      <w:r>
        <w:tab/>
        <w:t xml:space="preserve"> </w:t>
      </w:r>
      <w:r>
        <w:tab/>
        <w:t xml:space="preserve">Na Václavce 1135/9, 150 00 Praha 5 </w:t>
      </w:r>
    </w:p>
    <w:p w:rsidR="009F7B3A" w:rsidRDefault="00BF4139">
      <w:pPr>
        <w:tabs>
          <w:tab w:val="center" w:pos="3382"/>
        </w:tabs>
        <w:ind w:left="-14" w:right="0" w:firstLine="0"/>
      </w:pPr>
      <w:r>
        <w:t xml:space="preserve">zastoupení:   </w:t>
      </w:r>
      <w:r>
        <w:tab/>
        <w:t xml:space="preserve">Mgr. Taťána Plecháčková </w:t>
      </w:r>
    </w:p>
    <w:p w:rsidR="009F7B3A" w:rsidRDefault="00BF4139">
      <w:pPr>
        <w:tabs>
          <w:tab w:val="center" w:pos="709"/>
          <w:tab w:val="center" w:pos="1417"/>
          <w:tab w:val="center" w:pos="2614"/>
        </w:tabs>
        <w:ind w:left="-14" w:right="0" w:firstLine="0"/>
      </w:pPr>
      <w:r>
        <w:t xml:space="preserve">IČ:  </w:t>
      </w:r>
      <w:r>
        <w:tab/>
        <w:t xml:space="preserve"> </w:t>
      </w:r>
      <w:r>
        <w:tab/>
        <w:t xml:space="preserve"> </w:t>
      </w:r>
      <w:r>
        <w:tab/>
        <w:t xml:space="preserve">49279416 </w:t>
      </w:r>
    </w:p>
    <w:p w:rsidR="009F7B3A" w:rsidRDefault="00BF4139">
      <w:pPr>
        <w:tabs>
          <w:tab w:val="center" w:pos="709"/>
          <w:tab w:val="center" w:pos="1417"/>
          <w:tab w:val="center" w:pos="2761"/>
        </w:tabs>
        <w:ind w:left="-14" w:right="0" w:firstLine="0"/>
      </w:pPr>
      <w:r>
        <w:t xml:space="preserve">DIČ: </w:t>
      </w:r>
      <w:r>
        <w:tab/>
        <w:t xml:space="preserve"> </w:t>
      </w:r>
      <w:r>
        <w:tab/>
        <w:t xml:space="preserve"> </w:t>
      </w:r>
      <w:r>
        <w:tab/>
        <w:t xml:space="preserve">CZ49279416 </w:t>
      </w:r>
    </w:p>
    <w:p w:rsidR="009F7B3A" w:rsidRDefault="00BF4139">
      <w:pPr>
        <w:spacing w:after="0" w:line="259" w:lineRule="auto"/>
        <w:ind w:left="-4" w:right="0"/>
      </w:pPr>
      <w:r>
        <w:rPr>
          <w:b/>
        </w:rPr>
        <w:t xml:space="preserve">(jako strana poskytující nadační příspěvek, dále „Nadace“) </w:t>
      </w:r>
    </w:p>
    <w:p w:rsidR="009F7B3A" w:rsidRDefault="00BF4139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9F7B3A" w:rsidRDefault="00BF4139">
      <w:pPr>
        <w:spacing w:after="0" w:line="259" w:lineRule="auto"/>
        <w:ind w:left="0" w:right="0" w:firstLine="0"/>
      </w:pPr>
      <w:r>
        <w:rPr>
          <w:sz w:val="20"/>
        </w:rPr>
        <w:t xml:space="preserve">a </w:t>
      </w:r>
    </w:p>
    <w:p w:rsidR="009F7B3A" w:rsidRDefault="00BF4139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9F7B3A" w:rsidRDefault="00BF4139">
      <w:pPr>
        <w:pStyle w:val="Nadpis1"/>
        <w:ind w:left="-4"/>
      </w:pPr>
      <w:r>
        <w:t xml:space="preserve">Příjemce nadačního příspěvku </w:t>
      </w:r>
    </w:p>
    <w:p w:rsidR="009F7B3A" w:rsidRDefault="00BF4139">
      <w:pPr>
        <w:ind w:left="-4" w:right="769"/>
      </w:pPr>
      <w:r>
        <w:t xml:space="preserve">název: Střední odborná škola a Střední odborné učiliště, Kladno, náměstí Edvarda Beneše </w:t>
      </w:r>
    </w:p>
    <w:p w:rsidR="009F7B3A" w:rsidRDefault="00BF4139">
      <w:pPr>
        <w:ind w:left="-4" w:right="769"/>
      </w:pPr>
      <w:r>
        <w:t xml:space="preserve">2353 </w:t>
      </w:r>
    </w:p>
    <w:p w:rsidR="009F7B3A" w:rsidRDefault="00BF4139">
      <w:pPr>
        <w:ind w:left="-4" w:right="769"/>
      </w:pPr>
      <w:r>
        <w:t xml:space="preserve">zapsaná v: školském rejstříku </w:t>
      </w:r>
    </w:p>
    <w:p w:rsidR="009F7B3A" w:rsidRDefault="00BF4139">
      <w:pPr>
        <w:ind w:left="-4" w:right="769"/>
      </w:pPr>
      <w:r>
        <w:t xml:space="preserve">se sídlem: náměstí Edvarda Beneše 2353, 272 01 Kladno </w:t>
      </w:r>
    </w:p>
    <w:p w:rsidR="00F23948" w:rsidRDefault="00BF4139">
      <w:pPr>
        <w:ind w:left="-4" w:right="6497"/>
      </w:pPr>
      <w:r>
        <w:t xml:space="preserve">zastoupení: Mgr. Petr Paták, </w:t>
      </w:r>
      <w:proofErr w:type="spellStart"/>
      <w:r>
        <w:t>DiS</w:t>
      </w:r>
      <w:proofErr w:type="spellEnd"/>
      <w:r>
        <w:t>., ř</w:t>
      </w:r>
      <w:r w:rsidR="00F23948">
        <w:t xml:space="preserve">editel IČ: 00473634 </w:t>
      </w:r>
    </w:p>
    <w:p w:rsidR="00F23948" w:rsidRDefault="00F23948">
      <w:pPr>
        <w:ind w:left="-4" w:right="6497"/>
      </w:pPr>
      <w:r>
        <w:t xml:space="preserve">číslo účtu: </w:t>
      </w:r>
      <w:proofErr w:type="spellStart"/>
      <w:proofErr w:type="gramStart"/>
      <w:r>
        <w:t>xxxxxxxxxxx</w:t>
      </w:r>
      <w:r w:rsidR="00BF4139">
        <w:t>,</w:t>
      </w:r>
      <w:r>
        <w:t>xxx</w:t>
      </w:r>
      <w:proofErr w:type="spellEnd"/>
      <w:proofErr w:type="gramEnd"/>
      <w:r>
        <w:t xml:space="preserve"> </w:t>
      </w:r>
      <w:proofErr w:type="spellStart"/>
      <w:r>
        <w:t>xxxx</w:t>
      </w:r>
      <w:proofErr w:type="spellEnd"/>
      <w:r w:rsidR="00BF4139">
        <w:t xml:space="preserve"> </w:t>
      </w:r>
    </w:p>
    <w:p w:rsidR="009F7B3A" w:rsidRDefault="00BF4139">
      <w:pPr>
        <w:ind w:left="-4" w:right="6497"/>
      </w:pPr>
      <w:r>
        <w:t>číslo smlouvy: 86/473634/2021</w:t>
      </w:r>
      <w:r w:rsidR="001B2D16">
        <w:t>/1/2022</w:t>
      </w:r>
      <w:r>
        <w:t xml:space="preserve"> </w:t>
      </w:r>
    </w:p>
    <w:p w:rsidR="009F7B3A" w:rsidRDefault="00BF4139">
      <w:pPr>
        <w:spacing w:after="0" w:line="259" w:lineRule="auto"/>
        <w:ind w:left="-4" w:right="0"/>
      </w:pPr>
      <w:r>
        <w:rPr>
          <w:b/>
        </w:rPr>
        <w:t xml:space="preserve">(jako strana přijímající nadační příspěvek, dále „Příjemce“) </w:t>
      </w:r>
    </w:p>
    <w:p w:rsidR="009F7B3A" w:rsidRDefault="00BF4139">
      <w:pPr>
        <w:spacing w:after="0" w:line="259" w:lineRule="auto"/>
        <w:ind w:left="0" w:right="0" w:firstLine="0"/>
      </w:pPr>
      <w:r>
        <w:t xml:space="preserve"> </w:t>
      </w:r>
    </w:p>
    <w:p w:rsidR="009F7B3A" w:rsidRDefault="00BF4139">
      <w:pPr>
        <w:spacing w:after="0" w:line="259" w:lineRule="auto"/>
        <w:ind w:left="0" w:right="0" w:firstLine="0"/>
      </w:pPr>
      <w:r>
        <w:t xml:space="preserve"> </w:t>
      </w:r>
    </w:p>
    <w:p w:rsidR="001B2D16" w:rsidRDefault="00BF4139">
      <w:pPr>
        <w:pStyle w:val="Nadpis1"/>
        <w:ind w:left="4122"/>
      </w:pPr>
      <w:r>
        <w:t xml:space="preserve">Článek I </w:t>
      </w:r>
    </w:p>
    <w:p w:rsidR="009F7B3A" w:rsidRDefault="001B2D16" w:rsidP="001B2D16">
      <w:pPr>
        <w:pStyle w:val="Nadpis1"/>
      </w:pPr>
      <w:r>
        <w:t xml:space="preserve">                                                         </w:t>
      </w:r>
      <w:r w:rsidR="00BF4139">
        <w:t>Úvodní ustanovení</w:t>
      </w:r>
    </w:p>
    <w:p w:rsidR="009F7B3A" w:rsidRDefault="00BF4139">
      <w:pPr>
        <w:spacing w:after="0" w:line="259" w:lineRule="auto"/>
        <w:ind w:left="0" w:right="0" w:firstLine="0"/>
      </w:pPr>
      <w:r>
        <w:t xml:space="preserve"> </w:t>
      </w:r>
    </w:p>
    <w:p w:rsidR="009F7B3A" w:rsidRDefault="00BF4139">
      <w:pPr>
        <w:spacing w:after="0" w:line="259" w:lineRule="auto"/>
        <w:ind w:left="0" w:right="0" w:firstLine="0"/>
      </w:pPr>
      <w:r>
        <w:t xml:space="preserve"> </w:t>
      </w:r>
    </w:p>
    <w:p w:rsidR="009F7B3A" w:rsidRDefault="00BF4139">
      <w:pPr>
        <w:numPr>
          <w:ilvl w:val="0"/>
          <w:numId w:val="1"/>
        </w:numPr>
        <w:ind w:right="769" w:hanging="360"/>
      </w:pPr>
      <w:r>
        <w:t xml:space="preserve">Výše uvedené smluvní strany spolu dne 19. 8. 2021 uzavřely Smlouvu o poskytnutí nadačního příspěvku, označenou identifikačním číslem 162101 (dále „Smlouva“).  </w:t>
      </w:r>
    </w:p>
    <w:p w:rsidR="009F7B3A" w:rsidRDefault="00BF4139">
      <w:pPr>
        <w:spacing w:after="0" w:line="259" w:lineRule="auto"/>
        <w:ind w:left="360" w:right="0" w:firstLine="0"/>
      </w:pPr>
      <w:r>
        <w:t xml:space="preserve"> </w:t>
      </w:r>
    </w:p>
    <w:p w:rsidR="009F7B3A" w:rsidRDefault="00BF4139">
      <w:pPr>
        <w:numPr>
          <w:ilvl w:val="0"/>
          <w:numId w:val="1"/>
        </w:numPr>
        <w:ind w:right="769" w:hanging="360"/>
      </w:pPr>
      <w:r>
        <w:t xml:space="preserve">Smluvní strany se uzavřením tohoto Dodatku dohodly, že Smlouva se mění způsobem uvedeným v článku II.  </w:t>
      </w:r>
    </w:p>
    <w:p w:rsidR="009F7B3A" w:rsidRDefault="00BF4139">
      <w:pPr>
        <w:spacing w:after="0" w:line="259" w:lineRule="auto"/>
        <w:ind w:left="708" w:right="0" w:firstLine="0"/>
      </w:pPr>
      <w:r>
        <w:t xml:space="preserve"> </w:t>
      </w:r>
    </w:p>
    <w:p w:rsidR="009F7B3A" w:rsidRDefault="00BF4139">
      <w:pPr>
        <w:numPr>
          <w:ilvl w:val="0"/>
          <w:numId w:val="1"/>
        </w:numPr>
        <w:ind w:right="769" w:hanging="360"/>
      </w:pPr>
      <w:r>
        <w:t xml:space="preserve">Mimo úprav uvedených v článku II tohoto Dodatku zůstává Smlouva zcela nezměněna.  </w:t>
      </w:r>
    </w:p>
    <w:p w:rsidR="009F7B3A" w:rsidRDefault="00BF4139">
      <w:pPr>
        <w:spacing w:after="0" w:line="259" w:lineRule="auto"/>
        <w:ind w:left="0" w:right="0" w:firstLine="0"/>
      </w:pPr>
      <w:r>
        <w:t xml:space="preserve"> </w:t>
      </w:r>
    </w:p>
    <w:p w:rsidR="009F7B3A" w:rsidRDefault="00BF4139">
      <w:pPr>
        <w:spacing w:after="1256" w:line="259" w:lineRule="auto"/>
        <w:ind w:left="0" w:right="0" w:firstLine="0"/>
      </w:pPr>
      <w:r>
        <w:t xml:space="preserve"> </w:t>
      </w:r>
    </w:p>
    <w:p w:rsidR="009F7B3A" w:rsidRDefault="00BF4139">
      <w:pPr>
        <w:spacing w:after="0" w:line="259" w:lineRule="auto"/>
        <w:ind w:left="4483" w:right="0" w:firstLine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9F7B3A" w:rsidRDefault="00BF4139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</w:p>
    <w:p w:rsidR="001B2D16" w:rsidRDefault="00BF4139">
      <w:pPr>
        <w:spacing w:after="0" w:line="259" w:lineRule="auto"/>
        <w:ind w:right="1417"/>
        <w:jc w:val="center"/>
        <w:rPr>
          <w:b/>
        </w:rPr>
      </w:pPr>
      <w:r>
        <w:rPr>
          <w:b/>
        </w:rPr>
        <w:t xml:space="preserve">Článek II </w:t>
      </w:r>
    </w:p>
    <w:p w:rsidR="009F7B3A" w:rsidRDefault="00BF4139">
      <w:pPr>
        <w:spacing w:after="0" w:line="259" w:lineRule="auto"/>
        <w:ind w:right="1417"/>
        <w:jc w:val="center"/>
      </w:pPr>
      <w:r>
        <w:rPr>
          <w:b/>
        </w:rPr>
        <w:t xml:space="preserve">Úpravy Smlouvy </w:t>
      </w:r>
    </w:p>
    <w:p w:rsidR="009F7B3A" w:rsidRDefault="00BF4139">
      <w:pPr>
        <w:spacing w:after="0" w:line="259" w:lineRule="auto"/>
        <w:ind w:left="0" w:right="0" w:firstLine="0"/>
      </w:pPr>
      <w:r>
        <w:t xml:space="preserve"> </w:t>
      </w:r>
    </w:p>
    <w:p w:rsidR="009F7B3A" w:rsidRDefault="00BF4139">
      <w:pPr>
        <w:ind w:left="-4" w:right="769"/>
      </w:pPr>
      <w:r>
        <w:t xml:space="preserve">Mění se příloha č. 1 Rozšiřující informace o projektu.  </w:t>
      </w:r>
    </w:p>
    <w:p w:rsidR="009F7B3A" w:rsidRDefault="00BF4139">
      <w:pPr>
        <w:spacing w:after="0" w:line="259" w:lineRule="auto"/>
        <w:ind w:left="0" w:right="0" w:firstLine="0"/>
      </w:pPr>
      <w:r>
        <w:t xml:space="preserve"> </w:t>
      </w:r>
    </w:p>
    <w:p w:rsidR="009F7B3A" w:rsidRDefault="00BF4139">
      <w:pPr>
        <w:spacing w:after="0" w:line="259" w:lineRule="auto"/>
        <w:ind w:left="0" w:right="0" w:firstLine="0"/>
      </w:pPr>
      <w:r>
        <w:t xml:space="preserve"> </w:t>
      </w:r>
    </w:p>
    <w:p w:rsidR="001B2D16" w:rsidRDefault="00BF4139">
      <w:pPr>
        <w:pStyle w:val="Nadpis1"/>
        <w:ind w:left="10" w:right="1417"/>
        <w:jc w:val="center"/>
      </w:pPr>
      <w:r>
        <w:t xml:space="preserve">Článek III </w:t>
      </w:r>
    </w:p>
    <w:p w:rsidR="009F7B3A" w:rsidRDefault="00BF4139">
      <w:pPr>
        <w:pStyle w:val="Nadpis1"/>
        <w:ind w:left="10" w:right="1417"/>
        <w:jc w:val="center"/>
      </w:pPr>
      <w:r>
        <w:t xml:space="preserve">Závěrečná ustanovení </w:t>
      </w:r>
    </w:p>
    <w:p w:rsidR="009F7B3A" w:rsidRDefault="00BF4139">
      <w:pPr>
        <w:spacing w:after="0" w:line="259" w:lineRule="auto"/>
        <w:ind w:left="0" w:right="0" w:firstLine="0"/>
      </w:pPr>
      <w:r>
        <w:t xml:space="preserve"> </w:t>
      </w:r>
    </w:p>
    <w:p w:rsidR="009F7B3A" w:rsidRDefault="00BF4139">
      <w:pPr>
        <w:spacing w:after="0" w:line="259" w:lineRule="auto"/>
        <w:ind w:left="0" w:right="0" w:firstLine="0"/>
      </w:pPr>
      <w:r>
        <w:t xml:space="preserve"> </w:t>
      </w:r>
    </w:p>
    <w:p w:rsidR="009F7B3A" w:rsidRDefault="00BF4139">
      <w:pPr>
        <w:numPr>
          <w:ilvl w:val="0"/>
          <w:numId w:val="2"/>
        </w:numPr>
        <w:ind w:right="769" w:hanging="360"/>
      </w:pPr>
      <w:r>
        <w:t xml:space="preserve">Tento Dodatek č. 1 je platný a účinný ode dne podpisu oběma smluvními stranami. </w:t>
      </w:r>
    </w:p>
    <w:p w:rsidR="009F7B3A" w:rsidRDefault="00BF4139">
      <w:pPr>
        <w:spacing w:after="0" w:line="259" w:lineRule="auto"/>
        <w:ind w:left="360" w:right="0" w:firstLine="0"/>
      </w:pPr>
      <w:r>
        <w:t xml:space="preserve"> </w:t>
      </w:r>
    </w:p>
    <w:p w:rsidR="009F7B3A" w:rsidRDefault="00BF4139">
      <w:pPr>
        <w:numPr>
          <w:ilvl w:val="0"/>
          <w:numId w:val="2"/>
        </w:numPr>
        <w:ind w:right="769" w:hanging="360"/>
      </w:pPr>
      <w:r>
        <w:t xml:space="preserve">Tento Dodatek č. 1 je sepsán ve dvou vyhotoveních stejné právní závaznosti, z nichž každá smluvní strana obdrží po jednom. </w:t>
      </w:r>
    </w:p>
    <w:p w:rsidR="009F7B3A" w:rsidRDefault="00BF4139">
      <w:pPr>
        <w:spacing w:after="0" w:line="259" w:lineRule="auto"/>
        <w:ind w:left="708" w:right="0" w:firstLine="0"/>
      </w:pPr>
      <w:r>
        <w:t xml:space="preserve"> </w:t>
      </w:r>
    </w:p>
    <w:p w:rsidR="009F7B3A" w:rsidRDefault="00BF4139">
      <w:pPr>
        <w:spacing w:after="11" w:line="229" w:lineRule="auto"/>
        <w:ind w:left="0" w:right="10427" w:firstLine="0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7B3A" w:rsidRDefault="00BF413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7B3A" w:rsidRDefault="00BF413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7B3A" w:rsidRDefault="00BF413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7B3A" w:rsidRDefault="00BF4139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6197"/>
        </w:tabs>
        <w:ind w:left="-14" w:right="0" w:firstLine="0"/>
      </w:pPr>
      <w:r>
        <w:t xml:space="preserve">Za Příjemce: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Nadaci:  </w:t>
      </w:r>
    </w:p>
    <w:p w:rsidR="009F7B3A" w:rsidRDefault="00BF4139">
      <w:pPr>
        <w:tabs>
          <w:tab w:val="center" w:pos="5885"/>
          <w:tab w:val="center" w:pos="6936"/>
          <w:tab w:val="center" w:pos="8418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Mgr. Taťána </w:t>
      </w:r>
      <w:r>
        <w:tab/>
        <w:t xml:space="preserve">Plecháčková, </w:t>
      </w:r>
    </w:p>
    <w:p w:rsidR="009F7B3A" w:rsidRDefault="00BF4139">
      <w:pPr>
        <w:spacing w:after="0" w:line="259" w:lineRule="auto"/>
        <w:ind w:left="1677" w:right="0" w:firstLine="0"/>
        <w:jc w:val="center"/>
      </w:pPr>
      <w:r>
        <w:t xml:space="preserve">ředitelka </w:t>
      </w:r>
    </w:p>
    <w:p w:rsidR="009F7B3A" w:rsidRDefault="00BF4139">
      <w:pPr>
        <w:spacing w:after="505" w:line="259" w:lineRule="auto"/>
        <w:ind w:left="108" w:right="0" w:firstLine="0"/>
      </w:pPr>
      <w:r>
        <w:t xml:space="preserve"> </w:t>
      </w:r>
      <w:r>
        <w:tab/>
        <w:t xml:space="preserve"> </w:t>
      </w:r>
      <w:bookmarkStart w:id="0" w:name="_GoBack"/>
      <w:bookmarkEnd w:id="0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F7B3A" w:rsidRDefault="00BF4139" w:rsidP="001B2D16">
      <w:pPr>
        <w:spacing w:line="259" w:lineRule="auto"/>
        <w:ind w:left="75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2D16" w:rsidRDefault="00BF4139" w:rsidP="001B2D16">
      <w:pPr>
        <w:ind w:left="-4" w:right="4053"/>
      </w:pPr>
      <w:r>
        <w:t xml:space="preserve">Podpis: 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F7B3A" w:rsidRDefault="00BF4139" w:rsidP="001B2D16">
      <w:pPr>
        <w:ind w:left="-4" w:right="4053"/>
      </w:pPr>
      <w:r>
        <w:t xml:space="preserve">Datum: 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F7B3A" w:rsidRDefault="00BF4139">
      <w:pPr>
        <w:spacing w:after="6120" w:line="259" w:lineRule="auto"/>
        <w:ind w:left="1" w:right="0" w:firstLine="0"/>
      </w:pPr>
      <w:r>
        <w:t xml:space="preserve"> </w:t>
      </w:r>
    </w:p>
    <w:p w:rsidR="009F7B3A" w:rsidRDefault="00BF4139">
      <w:pPr>
        <w:spacing w:after="0" w:line="259" w:lineRule="auto"/>
        <w:ind w:left="0" w:right="1417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Stránka </w:t>
      </w:r>
      <w:r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z </w:t>
      </w:r>
      <w:r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7B3A" w:rsidRDefault="00BF4139">
      <w:pPr>
        <w:spacing w:after="0" w:line="259" w:lineRule="auto"/>
        <w:ind w:left="0" w:right="1371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7B3A" w:rsidRDefault="009F7B3A">
      <w:pPr>
        <w:sectPr w:rsidR="009F7B3A">
          <w:footerReference w:type="default" r:id="rId7"/>
          <w:pgSz w:w="11906" w:h="16838"/>
          <w:pgMar w:top="469" w:right="0" w:bottom="711" w:left="1418" w:header="708" w:footer="708" w:gutter="0"/>
          <w:cols w:space="708"/>
        </w:sectPr>
      </w:pPr>
    </w:p>
    <w:p w:rsidR="009F7B3A" w:rsidRDefault="009F7B3A">
      <w:pPr>
        <w:spacing w:after="0" w:line="259" w:lineRule="auto"/>
        <w:ind w:left="-1440" w:right="7459" w:firstLine="0"/>
      </w:pPr>
    </w:p>
    <w:tbl>
      <w:tblPr>
        <w:tblStyle w:val="TableGrid"/>
        <w:tblW w:w="9699" w:type="dxa"/>
        <w:tblInd w:w="-1066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987"/>
        <w:gridCol w:w="1525"/>
        <w:gridCol w:w="1035"/>
        <w:gridCol w:w="1864"/>
        <w:gridCol w:w="2249"/>
        <w:gridCol w:w="2039"/>
      </w:tblGrid>
      <w:tr w:rsidR="009F7B3A" w:rsidTr="001B2D16">
        <w:trPr>
          <w:trHeight w:val="640"/>
        </w:trPr>
        <w:tc>
          <w:tcPr>
            <w:tcW w:w="96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4" w:line="259" w:lineRule="auto"/>
              <w:ind w:left="3" w:right="179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1760</wp:posOffset>
                  </wp:positionH>
                  <wp:positionV relativeFrom="paragraph">
                    <wp:posOffset>5604</wp:posOffset>
                  </wp:positionV>
                  <wp:extent cx="1057275" cy="155067"/>
                  <wp:effectExtent l="0" t="0" r="0" b="0"/>
                  <wp:wrapSquare wrapText="bothSides"/>
                  <wp:docPr id="527" name="Picture 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Picture 5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5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4325135</wp:posOffset>
                  </wp:positionH>
                  <wp:positionV relativeFrom="paragraph">
                    <wp:posOffset>19137</wp:posOffset>
                  </wp:positionV>
                  <wp:extent cx="475774" cy="137446"/>
                  <wp:effectExtent l="0" t="0" r="0" b="0"/>
                  <wp:wrapSquare wrapText="bothSides"/>
                  <wp:docPr id="529" name="Picture 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74" cy="13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8"/>
              </w:rPr>
              <w:t xml:space="preserve">                        </w:t>
            </w:r>
            <w:r>
              <w:rPr>
                <w:b/>
                <w:sz w:val="8"/>
              </w:rPr>
              <w:t xml:space="preserve">PROGRAM </w:t>
            </w:r>
          </w:p>
          <w:p w:rsidR="009F7B3A" w:rsidRDefault="00BF4139">
            <w:pPr>
              <w:spacing w:after="4" w:line="259" w:lineRule="auto"/>
              <w:ind w:left="3" w:right="179" w:firstLine="0"/>
              <w:jc w:val="center"/>
            </w:pPr>
            <w:r>
              <w:rPr>
                <w:b/>
                <w:sz w:val="8"/>
              </w:rPr>
              <w:t xml:space="preserve">                   Odborné vzdělání                       </w:t>
            </w:r>
          </w:p>
          <w:p w:rsidR="009F7B3A" w:rsidRDefault="00BF4139">
            <w:pPr>
              <w:spacing w:after="0" w:line="259" w:lineRule="auto"/>
              <w:ind w:left="3" w:right="179" w:firstLine="0"/>
              <w:jc w:val="center"/>
            </w:pPr>
            <w:r>
              <w:rPr>
                <w:b/>
                <w:sz w:val="8"/>
              </w:rPr>
              <w:t xml:space="preserve">                           cesta k úspěšné budoucnosti</w:t>
            </w:r>
          </w:p>
        </w:tc>
      </w:tr>
      <w:tr w:rsidR="009F7B3A" w:rsidTr="001B2D16">
        <w:trPr>
          <w:trHeight w:val="12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rFonts w:ascii="Calibri" w:eastAsia="Calibri" w:hAnsi="Calibri" w:cs="Calibri"/>
                <w:b/>
                <w:sz w:val="8"/>
              </w:rPr>
              <w:t>Název organizace</w:t>
            </w:r>
          </w:p>
        </w:tc>
        <w:tc>
          <w:tcPr>
            <w:tcW w:w="87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8"/>
              </w:rPr>
              <w:t>Střední odborná škola a Střední odborné učiliště, Kladno, nám. E. Beneše 2353</w:t>
            </w:r>
          </w:p>
        </w:tc>
      </w:tr>
      <w:tr w:rsidR="009F7B3A" w:rsidTr="001B2D16">
        <w:trPr>
          <w:trHeight w:val="12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rFonts w:ascii="Calibri" w:eastAsia="Calibri" w:hAnsi="Calibri" w:cs="Calibri"/>
                <w:b/>
                <w:sz w:val="8"/>
              </w:rPr>
              <w:t>Název projektu</w:t>
            </w:r>
          </w:p>
        </w:tc>
        <w:tc>
          <w:tcPr>
            <w:tcW w:w="87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8"/>
              </w:rPr>
              <w:t>Odborné vzdělávání cesta k úspěšné budoucnosti</w:t>
            </w:r>
          </w:p>
        </w:tc>
      </w:tr>
      <w:tr w:rsidR="009F7B3A" w:rsidTr="001B2D16">
        <w:trPr>
          <w:trHeight w:val="47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9F7B3A" w:rsidRDefault="00BF4139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8"/>
              </w:rPr>
              <w:t>Aktivita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9F7B3A" w:rsidRDefault="00BF4139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8"/>
              </w:rPr>
              <w:t>Popis aktivity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DEEAF6"/>
          </w:tcPr>
          <w:p w:rsidR="009F7B3A" w:rsidRDefault="00BF4139">
            <w:pPr>
              <w:spacing w:after="4" w:line="259" w:lineRule="auto"/>
              <w:ind w:left="3" w:right="0" w:firstLine="0"/>
              <w:jc w:val="center"/>
            </w:pPr>
            <w:proofErr w:type="spellStart"/>
            <w:r>
              <w:rPr>
                <w:b/>
                <w:sz w:val="8"/>
              </w:rPr>
              <w:t>Frekcence</w:t>
            </w:r>
            <w:proofErr w:type="spellEnd"/>
            <w:r>
              <w:rPr>
                <w:b/>
                <w:sz w:val="8"/>
              </w:rPr>
              <w:t>/</w:t>
            </w:r>
          </w:p>
          <w:p w:rsidR="009F7B3A" w:rsidRDefault="00BF413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8"/>
              </w:rPr>
              <w:t>Počty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DEEAF6"/>
            <w:vAlign w:val="bottom"/>
          </w:tcPr>
          <w:p w:rsidR="009F7B3A" w:rsidRDefault="00BF4139">
            <w:pPr>
              <w:spacing w:after="0" w:line="259" w:lineRule="auto"/>
              <w:ind w:left="150" w:right="2" w:firstLine="139"/>
            </w:pPr>
            <w:r>
              <w:rPr>
                <w:b/>
                <w:sz w:val="8"/>
              </w:rPr>
              <w:t>Počty zapojených osob Aktivita č. 1 - Náborová kampaň/a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DEEAF6"/>
            <w:vAlign w:val="bottom"/>
          </w:tcPr>
          <w:p w:rsidR="009F7B3A" w:rsidRDefault="00BF4139">
            <w:pPr>
              <w:spacing w:after="110" w:line="259" w:lineRule="auto"/>
              <w:ind w:left="0" w:right="0" w:firstLine="0"/>
              <w:jc w:val="center"/>
            </w:pPr>
            <w:r>
              <w:rPr>
                <w:b/>
                <w:sz w:val="8"/>
              </w:rPr>
              <w:t xml:space="preserve">Důkazy a výstupy </w:t>
            </w:r>
          </w:p>
          <w:p w:rsidR="009F7B3A" w:rsidRDefault="00BF4139">
            <w:pPr>
              <w:spacing w:after="0" w:line="259" w:lineRule="auto"/>
              <w:ind w:left="-44" w:right="0" w:firstLine="0"/>
            </w:pPr>
            <w:proofErr w:type="spellStart"/>
            <w:r>
              <w:rPr>
                <w:b/>
                <w:sz w:val="8"/>
              </w:rPr>
              <w:t>kce</w:t>
            </w:r>
            <w:proofErr w:type="spellEnd"/>
            <w:r>
              <w:rPr>
                <w:b/>
                <w:sz w:val="8"/>
              </w:rPr>
              <w:t xml:space="preserve"> pro žáky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9F7B3A" w:rsidRDefault="00BF4139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8"/>
              </w:rPr>
              <w:t>Období</w:t>
            </w:r>
          </w:p>
        </w:tc>
      </w:tr>
      <w:tr w:rsidR="009F7B3A" w:rsidTr="001B2D16">
        <w:trPr>
          <w:trHeight w:val="696"/>
        </w:trPr>
        <w:tc>
          <w:tcPr>
            <w:tcW w:w="98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17" w:right="14" w:firstLine="0"/>
            </w:pPr>
            <w:r>
              <w:rPr>
                <w:sz w:val="8"/>
              </w:rPr>
              <w:t>Dny otevřených dveří</w:t>
            </w:r>
          </w:p>
        </w:tc>
        <w:tc>
          <w:tcPr>
            <w:tcW w:w="152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 xml:space="preserve">pro žáky 8 tříd ZŠ a jejich rodiče </w:t>
            </w:r>
          </w:p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s atraktivním a interaktivním programem</w:t>
            </w:r>
          </w:p>
        </w:tc>
        <w:tc>
          <w:tcPr>
            <w:tcW w:w="103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4x/rok, 20 celkem</w:t>
            </w:r>
          </w:p>
        </w:tc>
        <w:tc>
          <w:tcPr>
            <w:tcW w:w="186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350/rok</w:t>
            </w:r>
          </w:p>
        </w:tc>
        <w:tc>
          <w:tcPr>
            <w:tcW w:w="224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záznam počtu účastníků, foto, materiály pro žáky, program + stručný popis</w:t>
            </w:r>
          </w:p>
        </w:tc>
        <w:tc>
          <w:tcPr>
            <w:tcW w:w="2036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září-prosinec - 2x /každý rok, leden-červen - 2x /každý rok</w:t>
            </w:r>
          </w:p>
        </w:tc>
      </w:tr>
      <w:tr w:rsidR="009F7B3A" w:rsidTr="001B2D16">
        <w:trPr>
          <w:trHeight w:val="46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 xml:space="preserve">Workshopy pro výchovné poradce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20" w:right="10" w:firstLine="0"/>
            </w:pPr>
            <w:r>
              <w:rPr>
                <w:sz w:val="8"/>
              </w:rPr>
              <w:t>workshopy pro výchovné poradce spolupracujících ZŠ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105" w:line="259" w:lineRule="auto"/>
              <w:ind w:left="20" w:right="0" w:firstLine="0"/>
            </w:pPr>
            <w:r>
              <w:rPr>
                <w:sz w:val="8"/>
              </w:rPr>
              <w:t>2x/rok, 10 celkem</w:t>
            </w:r>
          </w:p>
          <w:p w:rsidR="009F7B3A" w:rsidRDefault="00BF4139">
            <w:pPr>
              <w:spacing w:after="0" w:line="259" w:lineRule="auto"/>
              <w:ind w:left="32" w:right="0" w:firstLine="0"/>
              <w:jc w:val="both"/>
            </w:pPr>
            <w:r>
              <w:rPr>
                <w:b/>
                <w:sz w:val="8"/>
              </w:rPr>
              <w:t xml:space="preserve">Aktivita č. 2 - </w:t>
            </w:r>
            <w:proofErr w:type="spellStart"/>
            <w:r>
              <w:rPr>
                <w:b/>
                <w:sz w:val="8"/>
              </w:rPr>
              <w:t>Individ</w:t>
            </w:r>
            <w:proofErr w:type="spellEnd"/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0" w:line="259" w:lineRule="auto"/>
              <w:ind w:left="-20" w:right="16" w:firstLine="41"/>
            </w:pPr>
            <w:r>
              <w:rPr>
                <w:sz w:val="8"/>
              </w:rPr>
              <w:t xml:space="preserve">2x5 tj. 10/rok </w:t>
            </w:r>
            <w:proofErr w:type="spellStart"/>
            <w:r>
              <w:rPr>
                <w:b/>
                <w:sz w:val="8"/>
              </w:rPr>
              <w:t>uální</w:t>
            </w:r>
            <w:proofErr w:type="spellEnd"/>
            <w:r>
              <w:rPr>
                <w:b/>
                <w:sz w:val="8"/>
              </w:rPr>
              <w:t xml:space="preserve"> vzdělávací programy pro žáky se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0" w:line="259" w:lineRule="auto"/>
              <w:ind w:left="-15" w:right="0" w:firstLine="36"/>
            </w:pPr>
            <w:r>
              <w:rPr>
                <w:sz w:val="8"/>
              </w:rPr>
              <w:t xml:space="preserve">prezenční listiny, foto, </w:t>
            </w:r>
            <w:proofErr w:type="spellStart"/>
            <w:r>
              <w:rPr>
                <w:sz w:val="8"/>
              </w:rPr>
              <w:t>program+stručný</w:t>
            </w:r>
            <w:proofErr w:type="spellEnd"/>
            <w:r>
              <w:rPr>
                <w:sz w:val="8"/>
              </w:rPr>
              <w:t xml:space="preserve"> </w:t>
            </w:r>
            <w:proofErr w:type="gramStart"/>
            <w:r>
              <w:rPr>
                <w:sz w:val="8"/>
              </w:rPr>
              <w:t xml:space="preserve">popis </w:t>
            </w:r>
            <w:r>
              <w:rPr>
                <w:b/>
                <w:sz w:val="8"/>
              </w:rPr>
              <w:t xml:space="preserve"> speciálními</w:t>
            </w:r>
            <w:proofErr w:type="gramEnd"/>
            <w:r>
              <w:rPr>
                <w:b/>
                <w:sz w:val="8"/>
              </w:rPr>
              <w:t xml:space="preserve"> vzdělávacími potřebami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září-prosinec - 1x /každý rok, leden-červen - 1x /každý rok</w:t>
            </w:r>
          </w:p>
        </w:tc>
      </w:tr>
      <w:tr w:rsidR="009F7B3A" w:rsidTr="001B2D16">
        <w:trPr>
          <w:trHeight w:val="1104"/>
        </w:trPr>
        <w:tc>
          <w:tcPr>
            <w:tcW w:w="987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>Vytvořit na škole novou pozici konzultanta pro studium</w:t>
            </w:r>
          </w:p>
        </w:tc>
        <w:tc>
          <w:tcPr>
            <w:tcW w:w="1525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8" w:lineRule="auto"/>
              <w:ind w:left="20" w:right="0" w:firstLine="0"/>
            </w:pPr>
            <w:r>
              <w:rPr>
                <w:sz w:val="8"/>
              </w:rPr>
              <w:t xml:space="preserve">Práce s dětmi i rodiči, TU, kontrola pedagogické dokumentace, příprava materiálů pro ostatní specialisty, práce s posudky, </w:t>
            </w:r>
            <w:proofErr w:type="gramStart"/>
            <w:r>
              <w:rPr>
                <w:sz w:val="8"/>
              </w:rPr>
              <w:t>komunikace s SPC</w:t>
            </w:r>
            <w:proofErr w:type="gramEnd"/>
            <w:r>
              <w:rPr>
                <w:sz w:val="8"/>
              </w:rPr>
              <w:t xml:space="preserve">, </w:t>
            </w:r>
          </w:p>
          <w:p w:rsidR="009F7B3A" w:rsidRDefault="00BF4139">
            <w:pPr>
              <w:spacing w:after="0" w:line="259" w:lineRule="auto"/>
              <w:ind w:left="20" w:right="0" w:firstLine="0"/>
              <w:jc w:val="both"/>
            </w:pPr>
            <w:r>
              <w:rPr>
                <w:sz w:val="8"/>
              </w:rPr>
              <w:t xml:space="preserve">PPP, kontrola dodržování PLPP, </w:t>
            </w:r>
          </w:p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 xml:space="preserve">IVP a studijních dohod </w:t>
            </w:r>
          </w:p>
        </w:tc>
        <w:tc>
          <w:tcPr>
            <w:tcW w:w="1035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10" w:firstLine="0"/>
            </w:pPr>
            <w:r>
              <w:rPr>
                <w:sz w:val="8"/>
              </w:rPr>
              <w:t>min 20 žáků v péči/rok</w:t>
            </w:r>
          </w:p>
        </w:tc>
        <w:tc>
          <w:tcPr>
            <w:tcW w:w="1864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338" w:line="259" w:lineRule="auto"/>
              <w:ind w:left="20" w:right="0" w:firstLine="0"/>
            </w:pPr>
            <w:r>
              <w:rPr>
                <w:sz w:val="8"/>
              </w:rPr>
              <w:t>min 20/rok</w:t>
            </w:r>
          </w:p>
          <w:p w:rsidR="009F7B3A" w:rsidRDefault="00BF4139">
            <w:pPr>
              <w:spacing w:after="0" w:line="259" w:lineRule="auto"/>
              <w:ind w:left="0" w:right="35" w:firstLine="0"/>
              <w:jc w:val="right"/>
            </w:pPr>
            <w:r>
              <w:rPr>
                <w:b/>
                <w:sz w:val="8"/>
              </w:rPr>
              <w:t>Aktivita č. 3 - Prevence školní ne</w:t>
            </w:r>
          </w:p>
        </w:tc>
        <w:tc>
          <w:tcPr>
            <w:tcW w:w="2249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233" w:line="258" w:lineRule="auto"/>
              <w:ind w:left="20" w:right="0" w:firstLine="0"/>
            </w:pPr>
            <w:r>
              <w:rPr>
                <w:sz w:val="8"/>
              </w:rPr>
              <w:t xml:space="preserve">Zpráva o činnosti/měsíc, DPP, DPČ (konzultant pro studium, psycholog, speciální pedagog), studijní plán </w:t>
            </w:r>
          </w:p>
          <w:p w:rsidR="009F7B3A" w:rsidRDefault="00BF4139">
            <w:pPr>
              <w:spacing w:after="0" w:line="259" w:lineRule="auto"/>
              <w:ind w:left="-35" w:right="0" w:firstLine="0"/>
            </w:pPr>
            <w:r>
              <w:rPr>
                <w:b/>
                <w:sz w:val="8"/>
              </w:rPr>
              <w:t>úspěšnosti</w:t>
            </w:r>
          </w:p>
        </w:tc>
        <w:tc>
          <w:tcPr>
            <w:tcW w:w="2036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proofErr w:type="gramStart"/>
            <w:r>
              <w:rPr>
                <w:sz w:val="8"/>
              </w:rPr>
              <w:t>1.9.2021</w:t>
            </w:r>
            <w:proofErr w:type="gramEnd"/>
            <w:r>
              <w:rPr>
                <w:sz w:val="8"/>
              </w:rPr>
              <w:t xml:space="preserve"> - 31.1.2026</w:t>
            </w:r>
          </w:p>
        </w:tc>
      </w:tr>
      <w:tr w:rsidR="009F7B3A" w:rsidTr="001B2D16">
        <w:trPr>
          <w:trHeight w:val="825"/>
        </w:trPr>
        <w:tc>
          <w:tcPr>
            <w:tcW w:w="98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 xml:space="preserve">Tvorba metodiky </w:t>
            </w:r>
          </w:p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>”Práce s neúspěšnými žáky”</w:t>
            </w:r>
          </w:p>
        </w:tc>
        <w:tc>
          <w:tcPr>
            <w:tcW w:w="152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 xml:space="preserve">tvorba funkční metodiky - rešerše, popis dobré praxe různých škol, učitelé z gymnázia Vlašim připomínky k materiálu, aktualizace metodiky, spolupráce s ČŠI </w:t>
            </w:r>
          </w:p>
        </w:tc>
        <w:tc>
          <w:tcPr>
            <w:tcW w:w="103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 ks</w:t>
            </w:r>
          </w:p>
        </w:tc>
        <w:tc>
          <w:tcPr>
            <w:tcW w:w="186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10</w:t>
            </w:r>
          </w:p>
        </w:tc>
        <w:tc>
          <w:tcPr>
            <w:tcW w:w="224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metodika - tisk</w:t>
            </w:r>
          </w:p>
        </w:tc>
        <w:tc>
          <w:tcPr>
            <w:tcW w:w="2036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1.9.2022-</w:t>
            </w:r>
            <w:proofErr w:type="gramStart"/>
            <w:r>
              <w:rPr>
                <w:sz w:val="8"/>
              </w:rPr>
              <w:t>31.8.2024</w:t>
            </w:r>
            <w:proofErr w:type="gramEnd"/>
          </w:p>
        </w:tc>
      </w:tr>
      <w:tr w:rsidR="009F7B3A" w:rsidTr="001B2D16">
        <w:trPr>
          <w:trHeight w:val="58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 xml:space="preserve">Posílit znalosti studentů formou doučování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8" w:lineRule="auto"/>
              <w:ind w:left="20" w:right="0" w:firstLine="0"/>
            </w:pPr>
            <w:r>
              <w:rPr>
                <w:sz w:val="8"/>
              </w:rPr>
              <w:t xml:space="preserve">studenti gymnázia Vlašim budou doučovat studenty na SOŠ </w:t>
            </w:r>
          </w:p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Kladno (distančně)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134 hodin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10 žáků z gymnázia, 34 žáků ze SOŠ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proofErr w:type="spellStart"/>
            <w:r>
              <w:rPr>
                <w:sz w:val="8"/>
              </w:rPr>
              <w:t>Printscrenn</w:t>
            </w:r>
            <w:proofErr w:type="spellEnd"/>
            <w:r>
              <w:rPr>
                <w:sz w:val="8"/>
              </w:rPr>
              <w:t xml:space="preserve"> obrazovky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proofErr w:type="gramStart"/>
            <w:r>
              <w:rPr>
                <w:sz w:val="8"/>
              </w:rPr>
              <w:t>1.9.2022</w:t>
            </w:r>
            <w:proofErr w:type="gramEnd"/>
            <w:r>
              <w:rPr>
                <w:sz w:val="8"/>
              </w:rPr>
              <w:t xml:space="preserve"> - 30.6.2025 </w:t>
            </w:r>
          </w:p>
        </w:tc>
      </w:tr>
      <w:tr w:rsidR="009F7B3A" w:rsidTr="001B2D16">
        <w:trPr>
          <w:trHeight w:val="52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>Zapojení rodičů do procesu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komunikace s rodiči a tvorba funkční spolupráce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20" w:right="12" w:firstLine="0"/>
            </w:pPr>
            <w:r>
              <w:rPr>
                <w:sz w:val="8"/>
              </w:rPr>
              <w:t xml:space="preserve">Komunikace s rodiči v rámci tvorby studijních plánů 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10/rok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záznam z jednání s rodiči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listopad - prosinec, duben - červen</w:t>
            </w:r>
          </w:p>
        </w:tc>
      </w:tr>
      <w:tr w:rsidR="009F7B3A" w:rsidTr="001B2D16">
        <w:trPr>
          <w:trHeight w:val="49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 xml:space="preserve">Zvýšit atraktivitu výuky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20" w:right="0" w:firstLine="0"/>
              <w:jc w:val="both"/>
            </w:pPr>
            <w:r>
              <w:rPr>
                <w:sz w:val="8"/>
              </w:rPr>
              <w:t>tematické dny, projektová výuka, organizace workshopů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5/rok, celkem 25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1x workshop min. 15 žáků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Foto, seznam účastníků, stručný popis aktivit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září-prosinec - 2x /každý rok, leden-červen - 3x /každý rok</w:t>
            </w:r>
          </w:p>
        </w:tc>
      </w:tr>
      <w:tr w:rsidR="009F7B3A" w:rsidTr="001B2D16">
        <w:trPr>
          <w:trHeight w:val="814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>Zapojení školního parlamentu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  <w:jc w:val="both"/>
            </w:pPr>
            <w:r>
              <w:rPr>
                <w:sz w:val="8"/>
              </w:rPr>
              <w:t>definování potřeb studentů - dotazníkové šetření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2x/rok - prezenční setkání, 1x/rok - zpětnovazební dotazník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0" w:line="259" w:lineRule="auto"/>
              <w:ind w:left="258" w:right="0" w:hanging="238"/>
            </w:pPr>
            <w:r>
              <w:rPr>
                <w:sz w:val="8"/>
              </w:rPr>
              <w:t xml:space="preserve">Zvolení zástupci tříd - podle počtu tříd </w:t>
            </w:r>
            <w:r>
              <w:rPr>
                <w:b/>
                <w:sz w:val="8"/>
              </w:rPr>
              <w:t xml:space="preserve">Aktivita č. 4 - Podpora </w:t>
            </w:r>
            <w:proofErr w:type="spellStart"/>
            <w:r>
              <w:rPr>
                <w:b/>
                <w:sz w:val="8"/>
              </w:rPr>
              <w:t>talentov</w:t>
            </w:r>
            <w:proofErr w:type="spellEnd"/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199" w:line="258" w:lineRule="auto"/>
              <w:ind w:left="20" w:right="0" w:firstLine="0"/>
            </w:pPr>
            <w:r>
              <w:rPr>
                <w:sz w:val="8"/>
              </w:rPr>
              <w:t xml:space="preserve">Program + prezenční listina, foto z prezenčního setkání, 1x </w:t>
            </w:r>
            <w:proofErr w:type="spellStart"/>
            <w:r>
              <w:rPr>
                <w:sz w:val="8"/>
              </w:rPr>
              <w:t>zpetnovazební</w:t>
            </w:r>
            <w:proofErr w:type="spellEnd"/>
            <w:r>
              <w:rPr>
                <w:sz w:val="8"/>
              </w:rPr>
              <w:t xml:space="preserve"> dotazník</w:t>
            </w:r>
          </w:p>
          <w:p w:rsidR="009F7B3A" w:rsidRDefault="00BF4139">
            <w:pPr>
              <w:spacing w:after="0" w:line="259" w:lineRule="auto"/>
              <w:ind w:left="-49" w:right="0" w:firstLine="0"/>
            </w:pPr>
            <w:proofErr w:type="spellStart"/>
            <w:r>
              <w:rPr>
                <w:b/>
                <w:sz w:val="8"/>
              </w:rPr>
              <w:t>né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mládže</w:t>
            </w:r>
            <w:proofErr w:type="spellEnd"/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2" w:firstLine="0"/>
            </w:pPr>
            <w:r>
              <w:rPr>
                <w:sz w:val="8"/>
              </w:rPr>
              <w:t xml:space="preserve">říjen, červen - prezenční setkání / každý </w:t>
            </w:r>
            <w:proofErr w:type="gramStart"/>
            <w:r>
              <w:rPr>
                <w:sz w:val="8"/>
              </w:rPr>
              <w:t>rok,  dotazníkové</w:t>
            </w:r>
            <w:proofErr w:type="gramEnd"/>
            <w:r>
              <w:rPr>
                <w:sz w:val="8"/>
              </w:rPr>
              <w:t xml:space="preserve"> šetření - září - květen / každý rok</w:t>
            </w:r>
          </w:p>
        </w:tc>
      </w:tr>
      <w:tr w:rsidR="009F7B3A" w:rsidTr="001B2D16">
        <w:trPr>
          <w:trHeight w:val="595"/>
        </w:trPr>
        <w:tc>
          <w:tcPr>
            <w:tcW w:w="98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>Střih videa</w:t>
            </w:r>
          </w:p>
        </w:tc>
        <w:tc>
          <w:tcPr>
            <w:tcW w:w="152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tvorba výukových materiálů</w:t>
            </w:r>
          </w:p>
        </w:tc>
        <w:tc>
          <w:tcPr>
            <w:tcW w:w="103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15 celkem</w:t>
            </w:r>
          </w:p>
        </w:tc>
        <w:tc>
          <w:tcPr>
            <w:tcW w:w="186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127" w:line="259" w:lineRule="auto"/>
              <w:ind w:left="20" w:right="0" w:firstLine="0"/>
            </w:pPr>
            <w:r>
              <w:rPr>
                <w:sz w:val="8"/>
              </w:rPr>
              <w:t>součástí workshopů  A5, A7</w:t>
            </w:r>
          </w:p>
          <w:p w:rsidR="009F7B3A" w:rsidRDefault="00BF4139">
            <w:pPr>
              <w:spacing w:after="0" w:line="259" w:lineRule="auto"/>
              <w:ind w:left="0" w:right="44" w:firstLine="0"/>
              <w:jc w:val="right"/>
            </w:pPr>
            <w:r>
              <w:rPr>
                <w:b/>
                <w:sz w:val="8"/>
              </w:rPr>
              <w:t xml:space="preserve">Aktivita č. 5 - Odborné </w:t>
            </w:r>
            <w:proofErr w:type="spellStart"/>
            <w:r>
              <w:rPr>
                <w:b/>
                <w:sz w:val="8"/>
              </w:rPr>
              <w:t>pr</w:t>
            </w:r>
            <w:proofErr w:type="spellEnd"/>
          </w:p>
        </w:tc>
        <w:tc>
          <w:tcPr>
            <w:tcW w:w="224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0" w:line="259" w:lineRule="auto"/>
              <w:ind w:left="-42" w:right="1434" w:firstLine="62"/>
            </w:pPr>
            <w:r>
              <w:rPr>
                <w:sz w:val="8"/>
              </w:rPr>
              <w:t xml:space="preserve">Video </w:t>
            </w:r>
            <w:proofErr w:type="spellStart"/>
            <w:r>
              <w:rPr>
                <w:b/>
                <w:sz w:val="8"/>
              </w:rPr>
              <w:t>axe</w:t>
            </w:r>
            <w:proofErr w:type="spellEnd"/>
            <w:r>
              <w:rPr>
                <w:b/>
                <w:sz w:val="8"/>
              </w:rPr>
              <w:t xml:space="preserve"> </w:t>
            </w:r>
          </w:p>
        </w:tc>
        <w:tc>
          <w:tcPr>
            <w:tcW w:w="2036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3x rok</w:t>
            </w:r>
          </w:p>
        </w:tc>
      </w:tr>
      <w:tr w:rsidR="009F7B3A" w:rsidTr="001B2D16">
        <w:trPr>
          <w:trHeight w:val="84"/>
        </w:trPr>
        <w:tc>
          <w:tcPr>
            <w:tcW w:w="96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9F7B3A">
            <w:pPr>
              <w:spacing w:after="160" w:line="259" w:lineRule="auto"/>
              <w:ind w:left="0" w:right="0" w:firstLine="0"/>
            </w:pPr>
          </w:p>
        </w:tc>
      </w:tr>
      <w:tr w:rsidR="009F7B3A" w:rsidTr="001B2D16">
        <w:trPr>
          <w:trHeight w:val="42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 xml:space="preserve">Organizace dovednostních soutěží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Prezentace žáků - co se naučili v rámci ODV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6x/rok, 30 celkem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1x soutěž - workshop min. 15 žáků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Foto, seznam účastníků, stručný popis aktivit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září-prosinec - 3x /každý rok, leden-červen - 3x /každý rok</w:t>
            </w:r>
          </w:p>
        </w:tc>
      </w:tr>
      <w:tr w:rsidR="009F7B3A" w:rsidTr="001B2D16">
        <w:trPr>
          <w:trHeight w:val="497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lastRenderedPageBreak/>
              <w:t xml:space="preserve">Rozšířit na škole pozici koordinátora pro odborný výcvik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 xml:space="preserve">Práce s žáky, rodiči, zpětná vazba 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10x/měsíc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10 žáků/měsíc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DPČ, DPP, zpráva o činnosti/měsíc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1.9.2021-</w:t>
            </w:r>
            <w:proofErr w:type="gramStart"/>
            <w:r>
              <w:rPr>
                <w:sz w:val="8"/>
              </w:rPr>
              <w:t>31.1.2026</w:t>
            </w:r>
            <w:proofErr w:type="gramEnd"/>
          </w:p>
        </w:tc>
      </w:tr>
      <w:tr w:rsidR="009F7B3A" w:rsidTr="001B2D16">
        <w:trPr>
          <w:trHeight w:val="52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 xml:space="preserve">Péče o firmy 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vyhledávání firem, rozšiřování a zlepšování spolupráce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  <w:jc w:val="both"/>
            </w:pPr>
            <w:r>
              <w:rPr>
                <w:sz w:val="8"/>
              </w:rPr>
              <w:t>min. 2x firma/měsíc + 1x OHK/rok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134" w:line="259" w:lineRule="auto"/>
              <w:ind w:left="20" w:right="0" w:firstLine="0"/>
            </w:pPr>
            <w:r>
              <w:rPr>
                <w:sz w:val="8"/>
              </w:rPr>
              <w:t>2 firmy/měsíc</w:t>
            </w:r>
          </w:p>
          <w:p w:rsidR="009F7B3A" w:rsidRDefault="00BF4139">
            <w:pPr>
              <w:spacing w:after="0" w:line="259" w:lineRule="auto"/>
              <w:ind w:left="-4" w:right="0" w:firstLine="0"/>
              <w:jc w:val="both"/>
            </w:pPr>
            <w:r>
              <w:rPr>
                <w:b/>
                <w:sz w:val="8"/>
              </w:rPr>
              <w:t xml:space="preserve">Aktivita č. 6 - Podpora mládeže při </w:t>
            </w:r>
            <w:proofErr w:type="spellStart"/>
            <w:r>
              <w:rPr>
                <w:b/>
                <w:sz w:val="8"/>
              </w:rPr>
              <w:t>vst</w:t>
            </w:r>
            <w:proofErr w:type="spellEnd"/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134" w:line="259" w:lineRule="auto"/>
              <w:ind w:left="20" w:right="0" w:firstLine="0"/>
            </w:pPr>
            <w:r>
              <w:rPr>
                <w:sz w:val="8"/>
              </w:rPr>
              <w:t>zpráva ze setkání</w:t>
            </w:r>
          </w:p>
          <w:p w:rsidR="009F7B3A" w:rsidRDefault="00BF4139">
            <w:pPr>
              <w:spacing w:after="0" w:line="259" w:lineRule="auto"/>
              <w:ind w:left="-30" w:right="0" w:firstLine="0"/>
            </w:pPr>
            <w:proofErr w:type="spellStart"/>
            <w:r>
              <w:rPr>
                <w:b/>
                <w:sz w:val="8"/>
              </w:rPr>
              <w:t>upu</w:t>
            </w:r>
            <w:proofErr w:type="spellEnd"/>
            <w:r>
              <w:rPr>
                <w:b/>
                <w:sz w:val="8"/>
              </w:rPr>
              <w:t xml:space="preserve"> na trh práce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1.9.2021-</w:t>
            </w:r>
            <w:proofErr w:type="gramStart"/>
            <w:r>
              <w:rPr>
                <w:sz w:val="8"/>
              </w:rPr>
              <w:t>31.1.2026</w:t>
            </w:r>
            <w:proofErr w:type="gramEnd"/>
          </w:p>
        </w:tc>
      </w:tr>
      <w:tr w:rsidR="009F7B3A" w:rsidTr="001B2D16">
        <w:trPr>
          <w:trHeight w:val="782"/>
        </w:trPr>
        <w:tc>
          <w:tcPr>
            <w:tcW w:w="98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>Kariérní poradenství</w:t>
            </w:r>
          </w:p>
        </w:tc>
        <w:tc>
          <w:tcPr>
            <w:tcW w:w="152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 xml:space="preserve">spolupráce s úřadem práce, napsání CV, vyhledávání vhodných příležitostí, příprava na pohovor, nástup do zaměstnání </w:t>
            </w:r>
          </w:p>
        </w:tc>
        <w:tc>
          <w:tcPr>
            <w:tcW w:w="103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0" w:line="258" w:lineRule="auto"/>
              <w:ind w:left="20" w:right="0" w:firstLine="0"/>
            </w:pPr>
            <w:r>
              <w:rPr>
                <w:sz w:val="8"/>
              </w:rPr>
              <w:t xml:space="preserve">min. 5x/měsíc - setkání, min. 4x/rok - setkání s ÚP, 2x/rok - spolupráce s VŠ a </w:t>
            </w:r>
          </w:p>
          <w:p w:rsidR="009F7B3A" w:rsidRDefault="00BF4139">
            <w:pPr>
              <w:spacing w:after="2" w:line="259" w:lineRule="auto"/>
              <w:ind w:left="20" w:right="0" w:firstLine="0"/>
            </w:pPr>
            <w:r>
              <w:rPr>
                <w:sz w:val="8"/>
              </w:rPr>
              <w:t>VOŠ</w:t>
            </w:r>
          </w:p>
          <w:p w:rsidR="009F7B3A" w:rsidRDefault="00BF4139">
            <w:pPr>
              <w:spacing w:after="0" w:line="259" w:lineRule="auto"/>
              <w:ind w:left="0" w:right="19" w:firstLine="0"/>
              <w:jc w:val="right"/>
            </w:pPr>
            <w:r>
              <w:rPr>
                <w:b/>
                <w:sz w:val="8"/>
              </w:rPr>
              <w:t>Aktivita č.</w:t>
            </w:r>
          </w:p>
        </w:tc>
        <w:tc>
          <w:tcPr>
            <w:tcW w:w="186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203" w:line="259" w:lineRule="auto"/>
              <w:ind w:left="20" w:right="0" w:firstLine="0"/>
            </w:pPr>
            <w:r>
              <w:rPr>
                <w:sz w:val="8"/>
              </w:rPr>
              <w:t>žáci z vystupujících ročníků</w:t>
            </w:r>
          </w:p>
          <w:p w:rsidR="009F7B3A" w:rsidRDefault="00BF4139">
            <w:pPr>
              <w:spacing w:after="0" w:line="259" w:lineRule="auto"/>
              <w:ind w:left="-20" w:right="0" w:firstLine="0"/>
              <w:jc w:val="both"/>
            </w:pPr>
            <w:r>
              <w:rPr>
                <w:b/>
                <w:sz w:val="8"/>
              </w:rPr>
              <w:t xml:space="preserve"> 7 - Organizace dovednostních soutěží </w:t>
            </w:r>
          </w:p>
        </w:tc>
        <w:tc>
          <w:tcPr>
            <w:tcW w:w="224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154" w:line="258" w:lineRule="auto"/>
              <w:ind w:left="20" w:right="0" w:firstLine="0"/>
            </w:pPr>
            <w:r>
              <w:rPr>
                <w:sz w:val="8"/>
              </w:rPr>
              <w:t>jmenný seznam, foto, zpráva o činnosti, evidence úspěšnosti, CV</w:t>
            </w:r>
          </w:p>
          <w:p w:rsidR="009F7B3A" w:rsidRDefault="00BF4139">
            <w:pPr>
              <w:spacing w:after="0" w:line="259" w:lineRule="auto"/>
              <w:ind w:left="-13" w:right="0" w:firstLine="0"/>
            </w:pPr>
            <w:r>
              <w:rPr>
                <w:b/>
                <w:sz w:val="8"/>
              </w:rPr>
              <w:t>- Workshopy pro studenty</w:t>
            </w:r>
          </w:p>
        </w:tc>
        <w:tc>
          <w:tcPr>
            <w:tcW w:w="2036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1.9.2021-</w:t>
            </w:r>
            <w:proofErr w:type="gramStart"/>
            <w:r>
              <w:rPr>
                <w:sz w:val="8"/>
              </w:rPr>
              <w:t>31.1.2026</w:t>
            </w:r>
            <w:proofErr w:type="gramEnd"/>
          </w:p>
        </w:tc>
      </w:tr>
      <w:tr w:rsidR="009F7B3A" w:rsidTr="001B2D16">
        <w:trPr>
          <w:trHeight w:val="84"/>
        </w:trPr>
        <w:tc>
          <w:tcPr>
            <w:tcW w:w="969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9F7B3A">
            <w:pPr>
              <w:spacing w:after="160" w:line="259" w:lineRule="auto"/>
              <w:ind w:left="0" w:right="0" w:firstLine="0"/>
            </w:pPr>
          </w:p>
        </w:tc>
      </w:tr>
      <w:tr w:rsidR="009F7B3A" w:rsidTr="001B2D16">
        <w:trPr>
          <w:trHeight w:val="43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17" w:right="0" w:firstLine="0"/>
            </w:pPr>
            <w:proofErr w:type="spellStart"/>
            <w:r>
              <w:rPr>
                <w:sz w:val="8"/>
              </w:rPr>
              <w:t>Wokshopy</w:t>
            </w:r>
            <w:proofErr w:type="spellEnd"/>
            <w:r>
              <w:rPr>
                <w:sz w:val="8"/>
              </w:rPr>
              <w:t xml:space="preserve"> pro studenty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prezentace úspěchů studentů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5x/rok, 25 celkem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1x workshop min. 15 žáků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Foto, seznam účastníků, stručný popis aktivit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září-prosinec - 2x /každý rok, leden-červen - 3x /každý rok</w:t>
            </w:r>
          </w:p>
        </w:tc>
      </w:tr>
      <w:tr w:rsidR="009F7B3A" w:rsidTr="001B2D16">
        <w:trPr>
          <w:trHeight w:val="514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>Střih videa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tvorba výukových materiálů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15 celkem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127" w:line="259" w:lineRule="auto"/>
              <w:ind w:left="20" w:right="0" w:firstLine="0"/>
            </w:pPr>
            <w:r>
              <w:rPr>
                <w:sz w:val="8"/>
              </w:rPr>
              <w:t>součástí workshopů  A5, A7</w:t>
            </w:r>
          </w:p>
          <w:p w:rsidR="009F7B3A" w:rsidRDefault="00BF4139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sz w:val="8"/>
              </w:rPr>
              <w:t xml:space="preserve">Aktivita </w:t>
            </w:r>
            <w:proofErr w:type="spellStart"/>
            <w:r>
              <w:rPr>
                <w:b/>
                <w:sz w:val="8"/>
              </w:rPr>
              <w:t>koordinováná</w:t>
            </w:r>
            <w:proofErr w:type="spellEnd"/>
            <w:r>
              <w:rPr>
                <w:b/>
                <w:sz w:val="8"/>
              </w:rPr>
              <w:t xml:space="preserve"> NR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:rsidR="009F7B3A" w:rsidRDefault="00BF4139">
            <w:pPr>
              <w:spacing w:after="127" w:line="259" w:lineRule="auto"/>
              <w:ind w:left="20" w:right="0" w:firstLine="0"/>
            </w:pPr>
            <w:r>
              <w:rPr>
                <w:sz w:val="8"/>
              </w:rPr>
              <w:t>Video</w:t>
            </w:r>
          </w:p>
          <w:p w:rsidR="009F7B3A" w:rsidRDefault="00BF4139">
            <w:pPr>
              <w:spacing w:after="0" w:line="259" w:lineRule="auto"/>
              <w:ind w:left="-8" w:right="0" w:firstLine="0"/>
            </w:pPr>
            <w:r>
              <w:rPr>
                <w:b/>
                <w:sz w:val="8"/>
              </w:rPr>
              <w:t>OS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3x rok</w:t>
            </w:r>
          </w:p>
        </w:tc>
      </w:tr>
      <w:tr w:rsidR="009F7B3A" w:rsidTr="001B2D16">
        <w:trPr>
          <w:trHeight w:val="702"/>
        </w:trPr>
        <w:tc>
          <w:tcPr>
            <w:tcW w:w="98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17" w:right="0" w:firstLine="0"/>
            </w:pPr>
            <w:r>
              <w:rPr>
                <w:sz w:val="8"/>
              </w:rPr>
              <w:t>Jednání s orgány veřejné správy, odborníky ze školství</w:t>
            </w:r>
          </w:p>
        </w:tc>
        <w:tc>
          <w:tcPr>
            <w:tcW w:w="152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20" w:right="49" w:firstLine="0"/>
              <w:jc w:val="both"/>
            </w:pPr>
            <w:r>
              <w:rPr>
                <w:sz w:val="8"/>
              </w:rPr>
              <w:t xml:space="preserve">Jednání s příslušnými orgány ke sdílení zkušeností z projektu a možnostem </w:t>
            </w:r>
            <w:proofErr w:type="spellStart"/>
            <w:r>
              <w:rPr>
                <w:sz w:val="8"/>
              </w:rPr>
              <w:t>přenostitelnosti</w:t>
            </w:r>
            <w:proofErr w:type="spellEnd"/>
            <w:r>
              <w:rPr>
                <w:sz w:val="8"/>
              </w:rPr>
              <w:t xml:space="preserve"> jednotlivých aktivit do dalších škol v regionu.</w:t>
            </w:r>
          </w:p>
        </w:tc>
        <w:tc>
          <w:tcPr>
            <w:tcW w:w="103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2x/rok</w:t>
            </w:r>
          </w:p>
        </w:tc>
        <w:tc>
          <w:tcPr>
            <w:tcW w:w="186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počty osob dle aktuálního tématu</w:t>
            </w:r>
          </w:p>
        </w:tc>
        <w:tc>
          <w:tcPr>
            <w:tcW w:w="224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 xml:space="preserve">pozvánka, program, foto, zápis z jednání </w:t>
            </w:r>
          </w:p>
        </w:tc>
        <w:tc>
          <w:tcPr>
            <w:tcW w:w="2036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  <w:jc w:val="both"/>
            </w:pPr>
            <w:r>
              <w:rPr>
                <w:sz w:val="8"/>
              </w:rPr>
              <w:t xml:space="preserve">září - červen /každý rok - dle </w:t>
            </w:r>
            <w:proofErr w:type="spellStart"/>
            <w:r>
              <w:rPr>
                <w:sz w:val="8"/>
              </w:rPr>
              <w:t>aktulních</w:t>
            </w:r>
            <w:proofErr w:type="spellEnd"/>
            <w:r>
              <w:rPr>
                <w:sz w:val="8"/>
              </w:rPr>
              <w:t xml:space="preserve"> potřeb</w:t>
            </w:r>
          </w:p>
        </w:tc>
      </w:tr>
      <w:tr w:rsidR="009F7B3A" w:rsidTr="001B2D16">
        <w:trPr>
          <w:trHeight w:val="37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17" w:right="0" w:firstLine="0"/>
            </w:pPr>
            <w:proofErr w:type="spellStart"/>
            <w:r>
              <w:rPr>
                <w:sz w:val="8"/>
              </w:rPr>
              <w:t>Transfér</w:t>
            </w:r>
            <w:proofErr w:type="spellEnd"/>
            <w:r>
              <w:rPr>
                <w:sz w:val="8"/>
              </w:rPr>
              <w:t xml:space="preserve"> zkušeností do dalších škol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Sdílení dobré praxe, přenos aktivit do spolupracujících škol, nastavení spolupráce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2x/rok</w:t>
            </w: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zapojené školy - min. 1 zástupce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zpráva ze setkání</w:t>
            </w:r>
          </w:p>
        </w:tc>
        <w:tc>
          <w:tcPr>
            <w:tcW w:w="2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7B3A" w:rsidRDefault="00BF4139">
            <w:pPr>
              <w:spacing w:after="0" w:line="259" w:lineRule="auto"/>
              <w:ind w:left="20" w:right="0" w:firstLine="0"/>
            </w:pPr>
            <w:r>
              <w:rPr>
                <w:sz w:val="8"/>
              </w:rPr>
              <w:t>1. 9. 2022 - 30. 6. 2025</w:t>
            </w:r>
          </w:p>
        </w:tc>
      </w:tr>
    </w:tbl>
    <w:p w:rsidR="009F1365" w:rsidRDefault="009F1365"/>
    <w:sectPr w:rsidR="009F1365">
      <w:pgSz w:w="16834" w:h="11904" w:orient="landscape"/>
      <w:pgMar w:top="1092" w:right="1440" w:bottom="111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16" w:rsidRDefault="001B2D16" w:rsidP="001B2D16">
      <w:pPr>
        <w:spacing w:after="0" w:line="240" w:lineRule="auto"/>
      </w:pPr>
      <w:r>
        <w:separator/>
      </w:r>
    </w:p>
  </w:endnote>
  <w:endnote w:type="continuationSeparator" w:id="0">
    <w:p w:rsidR="001B2D16" w:rsidRDefault="001B2D16" w:rsidP="001B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16" w:rsidRDefault="001B2D16">
    <w:pPr>
      <w:pStyle w:val="Zpat"/>
      <w:jc w:val="center"/>
    </w:pPr>
  </w:p>
  <w:p w:rsidR="001B2D16" w:rsidRDefault="001B2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16" w:rsidRDefault="001B2D16" w:rsidP="001B2D16">
      <w:pPr>
        <w:spacing w:after="0" w:line="240" w:lineRule="auto"/>
      </w:pPr>
      <w:r>
        <w:separator/>
      </w:r>
    </w:p>
  </w:footnote>
  <w:footnote w:type="continuationSeparator" w:id="0">
    <w:p w:rsidR="001B2D16" w:rsidRDefault="001B2D16" w:rsidP="001B2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79AE"/>
    <w:multiLevelType w:val="hybridMultilevel"/>
    <w:tmpl w:val="9AAC4026"/>
    <w:lvl w:ilvl="0" w:tplc="7AF8F3A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7AE9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21B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8B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2E6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B2A1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E45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63D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E91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DA2BDA"/>
    <w:multiLevelType w:val="hybridMultilevel"/>
    <w:tmpl w:val="F75071F2"/>
    <w:lvl w:ilvl="0" w:tplc="C93C7EA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664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5CB3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3EFC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A5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231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02B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C9F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65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3A"/>
    <w:rsid w:val="001B2D16"/>
    <w:rsid w:val="009F1365"/>
    <w:rsid w:val="009F7B3A"/>
    <w:rsid w:val="00BF4139"/>
    <w:rsid w:val="00F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35A8"/>
  <w15:docId w15:val="{FC5DA35D-B14E-4A63-B93A-0C0A208C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0" w:right="172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B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D16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1B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D16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968</Words>
  <Characters>5716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subject/>
  <dc:creator>nros</dc:creator>
  <cp:keywords/>
  <cp:lastModifiedBy>ratajova</cp:lastModifiedBy>
  <cp:revision>4</cp:revision>
  <dcterms:created xsi:type="dcterms:W3CDTF">2022-04-28T06:26:00Z</dcterms:created>
  <dcterms:modified xsi:type="dcterms:W3CDTF">2022-04-28T06:32:00Z</dcterms:modified>
</cp:coreProperties>
</file>