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F2" w:rsidRPr="00837BC0" w:rsidRDefault="008645F2" w:rsidP="00AB7945">
      <w:pPr>
        <w:pStyle w:val="Nzev"/>
        <w:rPr>
          <w:sz w:val="22"/>
          <w:szCs w:val="22"/>
        </w:rPr>
      </w:pPr>
      <w:r w:rsidRPr="00837BC0">
        <w:rPr>
          <w:sz w:val="22"/>
          <w:szCs w:val="22"/>
        </w:rPr>
        <w:t>Smlouva o výpůjčce</w:t>
      </w:r>
    </w:p>
    <w:p w:rsidR="008645F2" w:rsidRPr="00837BC0" w:rsidRDefault="008645F2" w:rsidP="00AB7945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837BC0">
        <w:rPr>
          <w:rFonts w:ascii="Times New Roman" w:hAnsi="Times New Roman" w:cs="Times New Roman"/>
          <w:bCs/>
        </w:rPr>
        <w:t>uzavřená dle §2193 až §2200 zákona č.89/2012 Sb. (Občanského zákoníku) a podle zákona č.219/2000 Sb. o majetku České republiky a jejím vystupování v právních vztazích</w:t>
      </w:r>
    </w:p>
    <w:p w:rsidR="008645F2" w:rsidRPr="00837BC0" w:rsidRDefault="008645F2" w:rsidP="00AB794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645F2" w:rsidRPr="00837BC0" w:rsidRDefault="008645F2" w:rsidP="00AB7945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645F2" w:rsidRPr="00837BC0" w:rsidRDefault="008645F2" w:rsidP="00AB7945">
      <w:pPr>
        <w:pStyle w:val="Zkladntext"/>
        <w:rPr>
          <w:sz w:val="22"/>
          <w:szCs w:val="22"/>
          <w:u w:val="single"/>
        </w:rPr>
      </w:pPr>
      <w:r w:rsidRPr="00837BC0">
        <w:rPr>
          <w:b/>
          <w:bCs/>
          <w:sz w:val="22"/>
          <w:szCs w:val="22"/>
          <w:u w:val="single"/>
        </w:rPr>
        <w:t>Smluvní strany:</w:t>
      </w:r>
    </w:p>
    <w:p w:rsidR="008645F2" w:rsidRPr="00837BC0" w:rsidRDefault="008645F2" w:rsidP="00AB7945">
      <w:pPr>
        <w:spacing w:line="240" w:lineRule="auto"/>
        <w:rPr>
          <w:rFonts w:ascii="Times New Roman" w:hAnsi="Times New Roman" w:cs="Times New Roman"/>
        </w:rPr>
      </w:pPr>
    </w:p>
    <w:p w:rsidR="008645F2" w:rsidRPr="00837BC0" w:rsidRDefault="008645F2" w:rsidP="00AB7945">
      <w:pPr>
        <w:spacing w:line="240" w:lineRule="auto"/>
        <w:rPr>
          <w:rFonts w:ascii="Times New Roman" w:hAnsi="Times New Roman" w:cs="Times New Roman"/>
        </w:rPr>
      </w:pPr>
      <w:proofErr w:type="spellStart"/>
      <w:r w:rsidRPr="00837BC0">
        <w:rPr>
          <w:rFonts w:ascii="Times New Roman" w:hAnsi="Times New Roman" w:cs="Times New Roman"/>
          <w:b/>
          <w:bCs/>
        </w:rPr>
        <w:t>Půjčitel</w:t>
      </w:r>
      <w:proofErr w:type="spellEnd"/>
      <w:r w:rsidRPr="00837BC0">
        <w:rPr>
          <w:rFonts w:ascii="Times New Roman" w:hAnsi="Times New Roman" w:cs="Times New Roman"/>
          <w:b/>
          <w:bCs/>
        </w:rPr>
        <w:t>:</w:t>
      </w:r>
      <w:r w:rsidRPr="00837BC0">
        <w:rPr>
          <w:rFonts w:ascii="Times New Roman" w:hAnsi="Times New Roman" w:cs="Times New Roman"/>
        </w:rPr>
        <w:t xml:space="preserve"> </w:t>
      </w:r>
      <w:r w:rsidRPr="00837BC0">
        <w:rPr>
          <w:rFonts w:ascii="Times New Roman" w:hAnsi="Times New Roman" w:cs="Times New Roman"/>
        </w:rPr>
        <w:tab/>
      </w:r>
    </w:p>
    <w:p w:rsidR="008645F2" w:rsidRPr="00837BC0" w:rsidRDefault="008645F2" w:rsidP="00AB7945">
      <w:pPr>
        <w:spacing w:line="240" w:lineRule="auto"/>
        <w:rPr>
          <w:rFonts w:ascii="Times New Roman" w:hAnsi="Times New Roman" w:cs="Times New Roman"/>
        </w:rPr>
      </w:pPr>
    </w:p>
    <w:p w:rsidR="008645F2" w:rsidRPr="00837BC0" w:rsidRDefault="008645F2" w:rsidP="00AB7945">
      <w:pPr>
        <w:spacing w:after="120" w:line="240" w:lineRule="auto"/>
        <w:rPr>
          <w:rFonts w:ascii="Times New Roman" w:hAnsi="Times New Roman" w:cs="Times New Roman"/>
        </w:rPr>
      </w:pPr>
      <w:r w:rsidRPr="00837BC0">
        <w:rPr>
          <w:rFonts w:ascii="Times New Roman" w:hAnsi="Times New Roman" w:cs="Times New Roman"/>
        </w:rPr>
        <w:t>Národní lékařská knihovna, se sídlem Sokolská 54, 12132 Praha 2</w:t>
      </w:r>
    </w:p>
    <w:p w:rsidR="008645F2" w:rsidRPr="00837BC0" w:rsidRDefault="008645F2" w:rsidP="00AB7945">
      <w:pPr>
        <w:spacing w:after="120" w:line="240" w:lineRule="auto"/>
        <w:rPr>
          <w:rFonts w:ascii="Times New Roman" w:hAnsi="Times New Roman" w:cs="Times New Roman"/>
        </w:rPr>
      </w:pPr>
      <w:r w:rsidRPr="00837BC0">
        <w:rPr>
          <w:rFonts w:ascii="Times New Roman" w:hAnsi="Times New Roman" w:cs="Times New Roman"/>
        </w:rPr>
        <w:t>IČO: 00023825</w:t>
      </w:r>
    </w:p>
    <w:p w:rsidR="008645F2" w:rsidRPr="00837BC0" w:rsidRDefault="008645F2" w:rsidP="00AB7945">
      <w:pPr>
        <w:spacing w:line="240" w:lineRule="auto"/>
        <w:rPr>
          <w:rFonts w:ascii="Times New Roman" w:hAnsi="Times New Roman" w:cs="Times New Roman"/>
        </w:rPr>
      </w:pPr>
      <w:r w:rsidRPr="00837BC0">
        <w:rPr>
          <w:rFonts w:ascii="Times New Roman" w:hAnsi="Times New Roman" w:cs="Times New Roman"/>
        </w:rPr>
        <w:t>Statutární orgán: PhDr. Helena Bouzková, Ph.D., ředitelka</w:t>
      </w:r>
    </w:p>
    <w:p w:rsidR="008645F2" w:rsidRPr="00837BC0" w:rsidRDefault="008645F2" w:rsidP="00AB7945">
      <w:pPr>
        <w:spacing w:line="240" w:lineRule="auto"/>
        <w:rPr>
          <w:rFonts w:ascii="Times New Roman" w:hAnsi="Times New Roman" w:cs="Times New Roman"/>
        </w:rPr>
      </w:pPr>
      <w:r w:rsidRPr="00837BC0">
        <w:rPr>
          <w:rFonts w:ascii="Times New Roman" w:hAnsi="Times New Roman" w:cs="Times New Roman"/>
        </w:rPr>
        <w:t>Osoba pověřená pro věcná jednání: Mgr. Šimon Krýsl, vedoucí oddělení Zdravotnické muzeum</w:t>
      </w:r>
    </w:p>
    <w:p w:rsidR="008645F2" w:rsidRPr="00837BC0" w:rsidRDefault="008645F2" w:rsidP="00AB7945">
      <w:pPr>
        <w:spacing w:line="240" w:lineRule="auto"/>
        <w:rPr>
          <w:rFonts w:ascii="Times New Roman" w:hAnsi="Times New Roman" w:cs="Times New Roman"/>
        </w:rPr>
      </w:pPr>
    </w:p>
    <w:p w:rsidR="008645F2" w:rsidRPr="00F628CC" w:rsidRDefault="008645F2" w:rsidP="00AB7945">
      <w:pPr>
        <w:spacing w:line="240" w:lineRule="auto"/>
        <w:rPr>
          <w:rFonts w:ascii="Times New Roman" w:hAnsi="Times New Roman" w:cs="Times New Roman"/>
          <w:b/>
          <w:bCs/>
        </w:rPr>
      </w:pPr>
      <w:r w:rsidRPr="00F628CC">
        <w:rPr>
          <w:rFonts w:ascii="Times New Roman" w:hAnsi="Times New Roman" w:cs="Times New Roman"/>
          <w:b/>
          <w:bCs/>
        </w:rPr>
        <w:t xml:space="preserve">Vypůjčitel:   </w:t>
      </w:r>
    </w:p>
    <w:p w:rsidR="008645F2" w:rsidRPr="00F628CC" w:rsidRDefault="008645F2" w:rsidP="00AB7945">
      <w:pPr>
        <w:pStyle w:val="Normlnweb"/>
        <w:rPr>
          <w:sz w:val="22"/>
          <w:szCs w:val="22"/>
        </w:rPr>
      </w:pPr>
      <w:r w:rsidRPr="00AB7945">
        <w:rPr>
          <w:sz w:val="22"/>
          <w:szCs w:val="22"/>
        </w:rPr>
        <w:t>Městské muze</w:t>
      </w:r>
      <w:r>
        <w:rPr>
          <w:sz w:val="22"/>
          <w:szCs w:val="22"/>
        </w:rPr>
        <w:t>um</w:t>
      </w:r>
      <w:r w:rsidRPr="00AB7945">
        <w:rPr>
          <w:sz w:val="22"/>
          <w:szCs w:val="22"/>
        </w:rPr>
        <w:t xml:space="preserve"> a galerie ve Svitavách</w:t>
      </w:r>
      <w:r>
        <w:rPr>
          <w:sz w:val="22"/>
          <w:szCs w:val="22"/>
        </w:rPr>
        <w:t xml:space="preserve">, se sídlem </w:t>
      </w:r>
      <w:r w:rsidRPr="00AB7945">
        <w:rPr>
          <w:sz w:val="22"/>
          <w:szCs w:val="22"/>
        </w:rPr>
        <w:t>Máchova alej 293/1, 568 02 Svitavy</w:t>
      </w:r>
      <w:r>
        <w:rPr>
          <w:sz w:val="22"/>
          <w:szCs w:val="22"/>
        </w:rPr>
        <w:t xml:space="preserve"> </w:t>
      </w:r>
    </w:p>
    <w:p w:rsidR="008645F2" w:rsidRPr="00F628CC" w:rsidRDefault="008645F2" w:rsidP="00AB7945">
      <w:pPr>
        <w:pStyle w:val="Normlnweb"/>
        <w:rPr>
          <w:sz w:val="22"/>
          <w:szCs w:val="22"/>
        </w:rPr>
      </w:pPr>
      <w:r w:rsidRPr="00F628CC">
        <w:rPr>
          <w:sz w:val="22"/>
          <w:szCs w:val="22"/>
        </w:rPr>
        <w:t>IČO:</w:t>
      </w:r>
      <w:r>
        <w:rPr>
          <w:sz w:val="22"/>
          <w:szCs w:val="22"/>
        </w:rPr>
        <w:t xml:space="preserve"> 00498823</w:t>
      </w:r>
    </w:p>
    <w:p w:rsidR="008645F2" w:rsidRDefault="008645F2" w:rsidP="00AB794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628CC">
        <w:rPr>
          <w:rFonts w:ascii="Times New Roman" w:hAnsi="Times New Roman" w:cs="Times New Roman"/>
        </w:rPr>
        <w:t xml:space="preserve">Statutární orgán: </w:t>
      </w:r>
      <w:r>
        <w:rPr>
          <w:rFonts w:ascii="Times New Roman" w:hAnsi="Times New Roman" w:cs="Times New Roman"/>
        </w:rPr>
        <w:t xml:space="preserve">Mgr. Hynek Stříteský, ředitel </w:t>
      </w:r>
    </w:p>
    <w:p w:rsidR="008645F2" w:rsidRPr="00F628CC" w:rsidRDefault="008645F2" w:rsidP="00AB794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645F2" w:rsidRPr="00837BC0" w:rsidRDefault="008645F2" w:rsidP="00AB7945">
      <w:pPr>
        <w:pStyle w:val="Zkladntext"/>
        <w:spacing w:line="360" w:lineRule="auto"/>
        <w:rPr>
          <w:sz w:val="22"/>
          <w:szCs w:val="22"/>
        </w:rPr>
      </w:pPr>
      <w:r w:rsidRPr="00837BC0">
        <w:rPr>
          <w:sz w:val="22"/>
          <w:szCs w:val="22"/>
        </w:rPr>
        <w:t xml:space="preserve">uzavřely dnešního dne tuto </w:t>
      </w:r>
    </w:p>
    <w:p w:rsidR="008645F2" w:rsidRPr="00837BC0" w:rsidRDefault="008645F2" w:rsidP="00AB7945">
      <w:pPr>
        <w:pStyle w:val="Zkladntext"/>
        <w:spacing w:line="360" w:lineRule="auto"/>
        <w:rPr>
          <w:sz w:val="22"/>
          <w:szCs w:val="22"/>
        </w:rPr>
      </w:pPr>
    </w:p>
    <w:p w:rsidR="008645F2" w:rsidRPr="00837BC0" w:rsidRDefault="008645F2" w:rsidP="00AB7945">
      <w:pPr>
        <w:pStyle w:val="Zkladntext"/>
        <w:spacing w:line="360" w:lineRule="auto"/>
        <w:rPr>
          <w:sz w:val="22"/>
          <w:szCs w:val="22"/>
        </w:rPr>
      </w:pPr>
    </w:p>
    <w:p w:rsidR="008645F2" w:rsidRPr="00837BC0" w:rsidRDefault="008645F2" w:rsidP="00AB7945">
      <w:pPr>
        <w:pStyle w:val="Zkladntext"/>
        <w:rPr>
          <w:sz w:val="22"/>
          <w:szCs w:val="22"/>
        </w:rPr>
      </w:pPr>
    </w:p>
    <w:p w:rsidR="008645F2" w:rsidRPr="00837BC0" w:rsidRDefault="008645F2" w:rsidP="00AB7945">
      <w:pPr>
        <w:pStyle w:val="Zkladntext"/>
        <w:jc w:val="center"/>
        <w:rPr>
          <w:b/>
          <w:sz w:val="22"/>
          <w:szCs w:val="22"/>
        </w:rPr>
      </w:pPr>
      <w:r w:rsidRPr="00837BC0">
        <w:rPr>
          <w:b/>
          <w:sz w:val="22"/>
          <w:szCs w:val="22"/>
        </w:rPr>
        <w:t>smlouvu o výpůjčce:</w:t>
      </w:r>
    </w:p>
    <w:p w:rsidR="008645F2" w:rsidRPr="00837BC0" w:rsidRDefault="008645F2" w:rsidP="00AB7945">
      <w:pPr>
        <w:pStyle w:val="Zkladntext"/>
        <w:rPr>
          <w:sz w:val="22"/>
          <w:szCs w:val="22"/>
        </w:rPr>
      </w:pPr>
    </w:p>
    <w:p w:rsidR="008645F2" w:rsidRPr="00837BC0" w:rsidRDefault="008645F2" w:rsidP="00AB7945">
      <w:pPr>
        <w:pStyle w:val="Zkladntext"/>
        <w:jc w:val="center"/>
        <w:rPr>
          <w:b/>
          <w:sz w:val="22"/>
          <w:szCs w:val="22"/>
        </w:rPr>
      </w:pPr>
      <w:r w:rsidRPr="00837BC0">
        <w:rPr>
          <w:b/>
          <w:sz w:val="22"/>
          <w:szCs w:val="22"/>
        </w:rPr>
        <w:t>I.</w:t>
      </w:r>
    </w:p>
    <w:p w:rsidR="008645F2" w:rsidRPr="00837BC0" w:rsidRDefault="008645F2" w:rsidP="00AB7945">
      <w:pPr>
        <w:pStyle w:val="Zkladntext"/>
        <w:jc w:val="center"/>
        <w:rPr>
          <w:sz w:val="22"/>
          <w:szCs w:val="22"/>
        </w:rPr>
      </w:pPr>
    </w:p>
    <w:p w:rsidR="008645F2" w:rsidRPr="00837BC0" w:rsidRDefault="008645F2" w:rsidP="00AB7945">
      <w:pPr>
        <w:pStyle w:val="Zkladntext"/>
        <w:rPr>
          <w:sz w:val="22"/>
          <w:szCs w:val="22"/>
        </w:rPr>
      </w:pPr>
      <w:r w:rsidRPr="00837BC0">
        <w:rPr>
          <w:sz w:val="22"/>
          <w:szCs w:val="22"/>
        </w:rPr>
        <w:t>Předmě</w:t>
      </w:r>
      <w:r w:rsidRPr="00837BC0">
        <w:rPr>
          <w:bCs/>
          <w:sz w:val="22"/>
          <w:szCs w:val="22"/>
        </w:rPr>
        <w:t xml:space="preserve">tem této smlouvy je časově omezená výpůjčka sbírkových předmětů uvedených v příloze, která je nedílnou součástí smlouvy. </w:t>
      </w:r>
      <w:r>
        <w:rPr>
          <w:bCs/>
          <w:sz w:val="22"/>
          <w:szCs w:val="22"/>
        </w:rPr>
        <w:t xml:space="preserve"> </w:t>
      </w:r>
    </w:p>
    <w:p w:rsidR="008645F2" w:rsidRPr="00837BC0" w:rsidRDefault="008645F2" w:rsidP="00AB7945">
      <w:pPr>
        <w:pStyle w:val="Zkladntext"/>
        <w:rPr>
          <w:sz w:val="22"/>
          <w:szCs w:val="22"/>
        </w:rPr>
      </w:pPr>
    </w:p>
    <w:p w:rsidR="008645F2" w:rsidRPr="00D62BC4" w:rsidRDefault="008645F2" w:rsidP="00D62BC4">
      <w:pPr>
        <w:pStyle w:val="Zkladntext"/>
        <w:rPr>
          <w:sz w:val="22"/>
          <w:szCs w:val="22"/>
        </w:rPr>
      </w:pPr>
      <w:r w:rsidRPr="00D62BC4">
        <w:rPr>
          <w:sz w:val="22"/>
          <w:szCs w:val="22"/>
        </w:rPr>
        <w:t>Účelem smlouvy je  vystavení půjčených sbírkových předmětů (dále jen „exponáty“) v expozici Epidemie a pandemie v budově Městského muzea a galerie ve Svitavách, Máchova alej 293/1, 568 02 Svitavy, od 13.</w:t>
      </w:r>
      <w:r w:rsidR="00D62BC4">
        <w:rPr>
          <w:sz w:val="22"/>
          <w:szCs w:val="22"/>
        </w:rPr>
        <w:t xml:space="preserve"> </w:t>
      </w:r>
      <w:r w:rsidRPr="00D62BC4">
        <w:rPr>
          <w:sz w:val="22"/>
          <w:szCs w:val="22"/>
        </w:rPr>
        <w:t>4. do 22.</w:t>
      </w:r>
      <w:r w:rsidR="00D62BC4">
        <w:rPr>
          <w:sz w:val="22"/>
          <w:szCs w:val="22"/>
        </w:rPr>
        <w:t xml:space="preserve"> 5</w:t>
      </w:r>
      <w:r w:rsidRPr="00D62BC4">
        <w:rPr>
          <w:sz w:val="22"/>
          <w:szCs w:val="22"/>
        </w:rPr>
        <w:t>. 2022.</w:t>
      </w:r>
    </w:p>
    <w:p w:rsidR="008645F2" w:rsidRPr="00D62BC4" w:rsidRDefault="008645F2" w:rsidP="00AB7945">
      <w:pPr>
        <w:pStyle w:val="Zkladntext"/>
        <w:rPr>
          <w:sz w:val="22"/>
          <w:szCs w:val="22"/>
        </w:rPr>
      </w:pPr>
    </w:p>
    <w:p w:rsidR="008645F2" w:rsidRPr="00D62BC4" w:rsidRDefault="008645F2" w:rsidP="00AB7945">
      <w:pPr>
        <w:pStyle w:val="Zkladntext"/>
        <w:rPr>
          <w:sz w:val="22"/>
          <w:szCs w:val="22"/>
        </w:rPr>
      </w:pPr>
    </w:p>
    <w:p w:rsidR="008645F2" w:rsidRPr="00D62BC4" w:rsidRDefault="008645F2" w:rsidP="00AB7945">
      <w:pPr>
        <w:pStyle w:val="Zkladntext"/>
        <w:rPr>
          <w:sz w:val="22"/>
          <w:szCs w:val="22"/>
        </w:rPr>
      </w:pPr>
      <w:r w:rsidRPr="00D62BC4">
        <w:rPr>
          <w:sz w:val="22"/>
          <w:szCs w:val="22"/>
        </w:rPr>
        <w:t xml:space="preserve">Uvedené exponáty zůstávají ve vlastnictví Národní lékařské knihovny a smí jich být použito vzhledem k jejich skutečné i právní povaze jen ke smluvenému účelu. Vypůjčitel není oprávněn exponáty přenechat jiné osobě bez svolení </w:t>
      </w:r>
      <w:proofErr w:type="spellStart"/>
      <w:r w:rsidRPr="00D62BC4">
        <w:rPr>
          <w:sz w:val="22"/>
          <w:szCs w:val="22"/>
        </w:rPr>
        <w:t>půjčitele</w:t>
      </w:r>
      <w:proofErr w:type="spellEnd"/>
      <w:r w:rsidRPr="00D62BC4">
        <w:rPr>
          <w:sz w:val="22"/>
          <w:szCs w:val="22"/>
        </w:rPr>
        <w:t>, ani je nelze přemisťovat na jiné než sjednané místo.</w:t>
      </w:r>
    </w:p>
    <w:p w:rsidR="008645F2" w:rsidRPr="00D62BC4" w:rsidRDefault="008645F2" w:rsidP="00AB7945">
      <w:pPr>
        <w:pStyle w:val="Zkladntext"/>
        <w:rPr>
          <w:b/>
          <w:bCs/>
          <w:sz w:val="22"/>
          <w:szCs w:val="22"/>
        </w:rPr>
      </w:pPr>
    </w:p>
    <w:p w:rsidR="008645F2" w:rsidRPr="00D62BC4" w:rsidRDefault="008645F2" w:rsidP="00AB7945">
      <w:pPr>
        <w:spacing w:line="240" w:lineRule="auto"/>
        <w:jc w:val="both"/>
        <w:rPr>
          <w:rFonts w:ascii="Times New Roman" w:hAnsi="Times New Roman" w:cs="Times New Roman"/>
        </w:rPr>
      </w:pPr>
    </w:p>
    <w:p w:rsidR="008645F2" w:rsidRPr="00D62BC4" w:rsidRDefault="008645F2" w:rsidP="00AB794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62BC4">
        <w:rPr>
          <w:rFonts w:ascii="Times New Roman" w:hAnsi="Times New Roman" w:cs="Times New Roman"/>
          <w:b/>
        </w:rPr>
        <w:t>II.</w:t>
      </w:r>
    </w:p>
    <w:p w:rsidR="008645F2" w:rsidRPr="00D62BC4" w:rsidRDefault="008645F2" w:rsidP="00AB7945">
      <w:pPr>
        <w:spacing w:line="240" w:lineRule="auto"/>
        <w:jc w:val="both"/>
        <w:rPr>
          <w:rFonts w:ascii="Times New Roman" w:hAnsi="Times New Roman" w:cs="Times New Roman"/>
        </w:rPr>
      </w:pPr>
    </w:p>
    <w:p w:rsidR="008645F2" w:rsidRPr="00837BC0" w:rsidRDefault="008645F2" w:rsidP="00D62BC4">
      <w:pPr>
        <w:tabs>
          <w:tab w:val="left" w:pos="2085"/>
        </w:tabs>
        <w:rPr>
          <w:rFonts w:ascii="Times New Roman" w:hAnsi="Times New Roman" w:cs="Times New Roman"/>
        </w:rPr>
      </w:pPr>
      <w:r w:rsidRPr="00D62BC4">
        <w:rPr>
          <w:rFonts w:ascii="Times New Roman" w:hAnsi="Times New Roman" w:cs="Times New Roman"/>
        </w:rPr>
        <w:t xml:space="preserve">Termín zapůjčení exponátů je smluven od </w:t>
      </w:r>
      <w:proofErr w:type="gramStart"/>
      <w:r w:rsidRPr="00D62BC4">
        <w:rPr>
          <w:rFonts w:ascii="Times New Roman" w:hAnsi="Times New Roman" w:cs="Times New Roman"/>
        </w:rPr>
        <w:t>8.4</w:t>
      </w:r>
      <w:proofErr w:type="gramEnd"/>
      <w:r w:rsidRPr="00D62BC4">
        <w:rPr>
          <w:rFonts w:ascii="Times New Roman" w:hAnsi="Times New Roman" w:cs="Times New Roman"/>
        </w:rPr>
        <w:t>.  do  15.6. 202</w:t>
      </w:r>
      <w:r w:rsidR="00D62BC4">
        <w:rPr>
          <w:rFonts w:ascii="Times New Roman" w:hAnsi="Times New Roman" w:cs="Times New Roman"/>
        </w:rPr>
        <w:t>2.</w:t>
      </w:r>
      <w:r w:rsidRPr="00D62BC4">
        <w:rPr>
          <w:rFonts w:ascii="Times New Roman" w:hAnsi="Times New Roman" w:cs="Times New Roman"/>
        </w:rPr>
        <w:t xml:space="preserve">  Potřebuje-li </w:t>
      </w:r>
      <w:proofErr w:type="spellStart"/>
      <w:r w:rsidRPr="00D62BC4">
        <w:rPr>
          <w:rFonts w:ascii="Times New Roman" w:hAnsi="Times New Roman" w:cs="Times New Roman"/>
        </w:rPr>
        <w:t>půjčitel</w:t>
      </w:r>
      <w:proofErr w:type="spellEnd"/>
      <w:r w:rsidRPr="00D62BC4">
        <w:rPr>
          <w:rFonts w:ascii="Times New Roman" w:hAnsi="Times New Roman" w:cs="Times New Roman"/>
        </w:rPr>
        <w:t xml:space="preserve"> exponáty nevyhnutelně dříve z důvodu, který nemohl při uzavření smlouvy předvídat, může požadovat jejich předčasné vrácení, a to bez dalších náhrad či nároků ze strany vypůjčitele.</w:t>
      </w:r>
    </w:p>
    <w:p w:rsidR="008645F2" w:rsidRPr="00837BC0" w:rsidRDefault="008645F2" w:rsidP="00AB7945">
      <w:pPr>
        <w:pStyle w:val="Zkladntext"/>
        <w:rPr>
          <w:sz w:val="22"/>
          <w:szCs w:val="22"/>
        </w:rPr>
      </w:pPr>
    </w:p>
    <w:p w:rsidR="008645F2" w:rsidRPr="00837BC0" w:rsidRDefault="008645F2" w:rsidP="00AB7945">
      <w:pPr>
        <w:pStyle w:val="Zkladntext"/>
        <w:jc w:val="center"/>
        <w:rPr>
          <w:b/>
          <w:sz w:val="22"/>
          <w:szCs w:val="22"/>
        </w:rPr>
      </w:pPr>
      <w:r w:rsidRPr="00837BC0">
        <w:rPr>
          <w:b/>
          <w:sz w:val="22"/>
          <w:szCs w:val="22"/>
        </w:rPr>
        <w:t>III.</w:t>
      </w:r>
    </w:p>
    <w:p w:rsidR="008645F2" w:rsidRPr="00837BC0" w:rsidRDefault="008645F2" w:rsidP="00AB7945">
      <w:pPr>
        <w:pStyle w:val="Zkladntext"/>
        <w:jc w:val="center"/>
        <w:rPr>
          <w:b/>
          <w:sz w:val="22"/>
          <w:szCs w:val="22"/>
        </w:rPr>
      </w:pPr>
    </w:p>
    <w:p w:rsidR="008645F2" w:rsidRPr="00837BC0" w:rsidRDefault="008645F2" w:rsidP="0098109F">
      <w:pPr>
        <w:pStyle w:val="Zkladntext"/>
        <w:rPr>
          <w:sz w:val="22"/>
          <w:szCs w:val="22"/>
        </w:rPr>
      </w:pPr>
      <w:r w:rsidRPr="00837BC0">
        <w:rPr>
          <w:sz w:val="22"/>
          <w:szCs w:val="22"/>
        </w:rPr>
        <w:t>Vypůjčitel ručí za veškerou škodu, zkázu nebo ztrátu vypůjčených exponátů od okamžiku jejich skutečného převzetí až do jejich vrácení půjčovateli, a to ať vznikly jakýmkoli způsobem, až do výše jejich pojistné hodnoty. Exponáty js</w:t>
      </w:r>
      <w:r>
        <w:rPr>
          <w:sz w:val="22"/>
          <w:szCs w:val="22"/>
        </w:rPr>
        <w:t xml:space="preserve">ou v době předání vypůjčiteli v </w:t>
      </w:r>
      <w:r w:rsidRPr="00837BC0">
        <w:rPr>
          <w:sz w:val="22"/>
          <w:szCs w:val="22"/>
        </w:rPr>
        <w:t>neporušeném stavu. Vypůjčitel je povinen zajistit po celou dobu výpůjčky bezpečnost a ochranu předmětů, bezpečné ulo</w:t>
      </w:r>
      <w:r>
        <w:rPr>
          <w:sz w:val="22"/>
          <w:szCs w:val="22"/>
        </w:rPr>
        <w:t>žení či upevnění exponátů a</w:t>
      </w:r>
      <w:r w:rsidRPr="00837BC0">
        <w:rPr>
          <w:sz w:val="22"/>
          <w:szCs w:val="22"/>
        </w:rPr>
        <w:t xml:space="preserve"> dodržení doporučených klimatických podmínek instalace</w:t>
      </w:r>
      <w:r>
        <w:rPr>
          <w:sz w:val="22"/>
          <w:szCs w:val="22"/>
        </w:rPr>
        <w:t>.</w:t>
      </w:r>
    </w:p>
    <w:p w:rsidR="008645F2" w:rsidRPr="00837BC0" w:rsidRDefault="008645F2" w:rsidP="00AB7945">
      <w:pPr>
        <w:pStyle w:val="Zkladntext"/>
        <w:rPr>
          <w:sz w:val="22"/>
          <w:szCs w:val="22"/>
        </w:rPr>
      </w:pPr>
    </w:p>
    <w:p w:rsidR="008645F2" w:rsidRPr="00837BC0" w:rsidRDefault="008645F2" w:rsidP="00AB7945">
      <w:pPr>
        <w:pStyle w:val="Zkladntext"/>
        <w:jc w:val="center"/>
        <w:rPr>
          <w:b/>
          <w:sz w:val="22"/>
          <w:szCs w:val="22"/>
        </w:rPr>
      </w:pPr>
      <w:r w:rsidRPr="00837BC0">
        <w:rPr>
          <w:b/>
          <w:sz w:val="22"/>
          <w:szCs w:val="22"/>
        </w:rPr>
        <w:t>IV.</w:t>
      </w:r>
    </w:p>
    <w:p w:rsidR="008645F2" w:rsidRPr="00837BC0" w:rsidRDefault="008645F2" w:rsidP="00AB7945">
      <w:pPr>
        <w:pStyle w:val="Zkladntext"/>
        <w:jc w:val="center"/>
        <w:rPr>
          <w:b/>
          <w:sz w:val="22"/>
          <w:szCs w:val="22"/>
        </w:rPr>
      </w:pPr>
    </w:p>
    <w:p w:rsidR="008645F2" w:rsidRPr="00837BC0" w:rsidRDefault="008645F2" w:rsidP="00AB7945">
      <w:pPr>
        <w:pStyle w:val="Zkladntext"/>
        <w:rPr>
          <w:sz w:val="22"/>
          <w:szCs w:val="22"/>
        </w:rPr>
      </w:pPr>
      <w:r w:rsidRPr="00837BC0">
        <w:rPr>
          <w:sz w:val="22"/>
          <w:szCs w:val="22"/>
        </w:rPr>
        <w:t>Přepravu exponátů na místo určení a zpět na místo vrácení nebo tam, kam Národní lékařská knihovna - Zdravotnické muzeum určí, obstará vypůjčitel na svůj náklad a nebezpečí. Náklady spojené s užitím exponátů nese vypůjčitel ze svého.</w:t>
      </w:r>
    </w:p>
    <w:p w:rsidR="008645F2" w:rsidRPr="00837BC0" w:rsidRDefault="008645F2" w:rsidP="00AB7945">
      <w:pPr>
        <w:pStyle w:val="Zkladntext"/>
        <w:rPr>
          <w:b/>
          <w:bCs/>
          <w:sz w:val="22"/>
          <w:szCs w:val="22"/>
        </w:rPr>
      </w:pPr>
      <w:r w:rsidRPr="00837BC0">
        <w:rPr>
          <w:sz w:val="22"/>
          <w:szCs w:val="22"/>
        </w:rPr>
        <w:tab/>
      </w:r>
      <w:r w:rsidRPr="00837BC0">
        <w:rPr>
          <w:sz w:val="22"/>
          <w:szCs w:val="22"/>
        </w:rPr>
        <w:tab/>
      </w:r>
      <w:r w:rsidRPr="00837BC0">
        <w:rPr>
          <w:sz w:val="22"/>
          <w:szCs w:val="22"/>
        </w:rPr>
        <w:tab/>
      </w:r>
      <w:r w:rsidRPr="00837BC0">
        <w:rPr>
          <w:sz w:val="22"/>
          <w:szCs w:val="22"/>
        </w:rPr>
        <w:tab/>
      </w:r>
      <w:r w:rsidRPr="00837BC0">
        <w:rPr>
          <w:sz w:val="22"/>
          <w:szCs w:val="22"/>
        </w:rPr>
        <w:tab/>
        <w:t xml:space="preserve">        </w:t>
      </w:r>
      <w:r w:rsidRPr="00837BC0">
        <w:rPr>
          <w:sz w:val="22"/>
          <w:szCs w:val="22"/>
        </w:rPr>
        <w:tab/>
        <w:t xml:space="preserve">  </w:t>
      </w:r>
      <w:r w:rsidRPr="00837BC0">
        <w:rPr>
          <w:b/>
          <w:bCs/>
          <w:sz w:val="22"/>
          <w:szCs w:val="22"/>
        </w:rPr>
        <w:t>V.</w:t>
      </w:r>
    </w:p>
    <w:p w:rsidR="008645F2" w:rsidRPr="00837BC0" w:rsidRDefault="008645F2" w:rsidP="00AB7945">
      <w:pPr>
        <w:pStyle w:val="Zkladntext"/>
        <w:rPr>
          <w:sz w:val="22"/>
          <w:szCs w:val="22"/>
        </w:rPr>
      </w:pPr>
    </w:p>
    <w:p w:rsidR="008645F2" w:rsidRPr="00837BC0" w:rsidRDefault="008645F2" w:rsidP="00AB7945">
      <w:pPr>
        <w:pStyle w:val="Zkladntext"/>
        <w:rPr>
          <w:sz w:val="22"/>
          <w:szCs w:val="22"/>
        </w:rPr>
      </w:pPr>
      <w:r w:rsidRPr="00837BC0">
        <w:rPr>
          <w:sz w:val="22"/>
          <w:szCs w:val="22"/>
        </w:rPr>
        <w:t xml:space="preserve">Pořizování fotografií zapůjčených předmětů a jejich publikování a publikování zapůjčených digitálních obrazů je podmíněno souhlasem </w:t>
      </w:r>
      <w:proofErr w:type="spellStart"/>
      <w:r w:rsidRPr="00837BC0">
        <w:rPr>
          <w:sz w:val="22"/>
          <w:szCs w:val="22"/>
        </w:rPr>
        <w:t>půjčitele</w:t>
      </w:r>
      <w:proofErr w:type="spellEnd"/>
      <w:r w:rsidRPr="00837BC0">
        <w:rPr>
          <w:sz w:val="22"/>
          <w:szCs w:val="22"/>
        </w:rPr>
        <w:t xml:space="preserve">. </w:t>
      </w:r>
      <w:proofErr w:type="spellStart"/>
      <w:r w:rsidRPr="00837BC0">
        <w:rPr>
          <w:sz w:val="22"/>
          <w:szCs w:val="22"/>
        </w:rPr>
        <w:t>Půjčitel</w:t>
      </w:r>
      <w:proofErr w:type="spellEnd"/>
      <w:r w:rsidRPr="00837BC0">
        <w:rPr>
          <w:sz w:val="22"/>
          <w:szCs w:val="22"/>
        </w:rPr>
        <w:t xml:space="preserve"> obdrží kopii jakékoli publikace, kde byly využity, a bude uveden jako zdroj (Zdravotnické muzeum Národní lékařské knihovny, případně Zdravotnické muzeum NLK).  </w:t>
      </w:r>
    </w:p>
    <w:p w:rsidR="008645F2" w:rsidRPr="00837BC0" w:rsidRDefault="008645F2" w:rsidP="00AB7945">
      <w:pPr>
        <w:pStyle w:val="Zkladntext"/>
        <w:rPr>
          <w:b/>
          <w:bCs/>
          <w:sz w:val="22"/>
          <w:szCs w:val="22"/>
        </w:rPr>
      </w:pPr>
      <w:r w:rsidRPr="00837BC0">
        <w:rPr>
          <w:sz w:val="22"/>
          <w:szCs w:val="22"/>
        </w:rPr>
        <w:tab/>
      </w:r>
      <w:r w:rsidRPr="00837BC0">
        <w:rPr>
          <w:sz w:val="22"/>
          <w:szCs w:val="22"/>
        </w:rPr>
        <w:tab/>
      </w:r>
      <w:r w:rsidRPr="00837BC0">
        <w:rPr>
          <w:sz w:val="22"/>
          <w:szCs w:val="22"/>
        </w:rPr>
        <w:tab/>
      </w:r>
      <w:r w:rsidRPr="00837BC0">
        <w:rPr>
          <w:sz w:val="22"/>
          <w:szCs w:val="22"/>
        </w:rPr>
        <w:tab/>
      </w:r>
      <w:r w:rsidRPr="00837BC0">
        <w:rPr>
          <w:sz w:val="22"/>
          <w:szCs w:val="22"/>
        </w:rPr>
        <w:tab/>
      </w:r>
      <w:r w:rsidRPr="00837BC0">
        <w:rPr>
          <w:sz w:val="22"/>
          <w:szCs w:val="22"/>
        </w:rPr>
        <w:tab/>
      </w:r>
      <w:r w:rsidRPr="00837BC0">
        <w:rPr>
          <w:b/>
          <w:bCs/>
          <w:sz w:val="22"/>
          <w:szCs w:val="22"/>
        </w:rPr>
        <w:t>VI.</w:t>
      </w:r>
    </w:p>
    <w:p w:rsidR="008645F2" w:rsidRPr="005125B3" w:rsidRDefault="008645F2" w:rsidP="00AB7945">
      <w:pPr>
        <w:pStyle w:val="Zkladntext"/>
        <w:contextualSpacing/>
        <w:rPr>
          <w:sz w:val="22"/>
          <w:szCs w:val="22"/>
        </w:rPr>
      </w:pPr>
      <w:r w:rsidRPr="005125B3">
        <w:rPr>
          <w:sz w:val="22"/>
          <w:szCs w:val="22"/>
        </w:rPr>
        <w:t>Tato smlouva je sepsána ve dvou vyhotoveních. Každá ze smluvních stran obdrží po jednom totožném vyhotovení.</w:t>
      </w:r>
    </w:p>
    <w:p w:rsidR="008645F2" w:rsidRPr="008A526C" w:rsidRDefault="008645F2" w:rsidP="00AB7945">
      <w:pPr>
        <w:pStyle w:val="Zkladntext"/>
        <w:contextualSpacing/>
        <w:rPr>
          <w:sz w:val="22"/>
          <w:szCs w:val="22"/>
        </w:rPr>
      </w:pPr>
      <w:r w:rsidRPr="005125B3">
        <w:rPr>
          <w:sz w:val="22"/>
          <w:szCs w:val="22"/>
        </w:rPr>
        <w:t>Tato smlouva nabývá platnosti a účinnosti podpisem oběma smluvními stranami.</w:t>
      </w:r>
    </w:p>
    <w:p w:rsidR="008645F2" w:rsidRPr="00837BC0" w:rsidRDefault="008645F2" w:rsidP="00AB7945">
      <w:pPr>
        <w:pStyle w:val="Zkladntext"/>
        <w:rPr>
          <w:b/>
          <w:bCs/>
          <w:sz w:val="22"/>
          <w:szCs w:val="22"/>
        </w:rPr>
      </w:pPr>
    </w:p>
    <w:p w:rsidR="008645F2" w:rsidRPr="00837BC0" w:rsidRDefault="008645F2" w:rsidP="00AB7945">
      <w:pPr>
        <w:pStyle w:val="Zkladntext"/>
        <w:rPr>
          <w:sz w:val="22"/>
          <w:szCs w:val="22"/>
        </w:rPr>
      </w:pPr>
      <w:r w:rsidRPr="00837BC0">
        <w:rPr>
          <w:sz w:val="22"/>
          <w:szCs w:val="22"/>
        </w:rPr>
        <w:t>Obě strany mohou smlouvu o výpůjčce během lhůty vypovědět. Výpovědní lhůta činí 3 měsíce od doručení výpovědi.</w:t>
      </w:r>
    </w:p>
    <w:p w:rsidR="008645F2" w:rsidRPr="00837BC0" w:rsidRDefault="008645F2" w:rsidP="00AB7945">
      <w:pPr>
        <w:pStyle w:val="Zkladntext"/>
        <w:rPr>
          <w:sz w:val="22"/>
          <w:szCs w:val="22"/>
        </w:rPr>
      </w:pPr>
    </w:p>
    <w:p w:rsidR="008645F2" w:rsidRPr="00837BC0" w:rsidRDefault="008645F2" w:rsidP="00AB7945">
      <w:pPr>
        <w:pStyle w:val="Zkladntext"/>
        <w:rPr>
          <w:sz w:val="22"/>
          <w:szCs w:val="22"/>
        </w:rPr>
      </w:pPr>
      <w:r w:rsidRPr="00837BC0">
        <w:rPr>
          <w:sz w:val="22"/>
          <w:szCs w:val="22"/>
        </w:rPr>
        <w:t xml:space="preserve">V ostatním se smluvní vztah řídí ustanoveními § </w:t>
      </w:r>
      <w:smartTag w:uri="urn:schemas-microsoft-com:office:smarttags" w:element="metricconverter">
        <w:smartTagPr>
          <w:attr w:name="ProductID" w:val="2193 a"/>
        </w:smartTagPr>
        <w:r w:rsidRPr="00837BC0">
          <w:rPr>
            <w:sz w:val="22"/>
            <w:szCs w:val="22"/>
          </w:rPr>
          <w:t>2193 a</w:t>
        </w:r>
      </w:smartTag>
      <w:r w:rsidRPr="00837BC0">
        <w:rPr>
          <w:sz w:val="22"/>
          <w:szCs w:val="22"/>
        </w:rPr>
        <w:t xml:space="preserve"> násl. zák. č. 89/2012 (Občanský zákoník).</w:t>
      </w:r>
    </w:p>
    <w:p w:rsidR="008645F2" w:rsidRPr="00837BC0" w:rsidRDefault="008645F2" w:rsidP="00AB7945">
      <w:pPr>
        <w:pStyle w:val="Zkladntext"/>
        <w:rPr>
          <w:b/>
          <w:sz w:val="22"/>
          <w:szCs w:val="22"/>
        </w:rPr>
      </w:pPr>
    </w:p>
    <w:p w:rsidR="008645F2" w:rsidRPr="00E64F5C" w:rsidRDefault="008645F2" w:rsidP="00AB7945">
      <w:pPr>
        <w:pStyle w:val="Zkladntext"/>
        <w:rPr>
          <w:b/>
          <w:sz w:val="22"/>
          <w:szCs w:val="22"/>
        </w:rPr>
      </w:pPr>
    </w:p>
    <w:p w:rsidR="008645F2" w:rsidRPr="00E64F5C" w:rsidRDefault="008645F2" w:rsidP="00AB7945">
      <w:pPr>
        <w:pStyle w:val="Zkladntext"/>
        <w:rPr>
          <w:b/>
          <w:sz w:val="22"/>
          <w:szCs w:val="22"/>
        </w:rPr>
      </w:pPr>
      <w:r w:rsidRPr="00E64F5C">
        <w:rPr>
          <w:b/>
          <w:sz w:val="22"/>
          <w:szCs w:val="22"/>
        </w:rPr>
        <w:t>V Praze   dne</w:t>
      </w:r>
      <w:r w:rsidR="00D555B3">
        <w:rPr>
          <w:b/>
          <w:sz w:val="22"/>
          <w:szCs w:val="22"/>
        </w:rPr>
        <w:t xml:space="preserve"> </w:t>
      </w:r>
      <w:proofErr w:type="gramStart"/>
      <w:r w:rsidR="00D555B3">
        <w:rPr>
          <w:b/>
          <w:sz w:val="22"/>
          <w:szCs w:val="22"/>
        </w:rPr>
        <w:t>7.4. 2022</w:t>
      </w:r>
      <w:proofErr w:type="gramEnd"/>
      <w:r w:rsidR="00D555B3">
        <w:rPr>
          <w:b/>
          <w:sz w:val="22"/>
          <w:szCs w:val="22"/>
        </w:rPr>
        <w:tab/>
        <w:t xml:space="preserve"> </w:t>
      </w:r>
      <w:r w:rsidRPr="00E64F5C">
        <w:rPr>
          <w:b/>
          <w:sz w:val="22"/>
          <w:szCs w:val="22"/>
        </w:rPr>
        <w:tab/>
      </w:r>
      <w:r w:rsidRPr="00E64F5C">
        <w:rPr>
          <w:b/>
          <w:sz w:val="22"/>
          <w:szCs w:val="22"/>
        </w:rPr>
        <w:tab/>
      </w:r>
      <w:r w:rsidRPr="00E64F5C">
        <w:rPr>
          <w:b/>
          <w:sz w:val="22"/>
          <w:szCs w:val="22"/>
        </w:rPr>
        <w:tab/>
      </w:r>
      <w:r w:rsidR="00D555B3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V</w:t>
      </w:r>
      <w:r w:rsidR="00D555B3">
        <w:rPr>
          <w:b/>
          <w:sz w:val="22"/>
          <w:szCs w:val="22"/>
        </w:rPr>
        <w:t xml:space="preserve">e Svitavách </w:t>
      </w:r>
      <w:r>
        <w:rPr>
          <w:b/>
          <w:sz w:val="22"/>
          <w:szCs w:val="22"/>
        </w:rPr>
        <w:t xml:space="preserve"> dne </w:t>
      </w:r>
      <w:r w:rsidRPr="00E64F5C">
        <w:rPr>
          <w:b/>
          <w:sz w:val="22"/>
          <w:szCs w:val="22"/>
        </w:rPr>
        <w:t xml:space="preserve">    </w:t>
      </w:r>
      <w:r w:rsidR="00D555B3">
        <w:rPr>
          <w:b/>
          <w:sz w:val="22"/>
          <w:szCs w:val="22"/>
        </w:rPr>
        <w:t xml:space="preserve">8.4. </w:t>
      </w:r>
      <w:bookmarkStart w:id="0" w:name="_GoBack"/>
      <w:bookmarkEnd w:id="0"/>
      <w:r w:rsidR="00D555B3">
        <w:rPr>
          <w:b/>
          <w:sz w:val="22"/>
          <w:szCs w:val="22"/>
        </w:rPr>
        <w:t>2022</w:t>
      </w:r>
    </w:p>
    <w:p w:rsidR="008645F2" w:rsidRPr="00E64F5C" w:rsidRDefault="008645F2" w:rsidP="00AB7945">
      <w:pPr>
        <w:pStyle w:val="Zkladntext"/>
        <w:rPr>
          <w:b/>
          <w:sz w:val="22"/>
          <w:szCs w:val="22"/>
        </w:rPr>
      </w:pPr>
    </w:p>
    <w:p w:rsidR="008645F2" w:rsidRPr="00E64F5C" w:rsidRDefault="008645F2" w:rsidP="00AB7945">
      <w:pPr>
        <w:pStyle w:val="Zkladntext"/>
        <w:rPr>
          <w:b/>
          <w:sz w:val="22"/>
          <w:szCs w:val="22"/>
        </w:rPr>
      </w:pPr>
    </w:p>
    <w:p w:rsidR="008645F2" w:rsidRPr="00E64F5C" w:rsidRDefault="008645F2" w:rsidP="00AB7945">
      <w:pPr>
        <w:pStyle w:val="Zkladntext"/>
        <w:rPr>
          <w:b/>
          <w:sz w:val="22"/>
          <w:szCs w:val="22"/>
        </w:rPr>
      </w:pPr>
      <w:r w:rsidRPr="00E64F5C">
        <w:rPr>
          <w:b/>
          <w:sz w:val="22"/>
          <w:szCs w:val="22"/>
        </w:rPr>
        <w:t>Za Národní lékařskou knihovnu:</w:t>
      </w:r>
      <w:r>
        <w:rPr>
          <w:b/>
          <w:sz w:val="22"/>
          <w:szCs w:val="22"/>
        </w:rPr>
        <w:t xml:space="preserve">        </w:t>
      </w:r>
      <w:r w:rsidRPr="00E64F5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</w:t>
      </w:r>
      <w:r w:rsidRPr="00E64F5C">
        <w:rPr>
          <w:b/>
          <w:sz w:val="22"/>
          <w:szCs w:val="22"/>
        </w:rPr>
        <w:t xml:space="preserve">Za  </w:t>
      </w:r>
      <w:r>
        <w:rPr>
          <w:b/>
          <w:bCs/>
          <w:sz w:val="22"/>
          <w:szCs w:val="22"/>
        </w:rPr>
        <w:t>Městské muzeum a galerii ve Svitavách</w:t>
      </w:r>
    </w:p>
    <w:p w:rsidR="008645F2" w:rsidRDefault="008645F2" w:rsidP="00AB7945">
      <w:pPr>
        <w:pStyle w:val="Zkladntext"/>
        <w:rPr>
          <w:sz w:val="22"/>
          <w:szCs w:val="22"/>
        </w:rPr>
      </w:pPr>
    </w:p>
    <w:p w:rsidR="008645F2" w:rsidRDefault="008645F2" w:rsidP="00AB7945">
      <w:pPr>
        <w:pStyle w:val="Zkladntext"/>
        <w:rPr>
          <w:sz w:val="22"/>
          <w:szCs w:val="22"/>
        </w:rPr>
      </w:pPr>
    </w:p>
    <w:p w:rsidR="008645F2" w:rsidRPr="00E64F5C" w:rsidRDefault="008645F2" w:rsidP="00AB7945">
      <w:pPr>
        <w:pStyle w:val="Zkladntext"/>
        <w:rPr>
          <w:sz w:val="22"/>
          <w:szCs w:val="22"/>
        </w:rPr>
      </w:pPr>
      <w:r w:rsidRPr="00E64F5C">
        <w:rPr>
          <w:sz w:val="22"/>
          <w:szCs w:val="22"/>
        </w:rPr>
        <w:t xml:space="preserve">PhDr. Helena Bouzková, Ph.D.                     </w:t>
      </w:r>
      <w:r>
        <w:rPr>
          <w:rStyle w:val="Siln"/>
          <w:b w:val="0"/>
          <w:sz w:val="22"/>
          <w:szCs w:val="22"/>
        </w:rPr>
        <w:t xml:space="preserve"> </w:t>
      </w:r>
      <w:r>
        <w:t xml:space="preserve">                  Mgr. Hynek Stříteský, ředitel </w:t>
      </w:r>
    </w:p>
    <w:p w:rsidR="008645F2" w:rsidRPr="00E64F5C" w:rsidRDefault="008645F2" w:rsidP="00AB7945">
      <w:pPr>
        <w:pStyle w:val="Zkladntext"/>
      </w:pPr>
      <w:r w:rsidRPr="00E64F5C">
        <w:t xml:space="preserve">ředitelka                                                                  </w:t>
      </w:r>
    </w:p>
    <w:p w:rsidR="008645F2" w:rsidRPr="00F628CC" w:rsidRDefault="008645F2" w:rsidP="00AB7945">
      <w:pPr>
        <w:pStyle w:val="Zkladntex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8645F2" w:rsidRDefault="008645F2" w:rsidP="00AB7945">
      <w:pPr>
        <w:pStyle w:val="Zkladntex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8645F2" w:rsidRDefault="008645F2" w:rsidP="00AB7945">
      <w:pPr>
        <w:pStyle w:val="Zkladntex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8645F2" w:rsidRDefault="008645F2" w:rsidP="00AB7945">
      <w:pPr>
        <w:pStyle w:val="Zkladntex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8645F2" w:rsidRDefault="008645F2" w:rsidP="00AB7945">
      <w:pPr>
        <w:pStyle w:val="Zkladntex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8645F2" w:rsidRDefault="008645F2" w:rsidP="00AB7945">
      <w:pPr>
        <w:pStyle w:val="Zkladntex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8645F2" w:rsidRDefault="008645F2" w:rsidP="00AB7945">
      <w:pPr>
        <w:pStyle w:val="Zkladntex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8645F2" w:rsidRDefault="008645F2" w:rsidP="00AB7945">
      <w:pPr>
        <w:pStyle w:val="Zkladntex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sectPr w:rsidR="008645F2" w:rsidSect="00395615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8D"/>
    <w:rsid w:val="00006B91"/>
    <w:rsid w:val="000127CD"/>
    <w:rsid w:val="00094A37"/>
    <w:rsid w:val="00106D40"/>
    <w:rsid w:val="001113DA"/>
    <w:rsid w:val="00171667"/>
    <w:rsid w:val="001B2646"/>
    <w:rsid w:val="002156AD"/>
    <w:rsid w:val="00252EB6"/>
    <w:rsid w:val="002D1FAA"/>
    <w:rsid w:val="0030087F"/>
    <w:rsid w:val="00395615"/>
    <w:rsid w:val="003D0CB7"/>
    <w:rsid w:val="003F2034"/>
    <w:rsid w:val="004232AC"/>
    <w:rsid w:val="00424290"/>
    <w:rsid w:val="004831EC"/>
    <w:rsid w:val="00493A35"/>
    <w:rsid w:val="004D2CF4"/>
    <w:rsid w:val="004D7E57"/>
    <w:rsid w:val="004F387A"/>
    <w:rsid w:val="00510CDB"/>
    <w:rsid w:val="005125B3"/>
    <w:rsid w:val="005B518D"/>
    <w:rsid w:val="005E3AF0"/>
    <w:rsid w:val="006C18A1"/>
    <w:rsid w:val="007F4B92"/>
    <w:rsid w:val="00821E78"/>
    <w:rsid w:val="00837BC0"/>
    <w:rsid w:val="00860CA5"/>
    <w:rsid w:val="008645F2"/>
    <w:rsid w:val="008A526C"/>
    <w:rsid w:val="008D69BC"/>
    <w:rsid w:val="008F0530"/>
    <w:rsid w:val="0095470C"/>
    <w:rsid w:val="0097372E"/>
    <w:rsid w:val="0098109F"/>
    <w:rsid w:val="009C1FB8"/>
    <w:rsid w:val="009C5C13"/>
    <w:rsid w:val="009D43E5"/>
    <w:rsid w:val="009E3CB5"/>
    <w:rsid w:val="00AB7945"/>
    <w:rsid w:val="00AF00DF"/>
    <w:rsid w:val="00B46AE2"/>
    <w:rsid w:val="00B565B6"/>
    <w:rsid w:val="00B94155"/>
    <w:rsid w:val="00C0041A"/>
    <w:rsid w:val="00C561F3"/>
    <w:rsid w:val="00D16393"/>
    <w:rsid w:val="00D555B3"/>
    <w:rsid w:val="00D62BC4"/>
    <w:rsid w:val="00D63933"/>
    <w:rsid w:val="00D707E9"/>
    <w:rsid w:val="00E64F5C"/>
    <w:rsid w:val="00E8480F"/>
    <w:rsid w:val="00F616E3"/>
    <w:rsid w:val="00F628CC"/>
    <w:rsid w:val="00F719E6"/>
    <w:rsid w:val="00F97AAB"/>
    <w:rsid w:val="00FC1E5F"/>
    <w:rsid w:val="00FD1AA0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18D"/>
    <w:pPr>
      <w:suppressAutoHyphens/>
      <w:spacing w:after="160" w:line="259" w:lineRule="auto"/>
    </w:pPr>
    <w:rPr>
      <w:lang w:eastAsia="en-US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B518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rsid w:val="005B518D"/>
    <w:rPr>
      <w:rFonts w:cs="Times New Roman"/>
      <w:color w:val="0000FF"/>
      <w:u w:val="single"/>
    </w:rPr>
  </w:style>
  <w:style w:type="character" w:styleId="Zvraznn">
    <w:name w:val="Emphasis"/>
    <w:basedOn w:val="Standardnpsmoodstavce"/>
    <w:uiPriority w:val="99"/>
    <w:qFormat/>
    <w:rsid w:val="005B518D"/>
    <w:rPr>
      <w:rFonts w:cs="Times New Roman"/>
      <w:i/>
      <w:iCs/>
    </w:rPr>
  </w:style>
  <w:style w:type="paragraph" w:styleId="Normlnweb">
    <w:name w:val="Normal (Web)"/>
    <w:basedOn w:val="Normln"/>
    <w:uiPriority w:val="99"/>
    <w:rsid w:val="005B5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AB7945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AB7945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B7945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B7945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AB7945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AE2"/>
    <w:rPr>
      <w:rFonts w:ascii="Segoe UI" w:hAnsi="Segoe UI" w:cs="Segoe UI"/>
      <w:sz w:val="18"/>
      <w:szCs w:val="18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18D"/>
    <w:pPr>
      <w:suppressAutoHyphens/>
      <w:spacing w:after="160" w:line="259" w:lineRule="auto"/>
    </w:pPr>
    <w:rPr>
      <w:lang w:eastAsia="en-US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B518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rsid w:val="005B518D"/>
    <w:rPr>
      <w:rFonts w:cs="Times New Roman"/>
      <w:color w:val="0000FF"/>
      <w:u w:val="single"/>
    </w:rPr>
  </w:style>
  <w:style w:type="character" w:styleId="Zvraznn">
    <w:name w:val="Emphasis"/>
    <w:basedOn w:val="Standardnpsmoodstavce"/>
    <w:uiPriority w:val="99"/>
    <w:qFormat/>
    <w:rsid w:val="005B518D"/>
    <w:rPr>
      <w:rFonts w:cs="Times New Roman"/>
      <w:i/>
      <w:iCs/>
    </w:rPr>
  </w:style>
  <w:style w:type="paragraph" w:styleId="Normlnweb">
    <w:name w:val="Normal (Web)"/>
    <w:basedOn w:val="Normln"/>
    <w:uiPriority w:val="99"/>
    <w:rsid w:val="005B5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AB7945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AB7945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B7945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B7945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AB7945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AE2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2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Hewlett-Packard Company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Šimon Krýsl</dc:creator>
  <cp:lastModifiedBy>Microsoft</cp:lastModifiedBy>
  <cp:revision>3</cp:revision>
  <cp:lastPrinted>2022-04-27T12:59:00Z</cp:lastPrinted>
  <dcterms:created xsi:type="dcterms:W3CDTF">2022-04-27T12:28:00Z</dcterms:created>
  <dcterms:modified xsi:type="dcterms:W3CDTF">2022-04-27T13:09:00Z</dcterms:modified>
</cp:coreProperties>
</file>