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91" w:rsidRDefault="00C63BA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596691" w:rsidRDefault="00C63BA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596691" w:rsidRDefault="00C63BA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596691" w:rsidRDefault="00C63BA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Protokoly PBTK zasílejte na adresu :</w:t>
      </w:r>
    </w:p>
    <w:p w:rsidR="00596691" w:rsidRDefault="00C63B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p.o., Oddělení zdravotnické techniky, I. P. Pavlova 9, 794 01, Krnov </w:t>
      </w:r>
    </w:p>
    <w:p w:rsidR="00596691" w:rsidRDefault="005966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96691" w:rsidRDefault="005966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596691" w:rsidRDefault="00C63B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7019</w:t>
      </w:r>
    </w:p>
    <w:p w:rsidR="00596691" w:rsidRDefault="005966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6691" w:rsidRDefault="00C63BA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7019</w:t>
      </w:r>
      <w:r>
        <w:rPr>
          <w:rFonts w:ascii="Arial" w:hAnsi="Arial" w:cs="Arial"/>
          <w:b/>
          <w:bCs/>
          <w:sz w:val="20"/>
          <w:szCs w:val="20"/>
        </w:rPr>
        <w:tab/>
        <w:t>Cheiron a.s.</w:t>
      </w:r>
    </w:p>
    <w:p w:rsidR="00596691" w:rsidRDefault="00C63BA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C33C0B">
        <w:rPr>
          <w:rFonts w:ascii="Arial" w:hAnsi="Arial" w:cs="Arial"/>
          <w:sz w:val="20"/>
          <w:szCs w:val="20"/>
        </w:rPr>
        <w:t>xxxxxxxx</w:t>
      </w:r>
      <w:proofErr w:type="spellEnd"/>
      <w:r w:rsidR="00C3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3C0B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Kukulova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24   Břevnov</w:t>
      </w:r>
      <w:proofErr w:type="gramEnd"/>
    </w:p>
    <w:p w:rsidR="00596691" w:rsidRDefault="00C63BA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169 00 Praha 6</w:t>
      </w:r>
    </w:p>
    <w:p w:rsidR="00596691" w:rsidRDefault="00C63BA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C33C0B">
        <w:rPr>
          <w:rFonts w:ascii="Arial" w:hAnsi="Arial" w:cs="Arial"/>
          <w:sz w:val="20"/>
          <w:szCs w:val="20"/>
        </w:rPr>
        <w:t>xxx</w:t>
      </w:r>
      <w:proofErr w:type="spellEnd"/>
      <w:r w:rsidR="00C3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3C0B">
        <w:rPr>
          <w:rFonts w:ascii="Arial" w:hAnsi="Arial" w:cs="Arial"/>
          <w:sz w:val="20"/>
          <w:szCs w:val="20"/>
        </w:rPr>
        <w:t>xxx</w:t>
      </w:r>
      <w:proofErr w:type="spellEnd"/>
      <w:r w:rsidR="00C33C0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3C0B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C33C0B">
        <w:rPr>
          <w:rFonts w:ascii="Arial" w:hAnsi="Arial" w:cs="Arial"/>
          <w:sz w:val="20"/>
          <w:szCs w:val="20"/>
        </w:rPr>
        <w:tab/>
        <w:t>xxxxxxxx.xxxxxxxx</w:t>
      </w:r>
      <w:r>
        <w:rPr>
          <w:rFonts w:ascii="Arial" w:hAnsi="Arial" w:cs="Arial"/>
          <w:sz w:val="20"/>
          <w:szCs w:val="20"/>
        </w:rPr>
        <w:t>@szzkrnov.cz</w:t>
      </w:r>
    </w:p>
    <w:p w:rsidR="00596691" w:rsidRDefault="0059669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96691" w:rsidRDefault="00C63BA5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  <w:t>07.04.2022</w:t>
      </w:r>
    </w:p>
    <w:p w:rsidR="00596691" w:rsidRDefault="0059669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96691" w:rsidRDefault="0059669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96691" w:rsidRDefault="0059669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96691" w:rsidRDefault="00C63B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268/2014 Sb. o diagnostických zdravotnických prostředcích in vitro a § 45 zák.č. 89/2021 Sb. o zdrav.prostředcích  a normou ČSN EN 60601, příp. ČSN EN 62353  </w:t>
      </w:r>
    </w:p>
    <w:p w:rsidR="00596691" w:rsidRDefault="00C63B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nejpozději k poslednímu dni kalendářního měsíce dle plánu údržby uvedenému na objednávce a  nejdříve 14 dní před tímto termínem.</w:t>
      </w:r>
    </w:p>
    <w:p w:rsidR="00596691" w:rsidRDefault="00C63B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oznamte předem příslušnému oddělení. </w:t>
      </w:r>
    </w:p>
    <w:p w:rsidR="00596691" w:rsidRDefault="00C63B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596691" w:rsidRDefault="00C63B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596691" w:rsidRDefault="005966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596691" w:rsidRDefault="00596691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Monitor vitálních funkcí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View T8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CF-84135855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Telemetr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Vision TM80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HJ-84001949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Monitor vitálních funkcí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View T8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CF-84135852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Monitor vitálních funkcí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View T8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CF-84135856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Telemetr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Vision TM80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HJ-84001951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Defibrilátor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Mindray BeneHeart D3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7572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EZ0C051074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C33C0B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Monitor vitálních funkcí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View T8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CF-84135853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Monitor vitálních funkcí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View T8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CF-84135851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Centrální monitor. systém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Vision CMS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9500007987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Monitor vitálních funkcí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View T8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CF-84135854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Telemetr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Vision TM80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HJ-84001948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Telemetr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Vision TM80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HJ-84001952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Defibrilátor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Mindray BeneHeart D3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EZ84004841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Telemetr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Vision TM80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HJ-84001946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Telemetr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Vision TM80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HJ-84001953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Monitor vitálních funkcí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Mindray uMEC10    transportní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ZD180045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KN-84023666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Telemetr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Vision TM80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HJ-84001950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Telemetr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Vision TM80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HJ-84001954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Telemetr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Vision TM80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HJ-84001945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Telemetr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Vision TM80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HJ-84001947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EKG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Mindray BeneHeart R12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7235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FN-84011470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Interní příjmová ambulance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201402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Monitor vitálních funkcí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Bene View T8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CF-84135850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Gastroenterologická ambulance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201404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EKG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Mindray BeneHeart R12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7234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FN-84011468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Neurologické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203301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Defibrilátor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Mindray BeneHeart D3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7227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EZ84004842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Neurologické oddělení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203301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Oxymetr pulsní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Mindray PM-60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CR-7C187679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TRN - oddělení - Krnov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209201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14.05.2022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26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Oxymetr pulsní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Mindray PM-60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CR-7C187665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TRN - oddělení - Krnov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209201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14.05.2022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Odsávačka elektrická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CHEIRON    Victoria Lipos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7259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V12755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TRN - ambulance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209401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Odsávačka elektrická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CHEIRON    Victoria Lipos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7260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V12758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TRN - ambulance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209401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</w:t>
      </w:r>
      <w:r>
        <w:rPr>
          <w:rFonts w:ascii="Arial" w:hAnsi="Arial" w:cs="Arial"/>
          <w:sz w:val="20"/>
          <w:szCs w:val="20"/>
        </w:rPr>
        <w:tab/>
        <w:t>Spotřební materiál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Defibrilátor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Mindray BeneHeart D1 Public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7140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FQ69006625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Terénní ošetřovatelská péče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214202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29.05.2022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EKG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Mindray BeneHeart R12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FN-84011469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ARO - JIP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301301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Anesteziologický přístroj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Gentleman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  <w:t>5998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GE021250A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ARO - anestezie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301404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01.05.2022</w:t>
      </w:r>
      <w:proofErr w:type="gramEnd"/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ab/>
        <w:t>PBTK+KEZ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Monitor vitálních funkcí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Typ zařízení: </w:t>
      </w:r>
      <w:r>
        <w:rPr>
          <w:rFonts w:ascii="Arial" w:hAnsi="Arial" w:cs="Arial"/>
          <w:sz w:val="20"/>
          <w:szCs w:val="20"/>
        </w:rPr>
        <w:tab/>
        <w:t>Mindray uMEC10    transportní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Inv.číslo: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Výr.číslo: </w:t>
      </w:r>
      <w:r>
        <w:rPr>
          <w:rFonts w:ascii="Arial" w:hAnsi="Arial" w:cs="Arial"/>
          <w:sz w:val="20"/>
          <w:szCs w:val="20"/>
        </w:rPr>
        <w:tab/>
        <w:t>KN-84023667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  <w:t>CUP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Nákl.středisko: </w:t>
      </w:r>
      <w:r>
        <w:rPr>
          <w:rFonts w:ascii="Arial" w:hAnsi="Arial" w:cs="Arial"/>
          <w:sz w:val="20"/>
          <w:szCs w:val="20"/>
        </w:rPr>
        <w:tab/>
        <w:t>501501</w:t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Odp.osoba - tel.: </w:t>
      </w:r>
      <w:r>
        <w:rPr>
          <w:rFonts w:ascii="Arial" w:hAnsi="Arial" w:cs="Arial"/>
          <w:sz w:val="20"/>
          <w:szCs w:val="20"/>
        </w:rPr>
        <w:tab/>
      </w:r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Plán údržby: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07.05.2022</w:t>
      </w:r>
      <w:proofErr w:type="gramEnd"/>
    </w:p>
    <w:p w:rsidR="00596691" w:rsidRDefault="00C63BA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C63BA5" w:rsidRDefault="00C63BA5" w:rsidP="00C63BA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  <w:t>viz. CN 200512</w:t>
      </w:r>
    </w:p>
    <w:p w:rsidR="00C63BA5" w:rsidRDefault="00C63BA5" w:rsidP="00C63BA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bCs/>
          <w:sz w:val="18"/>
          <w:szCs w:val="18"/>
        </w:rPr>
      </w:pPr>
    </w:p>
    <w:p w:rsidR="00596691" w:rsidRDefault="00C63BA5" w:rsidP="00C63BA5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164. 516,- Kč bez DPH + oprava závad zjištěných při kontrole + vým. předepsaného spotř. materiálu</w:t>
      </w:r>
    </w:p>
    <w:p w:rsidR="00596691" w:rsidRDefault="005966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96691" w:rsidRDefault="005966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596691" w:rsidRDefault="0059669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596691" w:rsidRDefault="00C63B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596691" w:rsidRDefault="00C63BA5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96691" w:rsidRDefault="0059669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596691" w:rsidSect="00596691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87B" w:rsidRDefault="0031387B" w:rsidP="007824A9">
      <w:pPr>
        <w:spacing w:after="0" w:line="240" w:lineRule="auto"/>
      </w:pPr>
      <w:r>
        <w:separator/>
      </w:r>
    </w:p>
  </w:endnote>
  <w:endnote w:type="continuationSeparator" w:id="0">
    <w:p w:rsidR="0031387B" w:rsidRDefault="0031387B" w:rsidP="0078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691" w:rsidRDefault="00596691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596691" w:rsidRDefault="00C63BA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87B" w:rsidRDefault="0031387B" w:rsidP="007824A9">
      <w:pPr>
        <w:spacing w:after="0" w:line="240" w:lineRule="auto"/>
      </w:pPr>
      <w:r>
        <w:separator/>
      </w:r>
    </w:p>
  </w:footnote>
  <w:footnote w:type="continuationSeparator" w:id="0">
    <w:p w:rsidR="0031387B" w:rsidRDefault="0031387B" w:rsidP="00782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9AB"/>
    <w:rsid w:val="002451DE"/>
    <w:rsid w:val="0031387B"/>
    <w:rsid w:val="003479AB"/>
    <w:rsid w:val="00596691"/>
    <w:rsid w:val="00C33C0B"/>
    <w:rsid w:val="00C63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6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1466</Words>
  <Characters>8656</Characters>
  <Application>Microsoft Office Word</Application>
  <DocSecurity>0</DocSecurity>
  <Lines>72</Lines>
  <Paragraphs>20</Paragraphs>
  <ScaleCrop>false</ScaleCrop>
  <Company/>
  <LinksUpToDate>false</LinksUpToDate>
  <CharactersWithSpaces>10102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Mgr. Gabriela Čepová</cp:lastModifiedBy>
  <cp:revision>3</cp:revision>
  <dcterms:created xsi:type="dcterms:W3CDTF">2022-04-27T12:07:00Z</dcterms:created>
  <dcterms:modified xsi:type="dcterms:W3CDTF">2022-04-27T12:11:00Z</dcterms:modified>
</cp:coreProperties>
</file>