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5354" w14:textId="0ED22FAB" w:rsidR="000F3C81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Dodatek č. 1</w:t>
      </w:r>
    </w:p>
    <w:p w14:paraId="58C2ED10" w14:textId="033E5865" w:rsidR="0038358F" w:rsidRPr="008A1199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ke </w:t>
      </w:r>
      <w:r w:rsidR="005D3B81" w:rsidRPr="008A1199">
        <w:rPr>
          <w:rFonts w:ascii="Times New Roman" w:hAnsi="Times New Roman" w:cs="Times New Roman"/>
          <w:b/>
          <w:sz w:val="32"/>
          <w:szCs w:val="32"/>
        </w:rPr>
        <w:t>S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mlouv</w:t>
      </w:r>
      <w:r>
        <w:rPr>
          <w:rFonts w:ascii="Times New Roman" w:hAnsi="Times New Roman" w:cs="Times New Roman"/>
          <w:b/>
          <w:sz w:val="32"/>
          <w:szCs w:val="32"/>
        </w:rPr>
        <w:t>ě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o nájmu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prostoru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sloužícího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podnikání</w:t>
      </w:r>
    </w:p>
    <w:p w14:paraId="490D766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(</w:t>
      </w:r>
      <w:r w:rsidRPr="008A1199">
        <w:rPr>
          <w:rFonts w:ascii="Times New Roman" w:hAnsi="Times New Roman" w:cs="Times New Roman"/>
          <w:b/>
          <w:sz w:val="24"/>
          <w:szCs w:val="24"/>
        </w:rPr>
        <w:t>dle § 2302 a násl. zákona č. 89/2012 Sb., občanský zákoník, v platném znění)</w:t>
      </w:r>
    </w:p>
    <w:p w14:paraId="2483FD00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DA99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Smluvní strany:</w:t>
      </w:r>
    </w:p>
    <w:p w14:paraId="33AFCF5C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7AB2DD9A" w14:textId="77777777" w:rsidR="0038358F" w:rsidRPr="008A1199" w:rsidRDefault="0038358F" w:rsidP="008A1199">
      <w:pPr>
        <w:pStyle w:val="Zkladntext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lang w:val="cs-CZ"/>
        </w:rPr>
      </w:pPr>
      <w:r w:rsidRPr="008A1199">
        <w:rPr>
          <w:rFonts w:ascii="Times New Roman" w:hAnsi="Times New Roman"/>
          <w:b/>
          <w:bCs/>
          <w:lang w:val="cs-CZ"/>
        </w:rPr>
        <w:t>Technická univerzita v Liberci</w:t>
      </w:r>
    </w:p>
    <w:p w14:paraId="3AEC4D5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Se sídlem v: Studentská 2, Liberec 1, 46117</w:t>
      </w:r>
    </w:p>
    <w:p w14:paraId="165FC7C4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IČ: 46747885</w:t>
      </w:r>
    </w:p>
    <w:p w14:paraId="737F76C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DIČ: CZ46747885</w:t>
      </w:r>
    </w:p>
    <w:p w14:paraId="7BFCA28E" w14:textId="0A70D130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Bankovní spojení: </w:t>
      </w:r>
      <w:proofErr w:type="spellStart"/>
      <w:r w:rsidR="00A1783C">
        <w:rPr>
          <w:rFonts w:ascii="Times New Roman" w:hAnsi="Times New Roman"/>
          <w:lang w:val="cs-CZ"/>
        </w:rPr>
        <w:t>xxxxxxx</w:t>
      </w:r>
      <w:proofErr w:type="spellEnd"/>
      <w:r w:rsidR="000F3C81">
        <w:rPr>
          <w:rFonts w:ascii="Times New Roman" w:hAnsi="Times New Roman"/>
          <w:lang w:val="cs-CZ"/>
        </w:rPr>
        <w:t xml:space="preserve"> </w:t>
      </w:r>
    </w:p>
    <w:p w14:paraId="25F521F1" w14:textId="332C1293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Účet číslo: </w:t>
      </w:r>
      <w:proofErr w:type="spellStart"/>
      <w:r w:rsidR="00A1783C">
        <w:rPr>
          <w:rFonts w:ascii="Times New Roman" w:hAnsi="Times New Roman"/>
          <w:lang w:val="cs-CZ"/>
        </w:rPr>
        <w:t>xxxxxxx</w:t>
      </w:r>
      <w:proofErr w:type="spellEnd"/>
    </w:p>
    <w:p w14:paraId="4823D3DF" w14:textId="4929FB89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Zastoupena: </w:t>
      </w:r>
      <w:bookmarkStart w:id="1" w:name="Text2"/>
      <w:r w:rsidR="003D314D" w:rsidRPr="008A1199">
        <w:rPr>
          <w:rFonts w:ascii="Times New Roman" w:hAnsi="Times New Roman"/>
          <w:lang w:val="cs-CZ"/>
        </w:rPr>
        <w:t>Ing. Vladimírem Stachem, kvestorem</w:t>
      </w:r>
      <w:bookmarkEnd w:id="1"/>
    </w:p>
    <w:p w14:paraId="2183EA21" w14:textId="172687CE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Osoba zodpovědná za smluvní vztah: </w:t>
      </w:r>
      <w:proofErr w:type="spellStart"/>
      <w:r w:rsidR="00A1783C">
        <w:rPr>
          <w:rFonts w:ascii="Times New Roman" w:hAnsi="Times New Roman"/>
          <w:lang w:val="cs-CZ"/>
        </w:rPr>
        <w:t>xxxxxxx</w:t>
      </w:r>
      <w:proofErr w:type="spellEnd"/>
    </w:p>
    <w:p w14:paraId="5CB9BED7" w14:textId="2A6656EC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Interní číslo smlouvy: </w:t>
      </w:r>
      <w:r w:rsidR="000F3C81">
        <w:rPr>
          <w:rFonts w:ascii="Times New Roman" w:hAnsi="Times New Roman"/>
          <w:lang w:val="cs-CZ"/>
        </w:rPr>
        <w:t>00479117</w:t>
      </w:r>
    </w:p>
    <w:p w14:paraId="5CDB298D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(dále jen jako „</w:t>
      </w:r>
      <w:r w:rsidRPr="008A1199">
        <w:rPr>
          <w:rFonts w:ascii="Times New Roman" w:hAnsi="Times New Roman"/>
          <w:b/>
          <w:bCs/>
          <w:lang w:val="cs-CZ"/>
        </w:rPr>
        <w:t>pronajímatel“)</w:t>
      </w:r>
    </w:p>
    <w:p w14:paraId="5ED5F231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50B93830" w14:textId="77777777" w:rsidR="0038358F" w:rsidRPr="008A1199" w:rsidRDefault="0038358F" w:rsidP="008A119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a</w:t>
      </w:r>
    </w:p>
    <w:p w14:paraId="6CAD62F9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23007BDC" w14:textId="77777777" w:rsidR="001F17D7" w:rsidRPr="00390A14" w:rsidRDefault="001F17D7" w:rsidP="001F17D7">
      <w:pPr>
        <w:pStyle w:val="Zkladntext"/>
        <w:numPr>
          <w:ilvl w:val="0"/>
          <w:numId w:val="17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cs-CZ"/>
        </w:rPr>
        <w:t>Střední odborná škola, Liberec, Jablonecká 999, příspěvková organizace</w:t>
      </w:r>
    </w:p>
    <w:p w14:paraId="649C6F27" w14:textId="77777777" w:rsidR="001F17D7" w:rsidRPr="00241BD5" w:rsidRDefault="001F17D7" w:rsidP="001F17D7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5F663E">
        <w:rPr>
          <w:rFonts w:ascii="Times New Roman" w:hAnsi="Times New Roman"/>
          <w:bCs/>
        </w:rPr>
        <w:t xml:space="preserve">Se sídlem v: </w:t>
      </w:r>
      <w:r>
        <w:rPr>
          <w:rFonts w:ascii="Times New Roman" w:hAnsi="Times New Roman"/>
          <w:bCs/>
          <w:lang w:val="cs-CZ"/>
        </w:rPr>
        <w:t xml:space="preserve"> Jablonecká 999, 460 06 Liberec 6</w:t>
      </w:r>
    </w:p>
    <w:p w14:paraId="606108E7" w14:textId="77777777" w:rsidR="001F17D7" w:rsidRPr="008B05C9" w:rsidRDefault="001F17D7" w:rsidP="001F17D7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5F663E">
        <w:rPr>
          <w:rFonts w:ascii="Times New Roman" w:hAnsi="Times New Roman"/>
          <w:bCs/>
        </w:rPr>
        <w:t xml:space="preserve">Zapsaná: </w:t>
      </w:r>
      <w:r>
        <w:rPr>
          <w:rFonts w:ascii="Times New Roman" w:hAnsi="Times New Roman"/>
          <w:bCs/>
          <w:lang w:val="cs-CZ"/>
        </w:rPr>
        <w:t xml:space="preserve">v obch. Rejstříku vedeném u Krajského soudu v Ústí nad Labem, </w:t>
      </w:r>
      <w:proofErr w:type="spellStart"/>
      <w:r>
        <w:rPr>
          <w:rFonts w:ascii="Times New Roman" w:hAnsi="Times New Roman"/>
          <w:bCs/>
          <w:lang w:val="cs-CZ"/>
        </w:rPr>
        <w:t>sp</w:t>
      </w:r>
      <w:proofErr w:type="spellEnd"/>
      <w:r>
        <w:rPr>
          <w:rFonts w:ascii="Times New Roman" w:hAnsi="Times New Roman"/>
          <w:bCs/>
          <w:lang w:val="cs-CZ"/>
        </w:rPr>
        <w:t xml:space="preserve">. zn.  </w:t>
      </w:r>
      <w:proofErr w:type="spellStart"/>
      <w:r>
        <w:rPr>
          <w:rFonts w:ascii="Times New Roman" w:hAnsi="Times New Roman"/>
          <w:bCs/>
          <w:lang w:val="cs-CZ"/>
        </w:rPr>
        <w:t>Pr</w:t>
      </w:r>
      <w:proofErr w:type="spellEnd"/>
      <w:r>
        <w:rPr>
          <w:rFonts w:ascii="Times New Roman" w:hAnsi="Times New Roman"/>
          <w:bCs/>
          <w:lang w:val="cs-CZ"/>
        </w:rPr>
        <w:t xml:space="preserve"> 780</w:t>
      </w:r>
    </w:p>
    <w:p w14:paraId="059F68AD" w14:textId="77777777" w:rsidR="001F17D7" w:rsidRPr="008B05C9" w:rsidRDefault="001F17D7" w:rsidP="001F17D7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5F663E">
        <w:rPr>
          <w:rFonts w:ascii="Times New Roman" w:hAnsi="Times New Roman"/>
          <w:bCs/>
        </w:rPr>
        <w:t xml:space="preserve">IČ: </w:t>
      </w:r>
      <w:r>
        <w:rPr>
          <w:rFonts w:ascii="Times New Roman" w:hAnsi="Times New Roman"/>
          <w:bCs/>
          <w:lang w:val="cs-CZ"/>
        </w:rPr>
        <w:t>46746862</w:t>
      </w:r>
    </w:p>
    <w:p w14:paraId="4F7F77C2" w14:textId="6EB443B1" w:rsidR="001F17D7" w:rsidRPr="008B05C9" w:rsidRDefault="001F17D7" w:rsidP="001F17D7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5F663E">
        <w:rPr>
          <w:rFonts w:ascii="Times New Roman" w:hAnsi="Times New Roman"/>
          <w:bCs/>
        </w:rPr>
        <w:t xml:space="preserve">Bankovní spojení: </w:t>
      </w:r>
      <w:proofErr w:type="spellStart"/>
      <w:r w:rsidR="00A1783C">
        <w:rPr>
          <w:rFonts w:ascii="Times New Roman" w:hAnsi="Times New Roman"/>
          <w:bCs/>
          <w:lang w:val="cs-CZ"/>
        </w:rPr>
        <w:t>xxxxxx</w:t>
      </w:r>
      <w:proofErr w:type="spellEnd"/>
    </w:p>
    <w:p w14:paraId="68222F2E" w14:textId="7F0B26D6" w:rsidR="001F17D7" w:rsidRPr="008B05C9" w:rsidRDefault="001F17D7" w:rsidP="001F17D7">
      <w:pPr>
        <w:pStyle w:val="Zkladntext"/>
        <w:ind w:left="720"/>
        <w:rPr>
          <w:rFonts w:ascii="Times New Roman" w:hAnsi="Times New Roman"/>
          <w:bCs/>
          <w:lang w:val="cs-CZ"/>
        </w:rPr>
      </w:pPr>
      <w:r w:rsidRPr="005F663E">
        <w:rPr>
          <w:rFonts w:ascii="Times New Roman" w:hAnsi="Times New Roman"/>
          <w:bCs/>
        </w:rPr>
        <w:t xml:space="preserve">Účet číslo: </w:t>
      </w:r>
      <w:proofErr w:type="spellStart"/>
      <w:r w:rsidR="00A1783C">
        <w:rPr>
          <w:rFonts w:ascii="Times New Roman" w:hAnsi="Times New Roman"/>
          <w:bCs/>
          <w:lang w:val="cs-CZ"/>
        </w:rPr>
        <w:t>xxxxxxx</w:t>
      </w:r>
      <w:proofErr w:type="spellEnd"/>
    </w:p>
    <w:p w14:paraId="0278F286" w14:textId="77777777" w:rsidR="001F17D7" w:rsidRPr="008B05C9" w:rsidRDefault="001F17D7" w:rsidP="001F17D7">
      <w:pPr>
        <w:pStyle w:val="Zkladntext"/>
        <w:ind w:left="720"/>
        <w:rPr>
          <w:rFonts w:ascii="Times New Roman" w:hAnsi="Times New Roman"/>
          <w:lang w:val="cs-CZ"/>
        </w:rPr>
      </w:pPr>
      <w:r w:rsidRPr="005F663E">
        <w:rPr>
          <w:rFonts w:ascii="Times New Roman" w:hAnsi="Times New Roman"/>
          <w:bCs/>
        </w:rPr>
        <w:t xml:space="preserve">zastoupena: </w:t>
      </w:r>
      <w:r>
        <w:rPr>
          <w:rFonts w:ascii="Times New Roman" w:hAnsi="Times New Roman"/>
          <w:bCs/>
          <w:lang w:val="cs-CZ"/>
        </w:rPr>
        <w:t>PhDr. Milan Adamec, ředitel školy</w:t>
      </w:r>
    </w:p>
    <w:p w14:paraId="74FCA6FD" w14:textId="77777777" w:rsidR="001F17D7" w:rsidRPr="005F663E" w:rsidRDefault="001F17D7" w:rsidP="001F17D7">
      <w:pPr>
        <w:pStyle w:val="Zkladntext"/>
        <w:ind w:left="720"/>
        <w:rPr>
          <w:rFonts w:ascii="Times New Roman" w:hAnsi="Times New Roman"/>
        </w:rPr>
      </w:pPr>
      <w:r w:rsidRPr="005F663E">
        <w:rPr>
          <w:rFonts w:ascii="Times New Roman" w:hAnsi="Times New Roman"/>
        </w:rPr>
        <w:t>(dále jen jako „</w:t>
      </w:r>
      <w:r w:rsidRPr="005F663E">
        <w:rPr>
          <w:rFonts w:ascii="Times New Roman" w:hAnsi="Times New Roman"/>
          <w:b/>
          <w:bCs/>
        </w:rPr>
        <w:t>nájemce“)</w:t>
      </w:r>
    </w:p>
    <w:p w14:paraId="40BCDE08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289EA350" w14:textId="0C27B96D" w:rsidR="0038358F" w:rsidRPr="00E17EAC" w:rsidRDefault="0038358F" w:rsidP="00086099">
      <w:pPr>
        <w:pStyle w:val="Zkladntext"/>
        <w:ind w:firstLine="426"/>
        <w:rPr>
          <w:rFonts w:ascii="Times New Roman" w:hAnsi="Times New Roman"/>
          <w:lang w:val="cs-CZ"/>
        </w:rPr>
      </w:pPr>
      <w:r w:rsidRPr="00E17EAC">
        <w:rPr>
          <w:rFonts w:ascii="Times New Roman" w:hAnsi="Times New Roman"/>
          <w:lang w:val="cs-CZ"/>
        </w:rPr>
        <w:t xml:space="preserve">mezi sebou uzavírají následující </w:t>
      </w:r>
      <w:bookmarkStart w:id="2" w:name="_Hlk61519914"/>
      <w:r w:rsidR="000F3C81">
        <w:rPr>
          <w:rFonts w:ascii="Times New Roman" w:hAnsi="Times New Roman"/>
          <w:lang w:val="cs-CZ"/>
        </w:rPr>
        <w:t>dodatel č. 1 ke S</w:t>
      </w:r>
      <w:r w:rsidRPr="00E17EAC">
        <w:rPr>
          <w:rFonts w:ascii="Times New Roman" w:hAnsi="Times New Roman"/>
          <w:lang w:val="cs-CZ"/>
        </w:rPr>
        <w:t>mlouv</w:t>
      </w:r>
      <w:r w:rsidR="000F3C81">
        <w:rPr>
          <w:rFonts w:ascii="Times New Roman" w:hAnsi="Times New Roman"/>
          <w:lang w:val="cs-CZ"/>
        </w:rPr>
        <w:t>ě</w:t>
      </w:r>
      <w:r w:rsidRPr="00E17EAC">
        <w:rPr>
          <w:rFonts w:ascii="Times New Roman" w:hAnsi="Times New Roman"/>
          <w:lang w:val="cs-CZ"/>
        </w:rPr>
        <w:t xml:space="preserve"> o nájmu prostoru sloužícího podnikání</w:t>
      </w:r>
      <w:r w:rsidR="000F3C81">
        <w:rPr>
          <w:rFonts w:ascii="Times New Roman" w:hAnsi="Times New Roman"/>
          <w:lang w:val="cs-CZ"/>
        </w:rPr>
        <w:t xml:space="preserve"> ze dne </w:t>
      </w:r>
      <w:r w:rsidR="001F17D7">
        <w:rPr>
          <w:rFonts w:ascii="Times New Roman" w:hAnsi="Times New Roman"/>
          <w:lang w:val="cs-CZ"/>
        </w:rPr>
        <w:t>26</w:t>
      </w:r>
      <w:r w:rsidR="000F3C81">
        <w:rPr>
          <w:rFonts w:ascii="Times New Roman" w:hAnsi="Times New Roman"/>
          <w:lang w:val="cs-CZ"/>
        </w:rPr>
        <w:t>.</w:t>
      </w:r>
      <w:r w:rsidR="001F17D7">
        <w:rPr>
          <w:rFonts w:ascii="Times New Roman" w:hAnsi="Times New Roman"/>
          <w:lang w:val="cs-CZ"/>
        </w:rPr>
        <w:t>1</w:t>
      </w:r>
      <w:r w:rsidR="000F3C81">
        <w:rPr>
          <w:rFonts w:ascii="Times New Roman" w:hAnsi="Times New Roman"/>
          <w:lang w:val="cs-CZ"/>
        </w:rPr>
        <w:t>.202</w:t>
      </w:r>
      <w:r w:rsidR="001F17D7">
        <w:rPr>
          <w:rFonts w:ascii="Times New Roman" w:hAnsi="Times New Roman"/>
          <w:lang w:val="cs-CZ"/>
        </w:rPr>
        <w:t>2</w:t>
      </w:r>
      <w:r w:rsidR="000F3C81">
        <w:rPr>
          <w:rFonts w:ascii="Times New Roman" w:hAnsi="Times New Roman"/>
          <w:lang w:val="cs-CZ"/>
        </w:rPr>
        <w:t xml:space="preserve"> </w:t>
      </w:r>
      <w:r w:rsidR="00B66167" w:rsidRPr="00E17EAC">
        <w:rPr>
          <w:rFonts w:ascii="Times New Roman" w:hAnsi="Times New Roman"/>
          <w:lang w:val="cs-CZ"/>
        </w:rPr>
        <w:t>(dále jen „smlouva“)</w:t>
      </w:r>
      <w:r w:rsidRPr="00E17EAC">
        <w:rPr>
          <w:rFonts w:ascii="Times New Roman" w:hAnsi="Times New Roman"/>
          <w:lang w:val="cs-CZ"/>
        </w:rPr>
        <w:t>:</w:t>
      </w:r>
      <w:bookmarkEnd w:id="2"/>
    </w:p>
    <w:p w14:paraId="7FF75865" w14:textId="77777777" w:rsidR="006D39D9" w:rsidRPr="00BA0860" w:rsidRDefault="006D39D9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7247C" w14:textId="3D33B642" w:rsidR="0038358F" w:rsidRPr="00BA0860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860">
        <w:rPr>
          <w:rFonts w:ascii="Times New Roman" w:hAnsi="Times New Roman" w:cs="Times New Roman"/>
          <w:sz w:val="24"/>
          <w:szCs w:val="24"/>
        </w:rPr>
        <w:t>Článek I.</w:t>
      </w:r>
    </w:p>
    <w:p w14:paraId="600F8462" w14:textId="4559B2AD" w:rsidR="0038358F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60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7FC1D0B1" w14:textId="759BAB84" w:rsidR="00431D40" w:rsidRPr="00431D40" w:rsidRDefault="00431D40" w:rsidP="00431D4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Smluvní strany se tímto výslovně dohodly na změně čl. </w:t>
      </w:r>
      <w:r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III. Nájemné, </w:t>
      </w:r>
      <w:r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odst. </w:t>
      </w:r>
      <w:r>
        <w:rPr>
          <w:rStyle w:val="dn"/>
          <w:rFonts w:ascii="Times New Roman" w:eastAsia="Calibri" w:hAnsi="Times New Roman" w:cs="Times New Roman"/>
          <w:sz w:val="24"/>
          <w:szCs w:val="24"/>
        </w:rPr>
        <w:t>1</w:t>
      </w:r>
      <w:r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Smlouvy tak, že se mění a nahrazuje takto:</w:t>
      </w:r>
    </w:p>
    <w:p w14:paraId="2D8296F0" w14:textId="01701981" w:rsidR="00431D40" w:rsidRPr="00431D40" w:rsidRDefault="00431D40" w:rsidP="00431D4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431D4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Roční nájemné za užívání předmětu nájmu se sjednává na částku </w:t>
      </w:r>
      <w:r w:rsidRPr="00431D40">
        <w:rPr>
          <w:rStyle w:val="dn"/>
          <w:rFonts w:ascii="Times New Roman" w:eastAsia="Calibri" w:hAnsi="Times New Roman" w:cs="Times New Roman"/>
          <w:b/>
          <w:sz w:val="24"/>
          <w:szCs w:val="24"/>
        </w:rPr>
        <w:t>213 826,- Kč vč. DPH</w:t>
      </w:r>
      <w:r w:rsidRPr="00431D4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(slovy: </w:t>
      </w:r>
      <w:proofErr w:type="spellStart"/>
      <w:r>
        <w:rPr>
          <w:rStyle w:val="dn"/>
          <w:rFonts w:ascii="Times New Roman" w:eastAsia="Calibri" w:hAnsi="Times New Roman" w:cs="Times New Roman"/>
          <w:sz w:val="24"/>
          <w:szCs w:val="24"/>
        </w:rPr>
        <w:t>Dvěstětřináctosmsetdvacetšest</w:t>
      </w:r>
      <w:proofErr w:type="spellEnd"/>
      <w:r w:rsidRPr="00431D4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korun českých).</w:t>
      </w:r>
    </w:p>
    <w:p w14:paraId="700FE9A0" w14:textId="6A7F0A33" w:rsidR="00431D40" w:rsidRPr="00431D40" w:rsidRDefault="00431D40" w:rsidP="00431D40">
      <w:pPr>
        <w:ind w:left="708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431D4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Nájemné bude nájemcem uhrazeno měsíčně ve výši </w:t>
      </w:r>
      <w:r w:rsidRPr="00431D40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17 819,- Kč </w:t>
      </w:r>
      <w:r>
        <w:rPr>
          <w:rStyle w:val="dn"/>
          <w:rFonts w:ascii="Times New Roman" w:eastAsia="Calibri" w:hAnsi="Times New Roman" w:cs="Times New Roman"/>
          <w:b/>
          <w:sz w:val="24"/>
          <w:szCs w:val="24"/>
        </w:rPr>
        <w:t>vč.</w:t>
      </w:r>
      <w:r w:rsidRPr="00431D40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 DPH</w:t>
      </w:r>
      <w:r w:rsidRPr="00431D4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(slovy: </w:t>
      </w:r>
      <w:proofErr w:type="spellStart"/>
      <w:r>
        <w:rPr>
          <w:rStyle w:val="dn"/>
          <w:rFonts w:ascii="Times New Roman" w:eastAsia="Calibri" w:hAnsi="Times New Roman" w:cs="Times New Roman"/>
          <w:sz w:val="24"/>
          <w:szCs w:val="24"/>
        </w:rPr>
        <w:t>Sedmnácttisícosmsetdevatenáct</w:t>
      </w:r>
      <w:proofErr w:type="spellEnd"/>
      <w:r w:rsidRPr="00431D4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korun českých) na základě faktury vystavené pronajímatelem a doručené nájemci. Splatnost faktury je smluvními stranami sjednána na 30 dnů ode dne doručení nájemci.</w:t>
      </w:r>
      <w:r w:rsidR="004C750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Důvodem navýšení je přepočet nákladů na údržbu budov za rok 2021.</w:t>
      </w:r>
    </w:p>
    <w:p w14:paraId="1D2865F9" w14:textId="77777777" w:rsidR="00431D40" w:rsidRPr="00BA0860" w:rsidRDefault="00431D40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BC6C4" w14:textId="1CB5F6EC" w:rsidR="00963143" w:rsidRPr="006C3EFD" w:rsidRDefault="000F3C81" w:rsidP="008A1199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Style w:val="dn"/>
          <w:rFonts w:ascii="Times New Roman" w:hAnsi="Times New Roman" w:cs="Times New Roman"/>
          <w:sz w:val="24"/>
          <w:szCs w:val="24"/>
        </w:rPr>
      </w:pPr>
      <w:r w:rsidRPr="006C3EFD">
        <w:rPr>
          <w:rStyle w:val="dn"/>
          <w:rFonts w:ascii="Times New Roman" w:eastAsia="Calibri" w:hAnsi="Times New Roman" w:cs="Times New Roman"/>
          <w:sz w:val="24"/>
          <w:szCs w:val="24"/>
        </w:rPr>
        <w:t>Smluvní strany se tímto výslovně dohodly na změně</w:t>
      </w:r>
      <w:r w:rsidR="00963143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čl. I</w:t>
      </w:r>
      <w:r w:rsidR="005A58DC">
        <w:rPr>
          <w:rStyle w:val="dn"/>
          <w:rFonts w:ascii="Times New Roman" w:eastAsia="Calibri" w:hAnsi="Times New Roman" w:cs="Times New Roman"/>
          <w:sz w:val="24"/>
          <w:szCs w:val="24"/>
        </w:rPr>
        <w:t>V. Práva a povinnosti smluvních stran</w:t>
      </w:r>
      <w:r w:rsid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, </w:t>
      </w:r>
      <w:r w:rsidR="00963143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odst. </w:t>
      </w:r>
      <w:r w:rsidR="00D26D2F">
        <w:rPr>
          <w:rStyle w:val="dn"/>
          <w:rFonts w:ascii="Times New Roman" w:eastAsia="Calibri" w:hAnsi="Times New Roman" w:cs="Times New Roman"/>
          <w:sz w:val="24"/>
          <w:szCs w:val="24"/>
        </w:rPr>
        <w:t>1</w:t>
      </w:r>
      <w:r w:rsidR="00BA0860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</w:t>
      </w:r>
      <w:r w:rsidR="00963143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>Smlouvy tak, že se mění a nahrazuje takto:</w:t>
      </w:r>
    </w:p>
    <w:p w14:paraId="53BA97BF" w14:textId="0BCE7EA6" w:rsidR="00963143" w:rsidRDefault="00963143" w:rsidP="00963143">
      <w:pPr>
        <w:spacing w:after="0" w:line="240" w:lineRule="auto"/>
        <w:ind w:left="426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</w:p>
    <w:p w14:paraId="46F7F1C0" w14:textId="704A6F9C" w:rsidR="00FE1BE6" w:rsidRPr="00FE1BE6" w:rsidRDefault="00FE1BE6" w:rsidP="00FE1BE6">
      <w:pPr>
        <w:pStyle w:val="Odstavecseseznamem"/>
        <w:numPr>
          <w:ilvl w:val="0"/>
          <w:numId w:val="21"/>
        </w:numPr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FE1BE6">
        <w:rPr>
          <w:rStyle w:val="dn"/>
          <w:rFonts w:ascii="Times New Roman" w:eastAsia="Calibri" w:hAnsi="Times New Roman" w:cs="Times New Roman"/>
          <w:sz w:val="24"/>
          <w:szCs w:val="24"/>
        </w:rPr>
        <w:t>Pronajímatel:</w:t>
      </w:r>
    </w:p>
    <w:p w14:paraId="3102216D" w14:textId="54270074" w:rsidR="00FE1BE6" w:rsidRPr="00FE1BE6" w:rsidRDefault="00FE1BE6" w:rsidP="00FE1BE6">
      <w:pPr>
        <w:pStyle w:val="Odstavecseseznamem"/>
        <w:numPr>
          <w:ilvl w:val="0"/>
          <w:numId w:val="22"/>
        </w:numPr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FE1BE6">
        <w:rPr>
          <w:rStyle w:val="dn"/>
          <w:rFonts w:ascii="Times New Roman" w:eastAsia="Calibri" w:hAnsi="Times New Roman" w:cs="Times New Roman"/>
          <w:sz w:val="24"/>
          <w:szCs w:val="24"/>
        </w:rPr>
        <w:lastRenderedPageBreak/>
        <w:t>má právo na placení sjednaného nájemného a úhrady za služby,</w:t>
      </w:r>
    </w:p>
    <w:p w14:paraId="39C921CC" w14:textId="5B77B157" w:rsidR="00FE1BE6" w:rsidRPr="00FE1BE6" w:rsidRDefault="00FE1BE6" w:rsidP="00FE1BE6">
      <w:pPr>
        <w:pStyle w:val="Odstavecseseznamem"/>
        <w:numPr>
          <w:ilvl w:val="0"/>
          <w:numId w:val="22"/>
        </w:numPr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FE1BE6">
        <w:rPr>
          <w:rStyle w:val="dn"/>
          <w:rFonts w:ascii="Times New Roman" w:eastAsia="Calibri" w:hAnsi="Times New Roman" w:cs="Times New Roman"/>
          <w:sz w:val="24"/>
          <w:szCs w:val="24"/>
        </w:rPr>
        <w:t>má povinnost předat předmět nájmu ve stavu způsobilém pro účel sjednaný v článku předmět nájmu,</w:t>
      </w:r>
    </w:p>
    <w:p w14:paraId="742268B9" w14:textId="740B3779" w:rsidR="00FE1BE6" w:rsidRPr="00FE1BE6" w:rsidRDefault="00FE1BE6" w:rsidP="00FE1BE6">
      <w:pPr>
        <w:pStyle w:val="Odstavecseseznamem"/>
        <w:numPr>
          <w:ilvl w:val="0"/>
          <w:numId w:val="22"/>
        </w:numPr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FE1BE6">
        <w:rPr>
          <w:rStyle w:val="dn"/>
          <w:rFonts w:ascii="Times New Roman" w:eastAsia="Calibri" w:hAnsi="Times New Roman" w:cs="Times New Roman"/>
          <w:sz w:val="24"/>
          <w:szCs w:val="24"/>
        </w:rPr>
        <w:t>má právo vstupu do předmětu nájmu za účelem kontroly, zda je nájemce užívá k účelu stanovenému ve smlouvě,</w:t>
      </w:r>
    </w:p>
    <w:p w14:paraId="67186456" w14:textId="3ADA1CA2" w:rsidR="00FE1BE6" w:rsidRPr="00FE1BE6" w:rsidRDefault="00FE1BE6" w:rsidP="00FE1BE6">
      <w:pPr>
        <w:pStyle w:val="Odstavecseseznamem"/>
        <w:numPr>
          <w:ilvl w:val="0"/>
          <w:numId w:val="22"/>
        </w:numPr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FE1BE6">
        <w:rPr>
          <w:rStyle w:val="dn"/>
          <w:rFonts w:ascii="Times New Roman" w:eastAsia="Calibri" w:hAnsi="Times New Roman" w:cs="Times New Roman"/>
          <w:sz w:val="24"/>
          <w:szCs w:val="24"/>
        </w:rPr>
        <w:t>má povinnost udržovat po dobu trvání nájemní smlouvy předmět nájmu ve stavu způsobilém pro účel sjednaný v článku Předmět nájmu</w:t>
      </w:r>
      <w:r>
        <w:rPr>
          <w:rStyle w:val="dn"/>
          <w:rFonts w:ascii="Times New Roman" w:eastAsia="Calibri" w:hAnsi="Times New Roman" w:cs="Times New Roman"/>
          <w:sz w:val="24"/>
          <w:szCs w:val="24"/>
        </w:rPr>
        <w:t>,</w:t>
      </w:r>
    </w:p>
    <w:p w14:paraId="11DB7894" w14:textId="19C8DA0E" w:rsidR="00FE1BE6" w:rsidRDefault="00FE1BE6" w:rsidP="00D26D2F">
      <w:pPr>
        <w:pStyle w:val="Odstavecseseznamem"/>
        <w:numPr>
          <w:ilvl w:val="0"/>
          <w:numId w:val="22"/>
        </w:numPr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FE1BE6">
        <w:rPr>
          <w:rStyle w:val="dn"/>
          <w:rFonts w:ascii="Times New Roman" w:eastAsia="Calibri" w:hAnsi="Times New Roman" w:cs="Times New Roman"/>
          <w:sz w:val="24"/>
          <w:szCs w:val="24"/>
        </w:rPr>
        <w:t>provádí revize a kontroly týkající budovy nebo věcí pevně spojených s budovou jako např. revize elektro rozvodů, hromosvodu, hasicích přístrojů, hydrantů, požárních dveří, nouzových osvětlení, hlásičů požáru a čidel, nouzových tlačítek na sociálním zařízení</w:t>
      </w:r>
      <w:r>
        <w:rPr>
          <w:rStyle w:val="dn"/>
          <w:rFonts w:ascii="Times New Roman" w:eastAsia="Calibri" w:hAnsi="Times New Roman" w:cs="Times New Roman"/>
          <w:sz w:val="24"/>
          <w:szCs w:val="24"/>
        </w:rPr>
        <w:t>,</w:t>
      </w:r>
    </w:p>
    <w:p w14:paraId="4920A65B" w14:textId="59EA701A" w:rsidR="00963143" w:rsidRPr="00FE1BE6" w:rsidRDefault="00D26D2F" w:rsidP="00D26D2F">
      <w:pPr>
        <w:pStyle w:val="Odstavecseseznamem"/>
        <w:numPr>
          <w:ilvl w:val="0"/>
          <w:numId w:val="22"/>
        </w:numPr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FE1BE6">
        <w:rPr>
          <w:rStyle w:val="dn"/>
          <w:rFonts w:ascii="Times New Roman" w:eastAsia="Calibri" w:hAnsi="Times New Roman" w:cs="Times New Roman"/>
          <w:sz w:val="24"/>
          <w:szCs w:val="24"/>
        </w:rPr>
        <w:t>povinnost zrekonstruovat předmět nájmu v rozsahu uvedeném v </w:t>
      </w:r>
      <w:r w:rsidRPr="00FE1BE6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Příloze č. </w:t>
      </w:r>
      <w:proofErr w:type="gramStart"/>
      <w:r w:rsidRPr="00FE1BE6">
        <w:rPr>
          <w:rStyle w:val="dn"/>
          <w:rFonts w:ascii="Times New Roman" w:eastAsia="Calibri" w:hAnsi="Times New Roman" w:cs="Times New Roman"/>
          <w:b/>
          <w:sz w:val="24"/>
          <w:szCs w:val="24"/>
        </w:rPr>
        <w:t>3A</w:t>
      </w:r>
      <w:proofErr w:type="gramEnd"/>
      <w:r w:rsidRPr="00FE1BE6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v hodnotě </w:t>
      </w:r>
      <w:r w:rsidRPr="00FE1BE6">
        <w:rPr>
          <w:rStyle w:val="dn"/>
          <w:rFonts w:ascii="Times New Roman" w:eastAsia="Calibri" w:hAnsi="Times New Roman" w:cs="Times New Roman"/>
          <w:b/>
          <w:sz w:val="24"/>
          <w:szCs w:val="24"/>
        </w:rPr>
        <w:t>11 907 283,17 Kč vč. DPH</w:t>
      </w:r>
      <w:r w:rsidRPr="00FE1BE6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FA64987" w14:textId="77777777" w:rsidR="00FE1BE6" w:rsidRPr="00FE1BE6" w:rsidRDefault="00FE1BE6" w:rsidP="00FE1BE6">
      <w:pPr>
        <w:spacing w:after="0" w:line="240" w:lineRule="auto"/>
        <w:ind w:left="720"/>
        <w:jc w:val="both"/>
        <w:rPr>
          <w:rStyle w:val="dn"/>
          <w:rFonts w:ascii="Times New Roman" w:hAnsi="Times New Roman" w:cs="Times New Roman"/>
          <w:sz w:val="24"/>
          <w:szCs w:val="24"/>
        </w:rPr>
      </w:pPr>
    </w:p>
    <w:p w14:paraId="6FAE76C5" w14:textId="4961FFFC" w:rsidR="000F3C81" w:rsidRPr="00BA0860" w:rsidRDefault="00963143" w:rsidP="00BA0860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A086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Smluvní strany se tímto dále výslovně dohodly na změně </w:t>
      </w:r>
      <w:r w:rsidR="000F3C81" w:rsidRPr="00BA0860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čl. </w:t>
      </w:r>
      <w:r w:rsidR="00D26D2F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>I</w:t>
      </w:r>
      <w:r w:rsid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V. Práva a povinnosti smluvních stran, </w:t>
      </w:r>
      <w:r w:rsidR="00D26D2F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odst. </w:t>
      </w:r>
      <w:r w:rsidR="00D26D2F">
        <w:rPr>
          <w:rStyle w:val="dn"/>
          <w:rFonts w:ascii="Times New Roman" w:eastAsia="Calibri" w:hAnsi="Times New Roman" w:cs="Times New Roman"/>
          <w:sz w:val="24"/>
          <w:szCs w:val="24"/>
        </w:rPr>
        <w:t>2, písm. j</w:t>
      </w:r>
      <w:r w:rsidR="00D26D2F" w:rsidRPr="006C3EFD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</w:t>
      </w:r>
      <w:r w:rsidR="000F3C81" w:rsidRPr="00BA0860">
        <w:rPr>
          <w:rStyle w:val="dn"/>
          <w:rFonts w:ascii="Times New Roman" w:eastAsia="Calibri" w:hAnsi="Times New Roman" w:cs="Times New Roman"/>
          <w:sz w:val="24"/>
          <w:szCs w:val="24"/>
        </w:rPr>
        <w:t>Smlouvy tak, že se mění a nahrazuje takto:</w:t>
      </w:r>
    </w:p>
    <w:p w14:paraId="1926AA9F" w14:textId="77777777" w:rsidR="000F3C81" w:rsidRPr="00BA0860" w:rsidRDefault="000F3C81" w:rsidP="000F3C8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203B54" w14:textId="29A649F8" w:rsidR="00E658A2" w:rsidRDefault="00D26D2F" w:rsidP="00D26D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j.  </w:t>
      </w:r>
      <w:r w:rsidRPr="00D26D2F">
        <w:rPr>
          <w:rStyle w:val="dn"/>
          <w:rFonts w:ascii="Times New Roman" w:eastAsia="Calibri" w:hAnsi="Times New Roman" w:cs="Times New Roman"/>
          <w:sz w:val="24"/>
          <w:szCs w:val="24"/>
        </w:rPr>
        <w:t>Je povinen uhradit do skončení nájmu cenu rekonstrukce definovanou v odst. 1 písm. e tohoto článku. Platba je uvedena v </w:t>
      </w:r>
      <w:r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Příloze č. </w:t>
      </w:r>
      <w:proofErr w:type="gramStart"/>
      <w:r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>2A</w:t>
      </w:r>
      <w:proofErr w:type="gramEnd"/>
      <w:r w:rsidRP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a bude probíhat v měsíčních splátkách ve výši </w:t>
      </w:r>
      <w:r w:rsidR="00C06400" w:rsidRPr="00C06400">
        <w:rPr>
          <w:rStyle w:val="dn"/>
          <w:rFonts w:ascii="Times New Roman" w:eastAsia="Calibri" w:hAnsi="Times New Roman" w:cs="Times New Roman"/>
          <w:b/>
          <w:sz w:val="24"/>
          <w:szCs w:val="24"/>
        </w:rPr>
        <w:t>49 614</w:t>
      </w:r>
      <w:r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>,- Kč vč. DPH</w:t>
      </w:r>
      <w:r w:rsidRP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351A844" w14:textId="77777777" w:rsidR="00FE1BE6" w:rsidRDefault="00FE1BE6" w:rsidP="00FE1BE6">
      <w:pPr>
        <w:spacing w:after="0" w:line="240" w:lineRule="auto"/>
        <w:ind w:left="720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</w:p>
    <w:p w14:paraId="2C72A9F5" w14:textId="395F97DC" w:rsidR="00E658A2" w:rsidRPr="00D26D2F" w:rsidRDefault="00E658A2" w:rsidP="00D26D2F">
      <w:pPr>
        <w:numPr>
          <w:ilvl w:val="0"/>
          <w:numId w:val="15"/>
        </w:numPr>
        <w:spacing w:after="0" w:line="240" w:lineRule="auto"/>
        <w:ind w:hanging="720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Smluvní strany se tímto výslovně dohodly na změně </w:t>
      </w:r>
      <w:r w:rsidR="00D26D2F"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>Přílohy č. 2</w:t>
      </w:r>
      <w:r w:rsidR="00D26D2F" w:rsidRP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na </w:t>
      </w:r>
      <w:r w:rsidR="00D26D2F"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Přílohu č. </w:t>
      </w:r>
      <w:proofErr w:type="gramStart"/>
      <w:r w:rsidR="00D26D2F"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>2A</w:t>
      </w:r>
      <w:proofErr w:type="gramEnd"/>
      <w:r w:rsidR="00D26D2F" w:rsidRP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a </w:t>
      </w:r>
      <w:r w:rsidR="00D26D2F"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>Přílohy č. 3</w:t>
      </w:r>
      <w:r w:rsidR="00D26D2F" w:rsidRPr="00D26D2F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na </w:t>
      </w:r>
      <w:r w:rsidR="00D26D2F" w:rsidRPr="00D26D2F">
        <w:rPr>
          <w:rStyle w:val="dn"/>
          <w:rFonts w:ascii="Times New Roman" w:eastAsia="Calibri" w:hAnsi="Times New Roman" w:cs="Times New Roman"/>
          <w:b/>
          <w:sz w:val="24"/>
          <w:szCs w:val="24"/>
        </w:rPr>
        <w:t>Přílohu č. 3A</w:t>
      </w:r>
      <w:r w:rsidR="00D26D2F" w:rsidRPr="00D26D2F">
        <w:rPr>
          <w:rStyle w:val="dn"/>
          <w:rFonts w:ascii="Times New Roman" w:eastAsia="Calibri" w:hAnsi="Times New Roman" w:cs="Times New Roman"/>
          <w:sz w:val="24"/>
          <w:szCs w:val="24"/>
        </w:rPr>
        <w:t>. Obě tyto přílohy jsou součástí tohoto dodatku.</w:t>
      </w:r>
    </w:p>
    <w:p w14:paraId="397D578A" w14:textId="77777777" w:rsidR="00FE1BE6" w:rsidRDefault="00FE1BE6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254C3" w14:textId="77777777" w:rsidR="00FE1BE6" w:rsidRDefault="00FE1BE6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7945C" w14:textId="026A6B26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 xml:space="preserve">Článek </w:t>
      </w:r>
      <w:r w:rsidR="00BA0860">
        <w:rPr>
          <w:rFonts w:ascii="Times New Roman" w:hAnsi="Times New Roman" w:cs="Times New Roman"/>
          <w:sz w:val="24"/>
          <w:szCs w:val="24"/>
        </w:rPr>
        <w:t>I</w:t>
      </w:r>
      <w:r w:rsidRPr="008A1199">
        <w:rPr>
          <w:rFonts w:ascii="Times New Roman" w:hAnsi="Times New Roman" w:cs="Times New Roman"/>
          <w:sz w:val="24"/>
          <w:szCs w:val="24"/>
        </w:rPr>
        <w:t>I.</w:t>
      </w:r>
    </w:p>
    <w:p w14:paraId="5ED34744" w14:textId="269994BC" w:rsidR="0038358F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3D5D18E2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963143">
        <w:rPr>
          <w:rStyle w:val="dn"/>
          <w:rFonts w:ascii="Times New Roman" w:eastAsia="Calibri" w:hAnsi="Times New Roman" w:cs="Times New Roman"/>
          <w:sz w:val="24"/>
          <w:szCs w:val="24"/>
        </w:rPr>
        <w:t>Smluvní strany dále tímto prohlašují, že v ostatním se Smlouva nemění a její obsah zůstává nedotčen.</w:t>
      </w:r>
    </w:p>
    <w:p w14:paraId="3F78F1CD" w14:textId="77777777" w:rsidR="00711823" w:rsidRDefault="0096314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eastAsia="Calibri" w:hAnsi="Times New Roman" w:cs="Times New Roman"/>
          <w:sz w:val="24"/>
          <w:szCs w:val="24"/>
        </w:rPr>
        <w:t>Pokud se jakékoli ustanovení tohoto Dodatku stane neplatným či nevymahatelným, nebude to mít vliv na platnost a vymahatelnost ostatních ustanovení Dodatku. Smluvní strany se zavazují nahradit neplatné nebo nevymahatelné ustanovení novým ustanovením, jehož znění bude odpoví</w:t>
      </w:r>
      <w:r w:rsidRPr="00963143">
        <w:rPr>
          <w:rStyle w:val="dn"/>
          <w:rFonts w:ascii="Times New Roman" w:eastAsia="Calibri" w:hAnsi="Times New Roman" w:cs="Times New Roman"/>
          <w:sz w:val="24"/>
          <w:szCs w:val="24"/>
          <w:lang w:val="nl-NL"/>
        </w:rPr>
        <w:t xml:space="preserve">dat </w:t>
      </w:r>
      <w:r w:rsidRPr="00963143">
        <w:rPr>
          <w:rFonts w:ascii="Times New Roman" w:eastAsia="Calibri" w:hAnsi="Times New Roman" w:cs="Times New Roman"/>
          <w:sz w:val="24"/>
          <w:szCs w:val="24"/>
        </w:rPr>
        <w:t>úmyslu vyjádřenému původním ustanovením a Dodatkem jako celkem.</w:t>
      </w:r>
    </w:p>
    <w:p w14:paraId="1A5E61CC" w14:textId="7D2AD5D2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platnosti dnem oboustranného podpisu oprávněnými zástupci smluvních stran, resp. dnem, kdy </w:t>
      </w:r>
      <w:r>
        <w:rPr>
          <w:rFonts w:ascii="Times New Roman" w:hAnsi="Times New Roman" w:cs="Times New Roman"/>
          <w:sz w:val="24"/>
          <w:szCs w:val="24"/>
        </w:rPr>
        <w:t>tento 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oprávněný zástupce té smluvní strany, která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později.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</w:t>
      </w:r>
      <w:r w:rsidRPr="00711823">
        <w:rPr>
          <w:rFonts w:ascii="Times New Roman" w:hAnsi="Times New Roman" w:cs="Times New Roman"/>
          <w:b/>
          <w:sz w:val="24"/>
          <w:szCs w:val="24"/>
        </w:rPr>
        <w:t>účinnosti dnem 1.</w:t>
      </w:r>
      <w:r w:rsidR="009E391B">
        <w:rPr>
          <w:rFonts w:ascii="Times New Roman" w:hAnsi="Times New Roman" w:cs="Times New Roman"/>
          <w:b/>
          <w:sz w:val="24"/>
          <w:szCs w:val="24"/>
        </w:rPr>
        <w:t>4</w:t>
      </w:r>
      <w:r w:rsidRPr="00711823">
        <w:rPr>
          <w:rFonts w:ascii="Times New Roman" w:hAnsi="Times New Roman" w:cs="Times New Roman"/>
          <w:b/>
          <w:sz w:val="24"/>
          <w:szCs w:val="24"/>
        </w:rPr>
        <w:t>.202</w:t>
      </w:r>
      <w:r w:rsidR="00FE5D96">
        <w:rPr>
          <w:rFonts w:ascii="Times New Roman" w:hAnsi="Times New Roman" w:cs="Times New Roman"/>
          <w:b/>
          <w:sz w:val="24"/>
          <w:szCs w:val="24"/>
        </w:rPr>
        <w:t>2</w:t>
      </w:r>
      <w:r w:rsidRPr="00711823">
        <w:rPr>
          <w:rFonts w:ascii="Times New Roman" w:hAnsi="Times New Roman" w:cs="Times New Roman"/>
          <w:sz w:val="24"/>
          <w:szCs w:val="24"/>
        </w:rPr>
        <w:t xml:space="preserve">. Plnění předmětu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před účinností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se považuje za plnění podle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a práva a povinnosti z něj vzniklé se řídí </w:t>
      </w:r>
      <w:r>
        <w:rPr>
          <w:rFonts w:ascii="Times New Roman" w:hAnsi="Times New Roman" w:cs="Times New Roman"/>
          <w:sz w:val="24"/>
          <w:szCs w:val="24"/>
        </w:rPr>
        <w:t>tímto dodatkem</w:t>
      </w:r>
      <w:r w:rsidRPr="00711823">
        <w:rPr>
          <w:rFonts w:ascii="Times New Roman" w:hAnsi="Times New Roman" w:cs="Times New Roman"/>
          <w:sz w:val="24"/>
          <w:szCs w:val="24"/>
        </w:rPr>
        <w:t>.</w:t>
      </w:r>
    </w:p>
    <w:p w14:paraId="21703E2D" w14:textId="187FCC83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823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naplní podmínky pro uveřejnění v Registru smluv, bude uveřejněn Technickou univerzitou v Liberci dle zákona č. 340/2015 Sb. (o registru smluv) v Registru smluv vedeném Ministerstvem vnitra ČR, s čímž obě smluvní strany výslovně souhlasí.</w:t>
      </w:r>
    </w:p>
    <w:p w14:paraId="361AF02D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eastAsia="Calibri" w:hAnsi="Times New Roman" w:cs="Times New Roman"/>
          <w:sz w:val="24"/>
          <w:szCs w:val="24"/>
        </w:rPr>
        <w:t xml:space="preserve">Tento Dodatek je vyhotoven ve dvou (2) stejnopisech v českém jazyce s platností originálu, přičemž každý účastník obdrží jedno (1) vyhotovení. </w:t>
      </w:r>
    </w:p>
    <w:p w14:paraId="4C56B2F5" w14:textId="7C03BA9C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hAnsi="Times New Roman" w:cs="Times New Roman"/>
          <w:iCs/>
          <w:sz w:val="24"/>
          <w:szCs w:val="24"/>
        </w:rPr>
        <w:t xml:space="preserve">Strany po přečtení tohoto Dodatku prohlašují, že souhlasí s jeho obsahem, že byl sepsán </w:t>
      </w:r>
      <w:r w:rsidRPr="00963143">
        <w:rPr>
          <w:rFonts w:ascii="Times New Roman" w:hAnsi="Times New Roman" w:cs="Times New Roman"/>
          <w:iCs/>
          <w:sz w:val="24"/>
          <w:szCs w:val="24"/>
        </w:rPr>
        <w:lastRenderedPageBreak/>
        <w:t>určitě, srozumitelně, na základě jejich pravé, svobodné a vážné vůle, bez nátlaku na některou ze stran. Na důkaz toho připojují své podpisy.</w:t>
      </w:r>
    </w:p>
    <w:p w14:paraId="41D5ED3E" w14:textId="77777777" w:rsidR="00963143" w:rsidRPr="008A1199" w:rsidRDefault="00963143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76D7" w14:textId="77777777" w:rsidR="0038358F" w:rsidRPr="005D3B81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394"/>
      </w:tblGrid>
      <w:tr w:rsidR="0038358F" w:rsidRPr="005D3B81" w14:paraId="536DBE1F" w14:textId="77777777" w:rsidTr="00C06400">
        <w:trPr>
          <w:trHeight w:val="1648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CEE17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nájemce</w:t>
            </w:r>
          </w:p>
          <w:p w14:paraId="27AD218C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6411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9CF1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579725C8" w14:textId="77777777" w:rsidR="00FE5D96" w:rsidRPr="00FE5D96" w:rsidRDefault="00FE5D96" w:rsidP="00FE5D96">
            <w:pPr>
              <w:autoSpaceDE w:val="0"/>
              <w:autoSpaceDN w:val="0"/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6">
              <w:rPr>
                <w:rFonts w:ascii="Times New Roman" w:hAnsi="Times New Roman" w:cs="Times New Roman"/>
                <w:sz w:val="24"/>
                <w:szCs w:val="24"/>
              </w:rPr>
              <w:t xml:space="preserve">PhDr. Milan Adamec, ředitel školy </w:t>
            </w:r>
          </w:p>
          <w:p w14:paraId="5F8A6F01" w14:textId="6BA19747" w:rsidR="0038358F" w:rsidRPr="005D3B81" w:rsidRDefault="00FE5D96" w:rsidP="00FE5D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6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A1783C">
              <w:rPr>
                <w:rFonts w:ascii="Times New Roman" w:hAnsi="Times New Roman" w:cs="Times New Roman"/>
                <w:sz w:val="24"/>
                <w:szCs w:val="24"/>
              </w:rPr>
              <w:t>27.4.2022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D15CC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pronajímatele</w:t>
            </w:r>
          </w:p>
          <w:p w14:paraId="66E1B302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89592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D762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90FE048" w14:textId="77777777" w:rsidR="00443073" w:rsidRDefault="00FD4DE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Text44"/>
            <w:r>
              <w:rPr>
                <w:rFonts w:ascii="Times New Roman" w:hAnsi="Times New Roman" w:cs="Times New Roman"/>
                <w:sz w:val="24"/>
                <w:szCs w:val="24"/>
              </w:rPr>
              <w:t>Ing. Vladimír Stach, kvestor</w:t>
            </w:r>
            <w:r w:rsidRPr="005D3B81" w:rsidDel="00FD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"/>
          </w:p>
          <w:p w14:paraId="059F82E8" w14:textId="462D55E2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A1783C">
              <w:rPr>
                <w:rFonts w:ascii="Times New Roman" w:hAnsi="Times New Roman" w:cs="Times New Roman"/>
                <w:sz w:val="24"/>
                <w:szCs w:val="24"/>
              </w:rPr>
              <w:t>27.4.2022</w:t>
            </w:r>
          </w:p>
        </w:tc>
      </w:tr>
    </w:tbl>
    <w:p w14:paraId="3E699EAC" w14:textId="3A05F99F" w:rsidR="00431D40" w:rsidRDefault="00431D40" w:rsidP="00FE5D96">
      <w:pPr>
        <w:rPr>
          <w:rFonts w:ascii="Times New Roman" w:hAnsi="Times New Roman" w:cs="Times New Roman"/>
          <w:sz w:val="24"/>
          <w:szCs w:val="24"/>
        </w:rPr>
      </w:pPr>
    </w:p>
    <w:p w14:paraId="12460994" w14:textId="77777777" w:rsidR="00431D40" w:rsidRDefault="00431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C6505F" w14:textId="77777777" w:rsidR="00FE5D96" w:rsidRDefault="00FE5D96" w:rsidP="00FE5D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194"/>
        <w:gridCol w:w="319"/>
        <w:gridCol w:w="992"/>
        <w:gridCol w:w="1323"/>
      </w:tblGrid>
      <w:tr w:rsidR="00BE0BF4" w:rsidRPr="00BE0BF4" w14:paraId="1CC28CBC" w14:textId="77777777" w:rsidTr="00BE0BF4">
        <w:trPr>
          <w:trHeight w:val="3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D3AE" w14:textId="77777777" w:rsidR="00BE0BF4" w:rsidRPr="00BE0BF4" w:rsidRDefault="00BE0BF4" w:rsidP="00BE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č. </w:t>
            </w:r>
            <w:proofErr w:type="gramStart"/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AAE7" w14:textId="77777777" w:rsidR="00BE0BF4" w:rsidRPr="00BE0BF4" w:rsidRDefault="00BE0BF4" w:rsidP="00BE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0F4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BF4" w:rsidRPr="00BE0BF4" w14:paraId="5C12A0F0" w14:textId="77777777" w:rsidTr="00BE0BF4">
        <w:trPr>
          <w:trHeight w:val="315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D5B2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FFDB" w14:textId="77777777" w:rsidR="00BE0BF4" w:rsidRPr="00BE0BF4" w:rsidRDefault="00BE0BF4" w:rsidP="00BE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4782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FCA0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5B05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BF4" w:rsidRPr="00BE0BF4" w14:paraId="4C9CB0BE" w14:textId="77777777" w:rsidTr="00BE0BF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F406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660B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81FF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F0D9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8D2B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BF4" w:rsidRPr="00BE0BF4" w14:paraId="4BB3FD85" w14:textId="77777777" w:rsidTr="00BE0BF4">
        <w:trPr>
          <w:trHeight w:val="31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4842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Platba za nájemné a rekonstrukci vč. DPH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E0A5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</w:tr>
      <w:tr w:rsidR="00BE0BF4" w:rsidRPr="00BE0BF4" w14:paraId="50012B19" w14:textId="77777777" w:rsidTr="00BE0BF4">
        <w:trPr>
          <w:trHeight w:val="31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C084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Roční nájemné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62B0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213 826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F8DD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BE0BF4" w:rsidRPr="00BE0BF4" w14:paraId="1BBD78F3" w14:textId="77777777" w:rsidTr="00BE0BF4">
        <w:trPr>
          <w:trHeight w:val="315"/>
        </w:trPr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3EBD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Nájemné za měsíc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BEA4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5539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17 819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35A9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BE0BF4" w:rsidRPr="00BE0BF4" w14:paraId="36ADBF86" w14:textId="77777777" w:rsidTr="00BE0BF4">
        <w:trPr>
          <w:trHeight w:val="31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D2F9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Roční splátka rekonstrukce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C58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595 364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0FC4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BE0BF4" w:rsidRPr="00BE0BF4" w14:paraId="6E90EC9D" w14:textId="77777777" w:rsidTr="00BE0BF4">
        <w:trPr>
          <w:trHeight w:val="31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520B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Splátka rekonstrukce za měsíc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4C16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49 614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489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  <w:tr w:rsidR="00BE0BF4" w:rsidRPr="00BE0BF4" w14:paraId="0520408F" w14:textId="77777777" w:rsidTr="00BE0BF4">
        <w:trPr>
          <w:trHeight w:val="315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42DD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EDA1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0F0E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7690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2A22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BF4" w:rsidRPr="00BE0BF4" w14:paraId="40E97196" w14:textId="77777777" w:rsidTr="00BE0BF4">
        <w:trPr>
          <w:trHeight w:val="31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5822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proofErr w:type="gramStart"/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Služby - zálohové</w:t>
            </w:r>
            <w:proofErr w:type="gramEnd"/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 platby bez DPH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F44F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3A04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E0BF4" w:rsidRPr="00BE0BF4" w14:paraId="509393F2" w14:textId="77777777" w:rsidTr="00BE0BF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61EE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CA84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08BE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0BE3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39 180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B30C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Kč/rok</w:t>
            </w:r>
          </w:p>
        </w:tc>
      </w:tr>
      <w:tr w:rsidR="00BE0BF4" w:rsidRPr="00BE0BF4" w14:paraId="20266E2D" w14:textId="77777777" w:rsidTr="00BE0BF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9AC8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tj.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CBC4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E144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B6FC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3 265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ADC0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Kč/měsíc</w:t>
            </w:r>
          </w:p>
        </w:tc>
      </w:tr>
      <w:tr w:rsidR="00BE0BF4" w:rsidRPr="00BE0BF4" w14:paraId="3E56C9EE" w14:textId="77777777" w:rsidTr="00BE0BF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7C80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Teplo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37A2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0284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526D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122 571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C96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Kč/rok</w:t>
            </w:r>
          </w:p>
        </w:tc>
      </w:tr>
      <w:tr w:rsidR="00BE0BF4" w:rsidRPr="00BE0BF4" w14:paraId="5F80925D" w14:textId="77777777" w:rsidTr="00BE0BF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7539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tj.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C34E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58A1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1BC3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10 214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EAAB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Kč/měsíc</w:t>
            </w:r>
          </w:p>
        </w:tc>
      </w:tr>
      <w:tr w:rsidR="00BE0BF4" w:rsidRPr="00BE0BF4" w14:paraId="68FB84C5" w14:textId="77777777" w:rsidTr="00BE0BF4">
        <w:trPr>
          <w:trHeight w:val="300"/>
        </w:trPr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D75E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Elektrická energie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2C55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8409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54 670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07DE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Kč/rok</w:t>
            </w:r>
          </w:p>
        </w:tc>
      </w:tr>
      <w:tr w:rsidR="00BE0BF4" w:rsidRPr="00BE0BF4" w14:paraId="7A5559C4" w14:textId="77777777" w:rsidTr="00BE0BF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7174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tj.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3A97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AFB0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BDF2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4 556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9992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Kč/měsíc</w:t>
            </w:r>
          </w:p>
        </w:tc>
      </w:tr>
      <w:tr w:rsidR="00BE0BF4" w:rsidRPr="00BE0BF4" w14:paraId="3EEB4837" w14:textId="77777777" w:rsidTr="00BE0BF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B57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PDO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B41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AD80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ECE1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4 283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4471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Kč/rok</w:t>
            </w:r>
          </w:p>
        </w:tc>
      </w:tr>
      <w:tr w:rsidR="00BE0BF4" w:rsidRPr="00BE0BF4" w14:paraId="3AC3CE01" w14:textId="77777777" w:rsidTr="00BE0BF4">
        <w:trPr>
          <w:trHeight w:val="300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36A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tj.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26C0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8D83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946E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48DC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Kč/měsíc</w:t>
            </w:r>
          </w:p>
        </w:tc>
      </w:tr>
      <w:tr w:rsidR="00BE0BF4" w:rsidRPr="00BE0BF4" w14:paraId="40FAEF6C" w14:textId="77777777" w:rsidTr="00BE0BF4">
        <w:trPr>
          <w:trHeight w:val="300"/>
        </w:trPr>
        <w:tc>
          <w:tcPr>
            <w:tcW w:w="3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CB0B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Měsíčně celkem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24D6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F64B" w14:textId="77777777" w:rsidR="00BE0BF4" w:rsidRPr="00BE0BF4" w:rsidRDefault="00BE0BF4" w:rsidP="00BE0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18 392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58D6" w14:textId="77777777" w:rsidR="00BE0BF4" w:rsidRPr="00BE0BF4" w:rsidRDefault="00BE0BF4" w:rsidP="00BE0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E0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Kč</w:t>
            </w:r>
          </w:p>
        </w:tc>
      </w:tr>
    </w:tbl>
    <w:p w14:paraId="6E0C65E3" w14:textId="6CAD9692" w:rsidR="00C06400" w:rsidRDefault="00C06400" w:rsidP="00FE5D96">
      <w:pPr>
        <w:rPr>
          <w:rFonts w:ascii="Times New Roman" w:hAnsi="Times New Roman" w:cs="Times New Roman"/>
          <w:sz w:val="24"/>
          <w:szCs w:val="24"/>
        </w:rPr>
      </w:pPr>
    </w:p>
    <w:p w14:paraId="5A764876" w14:textId="77777777" w:rsidR="00C06400" w:rsidRDefault="00C06400" w:rsidP="00FE5D96">
      <w:pPr>
        <w:rPr>
          <w:rFonts w:ascii="Times New Roman" w:hAnsi="Times New Roman" w:cs="Times New Roman"/>
          <w:sz w:val="24"/>
          <w:szCs w:val="24"/>
        </w:rPr>
      </w:pPr>
    </w:p>
    <w:p w14:paraId="17D2095E" w14:textId="1EAE079E" w:rsidR="00FE5D96" w:rsidRPr="00FE5D96" w:rsidRDefault="00FE5D96" w:rsidP="00FE5D96">
      <w:pPr>
        <w:rPr>
          <w:rFonts w:ascii="Times New Roman" w:hAnsi="Times New Roman" w:cs="Times New Roman"/>
          <w:sz w:val="24"/>
          <w:szCs w:val="24"/>
        </w:rPr>
      </w:pPr>
      <w:r w:rsidRPr="00FE5D96">
        <w:rPr>
          <w:rFonts w:ascii="Times New Roman" w:hAnsi="Times New Roman" w:cs="Times New Roman"/>
          <w:sz w:val="24"/>
          <w:szCs w:val="24"/>
        </w:rPr>
        <w:t>V Liberci dne</w:t>
      </w:r>
      <w:r w:rsidR="00A1783C">
        <w:rPr>
          <w:rFonts w:ascii="Times New Roman" w:hAnsi="Times New Roman" w:cs="Times New Roman"/>
          <w:sz w:val="24"/>
          <w:szCs w:val="24"/>
        </w:rPr>
        <w:t xml:space="preserve"> 27.4.2022</w:t>
      </w:r>
    </w:p>
    <w:p w14:paraId="03F802BD" w14:textId="77777777" w:rsidR="00FE5D96" w:rsidRPr="00FE5D96" w:rsidRDefault="00FE5D96" w:rsidP="00FE5D96">
      <w:pPr>
        <w:rPr>
          <w:rFonts w:ascii="Times New Roman" w:hAnsi="Times New Roman" w:cs="Times New Roman"/>
          <w:sz w:val="24"/>
          <w:szCs w:val="24"/>
        </w:rPr>
      </w:pPr>
    </w:p>
    <w:p w14:paraId="5C8DCE25" w14:textId="77777777" w:rsidR="00FE5D96" w:rsidRPr="00FE5D96" w:rsidRDefault="00FE5D96" w:rsidP="00FE5D96">
      <w:pPr>
        <w:rPr>
          <w:rFonts w:ascii="Times New Roman" w:hAnsi="Times New Roman" w:cs="Times New Roman"/>
          <w:sz w:val="24"/>
          <w:szCs w:val="24"/>
        </w:rPr>
      </w:pPr>
    </w:p>
    <w:p w14:paraId="472A5834" w14:textId="5EE126AD" w:rsidR="00FE5D96" w:rsidRPr="00FE5D96" w:rsidRDefault="00FE5D96" w:rsidP="00FE5D96">
      <w:pPr>
        <w:ind w:left="709" w:firstLine="709"/>
        <w:rPr>
          <w:rFonts w:ascii="Times New Roman" w:hAnsi="Times New Roman" w:cs="Times New Roman"/>
          <w:b/>
          <w:sz w:val="24"/>
          <w:szCs w:val="24"/>
        </w:rPr>
      </w:pPr>
      <w:r w:rsidRPr="00FE5D96">
        <w:rPr>
          <w:rFonts w:ascii="Times New Roman" w:hAnsi="Times New Roman" w:cs="Times New Roman"/>
          <w:sz w:val="24"/>
          <w:szCs w:val="24"/>
        </w:rPr>
        <w:t>nájemce</w:t>
      </w:r>
      <w:r w:rsidRPr="00FE5D96">
        <w:rPr>
          <w:rFonts w:ascii="Times New Roman" w:hAnsi="Times New Roman" w:cs="Times New Roman"/>
          <w:sz w:val="24"/>
          <w:szCs w:val="24"/>
        </w:rPr>
        <w:tab/>
      </w:r>
      <w:r w:rsidRPr="00FE5D96">
        <w:rPr>
          <w:rFonts w:ascii="Times New Roman" w:hAnsi="Times New Roman" w:cs="Times New Roman"/>
          <w:sz w:val="24"/>
          <w:szCs w:val="24"/>
        </w:rPr>
        <w:tab/>
      </w:r>
      <w:r w:rsidRPr="00FE5D96">
        <w:rPr>
          <w:rFonts w:ascii="Times New Roman" w:hAnsi="Times New Roman" w:cs="Times New Roman"/>
          <w:sz w:val="24"/>
          <w:szCs w:val="24"/>
        </w:rPr>
        <w:tab/>
        <w:t>pronajímatel</w:t>
      </w:r>
    </w:p>
    <w:p w14:paraId="09E4008D" w14:textId="3F3BE9A1" w:rsidR="00FE5D96" w:rsidRDefault="00FE5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6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268"/>
      </w:tblGrid>
      <w:tr w:rsidR="00FE5D96" w:rsidRPr="00FE5D96" w14:paraId="4E20E953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B82E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Příloha č. </w:t>
            </w:r>
            <w:proofErr w:type="gramStart"/>
            <w:r w:rsidRPr="00FE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3A - Konečný</w:t>
            </w:r>
            <w:proofErr w:type="gramEnd"/>
            <w:r w:rsidRPr="00FE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rozsah úprav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C00F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FE5D96" w:rsidRPr="00FE5D96" w14:paraId="46A2BF54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1F4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2E73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04C54483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347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FE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SOŠ - Vesec</w:t>
            </w:r>
            <w:proofErr w:type="gramEnd"/>
            <w:r w:rsidRPr="00FE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I (bez DPH)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3BDC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FE5D96" w:rsidRPr="00FE5D96" w14:paraId="3240818C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040C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Konečný peněžní součet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0B83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E5D96" w:rsidRPr="00FE5D96" w14:paraId="7B115302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B358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2EDA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67776B67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708E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SoD</w:t>
            </w:r>
            <w:proofErr w:type="spellEnd"/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interiéry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E91A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5 805 517,27 Kč </w:t>
            </w:r>
          </w:p>
        </w:tc>
      </w:tr>
      <w:tr w:rsidR="00FE5D96" w:rsidRPr="00FE5D96" w14:paraId="6F57FC49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29E7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- vícepráce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7ACD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342 235,79 Kč </w:t>
            </w:r>
          </w:p>
        </w:tc>
      </w:tr>
      <w:tr w:rsidR="00FE5D96" w:rsidRPr="00FE5D96" w14:paraId="3A9D31CA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795A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3CD9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39AB3439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EDDF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558A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0359BA04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452C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SoD</w:t>
            </w:r>
            <w:proofErr w:type="spellEnd"/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exteriér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B15B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2 646 452,58 Kč </w:t>
            </w:r>
          </w:p>
        </w:tc>
      </w:tr>
      <w:tr w:rsidR="00FE5D96" w:rsidRPr="00FE5D96" w14:paraId="0209721C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E9A5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- vícepráce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FA4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430 624,25 Kč </w:t>
            </w:r>
          </w:p>
        </w:tc>
      </w:tr>
      <w:tr w:rsidR="00FE5D96" w:rsidRPr="00FE5D96" w14:paraId="32F195F7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533F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5EC6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32B75398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FBDE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7D5D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615 900,00 Kč </w:t>
            </w:r>
          </w:p>
        </w:tc>
      </w:tr>
      <w:tr w:rsidR="00FE5D96" w:rsidRPr="00FE5D96" w14:paraId="585811F1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BCE5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6C64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51A33DD5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2DAE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Součet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51F6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9 840 729,89 Kč </w:t>
            </w:r>
          </w:p>
        </w:tc>
      </w:tr>
      <w:tr w:rsidR="00FE5D96" w:rsidRPr="00FE5D96" w14:paraId="1E487E0F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EAB1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9218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2EBAA673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C908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 vč. DPH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31F6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11 907 283,17 Kč </w:t>
            </w:r>
          </w:p>
        </w:tc>
      </w:tr>
      <w:tr w:rsidR="00FE5D96" w:rsidRPr="00FE5D96" w14:paraId="4E05654D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5BD3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8385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6B090802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0899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B651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641A3FB0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129C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B71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56FDE18F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2145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4835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68146B9F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0FA7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584E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6AA3A172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90F2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7A1F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E5D96" w:rsidRPr="00FE5D96" w14:paraId="45936026" w14:textId="77777777" w:rsidTr="00FE5D96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765F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E5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Zhotovil: Aleš Pinc a Vojtěch Prchlík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D9D4" w14:textId="77777777" w:rsidR="00FE5D96" w:rsidRPr="00FE5D96" w:rsidRDefault="00FE5D96" w:rsidP="00FE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87E9CC7" w14:textId="77777777" w:rsidR="006B733A" w:rsidRPr="00FE5D96" w:rsidRDefault="006B733A" w:rsidP="0038358F">
      <w:pPr>
        <w:rPr>
          <w:rFonts w:ascii="Times New Roman" w:hAnsi="Times New Roman" w:cs="Times New Roman"/>
          <w:sz w:val="24"/>
          <w:szCs w:val="24"/>
        </w:rPr>
      </w:pPr>
    </w:p>
    <w:sectPr w:rsidR="006B733A" w:rsidRPr="00FE5D96" w:rsidSect="008A119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62716" w14:textId="77777777" w:rsidR="007521F0" w:rsidRDefault="007521F0" w:rsidP="00C52898">
      <w:pPr>
        <w:spacing w:after="0" w:line="240" w:lineRule="auto"/>
      </w:pPr>
      <w:r>
        <w:separator/>
      </w:r>
    </w:p>
  </w:endnote>
  <w:endnote w:type="continuationSeparator" w:id="0">
    <w:p w14:paraId="3656F9A7" w14:textId="77777777" w:rsidR="007521F0" w:rsidRDefault="007521F0" w:rsidP="00C5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BE00" w14:textId="77777777" w:rsidR="000F3C81" w:rsidRDefault="000F3C81" w:rsidP="00C52898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9DCF60F" wp14:editId="7CD85C2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0" name="Obrázek 20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6BEA0A05" w14:textId="77777777" w:rsidR="000F3C81" w:rsidRDefault="000F3C81" w:rsidP="00C52898">
    <w:pPr>
      <w:pStyle w:val="Zpat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6993" w14:textId="77777777" w:rsidR="007521F0" w:rsidRDefault="007521F0" w:rsidP="00C52898">
      <w:pPr>
        <w:spacing w:after="0" w:line="240" w:lineRule="auto"/>
      </w:pPr>
      <w:r>
        <w:separator/>
      </w:r>
    </w:p>
  </w:footnote>
  <w:footnote w:type="continuationSeparator" w:id="0">
    <w:p w14:paraId="4C333564" w14:textId="77777777" w:rsidR="007521F0" w:rsidRDefault="007521F0" w:rsidP="00C5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79BD" w14:textId="77777777" w:rsidR="000F3C81" w:rsidRDefault="000F3C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37A89C" wp14:editId="6A4C3D6A">
          <wp:simplePos x="0" y="0"/>
          <wp:positionH relativeFrom="column">
            <wp:posOffset>-901188</wp:posOffset>
          </wp:positionH>
          <wp:positionV relativeFrom="paragraph">
            <wp:posOffset>-542430</wp:posOffset>
          </wp:positionV>
          <wp:extent cx="7560310" cy="1010920"/>
          <wp:effectExtent l="0" t="0" r="2540" b="0"/>
          <wp:wrapNone/>
          <wp:docPr id="19" name="Obrázek 19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D7A"/>
    <w:multiLevelType w:val="hybridMultilevel"/>
    <w:tmpl w:val="4674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500E"/>
    <w:multiLevelType w:val="hybridMultilevel"/>
    <w:tmpl w:val="47EC8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64DE0"/>
    <w:multiLevelType w:val="hybridMultilevel"/>
    <w:tmpl w:val="A33CD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18"/>
    <w:multiLevelType w:val="hybridMultilevel"/>
    <w:tmpl w:val="CBA87E7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7231C"/>
    <w:multiLevelType w:val="hybridMultilevel"/>
    <w:tmpl w:val="2216F152"/>
    <w:lvl w:ilvl="0" w:tplc="935CC59A">
      <w:start w:val="6"/>
      <w:numFmt w:val="bullet"/>
      <w:lvlText w:val="-"/>
      <w:lvlJc w:val="left"/>
      <w:pPr>
        <w:ind w:left="177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70A763E"/>
    <w:multiLevelType w:val="hybridMultilevel"/>
    <w:tmpl w:val="C3CE5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A086F"/>
    <w:multiLevelType w:val="hybridMultilevel"/>
    <w:tmpl w:val="90464F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0964BF"/>
    <w:multiLevelType w:val="hybridMultilevel"/>
    <w:tmpl w:val="68FC1D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A294C"/>
    <w:multiLevelType w:val="multilevel"/>
    <w:tmpl w:val="3474B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BCB21E8"/>
    <w:multiLevelType w:val="hybridMultilevel"/>
    <w:tmpl w:val="AEE0794C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F7421"/>
    <w:multiLevelType w:val="hybridMultilevel"/>
    <w:tmpl w:val="5EE4C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161134"/>
    <w:multiLevelType w:val="hybridMultilevel"/>
    <w:tmpl w:val="22D2538E"/>
    <w:lvl w:ilvl="0" w:tplc="0405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118BB"/>
    <w:multiLevelType w:val="multilevel"/>
    <w:tmpl w:val="E77AC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60A25EEA"/>
    <w:multiLevelType w:val="hybridMultilevel"/>
    <w:tmpl w:val="80BE80C8"/>
    <w:lvl w:ilvl="0" w:tplc="040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00777"/>
    <w:multiLevelType w:val="hybridMultilevel"/>
    <w:tmpl w:val="20E8D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74C03"/>
    <w:multiLevelType w:val="hybridMultilevel"/>
    <w:tmpl w:val="370EA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B1033"/>
    <w:multiLevelType w:val="hybridMultilevel"/>
    <w:tmpl w:val="2CCAA824"/>
    <w:lvl w:ilvl="0" w:tplc="DD3A9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5079"/>
    <w:multiLevelType w:val="hybridMultilevel"/>
    <w:tmpl w:val="3D4A89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54BD"/>
    <w:multiLevelType w:val="hybridMultilevel"/>
    <w:tmpl w:val="21343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FE08FB"/>
    <w:multiLevelType w:val="hybridMultilevel"/>
    <w:tmpl w:val="79BE0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6"/>
  </w:num>
  <w:num w:numId="5">
    <w:abstractNumId w:val="11"/>
  </w:num>
  <w:num w:numId="6">
    <w:abstractNumId w:val="2"/>
  </w:num>
  <w:num w:numId="7">
    <w:abstractNumId w:val="21"/>
  </w:num>
  <w:num w:numId="8">
    <w:abstractNumId w:val="4"/>
  </w:num>
  <w:num w:numId="9">
    <w:abstractNumId w:val="7"/>
  </w:num>
  <w:num w:numId="10">
    <w:abstractNumId w:val="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8"/>
  </w:num>
  <w:num w:numId="15">
    <w:abstractNumId w:val="18"/>
  </w:num>
  <w:num w:numId="16">
    <w:abstractNumId w:val="9"/>
  </w:num>
  <w:num w:numId="17">
    <w:abstractNumId w:val="1"/>
  </w:num>
  <w:num w:numId="18">
    <w:abstractNumId w:val="15"/>
  </w:num>
  <w:num w:numId="19">
    <w:abstractNumId w:val="12"/>
  </w:num>
  <w:num w:numId="20">
    <w:abstractNumId w:val="16"/>
  </w:num>
  <w:num w:numId="21">
    <w:abstractNumId w:val="17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30"/>
    <w:rsid w:val="00034EAC"/>
    <w:rsid w:val="00086099"/>
    <w:rsid w:val="000916B8"/>
    <w:rsid w:val="000919AC"/>
    <w:rsid w:val="000C73F1"/>
    <w:rsid w:val="000E077A"/>
    <w:rsid w:val="000F3C81"/>
    <w:rsid w:val="00102F0F"/>
    <w:rsid w:val="001057C3"/>
    <w:rsid w:val="00186B19"/>
    <w:rsid w:val="00197B4C"/>
    <w:rsid w:val="001A56FC"/>
    <w:rsid w:val="001B1959"/>
    <w:rsid w:val="001B7C43"/>
    <w:rsid w:val="001E393A"/>
    <w:rsid w:val="001F0E99"/>
    <w:rsid w:val="001F17D7"/>
    <w:rsid w:val="001F35F5"/>
    <w:rsid w:val="00230A5D"/>
    <w:rsid w:val="00255952"/>
    <w:rsid w:val="00281D34"/>
    <w:rsid w:val="00283DC6"/>
    <w:rsid w:val="00290983"/>
    <w:rsid w:val="002A7848"/>
    <w:rsid w:val="002B4230"/>
    <w:rsid w:val="002E6EB1"/>
    <w:rsid w:val="002F0880"/>
    <w:rsid w:val="002F5643"/>
    <w:rsid w:val="003115B0"/>
    <w:rsid w:val="00331A39"/>
    <w:rsid w:val="00336E80"/>
    <w:rsid w:val="0036152E"/>
    <w:rsid w:val="003634C1"/>
    <w:rsid w:val="0038358F"/>
    <w:rsid w:val="003D314D"/>
    <w:rsid w:val="003E2346"/>
    <w:rsid w:val="003E680D"/>
    <w:rsid w:val="00416693"/>
    <w:rsid w:val="00431D40"/>
    <w:rsid w:val="00436F43"/>
    <w:rsid w:val="00437227"/>
    <w:rsid w:val="0044136A"/>
    <w:rsid w:val="00443073"/>
    <w:rsid w:val="00446E8B"/>
    <w:rsid w:val="00457035"/>
    <w:rsid w:val="004627DC"/>
    <w:rsid w:val="00467237"/>
    <w:rsid w:val="004C738F"/>
    <w:rsid w:val="004C750F"/>
    <w:rsid w:val="004E0550"/>
    <w:rsid w:val="004F7B06"/>
    <w:rsid w:val="00510336"/>
    <w:rsid w:val="00522110"/>
    <w:rsid w:val="00527F92"/>
    <w:rsid w:val="00554038"/>
    <w:rsid w:val="00576E82"/>
    <w:rsid w:val="00582240"/>
    <w:rsid w:val="005A4D2C"/>
    <w:rsid w:val="005A5082"/>
    <w:rsid w:val="005A58DC"/>
    <w:rsid w:val="005A6977"/>
    <w:rsid w:val="005C112A"/>
    <w:rsid w:val="005D3B81"/>
    <w:rsid w:val="00615810"/>
    <w:rsid w:val="0063741E"/>
    <w:rsid w:val="006522E9"/>
    <w:rsid w:val="00655584"/>
    <w:rsid w:val="006638FE"/>
    <w:rsid w:val="00665F27"/>
    <w:rsid w:val="00675A55"/>
    <w:rsid w:val="00676AC9"/>
    <w:rsid w:val="006828A9"/>
    <w:rsid w:val="006848D9"/>
    <w:rsid w:val="00691E14"/>
    <w:rsid w:val="00697D64"/>
    <w:rsid w:val="006A72D5"/>
    <w:rsid w:val="006B38AC"/>
    <w:rsid w:val="006B733A"/>
    <w:rsid w:val="006C2ED0"/>
    <w:rsid w:val="006C3EFD"/>
    <w:rsid w:val="006D07D5"/>
    <w:rsid w:val="006D176E"/>
    <w:rsid w:val="006D2D4F"/>
    <w:rsid w:val="006D39D9"/>
    <w:rsid w:val="006D5B06"/>
    <w:rsid w:val="006D6B78"/>
    <w:rsid w:val="007008F2"/>
    <w:rsid w:val="00706668"/>
    <w:rsid w:val="00710BAC"/>
    <w:rsid w:val="00711823"/>
    <w:rsid w:val="00727030"/>
    <w:rsid w:val="007521F0"/>
    <w:rsid w:val="00754927"/>
    <w:rsid w:val="00762461"/>
    <w:rsid w:val="007644B7"/>
    <w:rsid w:val="0077068F"/>
    <w:rsid w:val="007749C6"/>
    <w:rsid w:val="00791859"/>
    <w:rsid w:val="007B3A14"/>
    <w:rsid w:val="007D2F9B"/>
    <w:rsid w:val="007D587F"/>
    <w:rsid w:val="007E38C9"/>
    <w:rsid w:val="00852404"/>
    <w:rsid w:val="0088079D"/>
    <w:rsid w:val="00884030"/>
    <w:rsid w:val="008A1199"/>
    <w:rsid w:val="008B1295"/>
    <w:rsid w:val="008B56BF"/>
    <w:rsid w:val="008F0075"/>
    <w:rsid w:val="008F1C94"/>
    <w:rsid w:val="008F53D0"/>
    <w:rsid w:val="00901999"/>
    <w:rsid w:val="009078C1"/>
    <w:rsid w:val="00911EED"/>
    <w:rsid w:val="00927E88"/>
    <w:rsid w:val="0093423C"/>
    <w:rsid w:val="00963143"/>
    <w:rsid w:val="00985A28"/>
    <w:rsid w:val="00997B24"/>
    <w:rsid w:val="009A007D"/>
    <w:rsid w:val="009A73B0"/>
    <w:rsid w:val="009C13F5"/>
    <w:rsid w:val="009D131E"/>
    <w:rsid w:val="009E391B"/>
    <w:rsid w:val="009F203C"/>
    <w:rsid w:val="00A11CD9"/>
    <w:rsid w:val="00A15D12"/>
    <w:rsid w:val="00A1783C"/>
    <w:rsid w:val="00A577C1"/>
    <w:rsid w:val="00A73394"/>
    <w:rsid w:val="00A87B5B"/>
    <w:rsid w:val="00A946FC"/>
    <w:rsid w:val="00AF0EDC"/>
    <w:rsid w:val="00AF3D20"/>
    <w:rsid w:val="00B002BE"/>
    <w:rsid w:val="00B11193"/>
    <w:rsid w:val="00B13C37"/>
    <w:rsid w:val="00B2525B"/>
    <w:rsid w:val="00B364A5"/>
    <w:rsid w:val="00B5446D"/>
    <w:rsid w:val="00B66167"/>
    <w:rsid w:val="00B74EB7"/>
    <w:rsid w:val="00B964A7"/>
    <w:rsid w:val="00BA0860"/>
    <w:rsid w:val="00BA0CF1"/>
    <w:rsid w:val="00BB0026"/>
    <w:rsid w:val="00BD088D"/>
    <w:rsid w:val="00BD2231"/>
    <w:rsid w:val="00BE0BF4"/>
    <w:rsid w:val="00BE2BCA"/>
    <w:rsid w:val="00BF37EC"/>
    <w:rsid w:val="00BF6F92"/>
    <w:rsid w:val="00C06400"/>
    <w:rsid w:val="00C26301"/>
    <w:rsid w:val="00C36878"/>
    <w:rsid w:val="00C52898"/>
    <w:rsid w:val="00C56A56"/>
    <w:rsid w:val="00C617A6"/>
    <w:rsid w:val="00C74A74"/>
    <w:rsid w:val="00CB1CAD"/>
    <w:rsid w:val="00D26D2F"/>
    <w:rsid w:val="00D3262D"/>
    <w:rsid w:val="00D326DD"/>
    <w:rsid w:val="00D5454C"/>
    <w:rsid w:val="00D750B4"/>
    <w:rsid w:val="00E06DDB"/>
    <w:rsid w:val="00E17EAC"/>
    <w:rsid w:val="00E44906"/>
    <w:rsid w:val="00E55277"/>
    <w:rsid w:val="00E657A7"/>
    <w:rsid w:val="00E658A2"/>
    <w:rsid w:val="00E93FE9"/>
    <w:rsid w:val="00EA62DE"/>
    <w:rsid w:val="00EB61F8"/>
    <w:rsid w:val="00EC74DD"/>
    <w:rsid w:val="00EE211B"/>
    <w:rsid w:val="00F16054"/>
    <w:rsid w:val="00F30E84"/>
    <w:rsid w:val="00F42A38"/>
    <w:rsid w:val="00F63C06"/>
    <w:rsid w:val="00F8095F"/>
    <w:rsid w:val="00F819F3"/>
    <w:rsid w:val="00F92139"/>
    <w:rsid w:val="00FB5DDA"/>
    <w:rsid w:val="00FD351A"/>
    <w:rsid w:val="00FD4DE9"/>
    <w:rsid w:val="00FE1BE6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801B8F"/>
  <w15:docId w15:val="{C3E18D12-8214-4FF1-B745-29D821C4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0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4A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83DC6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83DC6"/>
    <w:rPr>
      <w:rFonts w:ascii="Tms Rmn" w:eastAsia="Times New Roman" w:hAnsi="Tms Rm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283D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83D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98"/>
  </w:style>
  <w:style w:type="paragraph" w:styleId="Zpat">
    <w:name w:val="footer"/>
    <w:basedOn w:val="Normln"/>
    <w:link w:val="Zpat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98"/>
  </w:style>
  <w:style w:type="paragraph" w:customStyle="1" w:styleId="Default">
    <w:name w:val="Default"/>
    <w:rsid w:val="00C5289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997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B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B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97B24"/>
    <w:pPr>
      <w:spacing w:after="0" w:line="240" w:lineRule="auto"/>
    </w:pPr>
  </w:style>
  <w:style w:type="character" w:customStyle="1" w:styleId="nowrap">
    <w:name w:val="nowrap"/>
    <w:basedOn w:val="Standardnpsmoodstavce"/>
    <w:rsid w:val="004F7B06"/>
  </w:style>
  <w:style w:type="paragraph" w:styleId="Odstavecseseznamem">
    <w:name w:val="List Paragraph"/>
    <w:basedOn w:val="Normln"/>
    <w:uiPriority w:val="34"/>
    <w:qFormat/>
    <w:rsid w:val="00FD4DE9"/>
    <w:pPr>
      <w:ind w:left="720"/>
      <w:contextualSpacing/>
    </w:pPr>
  </w:style>
  <w:style w:type="character" w:customStyle="1" w:styleId="dn">
    <w:name w:val="Žádný"/>
    <w:rsid w:val="000F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Froschová</dc:creator>
  <cp:lastModifiedBy>Martina Froschová</cp:lastModifiedBy>
  <cp:revision>2</cp:revision>
  <cp:lastPrinted>2020-10-02T12:58:00Z</cp:lastPrinted>
  <dcterms:created xsi:type="dcterms:W3CDTF">2022-04-27T11:52:00Z</dcterms:created>
  <dcterms:modified xsi:type="dcterms:W3CDTF">2022-04-27T11:52:00Z</dcterms:modified>
</cp:coreProperties>
</file>