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A389" w14:textId="77777777" w:rsidR="00F5659F" w:rsidRDefault="00F5659F">
      <w:pPr>
        <w:pStyle w:val="Nadpis1"/>
        <w:jc w:val="center"/>
        <w:rPr>
          <w:lang w:val="sq-AL"/>
        </w:rPr>
      </w:pPr>
      <w:r>
        <w:rPr>
          <w:lang w:val="sq-AL"/>
        </w:rPr>
        <w:t>Smlouva o dílo</w:t>
      </w:r>
    </w:p>
    <w:p w14:paraId="11EE7A6A" w14:textId="77777777" w:rsidR="00F5659F" w:rsidRDefault="00F5659F">
      <w:pPr>
        <w:pBdr>
          <w:bottom w:val="single" w:sz="6" w:space="1" w:color="auto"/>
        </w:pBdr>
        <w:jc w:val="center"/>
        <w:rPr>
          <w:lang w:val="sq-AL"/>
        </w:rPr>
      </w:pPr>
      <w:r>
        <w:rPr>
          <w:lang w:val="sq-AL"/>
        </w:rPr>
        <w:t>Uzavřená podle obchodního zákoníku č. 513/91 Sb, §536 a následných.</w:t>
      </w:r>
    </w:p>
    <w:p w14:paraId="04DAFE77" w14:textId="77777777" w:rsidR="00F5659F" w:rsidRDefault="00F5659F">
      <w:pPr>
        <w:pStyle w:val="Nadpis2"/>
        <w:jc w:val="center"/>
        <w:rPr>
          <w:lang w:val="sq-AL"/>
        </w:rPr>
      </w:pPr>
      <w:r>
        <w:rPr>
          <w:lang w:val="sq-AL"/>
        </w:rPr>
        <w:t>I. Smluvní strany</w:t>
      </w:r>
    </w:p>
    <w:p w14:paraId="6060D96B" w14:textId="77777777" w:rsidR="00F5659F" w:rsidRDefault="00F5659F">
      <w:pPr>
        <w:rPr>
          <w:b/>
          <w:bCs/>
          <w:lang w:val="sq-AL"/>
        </w:rPr>
      </w:pPr>
      <w:r>
        <w:rPr>
          <w:b/>
          <w:bCs/>
          <w:lang w:val="sq-AL"/>
        </w:rPr>
        <w:t>Objednatel:</w:t>
      </w:r>
      <w:r>
        <w:rPr>
          <w:lang w:val="sq-AL"/>
        </w:rPr>
        <w:tab/>
      </w:r>
      <w:r>
        <w:rPr>
          <w:b/>
          <w:bCs/>
          <w:lang w:val="sq-AL"/>
        </w:rPr>
        <w:t>Technické služby města Pelhřimova</w:t>
      </w:r>
    </w:p>
    <w:p w14:paraId="7E81D4EE" w14:textId="77777777" w:rsidR="00F5659F" w:rsidRDefault="00F5659F">
      <w:pPr>
        <w:ind w:left="708" w:firstLine="708"/>
        <w:rPr>
          <w:b/>
          <w:bCs/>
          <w:lang w:val="sq-AL"/>
        </w:rPr>
      </w:pPr>
      <w:r>
        <w:rPr>
          <w:b/>
          <w:bCs/>
          <w:lang w:val="sq-AL"/>
        </w:rPr>
        <w:t>příspěvková organizace</w:t>
      </w:r>
    </w:p>
    <w:p w14:paraId="55D2A05A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Myslotínská 1740</w:t>
      </w:r>
    </w:p>
    <w:p w14:paraId="0C5E7A22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 xml:space="preserve">393 </w:t>
      </w:r>
      <w:r w:rsidR="0015496C">
        <w:rPr>
          <w:lang w:val="sq-AL"/>
        </w:rPr>
        <w:t>01</w:t>
      </w:r>
      <w:r>
        <w:rPr>
          <w:lang w:val="sq-AL"/>
        </w:rPr>
        <w:t xml:space="preserve"> Pelhřimov</w:t>
      </w:r>
    </w:p>
    <w:p w14:paraId="13ED9E32" w14:textId="201AEE05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Zastoupen</w:t>
      </w:r>
      <w:r w:rsidR="00DA762E">
        <w:rPr>
          <w:lang w:val="sq-AL"/>
        </w:rPr>
        <w:t xml:space="preserve"> </w:t>
      </w:r>
      <w:r>
        <w:rPr>
          <w:lang w:val="sq-AL"/>
        </w:rPr>
        <w:t xml:space="preserve">ing. </w:t>
      </w:r>
      <w:r w:rsidR="00412EFB">
        <w:rPr>
          <w:lang w:val="sq-AL"/>
        </w:rPr>
        <w:t>Evou Hamrlovou</w:t>
      </w:r>
      <w:r>
        <w:rPr>
          <w:lang w:val="sq-AL"/>
        </w:rPr>
        <w:t>, ředitelk</w:t>
      </w:r>
      <w:r w:rsidR="00DA762E">
        <w:rPr>
          <w:lang w:val="sq-AL"/>
        </w:rPr>
        <w:t>ou</w:t>
      </w:r>
    </w:p>
    <w:p w14:paraId="66EC9541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IČ: 490 56 689</w:t>
      </w:r>
    </w:p>
    <w:p w14:paraId="1D26D959" w14:textId="77777777" w:rsidR="00F5659F" w:rsidRDefault="00F5659F">
      <w:pPr>
        <w:ind w:left="708" w:firstLine="708"/>
        <w:rPr>
          <w:lang w:val="sq-AL"/>
        </w:rPr>
      </w:pPr>
      <w:r>
        <w:rPr>
          <w:lang w:val="sq-AL"/>
        </w:rPr>
        <w:t>DIČ:CZ49056689</w:t>
      </w:r>
    </w:p>
    <w:p w14:paraId="766CF309" w14:textId="77777777" w:rsidR="00F5659F" w:rsidRDefault="00F5659F">
      <w:pPr>
        <w:ind w:left="708" w:firstLine="708"/>
        <w:rPr>
          <w:sz w:val="20"/>
          <w:szCs w:val="20"/>
        </w:rPr>
      </w:pPr>
      <w:r>
        <w:rPr>
          <w:lang w:val="sq-AL"/>
        </w:rPr>
        <w:t xml:space="preserve">Bankovní spojení: KB Pelhřimov, </w:t>
      </w:r>
      <w:r>
        <w:rPr>
          <w:szCs w:val="20"/>
        </w:rPr>
        <w:t>23938-261/0100</w:t>
      </w:r>
      <w:r>
        <w:rPr>
          <w:sz w:val="20"/>
          <w:szCs w:val="20"/>
        </w:rPr>
        <w:t xml:space="preserve">       </w:t>
      </w:r>
    </w:p>
    <w:p w14:paraId="4CB499F4" w14:textId="77777777" w:rsidR="00F5659F" w:rsidRDefault="00F5659F">
      <w:pPr>
        <w:ind w:left="1416"/>
        <w:rPr>
          <w:szCs w:val="20"/>
        </w:rPr>
      </w:pPr>
      <w:r>
        <w:rPr>
          <w:szCs w:val="20"/>
        </w:rPr>
        <w:t xml:space="preserve">Zápis v Obchodním rejstříku vedeném Krajským soudem v Českých </w:t>
      </w:r>
      <w:proofErr w:type="gramStart"/>
      <w:r>
        <w:rPr>
          <w:szCs w:val="20"/>
        </w:rPr>
        <w:t>Budějovicích ,</w:t>
      </w:r>
      <w:proofErr w:type="gramEnd"/>
      <w:r>
        <w:rPr>
          <w:szCs w:val="20"/>
        </w:rPr>
        <w:t xml:space="preserve"> oddíl </w:t>
      </w:r>
      <w:proofErr w:type="spellStart"/>
      <w:r>
        <w:rPr>
          <w:szCs w:val="20"/>
        </w:rPr>
        <w:t>Pr</w:t>
      </w:r>
      <w:proofErr w:type="spellEnd"/>
      <w:r>
        <w:rPr>
          <w:szCs w:val="20"/>
        </w:rPr>
        <w:t>, vložka č.1</w:t>
      </w:r>
    </w:p>
    <w:p w14:paraId="4782FEE1" w14:textId="77777777" w:rsidR="00F5659F" w:rsidRDefault="00F5659F">
      <w:pPr>
        <w:rPr>
          <w:szCs w:val="20"/>
        </w:rPr>
      </w:pPr>
    </w:p>
    <w:p w14:paraId="41B1286E" w14:textId="7BCC6FE3" w:rsidR="00AD0568" w:rsidRDefault="00F5659F" w:rsidP="00E6353D">
      <w:pPr>
        <w:rPr>
          <w:b/>
          <w:bCs/>
          <w:szCs w:val="20"/>
        </w:rPr>
      </w:pPr>
      <w:r>
        <w:rPr>
          <w:b/>
          <w:bCs/>
          <w:szCs w:val="20"/>
        </w:rPr>
        <w:t>Zhotovitel:</w:t>
      </w:r>
      <w:r w:rsidR="00AD0568">
        <w:rPr>
          <w:b/>
          <w:bCs/>
          <w:szCs w:val="20"/>
        </w:rPr>
        <w:tab/>
        <w:t>Martin Kott</w:t>
      </w:r>
    </w:p>
    <w:p w14:paraId="0778E465" w14:textId="417F0A0B" w:rsidR="00F5659F" w:rsidRPr="00AD0568" w:rsidRDefault="00AD0568" w:rsidP="00AD0568">
      <w:pPr>
        <w:ind w:left="708" w:firstLine="708"/>
        <w:rPr>
          <w:szCs w:val="20"/>
        </w:rPr>
      </w:pPr>
      <w:r w:rsidRPr="00AD0568">
        <w:rPr>
          <w:szCs w:val="20"/>
        </w:rPr>
        <w:t>Moraveč 14</w:t>
      </w:r>
      <w:r w:rsidR="00F5659F" w:rsidRPr="00AD0568">
        <w:rPr>
          <w:szCs w:val="20"/>
        </w:rPr>
        <w:tab/>
      </w:r>
    </w:p>
    <w:p w14:paraId="43DEA453" w14:textId="37BD818B" w:rsidR="00A31938" w:rsidRPr="00AD0568" w:rsidRDefault="00AD0568" w:rsidP="00E6353D">
      <w:pPr>
        <w:rPr>
          <w:szCs w:val="20"/>
        </w:rPr>
      </w:pPr>
      <w:r w:rsidRPr="00AD0568">
        <w:rPr>
          <w:szCs w:val="20"/>
        </w:rPr>
        <w:tab/>
      </w:r>
      <w:r w:rsidRPr="00AD0568">
        <w:rPr>
          <w:szCs w:val="20"/>
        </w:rPr>
        <w:tab/>
        <w:t xml:space="preserve">393 01 </w:t>
      </w:r>
      <w:r>
        <w:rPr>
          <w:szCs w:val="20"/>
        </w:rPr>
        <w:t>Pelhřimov</w:t>
      </w:r>
    </w:p>
    <w:p w14:paraId="4F52CF61" w14:textId="65D44DB0" w:rsidR="00A31938" w:rsidRPr="00AD0568" w:rsidRDefault="00AD0568" w:rsidP="00E6353D">
      <w:pPr>
        <w:rPr>
          <w:szCs w:val="20"/>
        </w:rPr>
      </w:pPr>
      <w:r w:rsidRPr="00AD0568">
        <w:rPr>
          <w:szCs w:val="20"/>
        </w:rPr>
        <w:tab/>
      </w:r>
      <w:r w:rsidRPr="00AD0568">
        <w:rPr>
          <w:szCs w:val="20"/>
        </w:rPr>
        <w:tab/>
        <w:t xml:space="preserve">IČ: </w:t>
      </w:r>
      <w:r>
        <w:rPr>
          <w:szCs w:val="20"/>
        </w:rPr>
        <w:t>749 75 030</w:t>
      </w:r>
    </w:p>
    <w:p w14:paraId="36EAA42A" w14:textId="61ACCB29" w:rsidR="00A31938" w:rsidRPr="00AD0568" w:rsidRDefault="00AD0568" w:rsidP="00E6353D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>DIČ: CZ9004104736</w:t>
      </w:r>
    </w:p>
    <w:p w14:paraId="62A8B69F" w14:textId="2A8FD768" w:rsidR="00A31938" w:rsidRPr="00AD0568" w:rsidRDefault="00AD0568" w:rsidP="00E6353D">
      <w:pPr>
        <w:rPr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szCs w:val="20"/>
        </w:rPr>
        <w:t xml:space="preserve">Bankovní </w:t>
      </w:r>
      <w:proofErr w:type="gramStart"/>
      <w:r>
        <w:rPr>
          <w:szCs w:val="20"/>
        </w:rPr>
        <w:t>spojení :</w:t>
      </w:r>
      <w:proofErr w:type="gramEnd"/>
      <w:r>
        <w:rPr>
          <w:szCs w:val="20"/>
        </w:rPr>
        <w:t xml:space="preserve"> MONETA Money Bank, 223561171/0600</w:t>
      </w:r>
    </w:p>
    <w:p w14:paraId="633B321A" w14:textId="1E06C8A4" w:rsidR="006C7711" w:rsidRPr="00874D8D" w:rsidRDefault="00AD0568" w:rsidP="00E6353D">
      <w:pPr>
        <w:rPr>
          <w:szCs w:val="20"/>
        </w:rPr>
      </w:pPr>
      <w:r w:rsidRPr="00874D8D">
        <w:rPr>
          <w:szCs w:val="20"/>
        </w:rPr>
        <w:tab/>
      </w:r>
      <w:r w:rsidRPr="00874D8D">
        <w:rPr>
          <w:szCs w:val="20"/>
        </w:rPr>
        <w:tab/>
        <w:t xml:space="preserve">Zápis v Živnostenském rejstříku </w:t>
      </w:r>
    </w:p>
    <w:p w14:paraId="3C88B01D" w14:textId="77777777" w:rsidR="00A31938" w:rsidRDefault="00A31938" w:rsidP="00E6353D">
      <w:pPr>
        <w:rPr>
          <w:szCs w:val="20"/>
        </w:rPr>
      </w:pPr>
    </w:p>
    <w:p w14:paraId="3B70B7EF" w14:textId="77777777" w:rsidR="00F5659F" w:rsidRDefault="00F5659F">
      <w:pPr>
        <w:pStyle w:val="Nadpis2"/>
        <w:jc w:val="center"/>
      </w:pPr>
      <w:r>
        <w:t>II. Předmět smlouvy</w:t>
      </w:r>
    </w:p>
    <w:p w14:paraId="6E4D0D3C" w14:textId="3E0638E8" w:rsidR="00F5659F" w:rsidRDefault="00F5659F" w:rsidP="00B40D99">
      <w:pPr>
        <w:jc w:val="both"/>
      </w:pPr>
      <w:r>
        <w:t xml:space="preserve">Zhotovitel se zavazuje na svůj náklad a nebezpečí a za podmínek stanovených touto smlouvou provést sjednané dílo </w:t>
      </w:r>
      <w:r>
        <w:rPr>
          <w:b/>
          <w:bCs/>
          <w:i/>
          <w:iCs/>
        </w:rPr>
        <w:t>„</w:t>
      </w:r>
      <w:r w:rsidR="00281CC5" w:rsidRPr="00281CC5">
        <w:rPr>
          <w:b/>
          <w:bCs/>
          <w:iCs/>
          <w:u w:val="single"/>
        </w:rPr>
        <w:t>Odborné o</w:t>
      </w:r>
      <w:r w:rsidR="00281CC5">
        <w:rPr>
          <w:b/>
          <w:bCs/>
          <w:iCs/>
          <w:u w:val="single"/>
        </w:rPr>
        <w:t>šetření stromů</w:t>
      </w:r>
      <w:r w:rsidR="00023089">
        <w:rPr>
          <w:b/>
          <w:bCs/>
          <w:iCs/>
          <w:u w:val="single"/>
        </w:rPr>
        <w:t xml:space="preserve"> v Městských sadech</w:t>
      </w:r>
      <w:r w:rsidR="00A834B7">
        <w:rPr>
          <w:b/>
          <w:bCs/>
          <w:iCs/>
          <w:u w:val="single"/>
        </w:rPr>
        <w:t xml:space="preserve"> </w:t>
      </w:r>
      <w:r w:rsidR="00A834B7" w:rsidRPr="0016288C">
        <w:rPr>
          <w:b/>
          <w:bCs/>
          <w:iCs/>
          <w:u w:val="single"/>
        </w:rPr>
        <w:t>v blízkosti cyklostezky</w:t>
      </w:r>
      <w:r>
        <w:t xml:space="preserve">“ </w:t>
      </w:r>
      <w:proofErr w:type="gramStart"/>
      <w:r>
        <w:t xml:space="preserve">dle </w:t>
      </w:r>
      <w:r w:rsidR="00E147B1">
        <w:t xml:space="preserve"> </w:t>
      </w:r>
      <w:r>
        <w:t>nabídky</w:t>
      </w:r>
      <w:proofErr w:type="gramEnd"/>
      <w:r>
        <w:t xml:space="preserve"> ze dne </w:t>
      </w:r>
      <w:r w:rsidR="00874D8D">
        <w:t>29.3</w:t>
      </w:r>
      <w:r w:rsidR="00E6353D">
        <w:t xml:space="preserve">. </w:t>
      </w:r>
      <w:r>
        <w:t>20</w:t>
      </w:r>
      <w:r w:rsidR="00B40D99">
        <w:t>2</w:t>
      </w:r>
      <w:r w:rsidR="002A4360">
        <w:t>2</w:t>
      </w:r>
      <w:r>
        <w:t>, kter</w:t>
      </w:r>
      <w:r w:rsidR="00281CC5">
        <w:t>á</w:t>
      </w:r>
      <w:r>
        <w:t xml:space="preserve"> </w:t>
      </w:r>
      <w:r w:rsidR="007C7648">
        <w:t>je</w:t>
      </w:r>
      <w:r>
        <w:t xml:space="preserve"> nedílnou součástí této smlouvy a objednatel se zavazuje za řádně provedené a předané dílo zaplatit zhotoviteli cenu ve výši a v termínech sjednaných touto smlouvou.</w:t>
      </w:r>
    </w:p>
    <w:p w14:paraId="0DDAF160" w14:textId="0B767B0F" w:rsidR="006C7711" w:rsidRDefault="006C7711" w:rsidP="006C7711">
      <w:pPr>
        <w:widowControl w:val="0"/>
        <w:autoSpaceDE w:val="0"/>
        <w:autoSpaceDN w:val="0"/>
        <w:adjustRightInd w:val="0"/>
        <w:jc w:val="both"/>
      </w:pPr>
      <w:r>
        <w:t xml:space="preserve">Zhotovitel potvrzuje, že disponuje veškerou </w:t>
      </w:r>
      <w:r w:rsidRPr="008F48D3">
        <w:t xml:space="preserve">technikou </w:t>
      </w:r>
      <w:r>
        <w:t>nutnou k realizaci zakázky.</w:t>
      </w:r>
    </w:p>
    <w:p w14:paraId="236AA646" w14:textId="75745890" w:rsidR="006C7711" w:rsidRDefault="006C7711" w:rsidP="006C7711">
      <w:pPr>
        <w:widowControl w:val="0"/>
        <w:autoSpaceDE w:val="0"/>
        <w:autoSpaceDN w:val="0"/>
        <w:adjustRightInd w:val="0"/>
        <w:jc w:val="both"/>
      </w:pPr>
      <w:r>
        <w:t>Objednatel zajistí průběžné odklízení a likvidaci odstraněných částí stromů na vlastní náklady.</w:t>
      </w:r>
    </w:p>
    <w:p w14:paraId="4D79A053" w14:textId="0797C532" w:rsidR="006C7711" w:rsidRPr="001F322C" w:rsidRDefault="006C7711" w:rsidP="006C7711">
      <w:pPr>
        <w:jc w:val="both"/>
      </w:pPr>
      <w:r>
        <w:t>Objedn</w:t>
      </w:r>
      <w:r w:rsidRPr="001F322C">
        <w:t>atel požaduje</w:t>
      </w:r>
      <w:r w:rsidR="00320FDF">
        <w:t xml:space="preserve"> plnění podmínek odpovědného zadávání, uveřejněných v zadávací dokumentaci.</w:t>
      </w:r>
    </w:p>
    <w:p w14:paraId="36DC73EA" w14:textId="3A6481B9" w:rsidR="006C7711" w:rsidRDefault="006C7711" w:rsidP="00B40D99">
      <w:pPr>
        <w:jc w:val="both"/>
      </w:pPr>
    </w:p>
    <w:p w14:paraId="1D01A698" w14:textId="6EAA1ECF" w:rsidR="00F5659F" w:rsidRDefault="00F5659F" w:rsidP="00242670">
      <w:pPr>
        <w:pStyle w:val="Nadpis2"/>
        <w:jc w:val="center"/>
      </w:pPr>
      <w:r>
        <w:t>III. Cena a platební podmínky</w:t>
      </w:r>
    </w:p>
    <w:p w14:paraId="6360C8FE" w14:textId="77777777" w:rsidR="00E6353D" w:rsidRDefault="00F5659F" w:rsidP="00B40D99">
      <w:pPr>
        <w:jc w:val="both"/>
      </w:pPr>
      <w:r>
        <w:t xml:space="preserve">Cena </w:t>
      </w:r>
      <w:r w:rsidR="00281CC5">
        <w:t>služby</w:t>
      </w:r>
      <w:r>
        <w:t xml:space="preserve"> byla stanovena jako cena maximálně přípustná. Obsahuje veškeré náklady nutné k realizaci předmětu</w:t>
      </w:r>
      <w:r w:rsidR="00E6353D">
        <w:t xml:space="preserve">. </w:t>
      </w:r>
    </w:p>
    <w:p w14:paraId="130BA5D2" w14:textId="77777777" w:rsidR="00281CC5" w:rsidRDefault="00281CC5"/>
    <w:p w14:paraId="40E53232" w14:textId="0A875594" w:rsidR="00E6353D" w:rsidRDefault="00281CC5">
      <w:r>
        <w:t>Cena bez DPH</w:t>
      </w:r>
      <w:r>
        <w:tab/>
      </w:r>
      <w:r>
        <w:tab/>
      </w:r>
      <w:r>
        <w:tab/>
      </w:r>
      <w:r>
        <w:tab/>
      </w:r>
      <w:r w:rsidR="00874D8D">
        <w:t>126.500</w:t>
      </w:r>
      <w:r>
        <w:t>,</w:t>
      </w:r>
      <w:r w:rsidR="00874D8D">
        <w:t>00</w:t>
      </w:r>
      <w:r>
        <w:t xml:space="preserve">    Kč</w:t>
      </w:r>
    </w:p>
    <w:p w14:paraId="33C377E4" w14:textId="13673BBA" w:rsidR="00281CC5" w:rsidRDefault="00281CC5">
      <w:r>
        <w:t>DPH 21 %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874D8D">
        <w:t xml:space="preserve">  26.565</w:t>
      </w:r>
      <w:proofErr w:type="gramEnd"/>
      <w:r w:rsidR="00874D8D">
        <w:t>,00</w:t>
      </w:r>
      <w:r>
        <w:t xml:space="preserve">    Kč</w:t>
      </w:r>
    </w:p>
    <w:p w14:paraId="6CDB237E" w14:textId="66562F73" w:rsidR="00281CC5" w:rsidRDefault="00281CC5">
      <w:r>
        <w:t>Cena s DPH</w:t>
      </w:r>
      <w:r>
        <w:tab/>
      </w:r>
      <w:r>
        <w:tab/>
      </w:r>
      <w:r>
        <w:tab/>
      </w:r>
      <w:r>
        <w:tab/>
      </w:r>
      <w:r>
        <w:tab/>
      </w:r>
      <w:r w:rsidR="00874D8D">
        <w:t>153.065,00</w:t>
      </w:r>
      <w:r>
        <w:t xml:space="preserve">    Kč</w:t>
      </w:r>
    </w:p>
    <w:p w14:paraId="2DED856C" w14:textId="19046794" w:rsidR="00F5659F" w:rsidRDefault="00281CC5">
      <w:r>
        <w:t xml:space="preserve">(slovy </w:t>
      </w:r>
      <w:proofErr w:type="spellStart"/>
      <w:r w:rsidR="00874D8D">
        <w:t>jednostopadesáttřitisícešedesátpět</w:t>
      </w:r>
      <w:r>
        <w:t>korunčeských</w:t>
      </w:r>
      <w:proofErr w:type="spellEnd"/>
      <w:r>
        <w:t>)</w:t>
      </w:r>
    </w:p>
    <w:p w14:paraId="3DE9D3A6" w14:textId="77777777" w:rsidR="006C7711" w:rsidRDefault="006C7711"/>
    <w:p w14:paraId="0C244266" w14:textId="77777777" w:rsidR="00F5659F" w:rsidRDefault="007C5186" w:rsidP="00B40D99">
      <w:pPr>
        <w:jc w:val="both"/>
      </w:pPr>
      <w:r>
        <w:lastRenderedPageBreak/>
        <w:t xml:space="preserve">Objednatel nebude na dílo poskytovat zálohu. </w:t>
      </w:r>
      <w:r w:rsidR="00F5659F">
        <w:t>Po předání a převzetí díla bez vad a nedodělků díla bude do 7 dnů vystavena konečná faktura se splatností 14 dnů od vystavení.</w:t>
      </w:r>
    </w:p>
    <w:p w14:paraId="66140570" w14:textId="77777777" w:rsidR="00E430FF" w:rsidRDefault="00E430FF" w:rsidP="00B40D99">
      <w:pPr>
        <w:jc w:val="both"/>
      </w:pPr>
      <w:r>
        <w:t xml:space="preserve">Faktura bude vystavena na skutečný počet </w:t>
      </w:r>
      <w:r w:rsidR="00281CC5">
        <w:t>ošetřených stromů</w:t>
      </w:r>
      <w:r>
        <w:t>.</w:t>
      </w:r>
    </w:p>
    <w:p w14:paraId="29219758" w14:textId="2DD9146C" w:rsidR="00735AF4" w:rsidRDefault="00F5659F" w:rsidP="006C7711">
      <w:pPr>
        <w:ind w:right="-51"/>
        <w:jc w:val="both"/>
      </w:pPr>
      <w:r>
        <w:t>Faktura musí mít náležitosti daňového dokladu. Za datum zdanitelného plnění se považuje skutečné datum předání předmětu plnění.</w:t>
      </w:r>
      <w:r w:rsidR="00735AF4" w:rsidRPr="00735AF4">
        <w:rPr>
          <w:rFonts w:ascii="Verdana" w:hAnsi="Verdana"/>
          <w:sz w:val="16"/>
          <w:szCs w:val="16"/>
        </w:rPr>
        <w:t xml:space="preserve"> </w:t>
      </w:r>
      <w:r w:rsidR="00412EFB" w:rsidRPr="00412EFB">
        <w:t>Splatnost faktury je 14 kalendářních dnů od prokazatelného doručení faktury Objednateli.</w:t>
      </w:r>
      <w:r w:rsidR="00412EFB">
        <w:rPr>
          <w:rFonts w:ascii="Verdana" w:hAnsi="Verdana"/>
          <w:sz w:val="16"/>
          <w:szCs w:val="16"/>
        </w:rPr>
        <w:t xml:space="preserve"> </w:t>
      </w:r>
      <w:r w:rsidR="00412EFB" w:rsidRPr="00412EFB">
        <w:t>Fakturu lze doručit na adresu</w:t>
      </w:r>
      <w:r w:rsidR="00412EFB">
        <w:t xml:space="preserve"> Objednatele uvedenou v čl. I, nebo na e-mailovou adresu </w:t>
      </w:r>
      <w:hyperlink r:id="rId8" w:history="1">
        <w:r w:rsidR="00412EFB" w:rsidRPr="003033CA">
          <w:rPr>
            <w:rStyle w:val="Hypertextovodkaz"/>
          </w:rPr>
          <w:t>fa@tspe.cz</w:t>
        </w:r>
      </w:hyperlink>
      <w:r w:rsidR="00412EFB">
        <w:t xml:space="preserve"> </w:t>
      </w:r>
      <w:r w:rsidR="00412EFB" w:rsidRPr="00412EFB">
        <w:t xml:space="preserve"> </w:t>
      </w:r>
      <w:r w:rsidR="00735AF4" w:rsidRPr="00735AF4">
        <w:t>Faktura musí obsahovat následující text čestného prohlášení: „</w:t>
      </w:r>
      <w:r w:rsidR="00735AF4" w:rsidRPr="003D4124">
        <w:rPr>
          <w:i/>
        </w:rPr>
        <w:t>Vystavitel tohoto daňového dokladu čestně prohlašuje, že není v insolvenčním řízení, a že se zavazuje zde vyčíslenou DPH uhradit včas a řádně příslušnému správci daně.</w:t>
      </w:r>
      <w:r w:rsidR="00735AF4" w:rsidRPr="00735AF4">
        <w:t>“ Prohlášení bude uvedeno nad závěrečnou signací dokladu nebo bude znovu podepsáno.</w:t>
      </w:r>
    </w:p>
    <w:p w14:paraId="7BF13278" w14:textId="6F2A317B" w:rsidR="00320FDF" w:rsidRDefault="00320FDF" w:rsidP="006C7711">
      <w:pPr>
        <w:ind w:right="-51"/>
        <w:jc w:val="both"/>
      </w:pPr>
    </w:p>
    <w:p w14:paraId="40B940AE" w14:textId="77777777" w:rsidR="00320FDF" w:rsidRPr="00735AF4" w:rsidRDefault="00320FDF" w:rsidP="006C7711">
      <w:pPr>
        <w:ind w:right="-51"/>
        <w:jc w:val="both"/>
      </w:pPr>
    </w:p>
    <w:p w14:paraId="08B7D5E7" w14:textId="5E67B8FE" w:rsidR="00F5659F" w:rsidRDefault="00F5659F">
      <w:pPr>
        <w:pStyle w:val="Nadpis2"/>
        <w:jc w:val="center"/>
      </w:pPr>
      <w:r>
        <w:t>IV. Termín provedení díla</w:t>
      </w:r>
    </w:p>
    <w:p w14:paraId="0F95A49C" w14:textId="64B3596A" w:rsidR="00F5659F" w:rsidRDefault="00F5659F">
      <w:r>
        <w:t xml:space="preserve">Termín provedení díla: </w:t>
      </w:r>
      <w:r w:rsidR="00281CC5" w:rsidRPr="00281CC5">
        <w:rPr>
          <w:b/>
        </w:rPr>
        <w:t xml:space="preserve">do </w:t>
      </w:r>
      <w:r w:rsidR="00023089">
        <w:rPr>
          <w:b/>
        </w:rPr>
        <w:t>31.května 202</w:t>
      </w:r>
      <w:r w:rsidR="00412EFB">
        <w:rPr>
          <w:b/>
        </w:rPr>
        <w:t>2</w:t>
      </w:r>
      <w:r>
        <w:t xml:space="preserve">. </w:t>
      </w:r>
    </w:p>
    <w:p w14:paraId="7AD8B628" w14:textId="0A258F93" w:rsidR="00F5659F" w:rsidRDefault="00F5659F">
      <w:pPr>
        <w:pStyle w:val="Nadpis2"/>
        <w:jc w:val="center"/>
      </w:pPr>
      <w:r>
        <w:t>V. Smluvní podmínky</w:t>
      </w:r>
    </w:p>
    <w:p w14:paraId="66D1134A" w14:textId="77777777" w:rsidR="00F5659F" w:rsidRDefault="00281CC5" w:rsidP="00DA762E">
      <w:pPr>
        <w:jc w:val="both"/>
      </w:pPr>
      <w:r>
        <w:t>Objednatel zajistí povolení k pokácení stromů. Objednatel zajistí průběžné odklízení a likvidaci odstraněných částí stromů na vlastní náklady.</w:t>
      </w:r>
    </w:p>
    <w:p w14:paraId="7DDDFA56" w14:textId="325CA894" w:rsidR="000F1070" w:rsidRDefault="00281CC5" w:rsidP="00DA762E">
      <w:pPr>
        <w:jc w:val="both"/>
      </w:pPr>
      <w:r>
        <w:t>Zhotovitel si zajistí veškerou potřebnou techniku ke splnění předmětu zakázky. Za škody způsobené při plnění smluvních prací (poškození pomníků, komunikací apod.) odpovídá zhotovitel v plné výši.</w:t>
      </w:r>
    </w:p>
    <w:p w14:paraId="27BC01F8" w14:textId="72A45684" w:rsidR="00320FDF" w:rsidRDefault="00320FDF" w:rsidP="00DA762E">
      <w:pPr>
        <w:jc w:val="both"/>
      </w:pPr>
    </w:p>
    <w:p w14:paraId="2597F479" w14:textId="518A9CCC" w:rsidR="00320FDF" w:rsidRDefault="00320FDF" w:rsidP="00DA762E">
      <w:pPr>
        <w:jc w:val="both"/>
      </w:pPr>
    </w:p>
    <w:p w14:paraId="4DAE2BF4" w14:textId="77777777" w:rsidR="00320FDF" w:rsidRDefault="00320FDF" w:rsidP="00DA762E">
      <w:pPr>
        <w:jc w:val="both"/>
      </w:pPr>
    </w:p>
    <w:p w14:paraId="47D9AA21" w14:textId="030230B2" w:rsidR="00F5659F" w:rsidRDefault="00F5659F">
      <w:pPr>
        <w:pStyle w:val="Nadpis2"/>
        <w:jc w:val="center"/>
      </w:pPr>
      <w:r>
        <w:t>VI. Smluvní pokuty</w:t>
      </w:r>
    </w:p>
    <w:p w14:paraId="04609B9E" w14:textId="77777777" w:rsidR="00F5659F" w:rsidRDefault="00F5659F" w:rsidP="00DA762E">
      <w:pPr>
        <w:jc w:val="both"/>
      </w:pPr>
      <w:r>
        <w:t>V případě, že zhotovitel nedodrží termíny plnění, sjednané v této smlouvě, uhradí objednateli smluvní pokutu ve výši 0,05 % z ceny předmětu smlouvy za každý den prodlení.</w:t>
      </w:r>
    </w:p>
    <w:p w14:paraId="093EB7E5" w14:textId="487E5B91" w:rsidR="00F5659F" w:rsidRDefault="00F5659F" w:rsidP="00DA762E">
      <w:pPr>
        <w:jc w:val="both"/>
      </w:pPr>
      <w:r>
        <w:t>V případě prodlení objednatele s placením faktury nebo dílčích faktur schválených objednatelem uhradí objednavatel zhotoviteli úrok z prodlení ve výši 0,05 % z nezaplacené částky za každý den prodlení.</w:t>
      </w:r>
    </w:p>
    <w:p w14:paraId="328BAF21" w14:textId="33CA5C95" w:rsidR="00320FDF" w:rsidRDefault="00320FDF" w:rsidP="00DA762E">
      <w:pPr>
        <w:jc w:val="both"/>
      </w:pPr>
    </w:p>
    <w:p w14:paraId="754E8090" w14:textId="5FA71C9B" w:rsidR="00320FDF" w:rsidRDefault="00320FDF" w:rsidP="00DA762E">
      <w:pPr>
        <w:jc w:val="both"/>
      </w:pPr>
    </w:p>
    <w:p w14:paraId="29014FBC" w14:textId="77777777" w:rsidR="00320FDF" w:rsidRDefault="00320FDF" w:rsidP="00DA762E">
      <w:pPr>
        <w:jc w:val="both"/>
      </w:pPr>
    </w:p>
    <w:p w14:paraId="0F73460E" w14:textId="1C5754C7" w:rsidR="00F5659F" w:rsidRDefault="00F5659F">
      <w:pPr>
        <w:pStyle w:val="Nadpis2"/>
        <w:jc w:val="center"/>
      </w:pPr>
      <w:r>
        <w:t>VII. Ostatní ujednání</w:t>
      </w:r>
    </w:p>
    <w:p w14:paraId="545330AC" w14:textId="77777777" w:rsidR="00F5659F" w:rsidRDefault="00F5659F" w:rsidP="00DA762E">
      <w:pPr>
        <w:jc w:val="both"/>
      </w:pPr>
      <w:r>
        <w:t>Tuto smlouvu lze změnit nebo zrušit pouze výslovným oboustranným písemným ujednáním podepsaným oprávněnými zástupci obou stran.</w:t>
      </w:r>
    </w:p>
    <w:p w14:paraId="167F090F" w14:textId="77777777" w:rsidR="00F5659F" w:rsidRDefault="00F5659F" w:rsidP="00DA762E">
      <w:pPr>
        <w:jc w:val="both"/>
      </w:pPr>
      <w:r>
        <w:t>Tato smlouva je vyhotovena ve dvou stejnopisech, z nichž každá ze smluvních stran obdrží po jednom vyhotovení.</w:t>
      </w:r>
    </w:p>
    <w:p w14:paraId="228B3E5F" w14:textId="77777777" w:rsidR="00281CC5" w:rsidRDefault="00281CC5" w:rsidP="006C7711">
      <w:pPr>
        <w:ind w:right="-51"/>
        <w:jc w:val="both"/>
        <w:rPr>
          <w:lang w:val="sq-AL"/>
        </w:rPr>
      </w:pPr>
      <w:r>
        <w:rPr>
          <w:lang w:val="sq-AL"/>
        </w:rPr>
        <w:t>Případné spory obou stran se budou řešit přednostně dohodou, následně v případě nutnosti soudní cestou.</w:t>
      </w:r>
    </w:p>
    <w:p w14:paraId="594CC8E2" w14:textId="77777777" w:rsidR="00DA762E" w:rsidRDefault="00DA762E" w:rsidP="00DA762E">
      <w:pPr>
        <w:tabs>
          <w:tab w:val="num" w:pos="851"/>
          <w:tab w:val="num" w:pos="1134"/>
        </w:tabs>
        <w:jc w:val="both"/>
      </w:pPr>
      <w:r>
        <w:t xml:space="preserve">Smluvní strany podpisem této smlouvy dávají souhlas ke zveřejnění osobních údajů ve smlouvě obsažených pro účely uveřejnění smlouvy a metadat smlouvy v registru smluv </w:t>
      </w:r>
      <w:r>
        <w:lastRenderedPageBreak/>
        <w:t>zřízeném podle zákona č.340/2015 Sb. o zvláštních podmínkách účinnosti některých smluv, uveřejňování těchto smluv a o registru smluv.</w:t>
      </w:r>
    </w:p>
    <w:p w14:paraId="71C37BF6" w14:textId="77777777" w:rsidR="00DA762E" w:rsidRPr="009E3928" w:rsidRDefault="00DA762E" w:rsidP="00DA762E">
      <w:pPr>
        <w:tabs>
          <w:tab w:val="num" w:pos="851"/>
          <w:tab w:val="num" w:pos="1134"/>
        </w:tabs>
        <w:jc w:val="both"/>
      </w:pPr>
      <w:r>
        <w:t>Tato smlouva nabývá platnosti dnem podpisu obou smluvních stran a účinnosti dnem uveřejnění v registru smluv.</w:t>
      </w:r>
    </w:p>
    <w:p w14:paraId="23E8018E" w14:textId="77777777" w:rsidR="00F5659F" w:rsidRDefault="00F5659F">
      <w:pPr>
        <w:ind w:right="-447"/>
        <w:rPr>
          <w:lang w:val="sq-AL"/>
        </w:rPr>
      </w:pPr>
    </w:p>
    <w:p w14:paraId="16906CAB" w14:textId="77777777" w:rsidR="00281CC5" w:rsidRDefault="00281CC5">
      <w:pPr>
        <w:ind w:right="-447"/>
        <w:rPr>
          <w:lang w:val="sq-AL"/>
        </w:rPr>
      </w:pPr>
      <w:r>
        <w:rPr>
          <w:lang w:val="sq-AL"/>
        </w:rPr>
        <w:t>Příloha č.1 Cenová nabídka zhotovitele</w:t>
      </w:r>
    </w:p>
    <w:p w14:paraId="3DA5ABEC" w14:textId="77777777" w:rsidR="00281CC5" w:rsidRDefault="00281CC5">
      <w:pPr>
        <w:ind w:right="-447"/>
        <w:rPr>
          <w:lang w:val="sq-AL"/>
        </w:rPr>
      </w:pPr>
    </w:p>
    <w:p w14:paraId="17C1415F" w14:textId="0DB822A1" w:rsidR="00F5659F" w:rsidRDefault="00F5659F">
      <w:pPr>
        <w:ind w:right="-447"/>
        <w:rPr>
          <w:lang w:val="sq-AL"/>
        </w:rPr>
      </w:pPr>
      <w:r>
        <w:rPr>
          <w:lang w:val="sq-AL"/>
        </w:rPr>
        <w:t>V Pelhřimově dne</w:t>
      </w:r>
      <w:r w:rsidR="00874D8D">
        <w:rPr>
          <w:lang w:val="sq-AL"/>
        </w:rPr>
        <w:t xml:space="preserve"> 1.dubna 2022</w:t>
      </w:r>
      <w:r w:rsidR="009507AE">
        <w:rPr>
          <w:lang w:val="sq-AL"/>
        </w:rPr>
        <w:tab/>
      </w:r>
      <w:r w:rsidR="007C5186">
        <w:rPr>
          <w:lang w:val="sq-AL"/>
        </w:rPr>
        <w:tab/>
      </w:r>
      <w:r w:rsidR="00874D8D">
        <w:rPr>
          <w:lang w:val="sq-AL"/>
        </w:rPr>
        <w:tab/>
      </w:r>
      <w:r>
        <w:rPr>
          <w:lang w:val="sq-AL"/>
        </w:rPr>
        <w:t xml:space="preserve">V  </w:t>
      </w:r>
      <w:r w:rsidR="00874D8D">
        <w:rPr>
          <w:lang w:val="sq-AL"/>
        </w:rPr>
        <w:t>Moravči dne</w:t>
      </w:r>
    </w:p>
    <w:p w14:paraId="6BF59BAC" w14:textId="77777777" w:rsidR="00F5659F" w:rsidRDefault="00F5659F">
      <w:pPr>
        <w:ind w:right="-447"/>
        <w:rPr>
          <w:lang w:val="sq-AL"/>
        </w:rPr>
      </w:pPr>
    </w:p>
    <w:p w14:paraId="4861FE3C" w14:textId="77777777" w:rsidR="00F5659F" w:rsidRDefault="00F5659F">
      <w:pPr>
        <w:ind w:right="-447"/>
        <w:rPr>
          <w:lang w:val="sq-AL"/>
        </w:rPr>
      </w:pPr>
    </w:p>
    <w:p w14:paraId="5557EC81" w14:textId="77777777" w:rsidR="00F5659F" w:rsidRDefault="00F5659F">
      <w:pPr>
        <w:ind w:right="-447"/>
        <w:rPr>
          <w:lang w:val="sq-AL"/>
        </w:rPr>
      </w:pPr>
    </w:p>
    <w:p w14:paraId="2918E10A" w14:textId="77777777" w:rsidR="00F5659F" w:rsidRDefault="00F5659F">
      <w:pPr>
        <w:ind w:right="-447"/>
        <w:rPr>
          <w:lang w:val="sq-AL"/>
        </w:rPr>
      </w:pPr>
      <w:r>
        <w:rPr>
          <w:lang w:val="sq-AL"/>
        </w:rPr>
        <w:t>................................................                                 .................................................</w:t>
      </w:r>
    </w:p>
    <w:p w14:paraId="3A7DFDBF" w14:textId="5E846508" w:rsidR="009507AE" w:rsidRDefault="00F5659F">
      <w:pPr>
        <w:ind w:right="-447"/>
        <w:rPr>
          <w:lang w:val="sq-AL"/>
        </w:rPr>
      </w:pPr>
      <w:r>
        <w:rPr>
          <w:lang w:val="sq-AL"/>
        </w:rPr>
        <w:t xml:space="preserve">Ing. </w:t>
      </w:r>
      <w:r w:rsidR="00412EFB">
        <w:rPr>
          <w:lang w:val="sq-AL"/>
        </w:rPr>
        <w:t>Eva Hamrlová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74D8D">
        <w:rPr>
          <w:lang w:val="sq-AL"/>
        </w:rPr>
        <w:tab/>
        <w:t>Martin Kott</w:t>
      </w:r>
    </w:p>
    <w:p w14:paraId="0E7C5C4F" w14:textId="77777777" w:rsidR="00F5659F" w:rsidRDefault="00F5659F">
      <w:pPr>
        <w:ind w:right="-447"/>
        <w:rPr>
          <w:lang w:val="sq-AL"/>
        </w:rPr>
      </w:pPr>
      <w:r>
        <w:rPr>
          <w:lang w:val="sq-AL"/>
        </w:rPr>
        <w:t>Ředitelka TSmP</w:t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  <w:r w:rsidR="009507AE">
        <w:rPr>
          <w:lang w:val="sq-AL"/>
        </w:rPr>
        <w:tab/>
      </w:r>
    </w:p>
    <w:sectPr w:rsidR="00F5659F" w:rsidSect="00BA2D01">
      <w:footerReference w:type="default" r:id="rId9"/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40B55" w14:textId="77777777" w:rsidR="008341E8" w:rsidRDefault="008341E8">
      <w:r>
        <w:separator/>
      </w:r>
    </w:p>
  </w:endnote>
  <w:endnote w:type="continuationSeparator" w:id="0">
    <w:p w14:paraId="08564448" w14:textId="77777777" w:rsidR="008341E8" w:rsidRDefault="0083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BBB7" w14:textId="77777777" w:rsidR="00F5659F" w:rsidRDefault="00F5659F">
    <w:pPr>
      <w:pStyle w:val="Zpat"/>
    </w:pPr>
    <w:r>
      <w:tab/>
      <w:t xml:space="preserve">Strana </w:t>
    </w:r>
    <w:r w:rsidR="00190B09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190B09">
      <w:rPr>
        <w:rStyle w:val="slostrnky"/>
      </w:rPr>
      <w:fldChar w:fldCharType="separate"/>
    </w:r>
    <w:r w:rsidR="00A834B7">
      <w:rPr>
        <w:rStyle w:val="slostrnky"/>
        <w:noProof/>
      </w:rPr>
      <w:t>1</w:t>
    </w:r>
    <w:r w:rsidR="00190B09">
      <w:rPr>
        <w:rStyle w:val="slostrnky"/>
      </w:rPr>
      <w:fldChar w:fldCharType="end"/>
    </w:r>
    <w:r>
      <w:rPr>
        <w:rStyle w:val="slostrnky"/>
      </w:rPr>
      <w:t xml:space="preserve"> z </w:t>
    </w:r>
    <w:r w:rsidR="00190B09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190B09">
      <w:rPr>
        <w:rStyle w:val="slostrnky"/>
      </w:rPr>
      <w:fldChar w:fldCharType="separate"/>
    </w:r>
    <w:r w:rsidR="00A834B7">
      <w:rPr>
        <w:rStyle w:val="slostrnky"/>
        <w:noProof/>
      </w:rPr>
      <w:t>2</w:t>
    </w:r>
    <w:r w:rsidR="00190B09">
      <w:rPr>
        <w:rStyle w:val="slostrnky"/>
      </w:rPr>
      <w:fldChar w:fldCharType="end"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83A1A" w14:textId="77777777" w:rsidR="008341E8" w:rsidRDefault="008341E8">
      <w:r>
        <w:separator/>
      </w:r>
    </w:p>
  </w:footnote>
  <w:footnote w:type="continuationSeparator" w:id="0">
    <w:p w14:paraId="0A904B97" w14:textId="77777777" w:rsidR="008341E8" w:rsidRDefault="00834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79A1AC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B6BBE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3A079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26E4A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0B48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2C6A8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ED25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9039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0A273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80F0A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35063"/>
    <w:multiLevelType w:val="hybridMultilevel"/>
    <w:tmpl w:val="2EE8E418"/>
    <w:lvl w:ilvl="0" w:tplc="07F0E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232BA4"/>
    <w:multiLevelType w:val="hybridMultilevel"/>
    <w:tmpl w:val="B14EB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A07"/>
    <w:multiLevelType w:val="hybridMultilevel"/>
    <w:tmpl w:val="61648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42EDC"/>
    <w:multiLevelType w:val="hybridMultilevel"/>
    <w:tmpl w:val="DE3C35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52665C"/>
    <w:multiLevelType w:val="hybridMultilevel"/>
    <w:tmpl w:val="E5E87552"/>
    <w:lvl w:ilvl="0" w:tplc="50E4CA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550DF"/>
    <w:multiLevelType w:val="hybridMultilevel"/>
    <w:tmpl w:val="8DA6A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21651">
    <w:abstractNumId w:val="8"/>
  </w:num>
  <w:num w:numId="2" w16cid:durableId="2063747661">
    <w:abstractNumId w:val="3"/>
  </w:num>
  <w:num w:numId="3" w16cid:durableId="1071268959">
    <w:abstractNumId w:val="2"/>
  </w:num>
  <w:num w:numId="4" w16cid:durableId="840000298">
    <w:abstractNumId w:val="1"/>
  </w:num>
  <w:num w:numId="5" w16cid:durableId="482426421">
    <w:abstractNumId w:val="0"/>
  </w:num>
  <w:num w:numId="6" w16cid:durableId="2138256189">
    <w:abstractNumId w:val="9"/>
  </w:num>
  <w:num w:numId="7" w16cid:durableId="1609963903">
    <w:abstractNumId w:val="7"/>
  </w:num>
  <w:num w:numId="8" w16cid:durableId="1009605883">
    <w:abstractNumId w:val="6"/>
  </w:num>
  <w:num w:numId="9" w16cid:durableId="2028830301">
    <w:abstractNumId w:val="5"/>
  </w:num>
  <w:num w:numId="10" w16cid:durableId="1489050223">
    <w:abstractNumId w:val="4"/>
  </w:num>
  <w:num w:numId="11" w16cid:durableId="750003070">
    <w:abstractNumId w:val="14"/>
  </w:num>
  <w:num w:numId="12" w16cid:durableId="1682316112">
    <w:abstractNumId w:val="11"/>
  </w:num>
  <w:num w:numId="13" w16cid:durableId="1218007588">
    <w:abstractNumId w:val="10"/>
  </w:num>
  <w:num w:numId="14" w16cid:durableId="50540086">
    <w:abstractNumId w:val="12"/>
  </w:num>
  <w:num w:numId="15" w16cid:durableId="592477837">
    <w:abstractNumId w:val="15"/>
  </w:num>
  <w:num w:numId="16" w16cid:durableId="7329740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B8"/>
    <w:rsid w:val="000112F5"/>
    <w:rsid w:val="00023089"/>
    <w:rsid w:val="0003381E"/>
    <w:rsid w:val="0009303A"/>
    <w:rsid w:val="000E398D"/>
    <w:rsid w:val="000F1070"/>
    <w:rsid w:val="0010248C"/>
    <w:rsid w:val="00130915"/>
    <w:rsid w:val="0013725C"/>
    <w:rsid w:val="00137E00"/>
    <w:rsid w:val="00144A59"/>
    <w:rsid w:val="00151D03"/>
    <w:rsid w:val="0015496C"/>
    <w:rsid w:val="00157476"/>
    <w:rsid w:val="0016288C"/>
    <w:rsid w:val="00190B09"/>
    <w:rsid w:val="001A3D00"/>
    <w:rsid w:val="00242670"/>
    <w:rsid w:val="00281CC5"/>
    <w:rsid w:val="002A4360"/>
    <w:rsid w:val="002B3735"/>
    <w:rsid w:val="00317D03"/>
    <w:rsid w:val="00320FDF"/>
    <w:rsid w:val="00332D21"/>
    <w:rsid w:val="00395AA6"/>
    <w:rsid w:val="003D4124"/>
    <w:rsid w:val="00412EFB"/>
    <w:rsid w:val="004738BB"/>
    <w:rsid w:val="004B47C3"/>
    <w:rsid w:val="004E5016"/>
    <w:rsid w:val="00514889"/>
    <w:rsid w:val="0058713F"/>
    <w:rsid w:val="005D2B62"/>
    <w:rsid w:val="005F5BA0"/>
    <w:rsid w:val="00611D88"/>
    <w:rsid w:val="00620969"/>
    <w:rsid w:val="00627F12"/>
    <w:rsid w:val="006378C8"/>
    <w:rsid w:val="006A669A"/>
    <w:rsid w:val="006B0102"/>
    <w:rsid w:val="006B5325"/>
    <w:rsid w:val="006C7711"/>
    <w:rsid w:val="00735AF4"/>
    <w:rsid w:val="00767845"/>
    <w:rsid w:val="007861DB"/>
    <w:rsid w:val="00792D0F"/>
    <w:rsid w:val="007C5186"/>
    <w:rsid w:val="007C7648"/>
    <w:rsid w:val="00817E50"/>
    <w:rsid w:val="00830CED"/>
    <w:rsid w:val="008341E8"/>
    <w:rsid w:val="0087396A"/>
    <w:rsid w:val="00874D8D"/>
    <w:rsid w:val="00891806"/>
    <w:rsid w:val="00895D14"/>
    <w:rsid w:val="008E10B4"/>
    <w:rsid w:val="00904AA0"/>
    <w:rsid w:val="00917095"/>
    <w:rsid w:val="009507AE"/>
    <w:rsid w:val="009909A3"/>
    <w:rsid w:val="009D2080"/>
    <w:rsid w:val="00A13517"/>
    <w:rsid w:val="00A31938"/>
    <w:rsid w:val="00A710D9"/>
    <w:rsid w:val="00A834B7"/>
    <w:rsid w:val="00AD0568"/>
    <w:rsid w:val="00B0734F"/>
    <w:rsid w:val="00B30ACF"/>
    <w:rsid w:val="00B32215"/>
    <w:rsid w:val="00B40D99"/>
    <w:rsid w:val="00B411CC"/>
    <w:rsid w:val="00B70FF1"/>
    <w:rsid w:val="00BA2D01"/>
    <w:rsid w:val="00BE4744"/>
    <w:rsid w:val="00C07E70"/>
    <w:rsid w:val="00CC2DB8"/>
    <w:rsid w:val="00DA762E"/>
    <w:rsid w:val="00DC1871"/>
    <w:rsid w:val="00DC6299"/>
    <w:rsid w:val="00DE14B5"/>
    <w:rsid w:val="00DE712D"/>
    <w:rsid w:val="00E147B1"/>
    <w:rsid w:val="00E430FF"/>
    <w:rsid w:val="00E6353D"/>
    <w:rsid w:val="00EF53AD"/>
    <w:rsid w:val="00F35D7E"/>
    <w:rsid w:val="00F47767"/>
    <w:rsid w:val="00F5659F"/>
    <w:rsid w:val="00F74F83"/>
    <w:rsid w:val="00F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D92F1"/>
  <w15:docId w15:val="{8AAB57B0-383A-4FFB-B66D-8D71716F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D01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BA2D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A2D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A2D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A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A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A2D0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A2D01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A2D01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A2D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HTML">
    <w:name w:val="HTML Address"/>
    <w:basedOn w:val="Normln"/>
    <w:semiHidden/>
    <w:rsid w:val="00BA2D01"/>
    <w:rPr>
      <w:i/>
      <w:iCs/>
    </w:rPr>
  </w:style>
  <w:style w:type="paragraph" w:styleId="Adresanaoblku">
    <w:name w:val="envelope address"/>
    <w:basedOn w:val="Normln"/>
    <w:semiHidden/>
    <w:rsid w:val="00BA2D0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BA2D01"/>
  </w:style>
  <w:style w:type="character" w:styleId="CittHTML">
    <w:name w:val="HTML Cite"/>
    <w:basedOn w:val="Standardnpsmoodstavce"/>
    <w:semiHidden/>
    <w:rsid w:val="00BA2D01"/>
    <w:rPr>
      <w:i/>
      <w:iCs/>
    </w:rPr>
  </w:style>
  <w:style w:type="character" w:styleId="slodku">
    <w:name w:val="line number"/>
    <w:basedOn w:val="Standardnpsmoodstavce"/>
    <w:semiHidden/>
    <w:rsid w:val="00BA2D01"/>
  </w:style>
  <w:style w:type="character" w:styleId="slostrnky">
    <w:name w:val="page number"/>
    <w:basedOn w:val="Standardnpsmoodstavce"/>
    <w:semiHidden/>
    <w:rsid w:val="00BA2D01"/>
  </w:style>
  <w:style w:type="paragraph" w:styleId="slovanseznam">
    <w:name w:val="List Number"/>
    <w:basedOn w:val="Normln"/>
    <w:semiHidden/>
    <w:rsid w:val="00BA2D01"/>
    <w:pPr>
      <w:numPr>
        <w:numId w:val="1"/>
      </w:numPr>
    </w:pPr>
  </w:style>
  <w:style w:type="paragraph" w:styleId="slovanseznam2">
    <w:name w:val="List Number 2"/>
    <w:basedOn w:val="Normln"/>
    <w:semiHidden/>
    <w:rsid w:val="00BA2D01"/>
    <w:pPr>
      <w:numPr>
        <w:numId w:val="2"/>
      </w:numPr>
    </w:pPr>
  </w:style>
  <w:style w:type="paragraph" w:styleId="slovanseznam3">
    <w:name w:val="List Number 3"/>
    <w:basedOn w:val="Normln"/>
    <w:semiHidden/>
    <w:rsid w:val="00BA2D01"/>
    <w:pPr>
      <w:numPr>
        <w:numId w:val="3"/>
      </w:numPr>
    </w:pPr>
  </w:style>
  <w:style w:type="paragraph" w:styleId="slovanseznam4">
    <w:name w:val="List Number 4"/>
    <w:basedOn w:val="Normln"/>
    <w:semiHidden/>
    <w:rsid w:val="00BA2D01"/>
    <w:pPr>
      <w:numPr>
        <w:numId w:val="4"/>
      </w:numPr>
    </w:pPr>
  </w:style>
  <w:style w:type="paragraph" w:styleId="slovanseznam5">
    <w:name w:val="List Number 5"/>
    <w:basedOn w:val="Normln"/>
    <w:semiHidden/>
    <w:rsid w:val="00BA2D01"/>
    <w:pPr>
      <w:numPr>
        <w:numId w:val="5"/>
      </w:numPr>
    </w:pPr>
  </w:style>
  <w:style w:type="paragraph" w:styleId="Datum">
    <w:name w:val="Date"/>
    <w:basedOn w:val="Normln"/>
    <w:next w:val="Normln"/>
    <w:semiHidden/>
    <w:rsid w:val="00BA2D01"/>
  </w:style>
  <w:style w:type="character" w:styleId="DefiniceHTML">
    <w:name w:val="HTML Definition"/>
    <w:basedOn w:val="Standardnpsmoodstavce"/>
    <w:semiHidden/>
    <w:rsid w:val="00BA2D01"/>
    <w:rPr>
      <w:i/>
      <w:iCs/>
    </w:rPr>
  </w:style>
  <w:style w:type="paragraph" w:styleId="FormtovanvHTML">
    <w:name w:val="HTML Preformatted"/>
    <w:basedOn w:val="Normln"/>
    <w:semiHidden/>
    <w:rsid w:val="00BA2D01"/>
    <w:rPr>
      <w:rFonts w:ascii="Courier New" w:hAnsi="Courier New" w:cs="Courier New"/>
      <w:sz w:val="20"/>
      <w:szCs w:val="20"/>
    </w:rPr>
  </w:style>
  <w:style w:type="paragraph" w:styleId="Hlavikaobsahu">
    <w:name w:val="toa heading"/>
    <w:basedOn w:val="Normln"/>
    <w:next w:val="Normln"/>
    <w:semiHidden/>
    <w:rsid w:val="00BA2D01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BA2D01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BA2D01"/>
    <w:rPr>
      <w:rFonts w:ascii="Arial" w:hAnsi="Arial" w:cs="Arial"/>
      <w:b/>
      <w:bCs/>
    </w:rPr>
  </w:style>
  <w:style w:type="character" w:styleId="Hypertextovodkaz">
    <w:name w:val="Hyperlink"/>
    <w:basedOn w:val="Standardnpsmoodstavce"/>
    <w:semiHidden/>
    <w:rsid w:val="00BA2D01"/>
    <w:rPr>
      <w:color w:val="0000FF"/>
      <w:u w:val="single"/>
    </w:rPr>
  </w:style>
  <w:style w:type="character" w:styleId="KlvesniceHTML">
    <w:name w:val="HTML Keyboard"/>
    <w:basedOn w:val="Standardnpsmoodstavce"/>
    <w:semiHidden/>
    <w:rsid w:val="00BA2D01"/>
    <w:rPr>
      <w:rFonts w:ascii="Courier New" w:hAnsi="Courier New"/>
      <w:sz w:val="20"/>
      <w:szCs w:val="20"/>
    </w:rPr>
  </w:style>
  <w:style w:type="character" w:styleId="KdHTML">
    <w:name w:val="HTML Code"/>
    <w:basedOn w:val="Standardnpsmoodstavce"/>
    <w:semiHidden/>
    <w:rsid w:val="00BA2D01"/>
    <w:rPr>
      <w:rFonts w:ascii="Courier New" w:hAnsi="Courier New"/>
      <w:sz w:val="20"/>
      <w:szCs w:val="20"/>
    </w:rPr>
  </w:style>
  <w:style w:type="paragraph" w:styleId="Nadpispoznmky">
    <w:name w:val="Note Heading"/>
    <w:basedOn w:val="Normln"/>
    <w:next w:val="Normln"/>
    <w:semiHidden/>
    <w:rsid w:val="00BA2D01"/>
  </w:style>
  <w:style w:type="paragraph" w:styleId="Nzev">
    <w:name w:val="Title"/>
    <w:basedOn w:val="Normln"/>
    <w:qFormat/>
    <w:rsid w:val="00BA2D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BA2D01"/>
  </w:style>
  <w:style w:type="paragraph" w:styleId="Normlnodsazen">
    <w:name w:val="Normal Indent"/>
    <w:basedOn w:val="Normln"/>
    <w:semiHidden/>
    <w:rsid w:val="00BA2D01"/>
    <w:pPr>
      <w:ind w:left="708"/>
    </w:pPr>
  </w:style>
  <w:style w:type="paragraph" w:styleId="Obsah1">
    <w:name w:val="toc 1"/>
    <w:basedOn w:val="Normln"/>
    <w:next w:val="Normln"/>
    <w:autoRedefine/>
    <w:semiHidden/>
    <w:rsid w:val="00BA2D01"/>
  </w:style>
  <w:style w:type="paragraph" w:styleId="Obsah2">
    <w:name w:val="toc 2"/>
    <w:basedOn w:val="Normln"/>
    <w:next w:val="Normln"/>
    <w:autoRedefine/>
    <w:semiHidden/>
    <w:rsid w:val="00BA2D01"/>
    <w:pPr>
      <w:ind w:left="240"/>
    </w:pPr>
  </w:style>
  <w:style w:type="paragraph" w:styleId="Obsah3">
    <w:name w:val="toc 3"/>
    <w:basedOn w:val="Normln"/>
    <w:next w:val="Normln"/>
    <w:autoRedefine/>
    <w:semiHidden/>
    <w:rsid w:val="00BA2D01"/>
    <w:pPr>
      <w:ind w:left="480"/>
    </w:pPr>
  </w:style>
  <w:style w:type="paragraph" w:styleId="Obsah4">
    <w:name w:val="toc 4"/>
    <w:basedOn w:val="Normln"/>
    <w:next w:val="Normln"/>
    <w:autoRedefine/>
    <w:semiHidden/>
    <w:rsid w:val="00BA2D01"/>
    <w:pPr>
      <w:ind w:left="720"/>
    </w:pPr>
  </w:style>
  <w:style w:type="paragraph" w:styleId="Obsah5">
    <w:name w:val="toc 5"/>
    <w:basedOn w:val="Normln"/>
    <w:next w:val="Normln"/>
    <w:autoRedefine/>
    <w:semiHidden/>
    <w:rsid w:val="00BA2D01"/>
    <w:pPr>
      <w:ind w:left="960"/>
    </w:pPr>
  </w:style>
  <w:style w:type="paragraph" w:styleId="Obsah6">
    <w:name w:val="toc 6"/>
    <w:basedOn w:val="Normln"/>
    <w:next w:val="Normln"/>
    <w:autoRedefine/>
    <w:semiHidden/>
    <w:rsid w:val="00BA2D01"/>
    <w:pPr>
      <w:ind w:left="1200"/>
    </w:pPr>
  </w:style>
  <w:style w:type="paragraph" w:styleId="Obsah7">
    <w:name w:val="toc 7"/>
    <w:basedOn w:val="Normln"/>
    <w:next w:val="Normln"/>
    <w:autoRedefine/>
    <w:semiHidden/>
    <w:rsid w:val="00BA2D01"/>
    <w:pPr>
      <w:ind w:left="1440"/>
    </w:pPr>
  </w:style>
  <w:style w:type="paragraph" w:styleId="Obsah8">
    <w:name w:val="toc 8"/>
    <w:basedOn w:val="Normln"/>
    <w:next w:val="Normln"/>
    <w:autoRedefine/>
    <w:semiHidden/>
    <w:rsid w:val="00BA2D01"/>
    <w:pPr>
      <w:ind w:left="1680"/>
    </w:pPr>
  </w:style>
  <w:style w:type="paragraph" w:styleId="Obsah9">
    <w:name w:val="toc 9"/>
    <w:basedOn w:val="Normln"/>
    <w:next w:val="Normln"/>
    <w:autoRedefine/>
    <w:semiHidden/>
    <w:rsid w:val="00BA2D01"/>
    <w:pPr>
      <w:ind w:left="1920"/>
    </w:pPr>
  </w:style>
  <w:style w:type="paragraph" w:styleId="Osloven">
    <w:name w:val="Salutation"/>
    <w:basedOn w:val="Normln"/>
    <w:next w:val="Normln"/>
    <w:semiHidden/>
    <w:rsid w:val="00BA2D01"/>
  </w:style>
  <w:style w:type="paragraph" w:styleId="Podpis">
    <w:name w:val="Signature"/>
    <w:basedOn w:val="Normln"/>
    <w:semiHidden/>
    <w:rsid w:val="00BA2D01"/>
    <w:pPr>
      <w:ind w:left="4252"/>
    </w:pPr>
  </w:style>
  <w:style w:type="paragraph" w:styleId="Podpise-mailu">
    <w:name w:val="E-mail Signature"/>
    <w:basedOn w:val="Normln"/>
    <w:semiHidden/>
    <w:rsid w:val="00BA2D01"/>
  </w:style>
  <w:style w:type="paragraph" w:styleId="Podnadpis">
    <w:name w:val="Subtitle"/>
    <w:basedOn w:val="Normln"/>
    <w:qFormat/>
    <w:rsid w:val="00BA2D01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BA2D01"/>
    <w:pPr>
      <w:spacing w:after="120"/>
      <w:ind w:left="283"/>
    </w:pPr>
  </w:style>
  <w:style w:type="paragraph" w:styleId="Pokraovnseznamu2">
    <w:name w:val="List Continue 2"/>
    <w:basedOn w:val="Normln"/>
    <w:semiHidden/>
    <w:rsid w:val="00BA2D01"/>
    <w:pPr>
      <w:spacing w:after="120"/>
      <w:ind w:left="566"/>
    </w:pPr>
  </w:style>
  <w:style w:type="paragraph" w:styleId="Pokraovnseznamu3">
    <w:name w:val="List Continue 3"/>
    <w:basedOn w:val="Normln"/>
    <w:semiHidden/>
    <w:rsid w:val="00BA2D01"/>
    <w:pPr>
      <w:spacing w:after="120"/>
      <w:ind w:left="849"/>
    </w:pPr>
  </w:style>
  <w:style w:type="paragraph" w:styleId="Pokraovnseznamu4">
    <w:name w:val="List Continue 4"/>
    <w:basedOn w:val="Normln"/>
    <w:semiHidden/>
    <w:rsid w:val="00BA2D01"/>
    <w:pPr>
      <w:spacing w:after="120"/>
      <w:ind w:left="1132"/>
    </w:pPr>
  </w:style>
  <w:style w:type="paragraph" w:styleId="Pokraovnseznamu5">
    <w:name w:val="List Continue 5"/>
    <w:basedOn w:val="Normln"/>
    <w:semiHidden/>
    <w:rsid w:val="00BA2D01"/>
    <w:pPr>
      <w:spacing w:after="120"/>
      <w:ind w:left="1415"/>
    </w:pPr>
  </w:style>
  <w:style w:type="character" w:styleId="PromnnHTML">
    <w:name w:val="HTML Variable"/>
    <w:basedOn w:val="Standardnpsmoodstavce"/>
    <w:semiHidden/>
    <w:rsid w:val="00BA2D01"/>
    <w:rPr>
      <w:i/>
      <w:iCs/>
    </w:rPr>
  </w:style>
  <w:style w:type="paragraph" w:styleId="Prosttext">
    <w:name w:val="Plain Text"/>
    <w:basedOn w:val="Normln"/>
    <w:semiHidden/>
    <w:rsid w:val="00BA2D01"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semiHidden/>
    <w:rsid w:val="00BA2D01"/>
    <w:rPr>
      <w:rFonts w:ascii="Courier New" w:hAnsi="Courier New"/>
      <w:sz w:val="20"/>
      <w:szCs w:val="20"/>
    </w:rPr>
  </w:style>
  <w:style w:type="paragraph" w:styleId="Rejstk2">
    <w:name w:val="index 2"/>
    <w:basedOn w:val="Normln"/>
    <w:next w:val="Normln"/>
    <w:autoRedefine/>
    <w:semiHidden/>
    <w:rsid w:val="00BA2D01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BA2D01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BA2D01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BA2D01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BA2D01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BA2D01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BA2D01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BA2D01"/>
    <w:pPr>
      <w:ind w:left="2160" w:hanging="240"/>
    </w:pPr>
  </w:style>
  <w:style w:type="paragraph" w:styleId="Rozloendokumentu">
    <w:name w:val="Document Map"/>
    <w:basedOn w:val="Normln"/>
    <w:semiHidden/>
    <w:rsid w:val="00BA2D01"/>
    <w:pPr>
      <w:shd w:val="clear" w:color="auto" w:fill="000080"/>
    </w:pPr>
    <w:rPr>
      <w:rFonts w:ascii="Tahoma" w:hAnsi="Tahoma" w:cs="Tahoma"/>
    </w:rPr>
  </w:style>
  <w:style w:type="paragraph" w:styleId="Seznam">
    <w:name w:val="List"/>
    <w:basedOn w:val="Normln"/>
    <w:semiHidden/>
    <w:rsid w:val="00BA2D01"/>
    <w:pPr>
      <w:ind w:left="283" w:hanging="283"/>
    </w:pPr>
  </w:style>
  <w:style w:type="paragraph" w:styleId="Seznam2">
    <w:name w:val="List 2"/>
    <w:basedOn w:val="Normln"/>
    <w:semiHidden/>
    <w:rsid w:val="00BA2D01"/>
    <w:pPr>
      <w:ind w:left="566" w:hanging="283"/>
    </w:pPr>
  </w:style>
  <w:style w:type="paragraph" w:styleId="Seznam3">
    <w:name w:val="List 3"/>
    <w:basedOn w:val="Normln"/>
    <w:semiHidden/>
    <w:rsid w:val="00BA2D01"/>
    <w:pPr>
      <w:ind w:left="849" w:hanging="283"/>
    </w:pPr>
  </w:style>
  <w:style w:type="paragraph" w:styleId="Seznam4">
    <w:name w:val="List 4"/>
    <w:basedOn w:val="Normln"/>
    <w:semiHidden/>
    <w:rsid w:val="00BA2D01"/>
    <w:pPr>
      <w:ind w:left="1132" w:hanging="283"/>
    </w:pPr>
  </w:style>
  <w:style w:type="paragraph" w:styleId="Seznam5">
    <w:name w:val="List 5"/>
    <w:basedOn w:val="Normln"/>
    <w:semiHidden/>
    <w:rsid w:val="00BA2D01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BA2D01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BA2D01"/>
    <w:pPr>
      <w:ind w:left="480" w:hanging="480"/>
    </w:pPr>
  </w:style>
  <w:style w:type="paragraph" w:styleId="Seznamsodrkami">
    <w:name w:val="List Bullet"/>
    <w:basedOn w:val="Normln"/>
    <w:autoRedefine/>
    <w:semiHidden/>
    <w:rsid w:val="00BA2D01"/>
    <w:pPr>
      <w:numPr>
        <w:numId w:val="6"/>
      </w:numPr>
    </w:pPr>
  </w:style>
  <w:style w:type="paragraph" w:styleId="Seznamsodrkami2">
    <w:name w:val="List Bullet 2"/>
    <w:basedOn w:val="Normln"/>
    <w:autoRedefine/>
    <w:semiHidden/>
    <w:rsid w:val="00BA2D01"/>
    <w:pPr>
      <w:numPr>
        <w:numId w:val="7"/>
      </w:numPr>
    </w:pPr>
  </w:style>
  <w:style w:type="paragraph" w:styleId="Seznamsodrkami3">
    <w:name w:val="List Bullet 3"/>
    <w:basedOn w:val="Normln"/>
    <w:autoRedefine/>
    <w:semiHidden/>
    <w:rsid w:val="00BA2D01"/>
    <w:pPr>
      <w:numPr>
        <w:numId w:val="8"/>
      </w:numPr>
    </w:pPr>
  </w:style>
  <w:style w:type="paragraph" w:styleId="Seznamsodrkami4">
    <w:name w:val="List Bullet 4"/>
    <w:basedOn w:val="Normln"/>
    <w:autoRedefine/>
    <w:semiHidden/>
    <w:rsid w:val="00BA2D01"/>
    <w:pPr>
      <w:numPr>
        <w:numId w:val="9"/>
      </w:numPr>
    </w:pPr>
  </w:style>
  <w:style w:type="paragraph" w:styleId="Seznamsodrkami5">
    <w:name w:val="List Bullet 5"/>
    <w:basedOn w:val="Normln"/>
    <w:autoRedefine/>
    <w:semiHidden/>
    <w:rsid w:val="00BA2D01"/>
    <w:pPr>
      <w:numPr>
        <w:numId w:val="10"/>
      </w:numPr>
    </w:pPr>
  </w:style>
  <w:style w:type="character" w:styleId="Siln">
    <w:name w:val="Strong"/>
    <w:basedOn w:val="Standardnpsmoodstavce"/>
    <w:qFormat/>
    <w:rsid w:val="00BA2D01"/>
    <w:rPr>
      <w:b/>
      <w:bCs/>
    </w:rPr>
  </w:style>
  <w:style w:type="character" w:styleId="Sledovanodkaz">
    <w:name w:val="FollowedHyperlink"/>
    <w:basedOn w:val="Standardnpsmoodstavce"/>
    <w:semiHidden/>
    <w:rsid w:val="00BA2D01"/>
    <w:rPr>
      <w:color w:val="800080"/>
      <w:u w:val="single"/>
    </w:rPr>
  </w:style>
  <w:style w:type="paragraph" w:styleId="Textmakra">
    <w:name w:val="macro"/>
    <w:semiHidden/>
    <w:rsid w:val="00BA2D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poznpodarou">
    <w:name w:val="footnote text"/>
    <w:basedOn w:val="Normln"/>
    <w:semiHidden/>
    <w:rsid w:val="00BA2D01"/>
    <w:rPr>
      <w:sz w:val="20"/>
      <w:szCs w:val="20"/>
    </w:rPr>
  </w:style>
  <w:style w:type="paragraph" w:styleId="Textkomente">
    <w:name w:val="annotation text"/>
    <w:basedOn w:val="Normln"/>
    <w:semiHidden/>
    <w:rsid w:val="00BA2D01"/>
    <w:rPr>
      <w:sz w:val="20"/>
      <w:szCs w:val="20"/>
    </w:rPr>
  </w:style>
  <w:style w:type="paragraph" w:styleId="Textvbloku">
    <w:name w:val="Block Text"/>
    <w:basedOn w:val="Normln"/>
    <w:semiHidden/>
    <w:rsid w:val="00BA2D01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BA2D01"/>
    <w:rPr>
      <w:sz w:val="20"/>
      <w:szCs w:val="20"/>
    </w:rPr>
  </w:style>
  <w:style w:type="paragraph" w:styleId="Titulek">
    <w:name w:val="caption"/>
    <w:basedOn w:val="Normln"/>
    <w:next w:val="Normln"/>
    <w:qFormat/>
    <w:rsid w:val="00BA2D01"/>
    <w:pPr>
      <w:spacing w:before="120" w:after="120"/>
    </w:pPr>
    <w:rPr>
      <w:b/>
      <w:bCs/>
      <w:sz w:val="20"/>
      <w:szCs w:val="20"/>
    </w:rPr>
  </w:style>
  <w:style w:type="character" w:styleId="UkzkaHTML">
    <w:name w:val="HTML Sample"/>
    <w:basedOn w:val="Standardnpsmoodstavce"/>
    <w:semiHidden/>
    <w:rsid w:val="00BA2D01"/>
    <w:rPr>
      <w:rFonts w:ascii="Courier New" w:hAnsi="Courier New"/>
    </w:rPr>
  </w:style>
  <w:style w:type="paragraph" w:styleId="Zhlav">
    <w:name w:val="header"/>
    <w:basedOn w:val="Normln"/>
    <w:semiHidden/>
    <w:rsid w:val="00BA2D01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BA2D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BA2D01"/>
    <w:pPr>
      <w:spacing w:after="120"/>
    </w:pPr>
  </w:style>
  <w:style w:type="paragraph" w:styleId="Zkladntext-prvnodsazen">
    <w:name w:val="Body Text First Indent"/>
    <w:basedOn w:val="Zkladntext"/>
    <w:semiHidden/>
    <w:rsid w:val="00BA2D01"/>
    <w:pPr>
      <w:ind w:firstLine="210"/>
    </w:pPr>
  </w:style>
  <w:style w:type="paragraph" w:styleId="Zkladntextodsazen">
    <w:name w:val="Body Text Indent"/>
    <w:basedOn w:val="Normln"/>
    <w:semiHidden/>
    <w:rsid w:val="00BA2D01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BA2D01"/>
    <w:pPr>
      <w:ind w:firstLine="210"/>
    </w:pPr>
  </w:style>
  <w:style w:type="paragraph" w:styleId="Zkladntext2">
    <w:name w:val="Body Text 2"/>
    <w:basedOn w:val="Normln"/>
    <w:semiHidden/>
    <w:rsid w:val="00BA2D01"/>
    <w:pPr>
      <w:spacing w:after="120" w:line="480" w:lineRule="auto"/>
    </w:pPr>
  </w:style>
  <w:style w:type="paragraph" w:styleId="Zkladntext3">
    <w:name w:val="Body Text 3"/>
    <w:basedOn w:val="Normln"/>
    <w:semiHidden/>
    <w:rsid w:val="00BA2D01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BA2D01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BA2D01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BA2D01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BA2D01"/>
    <w:pPr>
      <w:ind w:left="4252"/>
    </w:pPr>
  </w:style>
  <w:style w:type="character" w:styleId="Znakapoznpodarou">
    <w:name w:val="footnote reference"/>
    <w:basedOn w:val="Standardnpsmoodstavce"/>
    <w:semiHidden/>
    <w:rsid w:val="00BA2D01"/>
    <w:rPr>
      <w:vertAlign w:val="superscript"/>
    </w:rPr>
  </w:style>
  <w:style w:type="character" w:styleId="Odkaznakoment">
    <w:name w:val="annotation reference"/>
    <w:basedOn w:val="Standardnpsmoodstavce"/>
    <w:semiHidden/>
    <w:rsid w:val="00BA2D01"/>
    <w:rPr>
      <w:sz w:val="16"/>
      <w:szCs w:val="16"/>
    </w:rPr>
  </w:style>
  <w:style w:type="character" w:styleId="Odkaznavysvtlivky">
    <w:name w:val="endnote reference"/>
    <w:basedOn w:val="Standardnpsmoodstavce"/>
    <w:semiHidden/>
    <w:rsid w:val="00BA2D01"/>
    <w:rPr>
      <w:vertAlign w:val="superscript"/>
    </w:rPr>
  </w:style>
  <w:style w:type="paragraph" w:styleId="Zptenadresanaoblku">
    <w:name w:val="envelope return"/>
    <w:basedOn w:val="Normln"/>
    <w:semiHidden/>
    <w:rsid w:val="00BA2D01"/>
    <w:rPr>
      <w:rFonts w:ascii="Arial" w:hAnsi="Arial" w:cs="Arial"/>
      <w:sz w:val="20"/>
      <w:szCs w:val="20"/>
    </w:rPr>
  </w:style>
  <w:style w:type="character" w:styleId="Zdraznn">
    <w:name w:val="Emphasis"/>
    <w:basedOn w:val="Standardnpsmoodstavce"/>
    <w:qFormat/>
    <w:rsid w:val="00BA2D01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D21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12EF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C7711"/>
    <w:pPr>
      <w:ind w:left="720"/>
      <w:contextualSpacing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@tsp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41F7-F8F2-4844-8946-673EEB36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PC_ASTRA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06026206AB2</dc:creator>
  <cp:lastModifiedBy>Pokorny</cp:lastModifiedBy>
  <cp:revision>2</cp:revision>
  <cp:lastPrinted>2021-02-24T06:15:00Z</cp:lastPrinted>
  <dcterms:created xsi:type="dcterms:W3CDTF">2022-04-26T06:57:00Z</dcterms:created>
  <dcterms:modified xsi:type="dcterms:W3CDTF">2022-04-26T06:57:00Z</dcterms:modified>
</cp:coreProperties>
</file>