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0032" w14:textId="77777777" w:rsidR="00BB1DFE" w:rsidRDefault="00BB1DFE" w:rsidP="005B46B1"/>
    <w:p w14:paraId="4193893B" w14:textId="77777777" w:rsidR="00BB1DFE" w:rsidRDefault="00BB1DFE" w:rsidP="005B46B1"/>
    <w:p w14:paraId="54047B11" w14:textId="77777777" w:rsidR="00BB1DFE" w:rsidRDefault="00BD6806" w:rsidP="005B46B1">
      <w:r>
        <w:rPr>
          <w:noProof/>
        </w:rPr>
        <mc:AlternateContent>
          <mc:Choice Requires="wps">
            <w:drawing>
              <wp:inline distT="0" distB="0" distL="0" distR="0" wp14:anchorId="372FEE17" wp14:editId="44CDC305">
                <wp:extent cx="5760720" cy="703384"/>
                <wp:effectExtent l="0" t="0" r="0" b="1905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03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0B2" w14:textId="0BC802DD" w:rsidR="00BD6806" w:rsidRPr="00BD6806" w:rsidRDefault="00BD6806" w:rsidP="00BD6806">
                            <w:pPr>
                              <w:pStyle w:val="Nzev"/>
                              <w:spacing w:before="0" w:after="0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Toc92101466"/>
                            <w:bookmarkStart w:id="1" w:name="_Toc92102522"/>
                            <w:bookmarkStart w:id="2" w:name="_Toc92103547"/>
                            <w:proofErr w:type="spellStart"/>
                            <w:r w:rsidRPr="00BD6806">
                              <w:rPr>
                                <w:sz w:val="32"/>
                                <w:szCs w:val="32"/>
                              </w:rPr>
                              <w:t>Nabídka</w:t>
                            </w:r>
                            <w:proofErr w:type="spellEnd"/>
                            <w:r w:rsidRPr="00BD680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04810">
                              <w:rPr>
                                <w:sz w:val="32"/>
                                <w:szCs w:val="32"/>
                              </w:rPr>
                              <w:t>Předplaceného</w:t>
                            </w:r>
                            <w:proofErr w:type="spellEnd"/>
                            <w:r w:rsidR="00B04810">
                              <w:rPr>
                                <w:sz w:val="32"/>
                                <w:szCs w:val="32"/>
                              </w:rPr>
                              <w:t xml:space="preserve"> balíčku </w:t>
                            </w:r>
                            <w:proofErr w:type="spellStart"/>
                            <w:r w:rsidR="00B04810">
                              <w:rPr>
                                <w:sz w:val="32"/>
                                <w:szCs w:val="32"/>
                              </w:rPr>
                              <w:t>služeb</w:t>
                            </w:r>
                            <w:proofErr w:type="spellEnd"/>
                            <w:r w:rsidR="00B0481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6806">
                              <w:rPr>
                                <w:sz w:val="32"/>
                                <w:szCs w:val="32"/>
                              </w:rPr>
                              <w:t xml:space="preserve">ARBES </w:t>
                            </w:r>
                            <w:r w:rsidR="00B04810">
                              <w:rPr>
                                <w:sz w:val="32"/>
                                <w:szCs w:val="32"/>
                              </w:rPr>
                              <w:t>FE</w:t>
                            </w:r>
                            <w:r w:rsidR="00D13B24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B04810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bookmarkEnd w:id="0"/>
                            <w:bookmarkEnd w:id="1"/>
                            <w:bookmarkEnd w:id="2"/>
                          </w:p>
                          <w:p w14:paraId="6C7DA642" w14:textId="115410F2" w:rsidR="00B04810" w:rsidRPr="00847BFB" w:rsidRDefault="00B04810" w:rsidP="00B04810">
                            <w:pPr>
                              <w:pStyle w:val="Podnadpis"/>
                            </w:pPr>
                            <w:bookmarkStart w:id="3" w:name="_Toc98167539"/>
                            <w:r w:rsidRPr="00B048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 ON Mladá Boleslav, </w:t>
                            </w:r>
                            <w:proofErr w:type="spellStart"/>
                            <w:r w:rsidRPr="00B048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a.s</w:t>
                            </w:r>
                            <w:proofErr w:type="spellEnd"/>
                            <w:r w:rsidRPr="00B048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nemocnice </w:t>
                            </w:r>
                            <w:proofErr w:type="spellStart"/>
                            <w:r>
                              <w:t>středočeského</w:t>
                            </w:r>
                            <w:proofErr w:type="spellEnd"/>
                            <w:r>
                              <w:t xml:space="preserve"> kraje</w:t>
                            </w:r>
                            <w:bookmarkEnd w:id="3"/>
                          </w:p>
                          <w:p w14:paraId="6B80E02B" w14:textId="2B6032C8" w:rsidR="00BD6806" w:rsidRPr="00BD6806" w:rsidRDefault="00BD6806" w:rsidP="00BD6806">
                            <w:pPr>
                              <w:pStyle w:val="Podnadpis"/>
                              <w:spacing w:before="0"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2FEE1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3.6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" stroked="f">
                <v:textbox>
                  <w:txbxContent>
                    <w:p w14:paraId="4F8990B2" w14:textId="0BC802DD" w:rsidR="00BD6806" w:rsidRPr="00BD6806" w:rsidRDefault="00BD6806" w:rsidP="00BD6806">
                      <w:pPr>
                        <w:pStyle w:val="Nzev"/>
                        <w:spacing w:before="0" w:after="0"/>
                        <w:rPr>
                          <w:sz w:val="32"/>
                          <w:szCs w:val="32"/>
                        </w:rPr>
                      </w:pPr>
                      <w:bookmarkStart w:id="4" w:name="_Toc92101466"/>
                      <w:bookmarkStart w:id="5" w:name="_Toc92102522"/>
                      <w:bookmarkStart w:id="6" w:name="_Toc92103547"/>
                      <w:proofErr w:type="spellStart"/>
                      <w:r w:rsidRPr="00BD6806">
                        <w:rPr>
                          <w:sz w:val="32"/>
                          <w:szCs w:val="32"/>
                        </w:rPr>
                        <w:t>Nabídka</w:t>
                      </w:r>
                      <w:proofErr w:type="spellEnd"/>
                      <w:r w:rsidRPr="00BD680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04810">
                        <w:rPr>
                          <w:sz w:val="32"/>
                          <w:szCs w:val="32"/>
                        </w:rPr>
                        <w:t>Předplaceného</w:t>
                      </w:r>
                      <w:proofErr w:type="spellEnd"/>
                      <w:r w:rsidR="00B04810">
                        <w:rPr>
                          <w:sz w:val="32"/>
                          <w:szCs w:val="32"/>
                        </w:rPr>
                        <w:t xml:space="preserve"> balíčku </w:t>
                      </w:r>
                      <w:proofErr w:type="spellStart"/>
                      <w:r w:rsidR="00B04810">
                        <w:rPr>
                          <w:sz w:val="32"/>
                          <w:szCs w:val="32"/>
                        </w:rPr>
                        <w:t>služeb</w:t>
                      </w:r>
                      <w:proofErr w:type="spellEnd"/>
                      <w:r w:rsidR="00B0481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D6806">
                        <w:rPr>
                          <w:sz w:val="32"/>
                          <w:szCs w:val="32"/>
                        </w:rPr>
                        <w:t xml:space="preserve">ARBES </w:t>
                      </w:r>
                      <w:r w:rsidR="00B04810">
                        <w:rPr>
                          <w:sz w:val="32"/>
                          <w:szCs w:val="32"/>
                        </w:rPr>
                        <w:t>FE</w:t>
                      </w:r>
                      <w:r w:rsidR="00D13B24">
                        <w:rPr>
                          <w:sz w:val="32"/>
                          <w:szCs w:val="32"/>
                        </w:rPr>
                        <w:t>I</w:t>
                      </w:r>
                      <w:r w:rsidR="00B04810">
                        <w:rPr>
                          <w:sz w:val="32"/>
                          <w:szCs w:val="32"/>
                        </w:rPr>
                        <w:t>S</w:t>
                      </w:r>
                      <w:bookmarkEnd w:id="4"/>
                      <w:bookmarkEnd w:id="5"/>
                      <w:bookmarkEnd w:id="6"/>
                    </w:p>
                    <w:p w14:paraId="6C7DA642" w14:textId="115410F2" w:rsidR="00B04810" w:rsidRPr="00847BFB" w:rsidRDefault="00B04810" w:rsidP="00B04810">
                      <w:pPr>
                        <w:pStyle w:val="Podnadpis"/>
                      </w:pPr>
                      <w:bookmarkStart w:id="7" w:name="_Toc98167539"/>
                      <w:r w:rsidRPr="00B04810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pro ON Mladá Boleslav, </w:t>
                      </w:r>
                      <w:proofErr w:type="spellStart"/>
                      <w:r w:rsidRPr="00B04810">
                        <w:rPr>
                          <w:b/>
                          <w:bCs/>
                          <w:sz w:val="28"/>
                          <w:szCs w:val="28"/>
                        </w:rPr>
                        <w:t>a.s</w:t>
                      </w:r>
                      <w:proofErr w:type="spellEnd"/>
                      <w:r w:rsidRPr="00B0481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t xml:space="preserve"> </w:t>
                      </w:r>
                      <w:r>
                        <w:br/>
                        <w:t xml:space="preserve">nemocnice </w:t>
                      </w:r>
                      <w:proofErr w:type="spellStart"/>
                      <w:r>
                        <w:t>středočeského</w:t>
                      </w:r>
                      <w:proofErr w:type="spellEnd"/>
                      <w:r>
                        <w:t xml:space="preserve"> kraje</w:t>
                      </w:r>
                      <w:bookmarkEnd w:id="7"/>
                    </w:p>
                    <w:p w14:paraId="6B80E02B" w14:textId="2B6032C8" w:rsidR="00BD6806" w:rsidRPr="00BD6806" w:rsidRDefault="00BD6806" w:rsidP="00BD6806">
                      <w:pPr>
                        <w:pStyle w:val="Podnadpis"/>
                        <w:spacing w:before="0"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F224D3" w14:textId="77777777" w:rsidR="00A23AA9" w:rsidRDefault="00A23AA9" w:rsidP="00A23AA9">
      <w:pPr>
        <w:pStyle w:val="Nadpis1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nabídky</w:t>
      </w:r>
      <w:proofErr w:type="spellEnd"/>
    </w:p>
    <w:p w14:paraId="0D7047F3" w14:textId="40E8A83D" w:rsidR="00A23AA9" w:rsidRDefault="00A23AA9" w:rsidP="008211A1">
      <w:proofErr w:type="spellStart"/>
      <w:r>
        <w:t>Předmětem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je </w:t>
      </w:r>
      <w:r w:rsidR="000B3E0B">
        <w:t>„</w:t>
      </w:r>
      <w:proofErr w:type="spellStart"/>
      <w:r w:rsidR="008211A1">
        <w:t>Pře</w:t>
      </w:r>
      <w:r w:rsidR="00E40DC7">
        <w:t>d</w:t>
      </w:r>
      <w:r w:rsidR="008211A1">
        <w:t>placený</w:t>
      </w:r>
      <w:proofErr w:type="spellEnd"/>
      <w:r w:rsidR="008211A1">
        <w:t xml:space="preserve"> balíček </w:t>
      </w:r>
      <w:proofErr w:type="spellStart"/>
      <w:r w:rsidR="008211A1">
        <w:t>služeb</w:t>
      </w:r>
      <w:proofErr w:type="spellEnd"/>
      <w:r w:rsidR="008211A1">
        <w:t xml:space="preserve"> ARBES FEIS (</w:t>
      </w:r>
      <w:proofErr w:type="spellStart"/>
      <w:r w:rsidR="008211A1">
        <w:t>kombinace</w:t>
      </w:r>
      <w:proofErr w:type="spellEnd"/>
      <w:r w:rsidR="008211A1">
        <w:t>)</w:t>
      </w:r>
      <w:r w:rsidR="000B3E0B">
        <w:t>“</w:t>
      </w:r>
      <w:r w:rsidR="008211A1">
        <w:t xml:space="preserve"> v rozsahu </w:t>
      </w:r>
      <w:proofErr w:type="spellStart"/>
      <w:r w:rsidR="008211A1">
        <w:t>dle</w:t>
      </w:r>
      <w:proofErr w:type="spellEnd"/>
      <w:r w:rsidR="008211A1">
        <w:t xml:space="preserve"> </w:t>
      </w:r>
      <w:proofErr w:type="spellStart"/>
      <w:r w:rsidR="008211A1">
        <w:t>výběru</w:t>
      </w:r>
      <w:proofErr w:type="spellEnd"/>
      <w:r w:rsidR="008211A1">
        <w:t xml:space="preserve"> </w:t>
      </w:r>
      <w:r w:rsidR="00E5072C">
        <w:t xml:space="preserve">z níže </w:t>
      </w:r>
      <w:proofErr w:type="spellStart"/>
      <w:r w:rsidR="00E5072C">
        <w:t>nabízených</w:t>
      </w:r>
      <w:proofErr w:type="spellEnd"/>
      <w:r w:rsidR="00E5072C">
        <w:t xml:space="preserve"> variant</w:t>
      </w:r>
      <w:r w:rsidR="000B3E0B">
        <w:t>:</w:t>
      </w:r>
    </w:p>
    <w:p w14:paraId="300BC4C3" w14:textId="7A5327E1" w:rsidR="000B3E0B" w:rsidRPr="00D13B24" w:rsidRDefault="000B3E0B" w:rsidP="000B3E0B">
      <w:pPr>
        <w:pStyle w:val="Odstavecseseznamem"/>
        <w:numPr>
          <w:ilvl w:val="0"/>
          <w:numId w:val="5"/>
        </w:numPr>
        <w:rPr>
          <w:i/>
          <w:iCs/>
        </w:rPr>
      </w:pPr>
      <w:r w:rsidRPr="00D13B24">
        <w:rPr>
          <w:i/>
          <w:iCs/>
        </w:rPr>
        <w:t>Balíček 5 MD (</w:t>
      </w:r>
      <w:proofErr w:type="spellStart"/>
      <w:r w:rsidRPr="00D13B24">
        <w:rPr>
          <w:i/>
          <w:iCs/>
        </w:rPr>
        <w:t>kombinace</w:t>
      </w:r>
      <w:proofErr w:type="spellEnd"/>
      <w:r w:rsidRPr="00D13B24">
        <w:rPr>
          <w:i/>
          <w:iCs/>
        </w:rPr>
        <w:t xml:space="preserve">) – 5 </w:t>
      </w:r>
      <w:proofErr w:type="spellStart"/>
      <w:r w:rsidRPr="00D13B24">
        <w:rPr>
          <w:i/>
          <w:iCs/>
        </w:rPr>
        <w:t>předplacených</w:t>
      </w:r>
      <w:proofErr w:type="spellEnd"/>
      <w:r w:rsidRPr="00D13B24">
        <w:rPr>
          <w:i/>
          <w:iCs/>
        </w:rPr>
        <w:t xml:space="preserve"> </w:t>
      </w:r>
      <w:proofErr w:type="spellStart"/>
      <w:r w:rsidRPr="00D13B24">
        <w:rPr>
          <w:i/>
          <w:iCs/>
        </w:rPr>
        <w:t>dnů</w:t>
      </w:r>
      <w:proofErr w:type="spellEnd"/>
      <w:r w:rsidRPr="00D13B24">
        <w:rPr>
          <w:i/>
          <w:iCs/>
        </w:rPr>
        <w:t xml:space="preserve"> (práce konzultanta, analytika, </w:t>
      </w:r>
      <w:proofErr w:type="spellStart"/>
      <w:r w:rsidRPr="00D13B24">
        <w:rPr>
          <w:i/>
          <w:iCs/>
        </w:rPr>
        <w:t>vývojáře</w:t>
      </w:r>
      <w:proofErr w:type="spellEnd"/>
      <w:r w:rsidRPr="00D13B24">
        <w:rPr>
          <w:i/>
          <w:iCs/>
        </w:rPr>
        <w:t>)</w:t>
      </w:r>
    </w:p>
    <w:p w14:paraId="638C68C9" w14:textId="632DE629" w:rsidR="000B3E0B" w:rsidRPr="00D13B24" w:rsidRDefault="000B3E0B" w:rsidP="000B3E0B">
      <w:pPr>
        <w:pStyle w:val="Odstavecseseznamem"/>
        <w:numPr>
          <w:ilvl w:val="0"/>
          <w:numId w:val="5"/>
        </w:numPr>
        <w:rPr>
          <w:i/>
          <w:iCs/>
        </w:rPr>
      </w:pPr>
      <w:r w:rsidRPr="00D13B24">
        <w:rPr>
          <w:i/>
          <w:iCs/>
        </w:rPr>
        <w:t>Balíček 10 MD (</w:t>
      </w:r>
      <w:proofErr w:type="spellStart"/>
      <w:r w:rsidRPr="00D13B24">
        <w:rPr>
          <w:i/>
          <w:iCs/>
        </w:rPr>
        <w:t>kombinace</w:t>
      </w:r>
      <w:proofErr w:type="spellEnd"/>
      <w:r w:rsidRPr="00D13B24">
        <w:rPr>
          <w:i/>
          <w:iCs/>
        </w:rPr>
        <w:t xml:space="preserve">) – 10 </w:t>
      </w:r>
      <w:proofErr w:type="spellStart"/>
      <w:r w:rsidRPr="00D13B24">
        <w:rPr>
          <w:i/>
          <w:iCs/>
        </w:rPr>
        <w:t>předplacených</w:t>
      </w:r>
      <w:proofErr w:type="spellEnd"/>
      <w:r w:rsidRPr="00D13B24">
        <w:rPr>
          <w:i/>
          <w:iCs/>
        </w:rPr>
        <w:t xml:space="preserve"> </w:t>
      </w:r>
      <w:proofErr w:type="spellStart"/>
      <w:r w:rsidRPr="00D13B24">
        <w:rPr>
          <w:i/>
          <w:iCs/>
        </w:rPr>
        <w:t>dnů</w:t>
      </w:r>
      <w:proofErr w:type="spellEnd"/>
      <w:r w:rsidRPr="00D13B24">
        <w:rPr>
          <w:i/>
          <w:iCs/>
        </w:rPr>
        <w:t xml:space="preserve"> (práce konzultanta, analytika, </w:t>
      </w:r>
      <w:proofErr w:type="spellStart"/>
      <w:r w:rsidRPr="00D13B24">
        <w:rPr>
          <w:i/>
          <w:iCs/>
        </w:rPr>
        <w:t>vývojáře</w:t>
      </w:r>
      <w:proofErr w:type="spellEnd"/>
      <w:r w:rsidRPr="00D13B24">
        <w:rPr>
          <w:i/>
          <w:iCs/>
        </w:rPr>
        <w:t>)</w:t>
      </w:r>
    </w:p>
    <w:p w14:paraId="51665EFB" w14:textId="67BBB8E7" w:rsidR="000B3E0B" w:rsidRPr="00D13B24" w:rsidRDefault="000B3E0B" w:rsidP="000B3E0B">
      <w:pPr>
        <w:pStyle w:val="Odstavecseseznamem"/>
        <w:numPr>
          <w:ilvl w:val="0"/>
          <w:numId w:val="5"/>
        </w:numPr>
        <w:rPr>
          <w:i/>
          <w:iCs/>
        </w:rPr>
      </w:pPr>
      <w:r w:rsidRPr="00D13B24">
        <w:rPr>
          <w:i/>
          <w:iCs/>
        </w:rPr>
        <w:t>Balíček 20 MD (</w:t>
      </w:r>
      <w:proofErr w:type="spellStart"/>
      <w:r w:rsidRPr="00D13B24">
        <w:rPr>
          <w:i/>
          <w:iCs/>
        </w:rPr>
        <w:t>kombinace</w:t>
      </w:r>
      <w:proofErr w:type="spellEnd"/>
      <w:r w:rsidRPr="00D13B24">
        <w:rPr>
          <w:i/>
          <w:iCs/>
        </w:rPr>
        <w:t xml:space="preserve">) – 20 </w:t>
      </w:r>
      <w:proofErr w:type="spellStart"/>
      <w:r w:rsidRPr="00D13B24">
        <w:rPr>
          <w:i/>
          <w:iCs/>
        </w:rPr>
        <w:t>předplacených</w:t>
      </w:r>
      <w:proofErr w:type="spellEnd"/>
      <w:r w:rsidRPr="00D13B24">
        <w:rPr>
          <w:i/>
          <w:iCs/>
        </w:rPr>
        <w:t xml:space="preserve"> </w:t>
      </w:r>
      <w:proofErr w:type="spellStart"/>
      <w:r w:rsidRPr="00D13B24">
        <w:rPr>
          <w:i/>
          <w:iCs/>
        </w:rPr>
        <w:t>dnů</w:t>
      </w:r>
      <w:proofErr w:type="spellEnd"/>
      <w:r w:rsidRPr="00D13B24">
        <w:rPr>
          <w:i/>
          <w:iCs/>
        </w:rPr>
        <w:t xml:space="preserve"> (práce konzultanta, analytika, </w:t>
      </w:r>
      <w:proofErr w:type="spellStart"/>
      <w:r w:rsidRPr="00D13B24">
        <w:rPr>
          <w:i/>
          <w:iCs/>
        </w:rPr>
        <w:t>vývojáře</w:t>
      </w:r>
      <w:proofErr w:type="spellEnd"/>
      <w:r w:rsidRPr="00D13B24">
        <w:rPr>
          <w:i/>
          <w:iCs/>
        </w:rPr>
        <w:t>)</w:t>
      </w:r>
    </w:p>
    <w:p w14:paraId="3C438A40" w14:textId="59C5ABCB" w:rsidR="00BB1DFE" w:rsidRDefault="00A23AA9" w:rsidP="00A23AA9">
      <w:pPr>
        <w:pStyle w:val="Nadpis1"/>
      </w:pPr>
      <w:r>
        <w:t>Časový harmonogram</w:t>
      </w:r>
    </w:p>
    <w:p w14:paraId="78BAB61F" w14:textId="7B9343A1" w:rsidR="00BB1DFE" w:rsidRDefault="0085141C" w:rsidP="005B46B1">
      <w:r>
        <w:t xml:space="preserve">Bude </w:t>
      </w:r>
      <w:proofErr w:type="spellStart"/>
      <w:r>
        <w:t>řešeno</w:t>
      </w:r>
      <w:proofErr w:type="spellEnd"/>
      <w:r>
        <w:t xml:space="preserve"> </w:t>
      </w:r>
      <w:proofErr w:type="spellStart"/>
      <w:r>
        <w:t>individuálně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domluvy</w:t>
      </w:r>
      <w:proofErr w:type="spellEnd"/>
      <w:r>
        <w:t xml:space="preserve"> a</w:t>
      </w:r>
      <w:r w:rsidR="003B18AB">
        <w:t> </w:t>
      </w:r>
      <w:proofErr w:type="spellStart"/>
      <w:r w:rsidR="003B18AB">
        <w:t>dle</w:t>
      </w:r>
      <w:proofErr w:type="spellEnd"/>
      <w:r w:rsidR="003B18AB"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a</w:t>
      </w:r>
      <w:r w:rsidR="003B18AB">
        <w:t> </w:t>
      </w:r>
      <w:r>
        <w:t>časov</w:t>
      </w:r>
      <w:r w:rsidR="003B18AB">
        <w:t xml:space="preserve">ých možností </w:t>
      </w:r>
      <w:proofErr w:type="spellStart"/>
      <w:r w:rsidR="003B18AB">
        <w:t>zhotovitele</w:t>
      </w:r>
      <w:proofErr w:type="spellEnd"/>
      <w:r w:rsidR="003B18AB">
        <w:t>.</w:t>
      </w:r>
    </w:p>
    <w:p w14:paraId="46797EEB" w14:textId="77777777" w:rsidR="008C090F" w:rsidRPr="008C090F" w:rsidRDefault="008C090F" w:rsidP="00961294">
      <w:pPr>
        <w:pStyle w:val="Nadpis1"/>
      </w:pPr>
      <w:bookmarkStart w:id="8" w:name="_Toc89842847"/>
      <w:bookmarkStart w:id="9" w:name="_Toc89856894"/>
      <w:bookmarkStart w:id="10" w:name="_Toc92103557"/>
      <w:r w:rsidRPr="008C090F">
        <w:t>Cena a</w:t>
      </w:r>
      <w:r>
        <w:t> </w:t>
      </w:r>
      <w:proofErr w:type="spellStart"/>
      <w:r w:rsidRPr="008C090F">
        <w:t>plat</w:t>
      </w:r>
      <w:bookmarkEnd w:id="8"/>
      <w:bookmarkEnd w:id="9"/>
      <w:r>
        <w:t>nost</w:t>
      </w:r>
      <w:proofErr w:type="spellEnd"/>
      <w:r>
        <w:t xml:space="preserve"> </w:t>
      </w:r>
      <w:proofErr w:type="spellStart"/>
      <w:r>
        <w:t>nabídky</w:t>
      </w:r>
      <w:bookmarkEnd w:id="10"/>
      <w:proofErr w:type="spellEnd"/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062E1" w:rsidRPr="00435BE7" w14:paraId="657DFDE7" w14:textId="77777777" w:rsidTr="00214C6E">
        <w:trPr>
          <w:trHeight w:val="386"/>
        </w:trPr>
        <w:tc>
          <w:tcPr>
            <w:tcW w:w="388" w:type="pct"/>
            <w:shd w:val="clear" w:color="000000" w:fill="6428FF"/>
            <w:vAlign w:val="bottom"/>
            <w:hideMark/>
          </w:tcPr>
          <w:p w14:paraId="3E06EAEB" w14:textId="77777777" w:rsidR="001062E1" w:rsidRPr="008C090F" w:rsidRDefault="008C090F" w:rsidP="008C090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 w:rsidRPr="008C090F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N</w:t>
            </w:r>
            <w:r w:rsidRPr="008C090F">
              <w:rPr>
                <w:b/>
                <w:bCs/>
                <w:color w:val="FFFFFF" w:themeColor="background1"/>
                <w:sz w:val="22"/>
                <w:szCs w:val="24"/>
                <w:vertAlign w:val="superscript"/>
                <w:lang w:eastAsia="sk-SK"/>
              </w:rPr>
              <w:t>o</w:t>
            </w:r>
          </w:p>
        </w:tc>
        <w:tc>
          <w:tcPr>
            <w:tcW w:w="2111" w:type="pct"/>
            <w:shd w:val="clear" w:color="000000" w:fill="6428FF"/>
            <w:vAlign w:val="bottom"/>
            <w:hideMark/>
          </w:tcPr>
          <w:p w14:paraId="2A6F0247" w14:textId="6BC71ACA" w:rsidR="001062E1" w:rsidRPr="008C090F" w:rsidRDefault="00D35AA7" w:rsidP="001062E1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Typ balíčku</w:t>
            </w:r>
          </w:p>
        </w:tc>
        <w:tc>
          <w:tcPr>
            <w:tcW w:w="1250" w:type="pct"/>
            <w:shd w:val="clear" w:color="000000" w:fill="6428FF"/>
            <w:vAlign w:val="bottom"/>
            <w:hideMark/>
          </w:tcPr>
          <w:p w14:paraId="7FB72D83" w14:textId="27B16402" w:rsidR="001062E1" w:rsidRPr="00D35AA7" w:rsidRDefault="00D35AA7" w:rsidP="00D35AA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 w:rsidRPr="00D35AA7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 xml:space="preserve">Počet </w:t>
            </w:r>
            <w:proofErr w:type="spellStart"/>
            <w:r w:rsidRPr="00D35AA7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předplacených</w:t>
            </w:r>
            <w:proofErr w:type="spellEnd"/>
            <w:r w:rsidRPr="00D35AA7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 xml:space="preserve"> dní</w:t>
            </w:r>
          </w:p>
        </w:tc>
        <w:tc>
          <w:tcPr>
            <w:tcW w:w="1250" w:type="pct"/>
            <w:shd w:val="clear" w:color="000000" w:fill="6428FF"/>
            <w:vAlign w:val="bottom"/>
            <w:hideMark/>
          </w:tcPr>
          <w:p w14:paraId="315A04FC" w14:textId="03BA88D2" w:rsidR="001062E1" w:rsidRPr="008C090F" w:rsidRDefault="00D35AA7" w:rsidP="00D35AA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</w:pPr>
            <w:r w:rsidRPr="00F834A8">
              <w:rPr>
                <w:b/>
                <w:bCs/>
                <w:color w:val="FFFFFF" w:themeColor="background1"/>
                <w:sz w:val="22"/>
                <w:szCs w:val="24"/>
                <w:lang w:eastAsia="sk-SK"/>
              </w:rPr>
              <w:t>Cena v CZK bez DPH</w:t>
            </w:r>
          </w:p>
        </w:tc>
      </w:tr>
      <w:tr w:rsidR="00435BE7" w:rsidRPr="00435BE7" w14:paraId="5444D998" w14:textId="77777777" w:rsidTr="00214C6E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2D827643" w14:textId="77777777" w:rsidR="001062E1" w:rsidRPr="008C090F" w:rsidRDefault="001062E1" w:rsidP="001062E1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  <w:r w:rsidRPr="008C090F">
              <w:rPr>
                <w:color w:val="000000" w:themeColor="text1"/>
                <w:lang w:eastAsia="sk-SK"/>
              </w:rPr>
              <w:t>1</w:t>
            </w:r>
          </w:p>
        </w:tc>
        <w:tc>
          <w:tcPr>
            <w:tcW w:w="2111" w:type="pct"/>
            <w:shd w:val="clear" w:color="auto" w:fill="auto"/>
            <w:noWrap/>
            <w:vAlign w:val="bottom"/>
            <w:hideMark/>
          </w:tcPr>
          <w:p w14:paraId="00FFBF09" w14:textId="0B24C242" w:rsidR="00435BE7" w:rsidRPr="008C090F" w:rsidRDefault="00D35AA7" w:rsidP="001062E1">
            <w:pPr>
              <w:spacing w:after="0"/>
              <w:rPr>
                <w:color w:val="000000" w:themeColor="text1"/>
                <w:lang w:eastAsia="sk-SK"/>
              </w:rPr>
            </w:pPr>
            <w:r w:rsidRPr="000B3E0B">
              <w:t>Balíček 5</w:t>
            </w:r>
            <w:r>
              <w:t xml:space="preserve"> </w:t>
            </w:r>
            <w:r w:rsidRPr="000B3E0B">
              <w:t>MD (</w:t>
            </w:r>
            <w:proofErr w:type="spellStart"/>
            <w:r w:rsidRPr="000B3E0B">
              <w:t>kombinace</w:t>
            </w:r>
            <w:proofErr w:type="spellEnd"/>
            <w:r w:rsidRPr="000B3E0B">
              <w:t>)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E5075D0" w14:textId="40F6446A" w:rsidR="00435BE7" w:rsidRPr="00D35AA7" w:rsidRDefault="00D35AA7" w:rsidP="00D35AA7">
            <w:pPr>
              <w:spacing w:after="0"/>
              <w:jc w:val="center"/>
              <w:rPr>
                <w:color w:val="000000" w:themeColor="text1"/>
                <w:lang w:val="cs-CZ" w:eastAsia="sk-SK"/>
              </w:rPr>
            </w:pPr>
            <w:r w:rsidRPr="00D35AA7">
              <w:rPr>
                <w:color w:val="000000" w:themeColor="text1"/>
                <w:lang w:val="cs-CZ" w:eastAsia="sk-SK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FC49996" w14:textId="231EF189" w:rsidR="00435BE7" w:rsidRPr="00D35AA7" w:rsidRDefault="00D35AA7" w:rsidP="00D35AA7">
            <w:pPr>
              <w:spacing w:after="0"/>
              <w:jc w:val="right"/>
              <w:rPr>
                <w:color w:val="000000" w:themeColor="text1"/>
                <w:lang w:val="cs-CZ" w:eastAsia="sk-SK"/>
              </w:rPr>
            </w:pPr>
            <w:r w:rsidRPr="00D35AA7">
              <w:rPr>
                <w:color w:val="000000" w:themeColor="text1"/>
                <w:lang w:val="cs-CZ" w:eastAsia="sk-SK"/>
              </w:rPr>
              <w:t>69 000,- Kč</w:t>
            </w:r>
          </w:p>
        </w:tc>
      </w:tr>
      <w:tr w:rsidR="00435BE7" w:rsidRPr="00435BE7" w14:paraId="33ABEC3C" w14:textId="77777777" w:rsidTr="00214C6E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705C8EB5" w14:textId="77777777" w:rsidR="00435BE7" w:rsidRPr="008C090F" w:rsidRDefault="001062E1" w:rsidP="001062E1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  <w:r w:rsidRPr="008C090F">
              <w:rPr>
                <w:color w:val="000000" w:themeColor="text1"/>
                <w:lang w:eastAsia="sk-SK"/>
              </w:rPr>
              <w:t>2</w:t>
            </w:r>
          </w:p>
        </w:tc>
        <w:tc>
          <w:tcPr>
            <w:tcW w:w="2111" w:type="pct"/>
            <w:shd w:val="clear" w:color="auto" w:fill="auto"/>
            <w:noWrap/>
            <w:vAlign w:val="bottom"/>
            <w:hideMark/>
          </w:tcPr>
          <w:p w14:paraId="29DBA493" w14:textId="60875630" w:rsidR="00435BE7" w:rsidRPr="008C090F" w:rsidRDefault="00D35AA7" w:rsidP="001062E1">
            <w:pPr>
              <w:spacing w:after="0"/>
              <w:rPr>
                <w:color w:val="000000" w:themeColor="text1"/>
                <w:lang w:eastAsia="sk-SK"/>
              </w:rPr>
            </w:pPr>
            <w:r w:rsidRPr="000B3E0B">
              <w:t xml:space="preserve">Balíček </w:t>
            </w:r>
            <w:r>
              <w:t xml:space="preserve">10 </w:t>
            </w:r>
            <w:r w:rsidRPr="000B3E0B">
              <w:t>MD (</w:t>
            </w:r>
            <w:proofErr w:type="spellStart"/>
            <w:r w:rsidRPr="000B3E0B">
              <w:t>kombinace</w:t>
            </w:r>
            <w:proofErr w:type="spellEnd"/>
            <w:r w:rsidRPr="000B3E0B">
              <w:t>)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A4567C1" w14:textId="4851FD5D" w:rsidR="00435BE7" w:rsidRPr="00D35AA7" w:rsidRDefault="00D35AA7" w:rsidP="00D35AA7">
            <w:pPr>
              <w:spacing w:after="0"/>
              <w:jc w:val="center"/>
              <w:rPr>
                <w:color w:val="000000" w:themeColor="text1"/>
                <w:lang w:val="cs-CZ" w:eastAsia="sk-SK"/>
              </w:rPr>
            </w:pPr>
            <w:r w:rsidRPr="00D35AA7">
              <w:rPr>
                <w:color w:val="000000" w:themeColor="text1"/>
                <w:lang w:val="cs-CZ" w:eastAsia="sk-SK"/>
              </w:rPr>
              <w:t>10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03AA347A" w14:textId="2F36EE39" w:rsidR="00435BE7" w:rsidRPr="00D35AA7" w:rsidRDefault="00D35AA7" w:rsidP="00D35AA7">
            <w:pPr>
              <w:spacing w:after="0"/>
              <w:jc w:val="right"/>
              <w:rPr>
                <w:color w:val="000000" w:themeColor="text1"/>
                <w:lang w:val="cs-CZ" w:eastAsia="sk-SK"/>
              </w:rPr>
            </w:pPr>
            <w:r w:rsidRPr="00D35AA7">
              <w:rPr>
                <w:color w:val="000000" w:themeColor="text1"/>
                <w:lang w:val="cs-CZ" w:eastAsia="sk-SK"/>
              </w:rPr>
              <w:t>135 000,- Kč</w:t>
            </w:r>
          </w:p>
        </w:tc>
      </w:tr>
      <w:tr w:rsidR="00435BE7" w:rsidRPr="00435BE7" w14:paraId="46CB5755" w14:textId="77777777" w:rsidTr="00214C6E">
        <w:trPr>
          <w:trHeight w:val="270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14:paraId="65929150" w14:textId="77777777" w:rsidR="00435BE7" w:rsidRPr="008C090F" w:rsidRDefault="001062E1" w:rsidP="001062E1">
            <w:pPr>
              <w:spacing w:after="0"/>
              <w:jc w:val="center"/>
              <w:rPr>
                <w:color w:val="000000" w:themeColor="text1"/>
                <w:lang w:eastAsia="sk-SK"/>
              </w:rPr>
            </w:pPr>
            <w:r w:rsidRPr="008C090F">
              <w:rPr>
                <w:color w:val="000000" w:themeColor="text1"/>
                <w:lang w:eastAsia="sk-SK"/>
              </w:rPr>
              <w:t>3</w:t>
            </w:r>
          </w:p>
        </w:tc>
        <w:tc>
          <w:tcPr>
            <w:tcW w:w="2111" w:type="pct"/>
            <w:shd w:val="clear" w:color="auto" w:fill="auto"/>
            <w:noWrap/>
            <w:vAlign w:val="bottom"/>
            <w:hideMark/>
          </w:tcPr>
          <w:p w14:paraId="42DD89E5" w14:textId="11526DE4" w:rsidR="00435BE7" w:rsidRPr="008C090F" w:rsidRDefault="00D35AA7" w:rsidP="001062E1">
            <w:pPr>
              <w:spacing w:after="0"/>
              <w:rPr>
                <w:color w:val="000000" w:themeColor="text1"/>
                <w:lang w:eastAsia="sk-SK"/>
              </w:rPr>
            </w:pPr>
            <w:r w:rsidRPr="000B3E0B">
              <w:t xml:space="preserve">Balíček </w:t>
            </w:r>
            <w:r>
              <w:t xml:space="preserve">20 </w:t>
            </w:r>
            <w:r w:rsidRPr="000B3E0B">
              <w:t>MD (</w:t>
            </w:r>
            <w:proofErr w:type="spellStart"/>
            <w:r w:rsidRPr="000B3E0B">
              <w:t>kombinace</w:t>
            </w:r>
            <w:proofErr w:type="spellEnd"/>
            <w:r w:rsidRPr="000B3E0B">
              <w:t>)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7FFFC3E" w14:textId="000F7F1D" w:rsidR="00435BE7" w:rsidRPr="00D35AA7" w:rsidRDefault="00D35AA7" w:rsidP="00D35AA7">
            <w:pPr>
              <w:spacing w:after="0"/>
              <w:jc w:val="center"/>
              <w:rPr>
                <w:color w:val="000000" w:themeColor="text1"/>
                <w:lang w:val="cs-CZ" w:eastAsia="sk-SK"/>
              </w:rPr>
            </w:pPr>
            <w:r w:rsidRPr="00D35AA7">
              <w:rPr>
                <w:color w:val="000000" w:themeColor="text1"/>
                <w:lang w:val="cs-CZ" w:eastAsia="sk-SK"/>
              </w:rPr>
              <w:t>20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27CBF80" w14:textId="47763D1E" w:rsidR="00435BE7" w:rsidRPr="00D35AA7" w:rsidRDefault="00D35AA7" w:rsidP="00D35AA7">
            <w:pPr>
              <w:spacing w:after="0"/>
              <w:jc w:val="right"/>
              <w:rPr>
                <w:color w:val="000000" w:themeColor="text1"/>
                <w:lang w:val="cs-CZ" w:eastAsia="sk-SK"/>
              </w:rPr>
            </w:pPr>
            <w:r w:rsidRPr="00D35AA7">
              <w:rPr>
                <w:color w:val="000000" w:themeColor="text1"/>
                <w:lang w:val="cs-CZ" w:eastAsia="sk-SK"/>
              </w:rPr>
              <w:t>266 000,- Kč</w:t>
            </w:r>
          </w:p>
        </w:tc>
      </w:tr>
    </w:tbl>
    <w:p w14:paraId="6B743719" w14:textId="77777777" w:rsidR="009817D7" w:rsidRDefault="009817D7" w:rsidP="009817D7">
      <w:r>
        <w:t xml:space="preserve">(1 MD </w:t>
      </w:r>
      <w:proofErr w:type="spellStart"/>
      <w:r>
        <w:t>odpovídá</w:t>
      </w:r>
      <w:proofErr w:type="spellEnd"/>
      <w:r>
        <w:t xml:space="preserve"> 1 </w:t>
      </w:r>
      <w:proofErr w:type="spellStart"/>
      <w:r>
        <w:t>pracovnímu</w:t>
      </w:r>
      <w:proofErr w:type="spellEnd"/>
      <w:r>
        <w:t xml:space="preserve"> dni v rozsahu 8 </w:t>
      </w:r>
      <w:proofErr w:type="spellStart"/>
      <w:r>
        <w:t>hodin</w:t>
      </w:r>
      <w:proofErr w:type="spellEnd"/>
      <w:r>
        <w:t>)</w:t>
      </w:r>
    </w:p>
    <w:p w14:paraId="6A8732FC" w14:textId="5FBBD1E0" w:rsidR="00E40DC7" w:rsidRDefault="00E40DC7" w:rsidP="005B46B1"/>
    <w:p w14:paraId="22D7194D" w14:textId="77777777" w:rsidR="00E40DC7" w:rsidRDefault="00E40DC7" w:rsidP="00E40DC7">
      <w:pPr>
        <w:pStyle w:val="Nadpis2"/>
        <w:rPr>
          <w:lang w:val="es-ES" w:eastAsia="cs-CZ"/>
        </w:rPr>
      </w:pPr>
      <w:bookmarkStart w:id="11" w:name="_Toc93066861"/>
      <w:bookmarkStart w:id="12" w:name="_Toc98167550"/>
      <w:r w:rsidRPr="006970C1">
        <w:rPr>
          <w:lang w:val="es-ES" w:eastAsia="cs-CZ"/>
        </w:rPr>
        <w:t>Splatnost ceny</w:t>
      </w:r>
      <w:bookmarkEnd w:id="11"/>
      <w:bookmarkEnd w:id="12"/>
    </w:p>
    <w:p w14:paraId="05EF919A" w14:textId="77777777" w:rsidR="00E40DC7" w:rsidRDefault="00E40DC7" w:rsidP="00E40DC7">
      <w:r>
        <w:t xml:space="preserve">Cena je splatná po </w:t>
      </w:r>
      <w:proofErr w:type="spellStart"/>
      <w:r>
        <w:t>objednání</w:t>
      </w:r>
      <w:proofErr w:type="spellEnd"/>
      <w:r>
        <w:t xml:space="preserve"> </w:t>
      </w:r>
      <w:proofErr w:type="spellStart"/>
      <w:r>
        <w:t>předplaceného</w:t>
      </w:r>
      <w:proofErr w:type="spellEnd"/>
      <w:r>
        <w:t xml:space="preserve"> balíčku. </w:t>
      </w:r>
    </w:p>
    <w:p w14:paraId="6CF8EAA4" w14:textId="77777777" w:rsidR="00D35AA7" w:rsidRDefault="00D35AA7" w:rsidP="005B46B1"/>
    <w:p w14:paraId="71B49E4B" w14:textId="77777777" w:rsidR="00864028" w:rsidRPr="00864028" w:rsidRDefault="00864028" w:rsidP="00864028">
      <w:pPr>
        <w:pStyle w:val="Nadpis2"/>
        <w:rPr>
          <w:lang w:val="es-ES" w:eastAsia="cs-CZ"/>
        </w:rPr>
      </w:pPr>
      <w:r w:rsidRPr="00864028">
        <w:rPr>
          <w:lang w:val="es-ES" w:eastAsia="cs-CZ"/>
        </w:rPr>
        <w:t>Platnost nabídky</w:t>
      </w:r>
    </w:p>
    <w:p w14:paraId="20F28173" w14:textId="39D3140A" w:rsidR="004F1D60" w:rsidRPr="00864028" w:rsidRDefault="00AD48D2" w:rsidP="00864028">
      <w:r w:rsidRPr="00864028">
        <w:t xml:space="preserve">Nabídka je platná do </w:t>
      </w:r>
      <w:r w:rsidR="00116F3D" w:rsidRPr="00864028">
        <w:t>30</w:t>
      </w:r>
      <w:r w:rsidR="00945EBC" w:rsidRPr="00864028">
        <w:t xml:space="preserve">. </w:t>
      </w:r>
      <w:r w:rsidR="00116F3D" w:rsidRPr="00864028">
        <w:t>04</w:t>
      </w:r>
      <w:r w:rsidR="00945EBC" w:rsidRPr="00864028">
        <w:t>. 2022</w:t>
      </w:r>
    </w:p>
    <w:p w14:paraId="75E9B679" w14:textId="24C1E0C4" w:rsidR="00A44DC4" w:rsidRDefault="00A44DC4" w:rsidP="005B46B1"/>
    <w:p w14:paraId="3CD87501" w14:textId="570D6ADF" w:rsidR="00864028" w:rsidRDefault="00864028" w:rsidP="005B46B1"/>
    <w:p w14:paraId="38C9E01A" w14:textId="77777777" w:rsidR="00864028" w:rsidRDefault="00864028" w:rsidP="005B46B1"/>
    <w:p w14:paraId="30E2172A" w14:textId="77777777" w:rsidR="00493FEF" w:rsidRDefault="00493FEF" w:rsidP="005B46B1"/>
    <w:p w14:paraId="6C9F7FCB" w14:textId="3570B86A" w:rsidR="00B155C4" w:rsidRDefault="00313E2D" w:rsidP="00313E2D">
      <w:pPr>
        <w:rPr>
          <w:noProof/>
        </w:rPr>
      </w:pPr>
      <w:r>
        <w:t>V </w:t>
      </w:r>
      <w:proofErr w:type="spellStart"/>
      <w:r w:rsidR="00116F3D">
        <w:t>Brně</w:t>
      </w:r>
      <w:proofErr w:type="spellEnd"/>
      <w:r>
        <w:t xml:space="preserve"> dne </w:t>
      </w:r>
      <w:fldSimple w:instr=" DATE   \* MERGEFORMAT ">
        <w:r w:rsidR="00206D22">
          <w:rPr>
            <w:noProof/>
          </w:rPr>
          <w:t>5. 4. 2022</w:t>
        </w:r>
      </w:fldSimple>
      <w:r w:rsidR="008C090F">
        <w:rPr>
          <w:noProof/>
        </w:rPr>
        <w:tab/>
      </w:r>
      <w:r w:rsidR="008C090F">
        <w:rPr>
          <w:noProof/>
        </w:rPr>
        <w:tab/>
      </w:r>
      <w:r w:rsidR="008C090F">
        <w:rPr>
          <w:noProof/>
        </w:rPr>
        <w:tab/>
      </w:r>
      <w:r w:rsidR="008C090F">
        <w:rPr>
          <w:noProof/>
        </w:rPr>
        <w:tab/>
      </w:r>
      <w:r w:rsidR="00AD48D2">
        <w:rPr>
          <w:noProof/>
        </w:rPr>
        <w:tab/>
      </w:r>
      <w:r w:rsidR="008C090F">
        <w:rPr>
          <w:noProof/>
        </w:rPr>
        <w:tab/>
      </w:r>
      <w:r w:rsidR="00AD48D2">
        <w:rPr>
          <w:noProof/>
        </w:rPr>
        <w:t>-----------------------------------------</w:t>
      </w:r>
    </w:p>
    <w:p w14:paraId="3DF69146" w14:textId="0052F969" w:rsidR="00493FEF" w:rsidRPr="00DE0EB2" w:rsidRDefault="00AD48D2" w:rsidP="00F1500E">
      <w:pPr>
        <w:pStyle w:val="Patika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D16C4">
        <w:rPr>
          <w:noProof/>
        </w:rPr>
        <w:tab/>
      </w:r>
      <w:r w:rsidR="00ED16C4">
        <w:rPr>
          <w:noProof/>
        </w:rPr>
        <w:tab/>
      </w:r>
      <w:r w:rsidR="00ED16C4">
        <w:rPr>
          <w:noProof/>
        </w:rPr>
        <w:tab/>
      </w:r>
      <w:r w:rsidR="00ED16C4">
        <w:rPr>
          <w:noProof/>
        </w:rPr>
        <w:tab/>
      </w:r>
      <w:r w:rsidR="00116F3D">
        <w:rPr>
          <w:noProof/>
        </w:rPr>
        <w:t xml:space="preserve">       František Kvasnička, v. r.</w:t>
      </w:r>
    </w:p>
    <w:sectPr w:rsidR="00493FEF" w:rsidRPr="00DE0EB2" w:rsidSect="007920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205B" w14:textId="77777777" w:rsidR="006A4BDD" w:rsidRDefault="006A4BDD" w:rsidP="005B46B1">
      <w:r>
        <w:separator/>
      </w:r>
    </w:p>
  </w:endnote>
  <w:endnote w:type="continuationSeparator" w:id="0">
    <w:p w14:paraId="46BE4797" w14:textId="77777777" w:rsidR="006A4BDD" w:rsidRDefault="006A4BDD" w:rsidP="005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208080"/>
      <w:docPartObj>
        <w:docPartGallery w:val="Page Numbers (Bottom of Page)"/>
        <w:docPartUnique/>
      </w:docPartObj>
    </w:sdtPr>
    <w:sdtEndPr/>
    <w:sdtContent>
      <w:p w14:paraId="44ADFFA4" w14:textId="77777777" w:rsidR="00E02E27" w:rsidRDefault="00E02E27" w:rsidP="00493FEF">
        <w:pPr>
          <w:pStyle w:val="Zpat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86912" behindDoc="0" locked="0" layoutInCell="1" allowOverlap="1" wp14:anchorId="1ABED421" wp14:editId="25DCA87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5720080" cy="100330"/>
                  <wp:effectExtent l="0" t="0" r="33020" b="0"/>
                  <wp:wrapNone/>
                  <wp:docPr id="4" name="Skupina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20080" cy="100330"/>
                            <a:chOff x="-19051" y="0"/>
                            <a:chExt cx="5720400" cy="100800"/>
                          </a:xfrm>
                        </wpg:grpSpPr>
                        <wps:wsp>
                          <wps:cNvPr id="5" name="Rovná spojnica 5"/>
                          <wps:cNvCnPr/>
                          <wps:spPr>
                            <a:xfrm flipV="1">
                              <a:off x="-19051" y="50771"/>
                              <a:ext cx="252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428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ovná spojnica 6"/>
                          <wps:cNvCnPr/>
                          <wps:spPr>
                            <a:xfrm flipV="1">
                              <a:off x="3181349" y="50800"/>
                              <a:ext cx="252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428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7" name="Obrázok 7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08605" y="0"/>
                              <a:ext cx="100800" cy="1008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083C33B" id="Skupina 4" o:spid="_x0000_s1026" style="position:absolute;margin-left:0;margin-top:0;width:450.4pt;height:7.9pt;z-index:251686912;mso-position-horizontal-relative:margin;mso-width-relative:margin;mso-height-relative:margin" coordorigin="-190" coordsize="57204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">
                  <v:line id="Rovná spojnica 5" o:spid="_x0000_s1027" style="position:absolute;flip:y;visibility:visible;mso-wrap-style:square" from="-190,507" to="25009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" strokecolor="#6428ff" strokeweight="1pt">
                    <v:stroke joinstyle="miter"/>
                  </v:line>
                  <v:line id="Rovná spojnica 6" o:spid="_x0000_s1028" style="position:absolute;flip:y;visibility:visible;mso-wrap-style:square" from="31813,508" to="57013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" strokecolor="#6428ff" strokeweight="1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7" o:spid="_x0000_s1029" type="#_x0000_t75" style="position:absolute;left:28086;width:1008;height:1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">
                    <v:imagedata r:id="rId2" o:title=""/>
                  </v:shape>
                  <w10:wrap anchorx="margin"/>
                </v:group>
              </w:pict>
            </mc:Fallback>
          </mc:AlternateContent>
        </w:r>
      </w:p>
      <w:p w14:paraId="6235057A" w14:textId="77777777" w:rsidR="00DE0EB2" w:rsidRPr="00B3362E" w:rsidRDefault="00493FEF" w:rsidP="00E02E27">
        <w:pPr>
          <w:pStyle w:val="Zpat"/>
          <w:spacing w:before="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EF2E" w14:textId="77777777" w:rsidR="00873F07" w:rsidRDefault="00C46673" w:rsidP="00121282">
    <w:pPr>
      <w:pStyle w:val="Patika"/>
      <w:tabs>
        <w:tab w:val="left" w:pos="4536"/>
      </w:tabs>
    </w:pPr>
    <w:r w:rsidRPr="00B23DA2">
      <w:rPr>
        <w:b/>
        <w:bCs/>
        <w:noProof/>
        <w:szCs w:val="18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80A052C" wp14:editId="037514E5">
              <wp:simplePos x="0" y="0"/>
              <wp:positionH relativeFrom="column">
                <wp:posOffset>0</wp:posOffset>
              </wp:positionH>
              <wp:positionV relativeFrom="page">
                <wp:posOffset>9862185</wp:posOffset>
              </wp:positionV>
              <wp:extent cx="1524000" cy="53784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72123" w14:textId="77777777" w:rsidR="00C46673" w:rsidRDefault="00C46673" w:rsidP="00C46673">
                          <w:pPr>
                            <w:pStyle w:val="Patika"/>
                          </w:pPr>
                          <w:r w:rsidRPr="00595985">
                            <w:t xml:space="preserve">ARBES Technologies, </w:t>
                          </w:r>
                          <w:proofErr w:type="spellStart"/>
                          <w:r w:rsidRPr="00595985">
                            <w:t>a.s</w:t>
                          </w:r>
                          <w:proofErr w:type="spellEnd"/>
                          <w:r w:rsidRPr="00595985">
                            <w:t>.</w:t>
                          </w:r>
                        </w:p>
                        <w:p w14:paraId="5CFF05BE" w14:textId="77777777" w:rsidR="00C46673" w:rsidRPr="00F1500E" w:rsidRDefault="00C46673" w:rsidP="00C46673">
                          <w:pPr>
                            <w:pStyle w:val="Patika"/>
                          </w:pPr>
                          <w:r w:rsidRPr="00F1500E">
                            <w:t>Plzenská 345/5</w:t>
                          </w:r>
                        </w:p>
                        <w:p w14:paraId="3E8C358C" w14:textId="77777777" w:rsidR="00C46673" w:rsidRPr="00595985" w:rsidRDefault="00C46673" w:rsidP="00C46673">
                          <w:pPr>
                            <w:pStyle w:val="Patika"/>
                          </w:pPr>
                          <w:r w:rsidRPr="00F1500E">
                            <w:t>Praha 5, 150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A052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76.55pt;width:120pt;height:42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" stroked="f">
              <v:textbox>
                <w:txbxContent>
                  <w:p w14:paraId="0B372123" w14:textId="77777777" w:rsidR="00C46673" w:rsidRDefault="00C46673" w:rsidP="00C46673">
                    <w:pPr>
                      <w:pStyle w:val="Patika"/>
                    </w:pPr>
                    <w:r w:rsidRPr="00595985">
                      <w:t xml:space="preserve">ARBES Technologies, </w:t>
                    </w:r>
                    <w:proofErr w:type="spellStart"/>
                    <w:r w:rsidRPr="00595985">
                      <w:t>a.s</w:t>
                    </w:r>
                    <w:proofErr w:type="spellEnd"/>
                    <w:r w:rsidRPr="00595985">
                      <w:t>.</w:t>
                    </w:r>
                  </w:p>
                  <w:p w14:paraId="5CFF05BE" w14:textId="77777777" w:rsidR="00C46673" w:rsidRPr="00F1500E" w:rsidRDefault="00C46673" w:rsidP="00C46673">
                    <w:pPr>
                      <w:pStyle w:val="Patika"/>
                    </w:pPr>
                    <w:r w:rsidRPr="00F1500E">
                      <w:t>Plzenská 345/5</w:t>
                    </w:r>
                  </w:p>
                  <w:p w14:paraId="3E8C358C" w14:textId="77777777" w:rsidR="00C46673" w:rsidRPr="00595985" w:rsidRDefault="00C46673" w:rsidP="00C46673">
                    <w:pPr>
                      <w:pStyle w:val="Patika"/>
                    </w:pPr>
                    <w:r w:rsidRPr="00F1500E">
                      <w:t>Praha 5, 150 00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23DA2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AF599A" wp14:editId="0B0D3C92">
              <wp:simplePos x="0" y="0"/>
              <wp:positionH relativeFrom="column">
                <wp:posOffset>4472305</wp:posOffset>
              </wp:positionH>
              <wp:positionV relativeFrom="page">
                <wp:posOffset>9854565</wp:posOffset>
              </wp:positionV>
              <wp:extent cx="1233805" cy="537845"/>
              <wp:effectExtent l="0" t="0" r="4445" b="0"/>
              <wp:wrapSquare wrapText="bothSides"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37C98" w14:textId="77777777" w:rsidR="00C46673" w:rsidRPr="00961294" w:rsidRDefault="006A4BDD" w:rsidP="00C46673">
                          <w:pPr>
                            <w:pStyle w:val="Patika"/>
                            <w:jc w:val="both"/>
                          </w:pPr>
                          <w:hyperlink r:id="rId1" w:history="1">
                            <w:r w:rsidR="00C46673" w:rsidRPr="00961294">
                              <w:t>arbes@arbes.com</w:t>
                            </w:r>
                          </w:hyperlink>
                        </w:p>
                        <w:p w14:paraId="006F86C6" w14:textId="77777777" w:rsidR="00C46673" w:rsidRDefault="00C46673" w:rsidP="00C46673">
                          <w:pPr>
                            <w:pStyle w:val="Patika"/>
                            <w:jc w:val="both"/>
                          </w:pPr>
                          <w:r w:rsidRPr="00182F0B">
                            <w:t>+ 420 241 010</w:t>
                          </w:r>
                          <w:r>
                            <w:t> </w:t>
                          </w:r>
                          <w:r w:rsidRPr="00182F0B">
                            <w:t>111</w:t>
                          </w:r>
                        </w:p>
                        <w:p w14:paraId="51920C35" w14:textId="77777777" w:rsidR="00C46673" w:rsidRDefault="006A4BDD" w:rsidP="00C46673">
                          <w:pPr>
                            <w:pStyle w:val="Patika"/>
                            <w:jc w:val="both"/>
                          </w:pPr>
                          <w:hyperlink r:id="rId2" w:history="1">
                            <w:r w:rsidR="00C46673" w:rsidRPr="00961294">
                              <w:t>www.arbes.com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F599A" id="Textové pole 11" o:spid="_x0000_s1030" type="#_x0000_t202" style="position:absolute;margin-left:352.15pt;margin-top:775.95pt;width:97.15pt;height:4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" stroked="f">
              <v:textbox>
                <w:txbxContent>
                  <w:p w14:paraId="24237C98" w14:textId="77777777" w:rsidR="00C46673" w:rsidRPr="00961294" w:rsidRDefault="006A4BDD" w:rsidP="00C46673">
                    <w:pPr>
                      <w:pStyle w:val="Patika"/>
                      <w:jc w:val="both"/>
                    </w:pPr>
                    <w:hyperlink r:id="rId3" w:history="1">
                      <w:r w:rsidR="00C46673" w:rsidRPr="00961294">
                        <w:t>arbes@arbes.com</w:t>
                      </w:r>
                    </w:hyperlink>
                  </w:p>
                  <w:p w14:paraId="006F86C6" w14:textId="77777777" w:rsidR="00C46673" w:rsidRDefault="00C46673" w:rsidP="00C46673">
                    <w:pPr>
                      <w:pStyle w:val="Patika"/>
                      <w:jc w:val="both"/>
                    </w:pPr>
                    <w:r w:rsidRPr="00182F0B">
                      <w:t>+ 420 241 010</w:t>
                    </w:r>
                    <w:r>
                      <w:t> </w:t>
                    </w:r>
                    <w:r w:rsidRPr="00182F0B">
                      <w:t>111</w:t>
                    </w:r>
                  </w:p>
                  <w:p w14:paraId="51920C35" w14:textId="77777777" w:rsidR="00C46673" w:rsidRDefault="006A4BDD" w:rsidP="00C46673">
                    <w:pPr>
                      <w:pStyle w:val="Patika"/>
                      <w:jc w:val="both"/>
                    </w:pPr>
                    <w:hyperlink r:id="rId4" w:history="1">
                      <w:r w:rsidR="00C46673" w:rsidRPr="00961294">
                        <w:t>www.arbes.com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="00847BFB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5D9556E" wp14:editId="4DAF0CC4">
              <wp:simplePos x="0" y="0"/>
              <wp:positionH relativeFrom="margin">
                <wp:posOffset>0</wp:posOffset>
              </wp:positionH>
              <wp:positionV relativeFrom="paragraph">
                <wp:posOffset>-356045</wp:posOffset>
              </wp:positionV>
              <wp:extent cx="5720080" cy="100330"/>
              <wp:effectExtent l="0" t="0" r="3302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0080" cy="100330"/>
                        <a:chOff x="-19051" y="0"/>
                        <a:chExt cx="5720400" cy="100800"/>
                      </a:xfrm>
                    </wpg:grpSpPr>
                    <wps:wsp>
                      <wps:cNvPr id="18" name="Rovná spojnica 18"/>
                      <wps:cNvCnPr/>
                      <wps:spPr>
                        <a:xfrm flipV="1">
                          <a:off x="-19051" y="50771"/>
                          <a:ext cx="25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428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Rovná spojnica 19"/>
                      <wps:cNvCnPr/>
                      <wps:spPr>
                        <a:xfrm flipV="1">
                          <a:off x="3181349" y="50800"/>
                          <a:ext cx="25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428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" name="Obrázok 20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08605" y="0"/>
                          <a:ext cx="100800" cy="100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30AC78" id="Skupina 17" o:spid="_x0000_s1026" style="position:absolute;margin-left:0;margin-top:-28.05pt;width:450.4pt;height:7.9pt;z-index:251674624;mso-position-horizontal-relative:margin;mso-width-relative:margin;mso-height-relative:margin" coordorigin="-190" coordsize="57204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">
              <v:line id="Rovná spojnica 18" o:spid="_x0000_s1027" style="position:absolute;flip:y;visibility:visible;mso-wrap-style:square" from="-190,507" to="25009,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" strokecolor="#6428ff" strokeweight="1pt">
                <v:stroke joinstyle="miter"/>
              </v:line>
              <v:line id="Rovná spojnica 19" o:spid="_x0000_s1028" style="position:absolute;flip:y;visibility:visible;mso-wrap-style:square" from="31813,508" to="57013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" strokecolor="#6428ff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0" o:spid="_x0000_s1029" type="#_x0000_t75" style="position:absolute;left:28086;width:1008;height:1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6DEF" w14:textId="77777777" w:rsidR="006A4BDD" w:rsidRDefault="006A4BDD" w:rsidP="005B46B1">
      <w:r>
        <w:separator/>
      </w:r>
    </w:p>
  </w:footnote>
  <w:footnote w:type="continuationSeparator" w:id="0">
    <w:p w14:paraId="6C43C9BE" w14:textId="77777777" w:rsidR="006A4BDD" w:rsidRDefault="006A4BDD" w:rsidP="005B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E7CC" w14:textId="77777777" w:rsidR="00024C1A" w:rsidRDefault="00362CBD" w:rsidP="00362CB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1EAEC69" wp14:editId="3C7C5162">
              <wp:simplePos x="0" y="0"/>
              <wp:positionH relativeFrom="column">
                <wp:posOffset>-885825</wp:posOffset>
              </wp:positionH>
              <wp:positionV relativeFrom="paragraph">
                <wp:posOffset>-195580</wp:posOffset>
              </wp:positionV>
              <wp:extent cx="72000" cy="575945"/>
              <wp:effectExtent l="0" t="0" r="4445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75945"/>
                      </a:xfrm>
                      <a:prstGeom prst="rect">
                        <a:avLst/>
                      </a:prstGeom>
                      <a:solidFill>
                        <a:srgbClr val="642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E772A1" id="Obdĺžnik 2" o:spid="_x0000_s1026" style="position:absolute;margin-left:-69.75pt;margin-top:-15.4pt;width:5.65pt;height:45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" fillcolor="#6428ff" stroked="f" strokeweight="1pt"/>
          </w:pict>
        </mc:Fallback>
      </mc:AlternateContent>
    </w:r>
    <w:r w:rsidR="00573ED5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84B0342" wp14:editId="40C8A89C">
              <wp:simplePos x="0" y="0"/>
              <wp:positionH relativeFrom="column">
                <wp:posOffset>2529205</wp:posOffset>
              </wp:positionH>
              <wp:positionV relativeFrom="paragraph">
                <wp:posOffset>-78105</wp:posOffset>
              </wp:positionV>
              <wp:extent cx="3318510" cy="533400"/>
              <wp:effectExtent l="0" t="0" r="0" b="0"/>
              <wp:wrapSquare wrapText="bothSides"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07E26" w14:textId="77777777" w:rsidR="00573ED5" w:rsidRDefault="00573ED5" w:rsidP="00F1500E">
                          <w:pPr>
                            <w:pStyle w:val="Patika"/>
                          </w:pPr>
                          <w:r>
                            <w:t xml:space="preserve">ARBES Technologies, </w:t>
                          </w:r>
                          <w:proofErr w:type="spellStart"/>
                          <w:r>
                            <w:t>a.s</w:t>
                          </w:r>
                          <w:proofErr w:type="spellEnd"/>
                          <w:r>
                            <w:t xml:space="preserve">., </w:t>
                          </w:r>
                          <w:proofErr w:type="spellStart"/>
                          <w:r>
                            <w:t>Plzeňská</w:t>
                          </w:r>
                          <w:proofErr w:type="spellEnd"/>
                          <w:r>
                            <w:t xml:space="preserve"> 345/5, 150 00 Praha 5, </w:t>
                          </w:r>
                        </w:p>
                        <w:p w14:paraId="28C445A8" w14:textId="77777777" w:rsidR="00573ED5" w:rsidRDefault="00573ED5" w:rsidP="00F1500E">
                          <w:pPr>
                            <w:pStyle w:val="Patika"/>
                          </w:pPr>
                          <w:r>
                            <w:t xml:space="preserve">IČ:42192889, DIČ:CZ42192889 </w:t>
                          </w:r>
                        </w:p>
                        <w:p w14:paraId="0CB10D4F" w14:textId="77777777" w:rsidR="00573ED5" w:rsidRDefault="00573ED5" w:rsidP="00F1500E">
                          <w:pPr>
                            <w:pStyle w:val="Patika"/>
                          </w:pPr>
                          <w:r>
                            <w:t xml:space="preserve">Obchodní </w:t>
                          </w:r>
                          <w:proofErr w:type="spellStart"/>
                          <w:r>
                            <w:t>rejstřík</w:t>
                          </w:r>
                          <w:proofErr w:type="spellEnd"/>
                          <w:r>
                            <w:t xml:space="preserve"> MS Praha, </w:t>
                          </w:r>
                          <w:proofErr w:type="spellStart"/>
                          <w:r>
                            <w:t>oddíl</w:t>
                          </w:r>
                          <w:proofErr w:type="spellEnd"/>
                          <w:r>
                            <w:t xml:space="preserve"> B, vložka 22075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B03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9.15pt;margin-top:-6.15pt;width:261.3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" stroked="f">
              <v:textbox>
                <w:txbxContent>
                  <w:p w14:paraId="19107E26" w14:textId="77777777" w:rsidR="00573ED5" w:rsidRDefault="00573ED5" w:rsidP="00F1500E">
                    <w:pPr>
                      <w:pStyle w:val="Patika"/>
                    </w:pPr>
                    <w:r>
                      <w:t xml:space="preserve">ARBES Technologies, </w:t>
                    </w:r>
                    <w:proofErr w:type="spellStart"/>
                    <w:r>
                      <w:t>a.s</w:t>
                    </w:r>
                    <w:proofErr w:type="spellEnd"/>
                    <w:r>
                      <w:t xml:space="preserve">., </w:t>
                    </w:r>
                    <w:proofErr w:type="spellStart"/>
                    <w:r>
                      <w:t>Plzeňská</w:t>
                    </w:r>
                    <w:proofErr w:type="spellEnd"/>
                    <w:r>
                      <w:t xml:space="preserve"> 345/5, 150 00 Praha 5, </w:t>
                    </w:r>
                  </w:p>
                  <w:p w14:paraId="28C445A8" w14:textId="77777777" w:rsidR="00573ED5" w:rsidRDefault="00573ED5" w:rsidP="00F1500E">
                    <w:pPr>
                      <w:pStyle w:val="Patika"/>
                    </w:pPr>
                    <w:r>
                      <w:t xml:space="preserve">IČ:42192889, DIČ:CZ42192889 </w:t>
                    </w:r>
                  </w:p>
                  <w:p w14:paraId="0CB10D4F" w14:textId="77777777" w:rsidR="00573ED5" w:rsidRDefault="00573ED5" w:rsidP="00F1500E">
                    <w:pPr>
                      <w:pStyle w:val="Patika"/>
                    </w:pPr>
                    <w:r>
                      <w:t xml:space="preserve">Obchodní </w:t>
                    </w:r>
                    <w:proofErr w:type="spellStart"/>
                    <w:r>
                      <w:t>rejstřík</w:t>
                    </w:r>
                    <w:proofErr w:type="spellEnd"/>
                    <w:r>
                      <w:t xml:space="preserve"> MS Praha, </w:t>
                    </w:r>
                    <w:proofErr w:type="spellStart"/>
                    <w:r>
                      <w:t>oddíl</w:t>
                    </w:r>
                    <w:proofErr w:type="spellEnd"/>
                    <w:r>
                      <w:t xml:space="preserve"> B, vložka 22075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71A1">
      <w:rPr>
        <w:noProof/>
      </w:rPr>
      <w:drawing>
        <wp:inline distT="0" distB="0" distL="0" distR="0" wp14:anchorId="6CF933E6" wp14:editId="2F48E67B">
          <wp:extent cx="1267495" cy="341915"/>
          <wp:effectExtent l="0" t="0" r="0" b="127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049" cy="35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ED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0BDA" w14:textId="77777777" w:rsidR="00876DD9" w:rsidRDefault="00C46673" w:rsidP="00521F2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1D38AD96" wp14:editId="226815BB">
              <wp:simplePos x="0" y="0"/>
              <wp:positionH relativeFrom="column">
                <wp:posOffset>2500630</wp:posOffset>
              </wp:positionH>
              <wp:positionV relativeFrom="paragraph">
                <wp:posOffset>-106680</wp:posOffset>
              </wp:positionV>
              <wp:extent cx="3318510" cy="5334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851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89B61" w14:textId="77777777" w:rsidR="00C46673" w:rsidRDefault="00C46673" w:rsidP="00C46673">
                          <w:pPr>
                            <w:pStyle w:val="Patika"/>
                            <w:jc w:val="right"/>
                          </w:pPr>
                          <w:r>
                            <w:t xml:space="preserve">ARBES Technologies, </w:t>
                          </w:r>
                          <w:proofErr w:type="spellStart"/>
                          <w:r>
                            <w:t>a.s</w:t>
                          </w:r>
                          <w:proofErr w:type="spellEnd"/>
                          <w:r>
                            <w:t xml:space="preserve">. </w:t>
                          </w:r>
                        </w:p>
                        <w:p w14:paraId="400DBE5E" w14:textId="77777777" w:rsidR="00C46673" w:rsidRDefault="00C46673" w:rsidP="00C46673">
                          <w:pPr>
                            <w:pStyle w:val="Patika"/>
                            <w:jc w:val="right"/>
                          </w:pPr>
                          <w:r w:rsidRPr="00595985">
                            <w:t>ICO: 42192889</w:t>
                          </w:r>
                          <w:r>
                            <w:tab/>
                          </w:r>
                          <w:r w:rsidRPr="00595985">
                            <w:t>DIC: CZ42192889</w:t>
                          </w:r>
                        </w:p>
                        <w:p w14:paraId="6A4CE5CD" w14:textId="77777777" w:rsidR="00C46673" w:rsidRDefault="00C46673" w:rsidP="00C46673">
                          <w:pPr>
                            <w:pStyle w:val="Patika"/>
                            <w:jc w:val="right"/>
                          </w:pPr>
                          <w:r>
                            <w:t xml:space="preserve">Obchodní </w:t>
                          </w:r>
                          <w:proofErr w:type="spellStart"/>
                          <w:r>
                            <w:t>rejstřík</w:t>
                          </w:r>
                          <w:proofErr w:type="spellEnd"/>
                          <w:r>
                            <w:t xml:space="preserve"> MS Praha, </w:t>
                          </w:r>
                          <w:proofErr w:type="spellStart"/>
                          <w:r>
                            <w:t>oddíl</w:t>
                          </w:r>
                          <w:proofErr w:type="spellEnd"/>
                          <w:r>
                            <w:t xml:space="preserve"> B, vložka 22075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8AD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6.9pt;margin-top:-8.4pt;width:261.3pt;height:4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" stroked="f">
              <v:textbox>
                <w:txbxContent>
                  <w:p w14:paraId="79189B61" w14:textId="77777777" w:rsidR="00C46673" w:rsidRDefault="00C46673" w:rsidP="00C46673">
                    <w:pPr>
                      <w:pStyle w:val="Patika"/>
                      <w:jc w:val="right"/>
                    </w:pPr>
                    <w:r>
                      <w:t xml:space="preserve">ARBES Technologies, </w:t>
                    </w:r>
                    <w:proofErr w:type="spellStart"/>
                    <w:r>
                      <w:t>a.s</w:t>
                    </w:r>
                    <w:proofErr w:type="spellEnd"/>
                    <w:r>
                      <w:t xml:space="preserve">. </w:t>
                    </w:r>
                  </w:p>
                  <w:p w14:paraId="400DBE5E" w14:textId="77777777" w:rsidR="00C46673" w:rsidRDefault="00C46673" w:rsidP="00C46673">
                    <w:pPr>
                      <w:pStyle w:val="Patika"/>
                      <w:jc w:val="right"/>
                    </w:pPr>
                    <w:r w:rsidRPr="00595985">
                      <w:t>ICO: 42192889</w:t>
                    </w:r>
                    <w:r>
                      <w:tab/>
                    </w:r>
                    <w:r w:rsidRPr="00595985">
                      <w:t>DIC: CZ42192889</w:t>
                    </w:r>
                  </w:p>
                  <w:p w14:paraId="6A4CE5CD" w14:textId="77777777" w:rsidR="00C46673" w:rsidRDefault="00C46673" w:rsidP="00C46673">
                    <w:pPr>
                      <w:pStyle w:val="Patika"/>
                      <w:jc w:val="right"/>
                    </w:pPr>
                    <w:r>
                      <w:t xml:space="preserve">Obchodní </w:t>
                    </w:r>
                    <w:proofErr w:type="spellStart"/>
                    <w:r>
                      <w:t>rejstřík</w:t>
                    </w:r>
                    <w:proofErr w:type="spellEnd"/>
                    <w:r>
                      <w:t xml:space="preserve"> MS Praha, </w:t>
                    </w:r>
                    <w:proofErr w:type="spellStart"/>
                    <w:r>
                      <w:t>oddíl</w:t>
                    </w:r>
                    <w:proofErr w:type="spellEnd"/>
                    <w:r>
                      <w:t xml:space="preserve"> B, vložka 22075</w:t>
                    </w:r>
                  </w:p>
                </w:txbxContent>
              </v:textbox>
            </v:shape>
          </w:pict>
        </mc:Fallback>
      </mc:AlternateContent>
    </w:r>
    <w:r w:rsidR="004A1A2E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E16704B" wp14:editId="0DDE9A0E">
              <wp:simplePos x="0" y="0"/>
              <wp:positionH relativeFrom="column">
                <wp:posOffset>-890905</wp:posOffset>
              </wp:positionH>
              <wp:positionV relativeFrom="paragraph">
                <wp:posOffset>-200025</wp:posOffset>
              </wp:positionV>
              <wp:extent cx="72000" cy="575945"/>
              <wp:effectExtent l="0" t="0" r="4445" b="0"/>
              <wp:wrapNone/>
              <wp:docPr id="25" name="Obdĺžni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75945"/>
                      </a:xfrm>
                      <a:prstGeom prst="rect">
                        <a:avLst/>
                      </a:prstGeom>
                      <a:solidFill>
                        <a:srgbClr val="642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05739F" id="Obdĺžnik 25" o:spid="_x0000_s1026" style="position:absolute;margin-left:-70.15pt;margin-top:-15.75pt;width:5.65pt;height:45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" fillcolor="#6428ff" stroked="f" strokeweight="1pt"/>
          </w:pict>
        </mc:Fallback>
      </mc:AlternateContent>
    </w:r>
    <w:r w:rsidR="00ED16C4">
      <w:rPr>
        <w:noProof/>
      </w:rPr>
      <w:drawing>
        <wp:inline distT="0" distB="0" distL="0" distR="0" wp14:anchorId="2FC8D664" wp14:editId="46D582DC">
          <wp:extent cx="1267495" cy="341915"/>
          <wp:effectExtent l="0" t="0" r="0" b="1270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049" cy="35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A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72FEE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0.2pt;height:250.2pt" o:bullet="t">
        <v:imagedata r:id="rId1" o:title="arbes-znak"/>
      </v:shape>
    </w:pict>
  </w:numPicBullet>
  <w:abstractNum w:abstractNumId="0" w15:restartNumberingAfterBreak="0">
    <w:nsid w:val="10A25B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A01F6D"/>
    <w:multiLevelType w:val="hybridMultilevel"/>
    <w:tmpl w:val="8618C648"/>
    <w:lvl w:ilvl="0" w:tplc="2C3C3D78">
      <w:start w:val="2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7DEE"/>
    <w:multiLevelType w:val="hybridMultilevel"/>
    <w:tmpl w:val="BA665C1E"/>
    <w:lvl w:ilvl="0" w:tplc="D48ED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5C12"/>
    <w:multiLevelType w:val="multilevel"/>
    <w:tmpl w:val="3E28D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0608DE"/>
    <w:multiLevelType w:val="hybridMultilevel"/>
    <w:tmpl w:val="222AEE2E"/>
    <w:lvl w:ilvl="0" w:tplc="D48ED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5EF3"/>
    <w:multiLevelType w:val="hybridMultilevel"/>
    <w:tmpl w:val="B62688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CE7"/>
    <w:multiLevelType w:val="hybridMultilevel"/>
    <w:tmpl w:val="A2226BB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A415C"/>
    <w:multiLevelType w:val="hybridMultilevel"/>
    <w:tmpl w:val="6ED0B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23531"/>
    <w:multiLevelType w:val="hybridMultilevel"/>
    <w:tmpl w:val="A6B02F7C"/>
    <w:lvl w:ilvl="0" w:tplc="D48ED2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D3CD5"/>
    <w:multiLevelType w:val="multilevel"/>
    <w:tmpl w:val="3FFABD96"/>
    <w:lvl w:ilvl="0">
      <w:start w:val="1"/>
      <w:numFmt w:val="decimal"/>
      <w:pStyle w:val="Odrka1"/>
      <w:lvlText w:val="%1."/>
      <w:lvlJc w:val="left"/>
      <w:pPr>
        <w:ind w:left="360" w:hanging="360"/>
      </w:pPr>
    </w:lvl>
    <w:lvl w:ilvl="1">
      <w:start w:val="1"/>
      <w:numFmt w:val="decimal"/>
      <w:pStyle w:val="Odrka2"/>
      <w:lvlText w:val="%1.%2."/>
      <w:lvlJc w:val="left"/>
      <w:pPr>
        <w:ind w:left="792" w:hanging="432"/>
      </w:pPr>
    </w:lvl>
    <w:lvl w:ilvl="2">
      <w:start w:val="1"/>
      <w:numFmt w:val="decimal"/>
      <w:pStyle w:val="Odrka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090920"/>
    <w:multiLevelType w:val="hybridMultilevel"/>
    <w:tmpl w:val="69DA2C16"/>
    <w:lvl w:ilvl="0" w:tplc="BDAE38BE">
      <w:start w:val="1"/>
      <w:numFmt w:val="bullet"/>
      <w:pStyle w:val="Odstavecsesezname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5191"/>
    <w:multiLevelType w:val="hybridMultilevel"/>
    <w:tmpl w:val="00283BF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73252">
    <w:abstractNumId w:val="10"/>
  </w:num>
  <w:num w:numId="2" w16cid:durableId="909538729">
    <w:abstractNumId w:val="0"/>
  </w:num>
  <w:num w:numId="3" w16cid:durableId="1825587769">
    <w:abstractNumId w:val="9"/>
  </w:num>
  <w:num w:numId="4" w16cid:durableId="22217052">
    <w:abstractNumId w:val="4"/>
  </w:num>
  <w:num w:numId="5" w16cid:durableId="1020740445">
    <w:abstractNumId w:val="8"/>
  </w:num>
  <w:num w:numId="6" w16cid:durableId="1482117557">
    <w:abstractNumId w:val="11"/>
  </w:num>
  <w:num w:numId="7" w16cid:durableId="1595941643">
    <w:abstractNumId w:val="3"/>
  </w:num>
  <w:num w:numId="8" w16cid:durableId="877163700">
    <w:abstractNumId w:val="5"/>
  </w:num>
  <w:num w:numId="9" w16cid:durableId="2089963746">
    <w:abstractNumId w:val="2"/>
  </w:num>
  <w:num w:numId="10" w16cid:durableId="545457856">
    <w:abstractNumId w:val="7"/>
  </w:num>
  <w:num w:numId="11" w16cid:durableId="265695243">
    <w:abstractNumId w:val="6"/>
  </w:num>
  <w:num w:numId="12" w16cid:durableId="549728519">
    <w:abstractNumId w:val="1"/>
  </w:num>
  <w:num w:numId="13" w16cid:durableId="848983837">
    <w:abstractNumId w:val="9"/>
  </w:num>
  <w:num w:numId="14" w16cid:durableId="392850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DF"/>
    <w:rsid w:val="000169FC"/>
    <w:rsid w:val="00024C1A"/>
    <w:rsid w:val="00031C50"/>
    <w:rsid w:val="0004517A"/>
    <w:rsid w:val="000A0A70"/>
    <w:rsid w:val="000B3E0B"/>
    <w:rsid w:val="001046A3"/>
    <w:rsid w:val="001062E1"/>
    <w:rsid w:val="00116F3D"/>
    <w:rsid w:val="00121282"/>
    <w:rsid w:val="001355DE"/>
    <w:rsid w:val="0018328E"/>
    <w:rsid w:val="0019163D"/>
    <w:rsid w:val="00206D22"/>
    <w:rsid w:val="00214C6E"/>
    <w:rsid w:val="00256033"/>
    <w:rsid w:val="0026411A"/>
    <w:rsid w:val="00313E2D"/>
    <w:rsid w:val="0031605D"/>
    <w:rsid w:val="003613B2"/>
    <w:rsid w:val="00362CBD"/>
    <w:rsid w:val="003A1D1A"/>
    <w:rsid w:val="003B18AB"/>
    <w:rsid w:val="003B4B7E"/>
    <w:rsid w:val="003B6ECB"/>
    <w:rsid w:val="003C18E6"/>
    <w:rsid w:val="00403DC5"/>
    <w:rsid w:val="00435BE7"/>
    <w:rsid w:val="00493FEF"/>
    <w:rsid w:val="00494ED5"/>
    <w:rsid w:val="004A1A2E"/>
    <w:rsid w:val="004C1497"/>
    <w:rsid w:val="004F1D60"/>
    <w:rsid w:val="0052046C"/>
    <w:rsid w:val="00521F25"/>
    <w:rsid w:val="0053146E"/>
    <w:rsid w:val="005671E4"/>
    <w:rsid w:val="00573ED5"/>
    <w:rsid w:val="00586D71"/>
    <w:rsid w:val="00595985"/>
    <w:rsid w:val="005B46B1"/>
    <w:rsid w:val="005E1C64"/>
    <w:rsid w:val="006114DF"/>
    <w:rsid w:val="006407AB"/>
    <w:rsid w:val="00665C08"/>
    <w:rsid w:val="006A4BDD"/>
    <w:rsid w:val="006E580C"/>
    <w:rsid w:val="0074637D"/>
    <w:rsid w:val="00747C0D"/>
    <w:rsid w:val="00760520"/>
    <w:rsid w:val="0078762E"/>
    <w:rsid w:val="00792019"/>
    <w:rsid w:val="007924DF"/>
    <w:rsid w:val="007A39CF"/>
    <w:rsid w:val="00810D97"/>
    <w:rsid w:val="008211A1"/>
    <w:rsid w:val="0082637C"/>
    <w:rsid w:val="00847BFB"/>
    <w:rsid w:val="0085141C"/>
    <w:rsid w:val="00864028"/>
    <w:rsid w:val="00873F07"/>
    <w:rsid w:val="00874A9F"/>
    <w:rsid w:val="00876DD9"/>
    <w:rsid w:val="008C090F"/>
    <w:rsid w:val="008C6D8A"/>
    <w:rsid w:val="00945EBC"/>
    <w:rsid w:val="00955F93"/>
    <w:rsid w:val="00960E48"/>
    <w:rsid w:val="00961294"/>
    <w:rsid w:val="009657EE"/>
    <w:rsid w:val="009817D7"/>
    <w:rsid w:val="009A3C02"/>
    <w:rsid w:val="00A23AA9"/>
    <w:rsid w:val="00A44DC4"/>
    <w:rsid w:val="00A53C2F"/>
    <w:rsid w:val="00AC2633"/>
    <w:rsid w:val="00AD48D2"/>
    <w:rsid w:val="00B04810"/>
    <w:rsid w:val="00B155C4"/>
    <w:rsid w:val="00B239C8"/>
    <w:rsid w:val="00B31D56"/>
    <w:rsid w:val="00B3362E"/>
    <w:rsid w:val="00BB1DFE"/>
    <w:rsid w:val="00BD6806"/>
    <w:rsid w:val="00BE78AF"/>
    <w:rsid w:val="00C25889"/>
    <w:rsid w:val="00C45782"/>
    <w:rsid w:val="00C46673"/>
    <w:rsid w:val="00C5319F"/>
    <w:rsid w:val="00D13B24"/>
    <w:rsid w:val="00D2548B"/>
    <w:rsid w:val="00D34455"/>
    <w:rsid w:val="00D35AA7"/>
    <w:rsid w:val="00D91BB7"/>
    <w:rsid w:val="00DD6B3E"/>
    <w:rsid w:val="00DE0EB2"/>
    <w:rsid w:val="00DE2EAE"/>
    <w:rsid w:val="00DF5B33"/>
    <w:rsid w:val="00E02E27"/>
    <w:rsid w:val="00E40DC7"/>
    <w:rsid w:val="00E5072C"/>
    <w:rsid w:val="00E66966"/>
    <w:rsid w:val="00E9264B"/>
    <w:rsid w:val="00EB0F8F"/>
    <w:rsid w:val="00ED16C4"/>
    <w:rsid w:val="00ED48D4"/>
    <w:rsid w:val="00EE71A1"/>
    <w:rsid w:val="00EF1C5B"/>
    <w:rsid w:val="00EF580F"/>
    <w:rsid w:val="00F1500E"/>
    <w:rsid w:val="00F56A9B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3ABB7"/>
  <w15:chartTrackingRefBased/>
  <w15:docId w15:val="{F6011E54-8A24-4FE4-AA9D-983AA620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E2D"/>
    <w:pPr>
      <w:spacing w:after="80" w:line="276" w:lineRule="auto"/>
    </w:pPr>
    <w:rPr>
      <w:rFonts w:ascii="Open Sans" w:hAnsi="Open Sans"/>
      <w:sz w:val="20"/>
    </w:rPr>
  </w:style>
  <w:style w:type="paragraph" w:styleId="Nadpis1">
    <w:name w:val="heading 1"/>
    <w:basedOn w:val="Odrka1"/>
    <w:next w:val="Normln"/>
    <w:link w:val="Nadpis1Char"/>
    <w:uiPriority w:val="9"/>
    <w:qFormat/>
    <w:rsid w:val="00945EBC"/>
    <w:pPr>
      <w:spacing w:before="240" w:after="240"/>
      <w:ind w:left="357" w:hanging="357"/>
      <w:outlineLvl w:val="0"/>
    </w:pPr>
    <w:rPr>
      <w:color w:val="6428FF"/>
      <w:sz w:val="32"/>
      <w:szCs w:val="36"/>
    </w:rPr>
  </w:style>
  <w:style w:type="paragraph" w:styleId="Nadpis2">
    <w:name w:val="heading 2"/>
    <w:basedOn w:val="Odrka2"/>
    <w:next w:val="Normln"/>
    <w:link w:val="Nadpis2Char"/>
    <w:uiPriority w:val="9"/>
    <w:unhideWhenUsed/>
    <w:qFormat/>
    <w:rsid w:val="005E1C64"/>
    <w:pPr>
      <w:ind w:left="792" w:hanging="432"/>
      <w:outlineLvl w:val="1"/>
    </w:pPr>
    <w:rPr>
      <w:b/>
      <w:bCs/>
    </w:rPr>
  </w:style>
  <w:style w:type="paragraph" w:styleId="Nadpis3">
    <w:name w:val="heading 3"/>
    <w:basedOn w:val="Odrka3"/>
    <w:next w:val="Normln"/>
    <w:link w:val="Nadpis3Char"/>
    <w:uiPriority w:val="9"/>
    <w:unhideWhenUsed/>
    <w:qFormat/>
    <w:rsid w:val="00847BFB"/>
    <w:pPr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B1DFE"/>
    <w:pPr>
      <w:ind w:left="1728" w:hanging="648"/>
      <w:outlineLvl w:val="3"/>
    </w:pPr>
    <w:rPr>
      <w:b/>
      <w:bCs/>
      <w:i w:val="0"/>
      <w:iCs w:val="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D1A"/>
    <w:pPr>
      <w:tabs>
        <w:tab w:val="center" w:pos="4536"/>
        <w:tab w:val="right" w:pos="9072"/>
      </w:tabs>
      <w:spacing w:after="0" w:line="240" w:lineRule="auto"/>
    </w:pPr>
    <w:rPr>
      <w:b/>
      <w:color w:val="6428FF"/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3A1D1A"/>
    <w:rPr>
      <w:rFonts w:ascii="Open Sans" w:hAnsi="Open Sans"/>
      <w:b/>
      <w:color w:val="6428FF"/>
      <w:sz w:val="28"/>
    </w:rPr>
  </w:style>
  <w:style w:type="paragraph" w:styleId="Zpat">
    <w:name w:val="footer"/>
    <w:basedOn w:val="Normln"/>
    <w:link w:val="ZpatChar"/>
    <w:uiPriority w:val="99"/>
    <w:unhideWhenUsed/>
    <w:rsid w:val="00DE0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2"/>
  </w:style>
  <w:style w:type="character" w:styleId="Hypertextovodkaz">
    <w:name w:val="Hyperlink"/>
    <w:basedOn w:val="Standardnpsmoodstavce"/>
    <w:uiPriority w:val="99"/>
    <w:unhideWhenUsed/>
    <w:rsid w:val="00DE0E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EB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45EBC"/>
    <w:rPr>
      <w:rFonts w:ascii="Montserrat" w:hAnsi="Montserrat"/>
      <w:b/>
      <w:bCs/>
      <w:color w:val="6428FF"/>
      <w:sz w:val="32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5E1C64"/>
    <w:rPr>
      <w:rFonts w:ascii="Montserrat" w:hAnsi="Montserrat"/>
      <w:b/>
      <w:bCs/>
      <w:sz w:val="20"/>
    </w:rPr>
  </w:style>
  <w:style w:type="paragraph" w:styleId="Odstavecseseznamem">
    <w:name w:val="List Paragraph"/>
    <w:basedOn w:val="Normln"/>
    <w:uiPriority w:val="34"/>
    <w:qFormat/>
    <w:rsid w:val="00B155C4"/>
    <w:pPr>
      <w:numPr>
        <w:numId w:val="1"/>
      </w:numPr>
      <w:contextualSpacing/>
    </w:pPr>
  </w:style>
  <w:style w:type="paragraph" w:customStyle="1" w:styleId="Patika">
    <w:name w:val="Patička"/>
    <w:basedOn w:val="Normln"/>
    <w:link w:val="PatikaChar"/>
    <w:qFormat/>
    <w:rsid w:val="00F1500E"/>
    <w:pPr>
      <w:spacing w:after="0" w:line="216" w:lineRule="auto"/>
    </w:pPr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C18E6"/>
    <w:rPr>
      <w:color w:val="954F72" w:themeColor="followedHyperlink"/>
      <w:u w:val="single"/>
    </w:rPr>
  </w:style>
  <w:style w:type="character" w:customStyle="1" w:styleId="PatikaChar">
    <w:name w:val="Patička Char"/>
    <w:basedOn w:val="Standardnpsmoodstavce"/>
    <w:link w:val="Patika"/>
    <w:rsid w:val="00F1500E"/>
    <w:rPr>
      <w:rFonts w:ascii="Open Sans" w:hAnsi="Open Sans"/>
      <w:sz w:val="18"/>
    </w:rPr>
  </w:style>
  <w:style w:type="paragraph" w:styleId="Bezmezer">
    <w:name w:val="No Spacing"/>
    <w:link w:val="BezmezerChar"/>
    <w:uiPriority w:val="1"/>
    <w:qFormat/>
    <w:rsid w:val="007A39CF"/>
    <w:pPr>
      <w:spacing w:after="0" w:line="240" w:lineRule="auto"/>
    </w:pPr>
    <w:rPr>
      <w:rFonts w:ascii="Open Sans" w:hAnsi="Open Sans" w:cs="Open Sans"/>
      <w:sz w:val="28"/>
      <w:szCs w:val="28"/>
    </w:rPr>
  </w:style>
  <w:style w:type="character" w:styleId="Siln">
    <w:name w:val="Strong"/>
    <w:basedOn w:val="Standardnpsmoodstavce"/>
    <w:uiPriority w:val="22"/>
    <w:qFormat/>
    <w:rsid w:val="00AC2633"/>
    <w:rPr>
      <w:b/>
      <w:bCs/>
      <w:szCs w:val="20"/>
    </w:rPr>
  </w:style>
  <w:style w:type="character" w:styleId="Zdraznnintenzivn">
    <w:name w:val="Intense Emphasis"/>
    <w:basedOn w:val="Standardnpsmoodstavce"/>
    <w:uiPriority w:val="21"/>
    <w:qFormat/>
    <w:rsid w:val="00AC2633"/>
    <w:rPr>
      <w:i/>
      <w:iCs/>
      <w:color w:val="4472C4" w:themeColor="accent1"/>
    </w:rPr>
  </w:style>
  <w:style w:type="paragraph" w:customStyle="1" w:styleId="Odrka1">
    <w:name w:val="Odrážka 1"/>
    <w:basedOn w:val="Normln"/>
    <w:link w:val="Odrka1Char"/>
    <w:rsid w:val="00DD6B3E"/>
    <w:pPr>
      <w:numPr>
        <w:numId w:val="3"/>
      </w:numPr>
      <w:spacing w:before="80"/>
    </w:pPr>
    <w:rPr>
      <w:rFonts w:ascii="Montserrat" w:hAnsi="Montserrat"/>
      <w:b/>
      <w:bCs/>
    </w:rPr>
  </w:style>
  <w:style w:type="paragraph" w:customStyle="1" w:styleId="Odrka2">
    <w:name w:val="Odrážka 2"/>
    <w:basedOn w:val="Odrka1"/>
    <w:rsid w:val="009657EE"/>
    <w:pPr>
      <w:numPr>
        <w:ilvl w:val="1"/>
      </w:numPr>
      <w:spacing w:before="120" w:after="120"/>
      <w:ind w:left="788" w:hanging="431"/>
    </w:pPr>
    <w:rPr>
      <w:b w:val="0"/>
      <w:bCs w:val="0"/>
    </w:rPr>
  </w:style>
  <w:style w:type="character" w:customStyle="1" w:styleId="Odrka1Char">
    <w:name w:val="Odrážka 1 Char"/>
    <w:basedOn w:val="Standardnpsmoodstavce"/>
    <w:link w:val="Odrka1"/>
    <w:rsid w:val="00DD6B3E"/>
    <w:rPr>
      <w:rFonts w:ascii="Montserrat" w:hAnsi="Montserrat"/>
      <w:b/>
      <w:bCs/>
      <w:sz w:val="20"/>
    </w:rPr>
  </w:style>
  <w:style w:type="paragraph" w:customStyle="1" w:styleId="Odrka3">
    <w:name w:val="Odrážka 3"/>
    <w:basedOn w:val="Odrka2"/>
    <w:rsid w:val="006407AB"/>
    <w:pPr>
      <w:numPr>
        <w:ilvl w:val="2"/>
      </w:numPr>
    </w:pPr>
    <w:rPr>
      <w:i/>
      <w:iCs/>
    </w:rPr>
  </w:style>
  <w:style w:type="paragraph" w:customStyle="1" w:styleId="odstavec">
    <w:name w:val="odstavec"/>
    <w:link w:val="odstavecChar"/>
    <w:qFormat/>
    <w:rsid w:val="00AD48D2"/>
    <w:pPr>
      <w:autoSpaceDE w:val="0"/>
      <w:autoSpaceDN w:val="0"/>
      <w:adjustRightInd w:val="0"/>
      <w:spacing w:before="120" w:after="120" w:line="240" w:lineRule="auto"/>
      <w:jc w:val="both"/>
      <w:textAlignment w:val="center"/>
    </w:pPr>
    <w:rPr>
      <w:rFonts w:ascii="Proxima Nova" w:eastAsiaTheme="minorEastAsia" w:hAnsi="Proxima Nova" w:cs="Calibri-Light"/>
      <w:sz w:val="24"/>
      <w:lang w:val="cs-CZ"/>
    </w:rPr>
  </w:style>
  <w:style w:type="character" w:customStyle="1" w:styleId="odstavecChar">
    <w:name w:val="odstavec Char"/>
    <w:basedOn w:val="Standardnpsmoodstavce"/>
    <w:link w:val="odstavec"/>
    <w:rsid w:val="00AD48D2"/>
    <w:rPr>
      <w:rFonts w:ascii="Proxima Nova" w:eastAsiaTheme="minorEastAsia" w:hAnsi="Proxima Nova" w:cs="Calibri-Light"/>
      <w:sz w:val="24"/>
      <w:lang w:val="cs-CZ"/>
    </w:rPr>
  </w:style>
  <w:style w:type="character" w:customStyle="1" w:styleId="BezmezerChar">
    <w:name w:val="Bez mezer Char"/>
    <w:basedOn w:val="Standardnpsmoodstavce"/>
    <w:link w:val="Bezmezer"/>
    <w:uiPriority w:val="1"/>
    <w:rsid w:val="007A39CF"/>
    <w:rPr>
      <w:rFonts w:ascii="Open Sans" w:hAnsi="Open Sans" w:cs="Open Sans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7BFB"/>
    <w:rPr>
      <w:rFonts w:ascii="Montserrat" w:hAnsi="Montserrat"/>
      <w:i/>
      <w:iCs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BB1DFE"/>
    <w:rPr>
      <w:rFonts w:ascii="Montserrat" w:eastAsiaTheme="majorEastAsia" w:hAnsi="Montserrat" w:cstheme="majorBidi"/>
      <w:i/>
      <w:iCs/>
      <w:noProof/>
      <w:color w:val="2F3437"/>
      <w:sz w:val="20"/>
      <w:szCs w:val="20"/>
      <w:u w:val="single"/>
      <w:lang w:val="en-GB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847BFB"/>
    <w:pPr>
      <w:numPr>
        <w:ilvl w:val="0"/>
        <w:numId w:val="0"/>
      </w:numPr>
    </w:pPr>
    <w:rPr>
      <w:b w:val="0"/>
      <w:bCs w:val="0"/>
      <w:color w:val="6428FF"/>
      <w:sz w:val="40"/>
      <w:szCs w:val="40"/>
    </w:rPr>
  </w:style>
  <w:style w:type="character" w:customStyle="1" w:styleId="PodnadpisChar">
    <w:name w:val="Podnadpis Char"/>
    <w:basedOn w:val="Standardnpsmoodstavce"/>
    <w:link w:val="Podnadpis"/>
    <w:uiPriority w:val="11"/>
    <w:rsid w:val="00847BFB"/>
    <w:rPr>
      <w:rFonts w:ascii="Montserrat" w:hAnsi="Montserrat"/>
      <w:b/>
      <w:bCs/>
      <w:color w:val="6428FF"/>
      <w:sz w:val="40"/>
      <w:szCs w:val="40"/>
    </w:rPr>
  </w:style>
  <w:style w:type="paragraph" w:styleId="Nadpisobsahu">
    <w:name w:val="TOC Heading"/>
    <w:basedOn w:val="Nadpis1"/>
    <w:next w:val="Normln"/>
    <w:uiPriority w:val="39"/>
    <w:unhideWhenUsed/>
    <w:rsid w:val="00961294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lang w:eastAsia="sk-SK"/>
    </w:rPr>
  </w:style>
  <w:style w:type="paragraph" w:styleId="Obsah1">
    <w:name w:val="toc 1"/>
    <w:basedOn w:val="Normln"/>
    <w:next w:val="Normln"/>
    <w:autoRedefine/>
    <w:uiPriority w:val="39"/>
    <w:unhideWhenUsed/>
    <w:rsid w:val="00B239C8"/>
    <w:pPr>
      <w:tabs>
        <w:tab w:val="right" w:leader="dot" w:pos="9062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25889"/>
    <w:pPr>
      <w:spacing w:after="100"/>
      <w:ind w:left="200"/>
    </w:pPr>
  </w:style>
  <w:style w:type="paragraph" w:styleId="Nzev">
    <w:name w:val="Title"/>
    <w:basedOn w:val="Nadpis1"/>
    <w:next w:val="Normln"/>
    <w:link w:val="NzevChar"/>
    <w:uiPriority w:val="10"/>
    <w:qFormat/>
    <w:rsid w:val="0018328E"/>
    <w:pPr>
      <w:numPr>
        <w:numId w:val="0"/>
      </w:numPr>
    </w:pPr>
    <w:rPr>
      <w:color w:val="auto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18328E"/>
    <w:rPr>
      <w:rFonts w:ascii="Montserrat" w:hAnsi="Montserrat"/>
      <w:b/>
      <w:bCs/>
      <w:sz w:val="40"/>
      <w:szCs w:val="40"/>
    </w:rPr>
  </w:style>
  <w:style w:type="paragraph" w:styleId="Obsah3">
    <w:name w:val="toc 3"/>
    <w:basedOn w:val="Normln"/>
    <w:next w:val="Normln"/>
    <w:autoRedefine/>
    <w:uiPriority w:val="39"/>
    <w:unhideWhenUsed/>
    <w:rsid w:val="00961294"/>
    <w:pPr>
      <w:spacing w:after="100"/>
      <w:ind w:left="400"/>
    </w:pPr>
  </w:style>
  <w:style w:type="table" w:styleId="Mkatabulky">
    <w:name w:val="Table Grid"/>
    <w:basedOn w:val="Normlntabulka"/>
    <w:uiPriority w:val="39"/>
    <w:rsid w:val="00874A9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bes@arbes.com" TargetMode="External"/><Relationship Id="rId2" Type="http://schemas.openxmlformats.org/officeDocument/2006/relationships/hyperlink" Target="http://www.arbes.com" TargetMode="External"/><Relationship Id="rId1" Type="http://schemas.openxmlformats.org/officeDocument/2006/relationships/hyperlink" Target="mailto:arbes@arbes.com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arb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kvasnicka\Downloads\Nabidka_S%20(1)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0D66-920A-41EC-AF56-D4B7CAAE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Nabidka_S (1).dotx</Template>
  <TotalTime>12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Kvasnička František</dc:creator>
  <cp:keywords/>
  <dc:description/>
  <cp:lastModifiedBy>Ing. Zuzana Jakubová</cp:lastModifiedBy>
  <cp:revision>2</cp:revision>
  <cp:lastPrinted>2021-12-29T15:03:00Z</cp:lastPrinted>
  <dcterms:created xsi:type="dcterms:W3CDTF">2022-04-11T10:39:00Z</dcterms:created>
  <dcterms:modified xsi:type="dcterms:W3CDTF">2022-04-11T10:39:00Z</dcterms:modified>
</cp:coreProperties>
</file>