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02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sz w:val="32"/>
          <w:szCs w:val="32"/>
          <w:u w:val="single"/>
        </w:rPr>
        <w:t xml:space="preserve">RÁMCOVÁ </w:t>
      </w:r>
      <w:r>
        <w:rPr>
          <w:b/>
          <w:color w:val="000000"/>
          <w:sz w:val="32"/>
          <w:szCs w:val="32"/>
          <w:u w:val="single"/>
        </w:rPr>
        <w:t xml:space="preserve"> SMLOUVA O DODÁVCE  ZBOŽÍ</w:t>
      </w:r>
    </w:p>
    <w:p w14:paraId="00000003" w14:textId="77777777" w:rsidR="00BA5155" w:rsidRDefault="00DE14E0">
      <w:pPr>
        <w:pStyle w:val="Nadpis4"/>
        <w:jc w:val="center"/>
      </w:pPr>
      <w:bookmarkStart w:id="0" w:name="_heading=h.2bu1s3mncsww" w:colFirst="0" w:colLast="0"/>
      <w:bookmarkEnd w:id="0"/>
      <w:r>
        <w:t xml:space="preserve">uzavřena mezi smluvními stranami v souladu s </w:t>
      </w:r>
      <w:r>
        <w:rPr>
          <w:color w:val="444444"/>
        </w:rPr>
        <w:t>§</w:t>
      </w:r>
      <w:r>
        <w:t xml:space="preserve"> 2079 a následného zákona č. 89/2012 Sb., Občanského</w:t>
      </w:r>
      <w:r>
        <w:rPr>
          <w:u w:val="single"/>
        </w:rPr>
        <w:t xml:space="preserve"> </w:t>
      </w:r>
      <w:r>
        <w:t>zákoníku</w:t>
      </w:r>
    </w:p>
    <w:p w14:paraId="00000004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5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7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14:paraId="00000008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9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b/>
          <w:color w:val="000000"/>
          <w:sz w:val="22"/>
          <w:szCs w:val="22"/>
          <w:u w:val="single"/>
        </w:rPr>
        <w:t>Dodavatel</w:t>
      </w:r>
      <w:r>
        <w:rPr>
          <w:b/>
          <w:sz w:val="22"/>
          <w:szCs w:val="22"/>
        </w:rPr>
        <w:t xml:space="preserve">: </w:t>
      </w:r>
      <w:r>
        <w:rPr>
          <w:b/>
          <w:sz w:val="28"/>
          <w:szCs w:val="28"/>
        </w:rPr>
        <w:t>Jiří Bardoděj</w:t>
      </w:r>
    </w:p>
    <w:p w14:paraId="0000000A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ŘEZNICTVÍ A UZENÁŘSTVÍ</w:t>
      </w:r>
    </w:p>
    <w:p w14:paraId="0000000B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Martinice 87, 76901 Holešov</w:t>
      </w:r>
    </w:p>
    <w:p w14:paraId="0000000C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0D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zastoupen:   Jiří Bardoděj</w:t>
      </w:r>
    </w:p>
    <w:p w14:paraId="0000000E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registrace : Živnostenský úřad H</w:t>
      </w:r>
      <w:r>
        <w:rPr>
          <w:sz w:val="22"/>
          <w:szCs w:val="22"/>
        </w:rPr>
        <w:t xml:space="preserve">olešov,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HOL.-20787/2019/ŽÚ/V,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značka 4910/2019/ŽÚ/V</w:t>
      </w:r>
    </w:p>
    <w:p w14:paraId="0000000F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75493217</w:t>
      </w:r>
    </w:p>
    <w:p w14:paraId="00000010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CZ7112024392</w:t>
      </w:r>
    </w:p>
    <w:p w14:paraId="00000011" w14:textId="6328A755" w:rsidR="00BA5155" w:rsidRDefault="003610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</w:p>
    <w:p w14:paraId="00000012" w14:textId="214181A9" w:rsidR="00BA5155" w:rsidRDefault="003610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telefon: </w:t>
      </w:r>
      <w:bookmarkStart w:id="1" w:name="_GoBack"/>
      <w:bookmarkEnd w:id="1"/>
    </w:p>
    <w:p w14:paraId="00000013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b/>
          <w:color w:val="000000"/>
          <w:sz w:val="22"/>
          <w:szCs w:val="22"/>
        </w:rPr>
        <w:t xml:space="preserve"> j.bardodej@seznam.cz</w:t>
      </w:r>
    </w:p>
    <w:p w14:paraId="00000014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15" w14:textId="12127474" w:rsidR="00BA5155" w:rsidRPr="008116F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b/>
          <w:color w:val="000000"/>
          <w:sz w:val="22"/>
          <w:szCs w:val="22"/>
          <w:u w:val="single"/>
        </w:rPr>
        <w:t>Odběratel</w:t>
      </w:r>
      <w:r>
        <w:rPr>
          <w:b/>
          <w:color w:val="000000"/>
          <w:sz w:val="22"/>
          <w:szCs w:val="22"/>
        </w:rPr>
        <w:t>:</w:t>
      </w:r>
      <w:r w:rsidR="008116F5">
        <w:rPr>
          <w:b/>
          <w:color w:val="000000"/>
          <w:sz w:val="22"/>
          <w:szCs w:val="22"/>
        </w:rPr>
        <w:t xml:space="preserve">   </w:t>
      </w:r>
      <w:r w:rsidR="008116F5" w:rsidRPr="008116F5">
        <w:rPr>
          <w:b/>
          <w:color w:val="000000"/>
          <w:sz w:val="28"/>
          <w:szCs w:val="28"/>
        </w:rPr>
        <w:t>Mateřská škola Radost, Bystřice pod Hostýnem,</w:t>
      </w:r>
    </w:p>
    <w:p w14:paraId="690A44A1" w14:textId="2A91BC42" w:rsidR="008116F5" w:rsidRPr="008116F5" w:rsidRDefault="008116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Pr="008116F5">
        <w:rPr>
          <w:b/>
          <w:color w:val="000000"/>
          <w:sz w:val="28"/>
          <w:szCs w:val="28"/>
        </w:rPr>
        <w:t>Schwaigrovo nám. 1365, okres Kroměříž,</w:t>
      </w:r>
    </w:p>
    <w:p w14:paraId="0F68D8F0" w14:textId="0922F6AD" w:rsidR="008116F5" w:rsidRPr="008116F5" w:rsidRDefault="008116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116F5">
        <w:rPr>
          <w:b/>
          <w:color w:val="000000"/>
          <w:sz w:val="28"/>
          <w:szCs w:val="28"/>
        </w:rPr>
        <w:t xml:space="preserve">                    příspěvková organizace  </w:t>
      </w:r>
    </w:p>
    <w:p w14:paraId="00000019" w14:textId="1D5DFC74" w:rsidR="00BA5155" w:rsidRPr="008116F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8116F5">
        <w:rPr>
          <w:b/>
          <w:sz w:val="28"/>
          <w:szCs w:val="28"/>
        </w:rPr>
        <w:t xml:space="preserve">             </w:t>
      </w:r>
    </w:p>
    <w:p w14:paraId="0000001B" w14:textId="5B60DCF0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</w:t>
      </w:r>
      <w:r>
        <w:rPr>
          <w:sz w:val="22"/>
          <w:szCs w:val="22"/>
        </w:rPr>
        <w:t xml:space="preserve">a: </w:t>
      </w:r>
      <w:r w:rsidR="008116F5">
        <w:rPr>
          <w:sz w:val="22"/>
          <w:szCs w:val="22"/>
        </w:rPr>
        <w:t xml:space="preserve"> Hana Mikulíková</w:t>
      </w:r>
    </w:p>
    <w:p w14:paraId="0000001C" w14:textId="0DA7E24F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IČ:       </w:t>
      </w:r>
      <w:r w:rsidR="008116F5">
        <w:rPr>
          <w:color w:val="000000"/>
          <w:sz w:val="22"/>
          <w:szCs w:val="22"/>
        </w:rPr>
        <w:t xml:space="preserve">         71000089  </w:t>
      </w:r>
    </w:p>
    <w:p w14:paraId="0000001D" w14:textId="19B32D6B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DIČ:        </w:t>
      </w:r>
      <w:r w:rsidR="008116F5">
        <w:rPr>
          <w:color w:val="000000"/>
          <w:sz w:val="22"/>
          <w:szCs w:val="22"/>
        </w:rPr>
        <w:t xml:space="preserve">     CZ71000089</w:t>
      </w:r>
    </w:p>
    <w:p w14:paraId="0000001E" w14:textId="11D9A101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 w:rsidR="008116F5">
        <w:rPr>
          <w:color w:val="000000"/>
          <w:sz w:val="22"/>
          <w:szCs w:val="22"/>
        </w:rPr>
        <w:t xml:space="preserve"> KB</w:t>
      </w:r>
    </w:p>
    <w:p w14:paraId="0000001F" w14:textId="08E536B9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telefon:         </w:t>
      </w:r>
    </w:p>
    <w:p w14:paraId="00000020" w14:textId="6D536325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>
        <w:rPr>
          <w:b/>
          <w:color w:val="000000"/>
          <w:sz w:val="22"/>
          <w:szCs w:val="22"/>
        </w:rPr>
        <w:t xml:space="preserve">   </w:t>
      </w:r>
      <w:r w:rsidR="008116F5">
        <w:rPr>
          <w:b/>
          <w:color w:val="000000"/>
          <w:sz w:val="22"/>
          <w:szCs w:val="22"/>
        </w:rPr>
        <w:t xml:space="preserve">       jidelna@msradostbph.cz</w:t>
      </w:r>
    </w:p>
    <w:p w14:paraId="00000021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22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3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</w:rPr>
        <w:t xml:space="preserve">Uzavírají dnem podpisu tuto rámcovou smlouvu o dodávce </w:t>
      </w:r>
      <w:r>
        <w:rPr>
          <w:b/>
          <w:sz w:val="22"/>
          <w:szCs w:val="22"/>
        </w:rPr>
        <w:t xml:space="preserve">masa a masných </w:t>
      </w:r>
      <w:proofErr w:type="gramStart"/>
      <w:r>
        <w:rPr>
          <w:b/>
          <w:sz w:val="22"/>
          <w:szCs w:val="22"/>
        </w:rPr>
        <w:t>výrobků</w:t>
      </w:r>
      <w:r>
        <w:rPr>
          <w:b/>
          <w:color w:val="000000"/>
          <w:sz w:val="22"/>
          <w:szCs w:val="22"/>
        </w:rPr>
        <w:t xml:space="preserve"> .</w:t>
      </w:r>
      <w:proofErr w:type="gramEnd"/>
      <w:r>
        <w:rPr>
          <w:b/>
          <w:color w:val="000000"/>
          <w:sz w:val="22"/>
          <w:szCs w:val="22"/>
        </w:rPr>
        <w:t xml:space="preserve"> </w:t>
      </w:r>
    </w:p>
    <w:p w14:paraId="00000024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5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6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I.</w:t>
      </w:r>
    </w:p>
    <w:p w14:paraId="00000027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upravuje vztahy mezi dodavatelem a odběratelem týkající se dodávek </w:t>
      </w:r>
      <w:r>
        <w:rPr>
          <w:b/>
          <w:sz w:val="22"/>
          <w:szCs w:val="22"/>
        </w:rPr>
        <w:t>masa a masných výrobků</w:t>
      </w:r>
      <w:r>
        <w:rPr>
          <w:color w:val="000000"/>
          <w:sz w:val="22"/>
          <w:szCs w:val="22"/>
        </w:rPr>
        <w:t>, dovoz objednaného sortimentu a úhrady ze strany objednatele, vše realizováno mezi smluvními stranami na základě objednávek prováděných ze strany odběratele a dodávek ze strany dodavatele. Objednávky mohou být realizovány: telefonicky nebo e-mailem.</w:t>
      </w:r>
    </w:p>
    <w:p w14:paraId="00000028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9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A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II.</w:t>
      </w:r>
    </w:p>
    <w:p w14:paraId="0000002B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Dodavatel se zavazuje zajistit dovoz objednaného </w:t>
      </w:r>
      <w:r>
        <w:rPr>
          <w:sz w:val="22"/>
          <w:szCs w:val="22"/>
        </w:rPr>
        <w:t>zboží</w:t>
      </w:r>
      <w:r>
        <w:rPr>
          <w:color w:val="000000"/>
          <w:sz w:val="22"/>
          <w:szCs w:val="22"/>
        </w:rPr>
        <w:t xml:space="preserve"> do určeného místa odběratele.</w:t>
      </w:r>
    </w:p>
    <w:p w14:paraId="0000002C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Odběratel se zavazuje uhradit jednotlivé dodávky na základě provedené fakturace podle bodu III., IV.  této smlouvy.</w:t>
      </w:r>
    </w:p>
    <w:p w14:paraId="0000002D" w14:textId="330F72C3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B2611A" w14:textId="4044207A" w:rsidR="008116F5" w:rsidRDefault="008116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09EAFE1" w14:textId="77777777" w:rsidR="008116F5" w:rsidRDefault="008116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E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F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>III</w:t>
      </w:r>
      <w:r>
        <w:rPr>
          <w:b/>
          <w:color w:val="000000"/>
          <w:sz w:val="22"/>
          <w:szCs w:val="22"/>
        </w:rPr>
        <w:t>.</w:t>
      </w:r>
    </w:p>
    <w:p w14:paraId="00000030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Dodavatel si vyhrazuje právo v důsledku růstu cen vstupních surovin a cen energií na úpravu ceny dodávan</w:t>
      </w:r>
      <w:r>
        <w:rPr>
          <w:sz w:val="22"/>
          <w:szCs w:val="22"/>
        </w:rPr>
        <w:t>ého zboží.</w:t>
      </w:r>
    </w:p>
    <w:p w14:paraId="00000031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V případě změny DPH na základě zákona bude tato DPH fakturována automaticky ke dni účinnosti zákonné úpravy a nebude nutné ji měnit jednotlivými dodatky.</w:t>
      </w:r>
    </w:p>
    <w:p w14:paraId="00000032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3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IV.</w:t>
      </w:r>
      <w:r>
        <w:rPr>
          <w:b/>
          <w:color w:val="000000"/>
          <w:sz w:val="22"/>
          <w:szCs w:val="22"/>
        </w:rPr>
        <w:t>.</w:t>
      </w:r>
    </w:p>
    <w:p w14:paraId="00000034" w14:textId="264D56BF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Odebran</w:t>
      </w:r>
      <w:r>
        <w:rPr>
          <w:sz w:val="22"/>
          <w:szCs w:val="22"/>
        </w:rPr>
        <w:t>é zboží</w:t>
      </w:r>
      <w:r>
        <w:rPr>
          <w:color w:val="000000"/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fakturován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vždy při dodávce zboží za předem dohodnuté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eny. Faktury budou hrazeny převodním příkazem. </w:t>
      </w:r>
      <w:r>
        <w:rPr>
          <w:b/>
          <w:color w:val="000000"/>
          <w:sz w:val="22"/>
          <w:szCs w:val="22"/>
        </w:rPr>
        <w:t>Splatnost faktur</w:t>
      </w:r>
      <w:r>
        <w:rPr>
          <w:b/>
          <w:sz w:val="22"/>
          <w:szCs w:val="22"/>
        </w:rPr>
        <w:t>…</w:t>
      </w:r>
      <w:r w:rsidR="008116F5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….</w:t>
      </w:r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dní</w:t>
      </w:r>
      <w:proofErr w:type="gram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Odběratel je povinen uhradit dodavateli fakturu převodním příkazem  do dne splatnosti uvedeného na faktuře. V případě prodlení odběratele s úhradou faktury je dodavatel oprávněn požadovat úrok z prodlení ve výši 0,05% denně z nezaplacené částky. Faktura musí obsahovat veškeré náležitosti daňového dokladu ve smyslu zákona 235/2004 Sb. O dani z přidané hodnoty v platném znění.</w:t>
      </w:r>
    </w:p>
    <w:p w14:paraId="00000035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6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V.</w:t>
      </w:r>
    </w:p>
    <w:p w14:paraId="00000037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Podle tohoto ujednání bude objednané zboží dodáváno na náklady dodavatele ve smluvenou dobu na smluvenou adresu: </w:t>
      </w:r>
    </w:p>
    <w:p w14:paraId="00000038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9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A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B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Odběratel zabezpečí po převzetí každé dodávky </w:t>
      </w:r>
      <w:r>
        <w:rPr>
          <w:sz w:val="22"/>
          <w:szCs w:val="22"/>
        </w:rPr>
        <w:t>zboží,</w:t>
      </w:r>
      <w:r>
        <w:rPr>
          <w:color w:val="000000"/>
          <w:sz w:val="22"/>
          <w:szCs w:val="22"/>
        </w:rPr>
        <w:t xml:space="preserve"> ne přerušení </w:t>
      </w:r>
      <w:r>
        <w:rPr>
          <w:sz w:val="22"/>
          <w:szCs w:val="22"/>
        </w:rPr>
        <w:t>teplotního</w:t>
      </w:r>
      <w:r>
        <w:rPr>
          <w:color w:val="000000"/>
          <w:sz w:val="22"/>
          <w:szCs w:val="22"/>
        </w:rPr>
        <w:t xml:space="preserve"> řetězce a </w:t>
      </w:r>
      <w:r>
        <w:rPr>
          <w:sz w:val="22"/>
          <w:szCs w:val="22"/>
        </w:rPr>
        <w:t>skladování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masa a masných výrobků</w:t>
      </w:r>
      <w:r>
        <w:rPr>
          <w:color w:val="000000"/>
          <w:sz w:val="22"/>
          <w:szCs w:val="22"/>
        </w:rPr>
        <w:t xml:space="preserve"> při teplotě </w:t>
      </w:r>
      <w:r>
        <w:rPr>
          <w:sz w:val="22"/>
          <w:szCs w:val="22"/>
        </w:rPr>
        <w:t>0 -</w:t>
      </w:r>
      <w:r>
        <w:rPr>
          <w:color w:val="000000"/>
          <w:sz w:val="22"/>
          <w:szCs w:val="22"/>
        </w:rPr>
        <w:t xml:space="preserve"> 4 </w:t>
      </w:r>
      <w:r>
        <w:rPr>
          <w:sz w:val="22"/>
          <w:szCs w:val="22"/>
        </w:rPr>
        <w:t>°C</w:t>
      </w:r>
      <w:r>
        <w:rPr>
          <w:color w:val="000000"/>
          <w:sz w:val="22"/>
          <w:szCs w:val="22"/>
        </w:rPr>
        <w:t xml:space="preserve">.   Objednávky budou prováděny telefonicky na </w:t>
      </w:r>
      <w:proofErr w:type="gramStart"/>
      <w:r>
        <w:rPr>
          <w:color w:val="000000"/>
          <w:sz w:val="22"/>
          <w:szCs w:val="22"/>
        </w:rPr>
        <w:t>čísl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, 77</w:t>
      </w:r>
      <w:r>
        <w:rPr>
          <w:b/>
          <w:sz w:val="22"/>
          <w:szCs w:val="22"/>
        </w:rPr>
        <w:t>7 573 203</w:t>
      </w:r>
      <w:proofErr w:type="gramEnd"/>
      <w:r>
        <w:rPr>
          <w:color w:val="000000"/>
          <w:sz w:val="22"/>
          <w:szCs w:val="22"/>
        </w:rPr>
        <w:t xml:space="preserve"> nebo e-mailem na adresu </w:t>
      </w:r>
      <w:r>
        <w:rPr>
          <w:b/>
          <w:sz w:val="22"/>
          <w:szCs w:val="22"/>
        </w:rPr>
        <w:t>j.bardodej@seznam.cz</w:t>
      </w:r>
    </w:p>
    <w:p w14:paraId="0000003C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Reklamace dodávek:</w:t>
      </w:r>
    </w:p>
    <w:p w14:paraId="0000003D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množstevní a jiné zjevné vady ihned u přejímky zboží</w:t>
      </w:r>
    </w:p>
    <w:p w14:paraId="0000003E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- skryté vady telefonicky</w:t>
      </w:r>
      <w:r>
        <w:rPr>
          <w:color w:val="000000"/>
          <w:sz w:val="22"/>
          <w:szCs w:val="22"/>
        </w:rPr>
        <w:t xml:space="preserve"> </w:t>
      </w:r>
    </w:p>
    <w:p w14:paraId="0000003F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VI.</w:t>
      </w:r>
    </w:p>
    <w:p w14:paraId="00000041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Tato smlouva se uzavírá na dobu neurčitou.</w:t>
      </w:r>
    </w:p>
    <w:p w14:paraId="00000042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Smlouva je sepsána ve dvou vyhotoveních a každá ze smluvních stran obdrží po jednom vyhotovení</w:t>
      </w:r>
    </w:p>
    <w:p w14:paraId="00000043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Smlouva nabývá platnosti a účinnosti dnem podpisu.</w:t>
      </w:r>
    </w:p>
    <w:p w14:paraId="00000044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Tato smlouva zaniká: po vzájemné dohodě smluvních stran, případně výpovědí s dvouměsíční výpovědní lhůtou, která začne běžet od 1. dne měsíce následujícího po doručení výpovědi druhé smluvní straně.</w:t>
      </w:r>
    </w:p>
    <w:p w14:paraId="00000045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Smluvní strany se zavazují řešit veškeré spory vyplývající z této smlouvy osobním jednáním za preference dohody.</w:t>
      </w:r>
    </w:p>
    <w:p w14:paraId="00000046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5659D9E8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r>
        <w:rPr>
          <w:sz w:val="22"/>
          <w:szCs w:val="22"/>
        </w:rPr>
        <w:t>Martinicích</w:t>
      </w:r>
      <w:r>
        <w:rPr>
          <w:color w:val="000000"/>
          <w:sz w:val="22"/>
          <w:szCs w:val="22"/>
        </w:rPr>
        <w:t xml:space="preserve"> dne:</w:t>
      </w:r>
      <w:r w:rsidR="008116F5">
        <w:rPr>
          <w:color w:val="000000"/>
          <w:sz w:val="22"/>
          <w:szCs w:val="22"/>
        </w:rPr>
        <w:t xml:space="preserve">  </w:t>
      </w:r>
      <w:proofErr w:type="gramStart"/>
      <w:r w:rsidR="008116F5">
        <w:rPr>
          <w:color w:val="000000"/>
          <w:sz w:val="22"/>
          <w:szCs w:val="22"/>
        </w:rPr>
        <w:t>1.4. 2022</w:t>
      </w:r>
      <w:proofErr w:type="gramEnd"/>
    </w:p>
    <w:p w14:paraId="00000048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4A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04B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</w:p>
    <w:p w14:paraId="0000004C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                                                    …………………………………</w:t>
      </w:r>
    </w:p>
    <w:p w14:paraId="0000004D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Dodavatel                                                                                        Odběratel</w:t>
      </w:r>
    </w:p>
    <w:p w14:paraId="0000004E" w14:textId="6EBB420A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Jiří Bardoděj</w:t>
      </w:r>
      <w:r w:rsidR="008116F5">
        <w:rPr>
          <w:sz w:val="22"/>
          <w:szCs w:val="22"/>
        </w:rPr>
        <w:t xml:space="preserve">                                                                                    Hana Mikulíková</w:t>
      </w:r>
    </w:p>
    <w:p w14:paraId="0000004F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0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1" w14:textId="77777777" w:rsidR="00BA5155" w:rsidRDefault="00BA5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2" w14:textId="77777777" w:rsidR="00BA5155" w:rsidRDefault="00DE14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BA5155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55"/>
    <w:rsid w:val="003610AF"/>
    <w:rsid w:val="008116F5"/>
    <w:rsid w:val="008D06BB"/>
    <w:rsid w:val="00BA5155"/>
    <w:rsid w:val="00D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7B77"/>
  <w15:docId w15:val="{8E8E8585-FC12-423F-A336-52287D7F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9zDmOKs+FJB9ETNjtJEv+L41g==">AMUW2mWf60eGAb85fWC86ki95j3mPQKDR9Ifof6GCSfenuNQgVUnVPgSEiJ2w9POVDv3zxsOQy0UDHwAki4LfkB8IxnAN0rXbG06WP9BTo0VlZPVZIm/TmkhualXO3wgj/Uqs9Id/De/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MŠ Radost</cp:lastModifiedBy>
  <cp:revision>3</cp:revision>
  <dcterms:created xsi:type="dcterms:W3CDTF">2022-04-26T12:23:00Z</dcterms:created>
  <dcterms:modified xsi:type="dcterms:W3CDTF">2022-04-26T12:23:00Z</dcterms:modified>
</cp:coreProperties>
</file>