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102" w:rsidRPr="000F2C55" w:rsidRDefault="00104F1C">
      <w:pPr>
        <w:spacing w:line="276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000F2C55">
        <w:rPr>
          <w:rFonts w:ascii="Arial" w:hAnsi="Arial"/>
          <w:b/>
          <w:bCs/>
          <w:sz w:val="32"/>
          <w:szCs w:val="32"/>
        </w:rPr>
        <w:t>PŘÍLOHA Č. 1</w:t>
      </w:r>
      <w:r w:rsidR="009C4963">
        <w:rPr>
          <w:rFonts w:ascii="Arial" w:hAnsi="Arial"/>
          <w:b/>
          <w:bCs/>
          <w:sz w:val="32"/>
          <w:szCs w:val="32"/>
        </w:rPr>
        <w:t xml:space="preserve"> – SPECIFIKACE PŘEDMĚTU SMLOUVY</w:t>
      </w:r>
      <w:bookmarkStart w:id="0" w:name="_GoBack"/>
      <w:bookmarkEnd w:id="0"/>
    </w:p>
    <w:p w:rsidR="00043102" w:rsidRPr="000F2C55" w:rsidRDefault="00043102">
      <w:pPr>
        <w:spacing w:line="276" w:lineRule="auto"/>
        <w:jc w:val="both"/>
        <w:rPr>
          <w:rFonts w:ascii="Arial" w:eastAsia="Arial" w:hAnsi="Arial" w:cs="Arial"/>
        </w:rPr>
      </w:pPr>
    </w:p>
    <w:p w:rsidR="00043102" w:rsidRPr="000F2C55" w:rsidRDefault="00043102">
      <w:pPr>
        <w:spacing w:line="276" w:lineRule="auto"/>
        <w:jc w:val="both"/>
        <w:rPr>
          <w:rFonts w:ascii="Arial" w:eastAsia="Arial" w:hAnsi="Arial" w:cs="Arial"/>
        </w:rPr>
      </w:pP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  <w:b/>
          <w:bCs/>
          <w:sz w:val="32"/>
          <w:szCs w:val="32"/>
        </w:rPr>
      </w:pPr>
      <w:r w:rsidRPr="000F2C55">
        <w:rPr>
          <w:rFonts w:ascii="Arial" w:hAnsi="Arial"/>
          <w:b/>
          <w:bCs/>
          <w:sz w:val="32"/>
          <w:szCs w:val="32"/>
        </w:rPr>
        <w:t>Fáze I, specifikace</w:t>
      </w:r>
    </w:p>
    <w:p w:rsidR="00043102" w:rsidRPr="000F2C55" w:rsidRDefault="00043102">
      <w:pPr>
        <w:spacing w:line="276" w:lineRule="auto"/>
        <w:jc w:val="both"/>
        <w:rPr>
          <w:rFonts w:ascii="Arial" w:eastAsia="Arial" w:hAnsi="Arial" w:cs="Arial"/>
        </w:rPr>
      </w:pP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9C4963">
        <w:rPr>
          <w:rFonts w:ascii="Arial" w:hAnsi="Arial"/>
        </w:rPr>
        <w:t>Design a programov</w:t>
      </w:r>
      <w:r w:rsidRPr="000F2C55">
        <w:rPr>
          <w:rFonts w:ascii="Arial" w:hAnsi="Arial"/>
        </w:rPr>
        <w:t>ání webov</w:t>
      </w:r>
      <w:r w:rsidRPr="009C4963">
        <w:rPr>
          <w:rFonts w:ascii="Arial" w:hAnsi="Arial"/>
        </w:rPr>
        <w:t xml:space="preserve">é </w:t>
      </w:r>
      <w:r w:rsidRPr="000F2C55">
        <w:rPr>
          <w:rFonts w:ascii="Arial" w:hAnsi="Arial"/>
        </w:rPr>
        <w:t>prezentace pro Státní fond kinematografie, kterou tvoří front end s napojení</w:t>
      </w:r>
      <w:r w:rsidRPr="009C4963">
        <w:rPr>
          <w:rFonts w:ascii="Arial" w:hAnsi="Arial"/>
        </w:rPr>
        <w:t>m na administra</w:t>
      </w:r>
      <w:r w:rsidRPr="000F2C55">
        <w:rPr>
          <w:rFonts w:ascii="Arial" w:hAnsi="Arial"/>
        </w:rPr>
        <w:t>ční rozhraní (CMS). Hlavními sekcemi, podstránkami webu jsou: Homepage, Aktuality, Rozhodnutí rady, Podpora, Filmov</w:t>
      </w:r>
      <w:r w:rsidRPr="009C4963">
        <w:rPr>
          <w:rFonts w:ascii="Arial" w:hAnsi="Arial"/>
        </w:rPr>
        <w:t xml:space="preserve">é </w:t>
      </w:r>
      <w:r w:rsidRPr="000F2C55">
        <w:rPr>
          <w:rFonts w:ascii="Arial" w:hAnsi="Arial"/>
        </w:rPr>
        <w:t>pobídky, Poplatky, O fondu, Logo, Výzvy, Kontakty</w:t>
      </w:r>
    </w:p>
    <w:p w:rsidR="00043102" w:rsidRPr="000F2C55" w:rsidRDefault="00043102">
      <w:pPr>
        <w:spacing w:line="276" w:lineRule="auto"/>
        <w:jc w:val="both"/>
        <w:rPr>
          <w:rFonts w:ascii="Arial" w:eastAsia="Arial" w:hAnsi="Arial" w:cs="Arial"/>
        </w:rPr>
      </w:pP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0F2C55">
        <w:rPr>
          <w:rFonts w:ascii="Arial" w:hAnsi="Arial"/>
        </w:rPr>
        <w:t>Aktuality a tiskov</w:t>
      </w:r>
      <w:r w:rsidRPr="009C4963">
        <w:rPr>
          <w:rFonts w:ascii="Arial" w:hAnsi="Arial"/>
        </w:rPr>
        <w:t xml:space="preserve">é </w:t>
      </w:r>
      <w:r w:rsidRPr="000F2C55">
        <w:rPr>
          <w:rFonts w:ascii="Arial" w:hAnsi="Arial"/>
        </w:rPr>
        <w:t>zprávy:</w:t>
      </w: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0F2C55">
        <w:rPr>
          <w:rFonts w:ascii="Arial" w:hAnsi="Arial"/>
        </w:rPr>
        <w:t>F</w:t>
      </w:r>
      <w:r w:rsidR="000F2C55">
        <w:rPr>
          <w:rFonts w:ascii="Arial" w:hAnsi="Arial"/>
        </w:rPr>
        <w:t>r</w:t>
      </w:r>
      <w:r w:rsidRPr="000F2C55">
        <w:rPr>
          <w:rFonts w:ascii="Arial" w:hAnsi="Arial"/>
        </w:rPr>
        <w:t>ont end: Sekce obsahuje jednotliv</w:t>
      </w:r>
      <w:r w:rsidRPr="009C4963">
        <w:rPr>
          <w:rFonts w:ascii="Arial" w:hAnsi="Arial"/>
        </w:rPr>
        <w:t xml:space="preserve">é </w:t>
      </w:r>
      <w:r w:rsidRPr="000F2C55">
        <w:rPr>
          <w:rFonts w:ascii="Arial" w:hAnsi="Arial"/>
        </w:rPr>
        <w:t>aktuality s datem, součástí zprávy může být příloha</w:t>
      </w: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9C4963">
        <w:rPr>
          <w:rFonts w:ascii="Arial" w:hAnsi="Arial"/>
        </w:rPr>
        <w:t>CMS: Mo</w:t>
      </w:r>
      <w:r w:rsidRPr="000F2C55">
        <w:rPr>
          <w:rFonts w:ascii="Arial" w:hAnsi="Arial"/>
        </w:rPr>
        <w:t>žnost přidání nov</w:t>
      </w:r>
      <w:r w:rsidRPr="009C4963">
        <w:rPr>
          <w:rFonts w:ascii="Arial" w:hAnsi="Arial"/>
        </w:rPr>
        <w:t xml:space="preserve">é </w:t>
      </w:r>
      <w:r w:rsidRPr="000F2C55">
        <w:rPr>
          <w:rFonts w:ascii="Arial" w:hAnsi="Arial"/>
        </w:rPr>
        <w:t>zprávy, editace a mazání ji</w:t>
      </w:r>
      <w:r w:rsidR="000F2C55">
        <w:rPr>
          <w:rFonts w:ascii="Arial" w:hAnsi="Arial"/>
        </w:rPr>
        <w:t>ž</w:t>
      </w:r>
      <w:r w:rsidRPr="000F2C55">
        <w:rPr>
          <w:rFonts w:ascii="Arial" w:hAnsi="Arial"/>
        </w:rPr>
        <w:t xml:space="preserve"> př</w:t>
      </w:r>
      <w:r w:rsidRPr="009C4963">
        <w:rPr>
          <w:rFonts w:ascii="Arial" w:hAnsi="Arial"/>
        </w:rPr>
        <w:t>idan</w:t>
      </w:r>
      <w:r w:rsidRPr="000F2C55">
        <w:rPr>
          <w:rFonts w:ascii="Arial" w:hAnsi="Arial"/>
        </w:rPr>
        <w:t>ých zpráv. Jednotliv</w:t>
      </w:r>
      <w:r w:rsidRPr="009C4963">
        <w:rPr>
          <w:rFonts w:ascii="Arial" w:hAnsi="Arial"/>
        </w:rPr>
        <w:t xml:space="preserve">é </w:t>
      </w:r>
      <w:r w:rsidRPr="000F2C55">
        <w:rPr>
          <w:rFonts w:ascii="Arial" w:hAnsi="Arial"/>
        </w:rPr>
        <w:t>zprávy: možnost zápisu nadpisu, textu, určení data zveřejnění a přidání přílohy</w:t>
      </w:r>
    </w:p>
    <w:p w:rsidR="00043102" w:rsidRPr="000F2C55" w:rsidRDefault="00043102">
      <w:pPr>
        <w:spacing w:line="276" w:lineRule="auto"/>
        <w:jc w:val="both"/>
        <w:rPr>
          <w:rFonts w:ascii="Arial" w:eastAsia="Arial" w:hAnsi="Arial" w:cs="Arial"/>
        </w:rPr>
      </w:pP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0F2C55">
        <w:rPr>
          <w:rFonts w:ascii="Arial" w:hAnsi="Arial"/>
        </w:rPr>
        <w:t xml:space="preserve">Rozhodnutí </w:t>
      </w:r>
      <w:r w:rsidRPr="009C4963">
        <w:rPr>
          <w:rFonts w:ascii="Arial" w:hAnsi="Arial"/>
        </w:rPr>
        <w:t>rady:</w:t>
      </w: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0F2C55">
        <w:rPr>
          <w:rFonts w:ascii="Arial" w:hAnsi="Arial"/>
        </w:rPr>
        <w:t>F</w:t>
      </w:r>
      <w:r w:rsidR="000F2C55">
        <w:rPr>
          <w:rFonts w:ascii="Arial" w:hAnsi="Arial"/>
        </w:rPr>
        <w:t>r</w:t>
      </w:r>
      <w:r w:rsidRPr="000F2C55">
        <w:rPr>
          <w:rFonts w:ascii="Arial" w:hAnsi="Arial"/>
        </w:rPr>
        <w:t>ont end: Sekce obsahuje jednotlivá zasedání rady s datem, součástí zprávy může být příloha</w:t>
      </w: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9C4963">
        <w:rPr>
          <w:rFonts w:ascii="Arial" w:hAnsi="Arial"/>
        </w:rPr>
        <w:t>CMS: Mo</w:t>
      </w:r>
      <w:r w:rsidRPr="000F2C55">
        <w:rPr>
          <w:rFonts w:ascii="Arial" w:hAnsi="Arial"/>
        </w:rPr>
        <w:t>žnost přidání nov</w:t>
      </w:r>
      <w:r w:rsidRPr="009C4963">
        <w:rPr>
          <w:rFonts w:ascii="Arial" w:hAnsi="Arial"/>
        </w:rPr>
        <w:t xml:space="preserve">é </w:t>
      </w:r>
      <w:r w:rsidRPr="000F2C55">
        <w:rPr>
          <w:rFonts w:ascii="Arial" w:hAnsi="Arial"/>
        </w:rPr>
        <w:t>události, editace a mazání již př</w:t>
      </w:r>
      <w:r w:rsidRPr="009C4963">
        <w:rPr>
          <w:rFonts w:ascii="Arial" w:hAnsi="Arial"/>
        </w:rPr>
        <w:t>idan</w:t>
      </w:r>
      <w:r w:rsidRPr="000F2C55">
        <w:rPr>
          <w:rFonts w:ascii="Arial" w:hAnsi="Arial"/>
        </w:rPr>
        <w:t>ých položek. Jednotliv</w:t>
      </w:r>
      <w:r w:rsidRPr="009C4963">
        <w:rPr>
          <w:rFonts w:ascii="Arial" w:hAnsi="Arial"/>
        </w:rPr>
        <w:t xml:space="preserve">é </w:t>
      </w:r>
      <w:r w:rsidRPr="000F2C55">
        <w:rPr>
          <w:rFonts w:ascii="Arial" w:hAnsi="Arial"/>
        </w:rPr>
        <w:t>zprávy: možnost zápisu nadpisu, textu, určení data zveřejnění a přidání přílohy</w:t>
      </w:r>
    </w:p>
    <w:p w:rsidR="00043102" w:rsidRPr="000F2C55" w:rsidRDefault="00043102">
      <w:pPr>
        <w:spacing w:line="276" w:lineRule="auto"/>
        <w:jc w:val="both"/>
        <w:rPr>
          <w:rFonts w:ascii="Arial" w:eastAsia="Arial" w:hAnsi="Arial" w:cs="Arial"/>
        </w:rPr>
      </w:pP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0F2C55">
        <w:rPr>
          <w:rFonts w:ascii="Arial" w:hAnsi="Arial"/>
        </w:rPr>
        <w:t>Podpora:</w:t>
      </w: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0F2C55">
        <w:rPr>
          <w:rFonts w:ascii="Arial" w:hAnsi="Arial"/>
        </w:rPr>
        <w:t>Obsahuje části Podpora kinematografie, Experti, jejich základem je textový obsah s odkazy.</w:t>
      </w: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0F2C55">
        <w:rPr>
          <w:rFonts w:ascii="Arial" w:hAnsi="Arial"/>
        </w:rPr>
        <w:t>Dále část Dokumenty</w:t>
      </w:r>
      <w:r w:rsidR="000F2C55">
        <w:rPr>
          <w:rFonts w:ascii="Arial" w:hAnsi="Arial"/>
        </w:rPr>
        <w:t>,</w:t>
      </w:r>
      <w:r w:rsidRPr="000F2C55">
        <w:rPr>
          <w:rFonts w:ascii="Arial" w:hAnsi="Arial"/>
        </w:rPr>
        <w:t xml:space="preserve"> jejíž součástí jsou soubory rozdělen</w:t>
      </w:r>
      <w:r w:rsidRPr="009C4963">
        <w:rPr>
          <w:rFonts w:ascii="Arial" w:hAnsi="Arial"/>
        </w:rPr>
        <w:t xml:space="preserve">é </w:t>
      </w:r>
      <w:r w:rsidRPr="000F2C55">
        <w:rPr>
          <w:rFonts w:ascii="Arial" w:hAnsi="Arial"/>
        </w:rPr>
        <w:t>do kategorií</w:t>
      </w: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9C4963">
        <w:rPr>
          <w:rFonts w:ascii="Arial" w:hAnsi="Arial"/>
        </w:rPr>
        <w:t>CMS: Vkl</w:t>
      </w:r>
      <w:r w:rsidRPr="000F2C55">
        <w:rPr>
          <w:rFonts w:ascii="Arial" w:hAnsi="Arial"/>
        </w:rPr>
        <w:t>ádání a editace souborů pro sekci Dokumenty. V CMS je možn</w:t>
      </w:r>
      <w:r w:rsidRPr="009C4963">
        <w:rPr>
          <w:rFonts w:ascii="Arial" w:hAnsi="Arial"/>
        </w:rPr>
        <w:t xml:space="preserve">é </w:t>
      </w:r>
      <w:r w:rsidRPr="000F2C55">
        <w:rPr>
          <w:rFonts w:ascii="Arial" w:hAnsi="Arial"/>
        </w:rPr>
        <w:t>vytvořit kategorii v rámci t</w:t>
      </w:r>
      <w:r w:rsidRPr="009C4963">
        <w:rPr>
          <w:rFonts w:ascii="Arial" w:hAnsi="Arial"/>
        </w:rPr>
        <w:t>é</w:t>
      </w:r>
      <w:r w:rsidRPr="000F2C55">
        <w:rPr>
          <w:rFonts w:ascii="Arial" w:hAnsi="Arial"/>
        </w:rPr>
        <w:t xml:space="preserve">to sekce, následně </w:t>
      </w:r>
      <w:r w:rsidRPr="009C4963">
        <w:rPr>
          <w:rFonts w:ascii="Arial" w:hAnsi="Arial"/>
        </w:rPr>
        <w:t>do n</w:t>
      </w:r>
      <w:r w:rsidRPr="000F2C55">
        <w:rPr>
          <w:rFonts w:ascii="Arial" w:hAnsi="Arial"/>
        </w:rPr>
        <w:t>í nahrát soubor se jm</w:t>
      </w:r>
      <w:r w:rsidRPr="009C4963">
        <w:rPr>
          <w:rFonts w:ascii="Arial" w:hAnsi="Arial"/>
        </w:rPr>
        <w:t>é</w:t>
      </w:r>
      <w:r w:rsidRPr="000F2C55">
        <w:rPr>
          <w:rFonts w:ascii="Arial" w:hAnsi="Arial"/>
        </w:rPr>
        <w:t>nem. Soubory je možn</w:t>
      </w:r>
      <w:r w:rsidRPr="009C4963">
        <w:rPr>
          <w:rFonts w:ascii="Arial" w:hAnsi="Arial"/>
        </w:rPr>
        <w:t xml:space="preserve">é </w:t>
      </w:r>
      <w:r w:rsidRPr="000F2C55">
        <w:rPr>
          <w:rFonts w:ascii="Arial" w:hAnsi="Arial"/>
        </w:rPr>
        <w:t>mazat.</w:t>
      </w:r>
    </w:p>
    <w:p w:rsidR="00043102" w:rsidRPr="000F2C55" w:rsidRDefault="00043102">
      <w:pPr>
        <w:spacing w:line="276" w:lineRule="auto"/>
        <w:jc w:val="both"/>
        <w:rPr>
          <w:rFonts w:ascii="Arial" w:eastAsia="Arial" w:hAnsi="Arial" w:cs="Arial"/>
        </w:rPr>
      </w:pP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0F2C55">
        <w:rPr>
          <w:rFonts w:ascii="Arial" w:hAnsi="Arial"/>
        </w:rPr>
        <w:t>Filmov</w:t>
      </w:r>
      <w:r w:rsidRPr="009C4963">
        <w:rPr>
          <w:rFonts w:ascii="Arial" w:hAnsi="Arial"/>
        </w:rPr>
        <w:t xml:space="preserve">é </w:t>
      </w:r>
      <w:r w:rsidRPr="000F2C55">
        <w:rPr>
          <w:rFonts w:ascii="Arial" w:hAnsi="Arial"/>
        </w:rPr>
        <w:t>pobídky:</w:t>
      </w: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0F2C55">
        <w:rPr>
          <w:rFonts w:ascii="Arial" w:hAnsi="Arial"/>
        </w:rPr>
        <w:t>Obsahuje části Filmov</w:t>
      </w:r>
      <w:r w:rsidRPr="009C4963">
        <w:rPr>
          <w:rFonts w:ascii="Arial" w:hAnsi="Arial"/>
        </w:rPr>
        <w:t xml:space="preserve">é </w:t>
      </w:r>
      <w:r w:rsidRPr="000F2C55">
        <w:rPr>
          <w:rFonts w:ascii="Arial" w:hAnsi="Arial"/>
        </w:rPr>
        <w:t>pobídky, Proces, Seznamy pobídkových projektů, dále část Dokumenty</w:t>
      </w:r>
      <w:r w:rsidR="000F2C55">
        <w:rPr>
          <w:rFonts w:ascii="Arial" w:hAnsi="Arial"/>
        </w:rPr>
        <w:t>,</w:t>
      </w:r>
      <w:r w:rsidRPr="000F2C55">
        <w:rPr>
          <w:rFonts w:ascii="Arial" w:hAnsi="Arial"/>
        </w:rPr>
        <w:t xml:space="preserve"> jejíž součástí jsou soubory rozdělen</w:t>
      </w:r>
      <w:r w:rsidRPr="009C4963">
        <w:rPr>
          <w:rFonts w:ascii="Arial" w:hAnsi="Arial"/>
        </w:rPr>
        <w:t xml:space="preserve">é </w:t>
      </w:r>
      <w:r w:rsidRPr="000F2C55">
        <w:rPr>
          <w:rFonts w:ascii="Arial" w:hAnsi="Arial"/>
        </w:rPr>
        <w:t>do kategorií</w:t>
      </w: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9C4963">
        <w:rPr>
          <w:rFonts w:ascii="Arial" w:hAnsi="Arial"/>
        </w:rPr>
        <w:t>CMS: Vkl</w:t>
      </w:r>
      <w:r w:rsidRPr="000F2C55">
        <w:rPr>
          <w:rFonts w:ascii="Arial" w:hAnsi="Arial"/>
        </w:rPr>
        <w:t>ádání a editace souborů pro sekci Dokumenty. V CMS je možn</w:t>
      </w:r>
      <w:r w:rsidRPr="009C4963">
        <w:rPr>
          <w:rFonts w:ascii="Arial" w:hAnsi="Arial"/>
        </w:rPr>
        <w:t xml:space="preserve">é </w:t>
      </w:r>
      <w:r w:rsidRPr="000F2C55">
        <w:rPr>
          <w:rFonts w:ascii="Arial" w:hAnsi="Arial"/>
        </w:rPr>
        <w:t>vytvořit kategorii v rámci t</w:t>
      </w:r>
      <w:r w:rsidRPr="009C4963">
        <w:rPr>
          <w:rFonts w:ascii="Arial" w:hAnsi="Arial"/>
        </w:rPr>
        <w:t>é</w:t>
      </w:r>
      <w:r w:rsidRPr="000F2C55">
        <w:rPr>
          <w:rFonts w:ascii="Arial" w:hAnsi="Arial"/>
        </w:rPr>
        <w:t xml:space="preserve">to sekce, následně </w:t>
      </w:r>
      <w:r w:rsidRPr="009C4963">
        <w:rPr>
          <w:rFonts w:ascii="Arial" w:hAnsi="Arial"/>
        </w:rPr>
        <w:t>do n</w:t>
      </w:r>
      <w:r w:rsidRPr="000F2C55">
        <w:rPr>
          <w:rFonts w:ascii="Arial" w:hAnsi="Arial"/>
        </w:rPr>
        <w:t>í nahrát soubor se jm</w:t>
      </w:r>
      <w:r w:rsidRPr="009C4963">
        <w:rPr>
          <w:rFonts w:ascii="Arial" w:hAnsi="Arial"/>
        </w:rPr>
        <w:t>é</w:t>
      </w:r>
      <w:r w:rsidRPr="000F2C55">
        <w:rPr>
          <w:rFonts w:ascii="Arial" w:hAnsi="Arial"/>
        </w:rPr>
        <w:t>nem. Soubory je možn</w:t>
      </w:r>
      <w:r w:rsidRPr="009C4963">
        <w:rPr>
          <w:rFonts w:ascii="Arial" w:hAnsi="Arial"/>
        </w:rPr>
        <w:t xml:space="preserve">é </w:t>
      </w:r>
      <w:r w:rsidRPr="000F2C55">
        <w:rPr>
          <w:rFonts w:ascii="Arial" w:hAnsi="Arial"/>
        </w:rPr>
        <w:t>mazat.</w:t>
      </w:r>
    </w:p>
    <w:p w:rsidR="00043102" w:rsidRPr="000F2C55" w:rsidRDefault="00043102">
      <w:pPr>
        <w:spacing w:line="276" w:lineRule="auto"/>
        <w:jc w:val="both"/>
        <w:rPr>
          <w:rFonts w:ascii="Arial" w:eastAsia="Arial" w:hAnsi="Arial" w:cs="Arial"/>
        </w:rPr>
      </w:pP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0F2C55">
        <w:rPr>
          <w:rFonts w:ascii="Arial" w:hAnsi="Arial"/>
        </w:rPr>
        <w:t>Poplatky:</w:t>
      </w: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0F2C55">
        <w:rPr>
          <w:rFonts w:ascii="Arial" w:hAnsi="Arial"/>
        </w:rPr>
        <w:t>Obsahuje části Poplatky, TV reklama, Kina, Převzat</w:t>
      </w:r>
      <w:r w:rsidRPr="009C4963">
        <w:rPr>
          <w:rFonts w:ascii="Arial" w:hAnsi="Arial"/>
        </w:rPr>
        <w:t xml:space="preserve">é </w:t>
      </w:r>
      <w:r w:rsidRPr="000F2C55">
        <w:rPr>
          <w:rFonts w:ascii="Arial" w:hAnsi="Arial"/>
        </w:rPr>
        <w:t>vysílání</w:t>
      </w:r>
      <w:r w:rsidRPr="009C4963">
        <w:rPr>
          <w:rFonts w:ascii="Arial" w:hAnsi="Arial"/>
        </w:rPr>
        <w:t>, VOD, d</w:t>
      </w:r>
      <w:r w:rsidRPr="000F2C55">
        <w:rPr>
          <w:rFonts w:ascii="Arial" w:hAnsi="Arial"/>
        </w:rPr>
        <w:t>ále část Dokumenty</w:t>
      </w:r>
      <w:r w:rsidR="000F2C55">
        <w:rPr>
          <w:rFonts w:ascii="Arial" w:hAnsi="Arial"/>
        </w:rPr>
        <w:t>,</w:t>
      </w:r>
      <w:r w:rsidRPr="000F2C55">
        <w:rPr>
          <w:rFonts w:ascii="Arial" w:hAnsi="Arial"/>
        </w:rPr>
        <w:t xml:space="preserve"> jejíž součástí jsou soubory rozdělen</w:t>
      </w:r>
      <w:r w:rsidRPr="009C4963">
        <w:rPr>
          <w:rFonts w:ascii="Arial" w:hAnsi="Arial"/>
        </w:rPr>
        <w:t xml:space="preserve">é </w:t>
      </w:r>
      <w:r w:rsidRPr="000F2C55">
        <w:rPr>
          <w:rFonts w:ascii="Arial" w:hAnsi="Arial"/>
        </w:rPr>
        <w:t>do kategorií</w:t>
      </w: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0F2C55">
        <w:rPr>
          <w:rFonts w:ascii="Arial" w:hAnsi="Arial"/>
        </w:rPr>
        <w:t>CSM: Vkládání a editace souborů pro sekci Dokumenty. V CMS je možn</w:t>
      </w:r>
      <w:r w:rsidRPr="009C4963">
        <w:rPr>
          <w:rFonts w:ascii="Arial" w:hAnsi="Arial"/>
        </w:rPr>
        <w:t xml:space="preserve">é </w:t>
      </w:r>
      <w:r w:rsidRPr="000F2C55">
        <w:rPr>
          <w:rFonts w:ascii="Arial" w:hAnsi="Arial"/>
        </w:rPr>
        <w:t>vytvořit kategorii v rámci t</w:t>
      </w:r>
      <w:r w:rsidRPr="009C4963">
        <w:rPr>
          <w:rFonts w:ascii="Arial" w:hAnsi="Arial"/>
        </w:rPr>
        <w:t>é</w:t>
      </w:r>
      <w:r w:rsidRPr="000F2C55">
        <w:rPr>
          <w:rFonts w:ascii="Arial" w:hAnsi="Arial"/>
        </w:rPr>
        <w:t xml:space="preserve">to sekce, následně </w:t>
      </w:r>
      <w:r w:rsidRPr="009C4963">
        <w:rPr>
          <w:rFonts w:ascii="Arial" w:hAnsi="Arial"/>
        </w:rPr>
        <w:t>do n</w:t>
      </w:r>
      <w:r w:rsidRPr="000F2C55">
        <w:rPr>
          <w:rFonts w:ascii="Arial" w:hAnsi="Arial"/>
        </w:rPr>
        <w:t>í nahrát soubor se jm</w:t>
      </w:r>
      <w:r w:rsidRPr="009C4963">
        <w:rPr>
          <w:rFonts w:ascii="Arial" w:hAnsi="Arial"/>
        </w:rPr>
        <w:t>é</w:t>
      </w:r>
      <w:r w:rsidRPr="000F2C55">
        <w:rPr>
          <w:rFonts w:ascii="Arial" w:hAnsi="Arial"/>
        </w:rPr>
        <w:t>nem. Soubory je možn</w:t>
      </w:r>
      <w:r w:rsidRPr="009C4963">
        <w:rPr>
          <w:rFonts w:ascii="Arial" w:hAnsi="Arial"/>
        </w:rPr>
        <w:t xml:space="preserve">é </w:t>
      </w:r>
      <w:r w:rsidRPr="000F2C55">
        <w:rPr>
          <w:rFonts w:ascii="Arial" w:hAnsi="Arial"/>
        </w:rPr>
        <w:t>mazat.</w:t>
      </w:r>
    </w:p>
    <w:p w:rsidR="00043102" w:rsidRPr="000F2C55" w:rsidRDefault="00043102">
      <w:pPr>
        <w:spacing w:line="276" w:lineRule="auto"/>
        <w:jc w:val="both"/>
        <w:rPr>
          <w:rFonts w:ascii="Arial" w:eastAsia="Arial" w:hAnsi="Arial" w:cs="Arial"/>
        </w:rPr>
      </w:pP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0F2C55">
        <w:rPr>
          <w:rFonts w:ascii="Arial" w:hAnsi="Arial"/>
        </w:rPr>
        <w:t>O fondu:</w:t>
      </w: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0F2C55">
        <w:rPr>
          <w:rFonts w:ascii="Arial" w:hAnsi="Arial"/>
        </w:rPr>
        <w:t>Obsahuje části O fondu, Historie, Filmy ve správě Fondu, Orgány a kancelář, Koprodukce, Vlastní projekty Fondu, Příjmy a výdaje, Legislativa, Úřední deska, Dokumenty</w:t>
      </w:r>
      <w:r w:rsidR="000F2C55">
        <w:rPr>
          <w:rFonts w:ascii="Arial" w:hAnsi="Arial"/>
        </w:rPr>
        <w:t>,</w:t>
      </w:r>
      <w:r w:rsidRPr="000F2C55">
        <w:rPr>
          <w:rFonts w:ascii="Arial" w:hAnsi="Arial"/>
        </w:rPr>
        <w:t xml:space="preserve"> jejíž součástí jsou soubory rozdělen</w:t>
      </w:r>
      <w:r w:rsidRPr="009C4963">
        <w:rPr>
          <w:rFonts w:ascii="Arial" w:hAnsi="Arial"/>
        </w:rPr>
        <w:t xml:space="preserve">é </w:t>
      </w:r>
      <w:r w:rsidRPr="000F2C55">
        <w:rPr>
          <w:rFonts w:ascii="Arial" w:hAnsi="Arial"/>
        </w:rPr>
        <w:t>do kategorií</w:t>
      </w: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9C4963">
        <w:rPr>
          <w:rFonts w:ascii="Arial" w:hAnsi="Arial"/>
        </w:rPr>
        <w:t>CMS: Vkl</w:t>
      </w:r>
      <w:r w:rsidRPr="000F2C55">
        <w:rPr>
          <w:rFonts w:ascii="Arial" w:hAnsi="Arial"/>
        </w:rPr>
        <w:t>ádání a editace souborů pro sekci Dokumenty. V CMS je možn</w:t>
      </w:r>
      <w:r w:rsidRPr="009C4963">
        <w:rPr>
          <w:rFonts w:ascii="Arial" w:hAnsi="Arial"/>
        </w:rPr>
        <w:t xml:space="preserve">é </w:t>
      </w:r>
      <w:r w:rsidRPr="000F2C55">
        <w:rPr>
          <w:rFonts w:ascii="Arial" w:hAnsi="Arial"/>
        </w:rPr>
        <w:t>vytvořit kategorii v rámci t</w:t>
      </w:r>
      <w:r w:rsidRPr="009C4963">
        <w:rPr>
          <w:rFonts w:ascii="Arial" w:hAnsi="Arial"/>
        </w:rPr>
        <w:t>é</w:t>
      </w:r>
      <w:r w:rsidRPr="000F2C55">
        <w:rPr>
          <w:rFonts w:ascii="Arial" w:hAnsi="Arial"/>
        </w:rPr>
        <w:t xml:space="preserve">to sekce, následně </w:t>
      </w:r>
      <w:r w:rsidRPr="009C4963">
        <w:rPr>
          <w:rFonts w:ascii="Arial" w:hAnsi="Arial"/>
        </w:rPr>
        <w:t>do n</w:t>
      </w:r>
      <w:r w:rsidRPr="000F2C55">
        <w:rPr>
          <w:rFonts w:ascii="Arial" w:hAnsi="Arial"/>
        </w:rPr>
        <w:t>í nahrát soubor se jm</w:t>
      </w:r>
      <w:r w:rsidRPr="009C4963">
        <w:rPr>
          <w:rFonts w:ascii="Arial" w:hAnsi="Arial"/>
        </w:rPr>
        <w:t>é</w:t>
      </w:r>
      <w:r w:rsidRPr="000F2C55">
        <w:rPr>
          <w:rFonts w:ascii="Arial" w:hAnsi="Arial"/>
        </w:rPr>
        <w:t>nem. Soubory je možn</w:t>
      </w:r>
      <w:r w:rsidRPr="009C4963">
        <w:rPr>
          <w:rFonts w:ascii="Arial" w:hAnsi="Arial"/>
        </w:rPr>
        <w:t xml:space="preserve">é </w:t>
      </w:r>
      <w:r w:rsidRPr="000F2C55">
        <w:rPr>
          <w:rFonts w:ascii="Arial" w:hAnsi="Arial"/>
        </w:rPr>
        <w:t>mazat.</w:t>
      </w:r>
    </w:p>
    <w:p w:rsidR="00043102" w:rsidRPr="000F2C55" w:rsidRDefault="00043102">
      <w:pPr>
        <w:spacing w:line="276" w:lineRule="auto"/>
        <w:jc w:val="both"/>
        <w:rPr>
          <w:rFonts w:ascii="Arial" w:eastAsia="Arial" w:hAnsi="Arial" w:cs="Arial"/>
        </w:rPr>
      </w:pP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9C4963">
        <w:rPr>
          <w:rFonts w:ascii="Arial" w:hAnsi="Arial"/>
        </w:rPr>
        <w:t>Logo a manu</w:t>
      </w:r>
      <w:r w:rsidRPr="000F2C55">
        <w:rPr>
          <w:rFonts w:ascii="Arial" w:hAnsi="Arial"/>
        </w:rPr>
        <w:t>ál:</w:t>
      </w: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0F2C55">
        <w:rPr>
          <w:rFonts w:ascii="Arial" w:hAnsi="Arial"/>
        </w:rPr>
        <w:t>V sekci je možn</w:t>
      </w:r>
      <w:r w:rsidRPr="009C4963">
        <w:rPr>
          <w:rFonts w:ascii="Arial" w:hAnsi="Arial"/>
        </w:rPr>
        <w:t xml:space="preserve">é </w:t>
      </w:r>
      <w:r w:rsidRPr="000F2C55">
        <w:rPr>
          <w:rFonts w:ascii="Arial" w:hAnsi="Arial"/>
        </w:rPr>
        <w:t>stáhnout logo a manuál pro jeho použití</w:t>
      </w:r>
    </w:p>
    <w:p w:rsidR="00043102" w:rsidRPr="000F2C55" w:rsidRDefault="00043102">
      <w:pPr>
        <w:spacing w:line="276" w:lineRule="auto"/>
        <w:jc w:val="both"/>
        <w:rPr>
          <w:rFonts w:ascii="Arial" w:eastAsia="Arial" w:hAnsi="Arial" w:cs="Arial"/>
        </w:rPr>
      </w:pP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0F2C55">
        <w:rPr>
          <w:rFonts w:ascii="Arial" w:hAnsi="Arial"/>
        </w:rPr>
        <w:t>Kontakty:</w:t>
      </w: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0F2C55">
        <w:rPr>
          <w:rFonts w:ascii="Arial" w:hAnsi="Arial"/>
        </w:rPr>
        <w:t>V sekci jsou uveden</w:t>
      </w:r>
      <w:r w:rsidRPr="009C4963">
        <w:rPr>
          <w:rFonts w:ascii="Arial" w:hAnsi="Arial"/>
        </w:rPr>
        <w:t xml:space="preserve">é </w:t>
      </w:r>
      <w:r w:rsidRPr="000F2C55">
        <w:rPr>
          <w:rFonts w:ascii="Arial" w:hAnsi="Arial"/>
        </w:rPr>
        <w:t>kontakty na instituci a ot</w:t>
      </w:r>
      <w:r w:rsidR="000F2C55">
        <w:rPr>
          <w:rFonts w:ascii="Arial" w:hAnsi="Arial"/>
        </w:rPr>
        <w:t>e</w:t>
      </w:r>
      <w:r w:rsidRPr="000F2C55">
        <w:rPr>
          <w:rFonts w:ascii="Arial" w:hAnsi="Arial"/>
        </w:rPr>
        <w:t>vírací hodiny</w:t>
      </w:r>
      <w:r w:rsidR="000F2C55">
        <w:rPr>
          <w:rFonts w:ascii="Arial" w:hAnsi="Arial"/>
        </w:rPr>
        <w:t xml:space="preserve"> podatelny</w:t>
      </w: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9C4963">
        <w:rPr>
          <w:rFonts w:ascii="Arial" w:hAnsi="Arial"/>
        </w:rPr>
        <w:t>CMS: Mo</w:t>
      </w:r>
      <w:r w:rsidRPr="000F2C55">
        <w:rPr>
          <w:rFonts w:ascii="Arial" w:hAnsi="Arial"/>
        </w:rPr>
        <w:t>žnost přidávat, řadit a editovat kompletní kontakty na jednotliv</w:t>
      </w:r>
      <w:r w:rsidRPr="009C4963">
        <w:rPr>
          <w:rFonts w:ascii="Arial" w:hAnsi="Arial"/>
        </w:rPr>
        <w:t xml:space="preserve">é </w:t>
      </w:r>
      <w:r w:rsidRPr="000F2C55">
        <w:rPr>
          <w:rFonts w:ascii="Arial" w:hAnsi="Arial"/>
        </w:rPr>
        <w:t>zaměstnance</w:t>
      </w:r>
    </w:p>
    <w:p w:rsidR="00043102" w:rsidRPr="000F2C55" w:rsidRDefault="00043102">
      <w:pPr>
        <w:spacing w:line="276" w:lineRule="auto"/>
        <w:jc w:val="both"/>
        <w:rPr>
          <w:rFonts w:ascii="Arial" w:eastAsia="Arial" w:hAnsi="Arial" w:cs="Arial"/>
        </w:rPr>
      </w:pP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0F2C55">
        <w:rPr>
          <w:rFonts w:ascii="Arial" w:hAnsi="Arial"/>
        </w:rPr>
        <w:t>Výzvy:</w:t>
      </w: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0F2C55">
        <w:rPr>
          <w:rFonts w:ascii="Arial" w:hAnsi="Arial"/>
        </w:rPr>
        <w:t>Sekce je dělena do 10 okruhů, v rámci nichž jsou zveřejněny údaje ke konkr</w:t>
      </w:r>
      <w:r w:rsidRPr="009C4963">
        <w:rPr>
          <w:rFonts w:ascii="Arial" w:hAnsi="Arial"/>
        </w:rPr>
        <w:t>é</w:t>
      </w:r>
      <w:r w:rsidRPr="000F2C55">
        <w:rPr>
          <w:rFonts w:ascii="Arial" w:hAnsi="Arial"/>
        </w:rPr>
        <w:t>tním výzvám. Otevřen</w:t>
      </w:r>
      <w:r w:rsidRPr="009C4963">
        <w:rPr>
          <w:rFonts w:ascii="Arial" w:hAnsi="Arial"/>
        </w:rPr>
        <w:t>é</w:t>
      </w:r>
      <w:r w:rsidRPr="000F2C55">
        <w:rPr>
          <w:rFonts w:ascii="Arial" w:hAnsi="Arial"/>
        </w:rPr>
        <w:t>, čekající a uzavřen</w:t>
      </w:r>
      <w:r w:rsidRPr="009C4963">
        <w:rPr>
          <w:rFonts w:ascii="Arial" w:hAnsi="Arial"/>
        </w:rPr>
        <w:t xml:space="preserve">é </w:t>
      </w:r>
      <w:r w:rsidRPr="000F2C55">
        <w:rPr>
          <w:rFonts w:ascii="Arial" w:hAnsi="Arial"/>
        </w:rPr>
        <w:t>výzvy jsou jasně označeny. Výzva obsahuje název, dokumenty, formulář pro jm</w:t>
      </w:r>
      <w:r w:rsidRPr="009C4963">
        <w:rPr>
          <w:rFonts w:ascii="Arial" w:hAnsi="Arial"/>
        </w:rPr>
        <w:t xml:space="preserve">éno </w:t>
      </w:r>
      <w:r w:rsidRPr="000F2C55">
        <w:rPr>
          <w:rFonts w:ascii="Arial" w:hAnsi="Arial"/>
        </w:rPr>
        <w:t>žadatele, email a soubor, který žadatel nahraje a z webu odeš</w:t>
      </w:r>
      <w:r w:rsidRPr="009C4963">
        <w:rPr>
          <w:rFonts w:ascii="Arial" w:hAnsi="Arial"/>
        </w:rPr>
        <w:t>le.</w:t>
      </w: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0F2C55">
        <w:rPr>
          <w:rFonts w:ascii="Arial" w:hAnsi="Arial"/>
        </w:rPr>
        <w:t>CMS: Jednotliv</w:t>
      </w:r>
      <w:r w:rsidRPr="009C4963">
        <w:rPr>
          <w:rFonts w:ascii="Arial" w:hAnsi="Arial"/>
        </w:rPr>
        <w:t xml:space="preserve">é </w:t>
      </w:r>
      <w:r w:rsidRPr="000F2C55">
        <w:rPr>
          <w:rFonts w:ascii="Arial" w:hAnsi="Arial"/>
        </w:rPr>
        <w:t>okruhy jsou odděleny, v rámci nich je možn</w:t>
      </w:r>
      <w:r w:rsidRPr="009C4963">
        <w:rPr>
          <w:rFonts w:ascii="Arial" w:hAnsi="Arial"/>
        </w:rPr>
        <w:t xml:space="preserve">é </w:t>
      </w:r>
      <w:r w:rsidRPr="000F2C55">
        <w:rPr>
          <w:rFonts w:ascii="Arial" w:hAnsi="Arial"/>
        </w:rPr>
        <w:t>přidávat nebo editovat konkr</w:t>
      </w:r>
      <w:r w:rsidRPr="009C4963">
        <w:rPr>
          <w:rFonts w:ascii="Arial" w:hAnsi="Arial"/>
        </w:rPr>
        <w:t>é</w:t>
      </w:r>
      <w:r w:rsidRPr="000F2C55">
        <w:rPr>
          <w:rFonts w:ascii="Arial" w:hAnsi="Arial"/>
        </w:rPr>
        <w:t>tní výzvy (stav, název, data otevření a uzavření, upload souboru)</w:t>
      </w:r>
    </w:p>
    <w:p w:rsidR="00043102" w:rsidRPr="000F2C55" w:rsidRDefault="00043102">
      <w:pPr>
        <w:spacing w:line="276" w:lineRule="auto"/>
        <w:jc w:val="both"/>
        <w:rPr>
          <w:rFonts w:ascii="Arial" w:eastAsia="Arial" w:hAnsi="Arial" w:cs="Arial"/>
        </w:rPr>
      </w:pP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9C4963">
        <w:rPr>
          <w:rFonts w:ascii="Arial" w:hAnsi="Arial"/>
        </w:rPr>
        <w:t>English:</w:t>
      </w: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9C4963">
        <w:rPr>
          <w:rFonts w:ascii="Arial" w:hAnsi="Arial"/>
        </w:rPr>
        <w:t>Support</w:t>
      </w: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9C4963">
        <w:rPr>
          <w:rFonts w:ascii="Arial" w:hAnsi="Arial"/>
        </w:rPr>
        <w:t>Production incentives</w:t>
      </w: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9C4963">
        <w:rPr>
          <w:rFonts w:ascii="Arial" w:hAnsi="Arial"/>
        </w:rPr>
        <w:t>Audiovisual fees</w:t>
      </w: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9C4963">
        <w:rPr>
          <w:rFonts w:ascii="Arial" w:hAnsi="Arial"/>
        </w:rPr>
        <w:t>About Fund</w:t>
      </w: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9C4963">
        <w:rPr>
          <w:rFonts w:ascii="Arial" w:hAnsi="Arial"/>
        </w:rPr>
        <w:t>Logo Manual</w:t>
      </w: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9C4963">
        <w:rPr>
          <w:rFonts w:ascii="Arial" w:hAnsi="Arial"/>
        </w:rPr>
        <w:t>Contacts</w:t>
      </w: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9C4963">
        <w:rPr>
          <w:rFonts w:ascii="Arial" w:hAnsi="Arial"/>
        </w:rPr>
        <w:t>Important documents</w:t>
      </w:r>
    </w:p>
    <w:p w:rsidR="00043102" w:rsidRPr="000F2C55" w:rsidRDefault="00043102">
      <w:pPr>
        <w:spacing w:line="276" w:lineRule="auto"/>
        <w:jc w:val="both"/>
        <w:rPr>
          <w:rFonts w:ascii="Arial" w:eastAsia="Arial" w:hAnsi="Arial" w:cs="Arial"/>
        </w:rPr>
      </w:pP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0F2C55">
        <w:rPr>
          <w:rFonts w:ascii="Arial" w:hAnsi="Arial"/>
        </w:rPr>
        <w:t>Jednotliv</w:t>
      </w:r>
      <w:r w:rsidRPr="009C4963">
        <w:rPr>
          <w:rFonts w:ascii="Arial" w:hAnsi="Arial"/>
        </w:rPr>
        <w:t xml:space="preserve">é </w:t>
      </w:r>
      <w:r w:rsidRPr="000F2C55">
        <w:rPr>
          <w:rFonts w:ascii="Arial" w:hAnsi="Arial"/>
        </w:rPr>
        <w:t>sekce mají obdobnou strukturu jako odpovídající sekce v česk</w:t>
      </w:r>
      <w:r w:rsidRPr="009C4963">
        <w:rPr>
          <w:rFonts w:ascii="Arial" w:hAnsi="Arial"/>
        </w:rPr>
        <w:t>é mutaci</w:t>
      </w:r>
    </w:p>
    <w:p w:rsidR="00043102" w:rsidRPr="000F2C55" w:rsidRDefault="00043102">
      <w:pPr>
        <w:spacing w:line="276" w:lineRule="auto"/>
        <w:jc w:val="both"/>
        <w:rPr>
          <w:rFonts w:ascii="Arial" w:eastAsia="Arial" w:hAnsi="Arial" w:cs="Arial"/>
        </w:rPr>
      </w:pPr>
    </w:p>
    <w:p w:rsidR="00043102" w:rsidRPr="000F2C55" w:rsidRDefault="00043102">
      <w:pPr>
        <w:spacing w:line="276" w:lineRule="auto"/>
        <w:jc w:val="both"/>
        <w:rPr>
          <w:rFonts w:ascii="Arial" w:eastAsia="Arial" w:hAnsi="Arial" w:cs="Arial"/>
        </w:rPr>
      </w:pP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9C4963">
        <w:rPr>
          <w:rFonts w:ascii="Arial" w:hAnsi="Arial"/>
        </w:rPr>
        <w:t>————</w:t>
      </w:r>
    </w:p>
    <w:p w:rsidR="00043102" w:rsidRPr="000F2C55" w:rsidRDefault="00043102">
      <w:pPr>
        <w:spacing w:line="276" w:lineRule="auto"/>
        <w:jc w:val="both"/>
        <w:rPr>
          <w:rFonts w:ascii="Arial" w:eastAsia="Arial" w:hAnsi="Arial" w:cs="Arial"/>
        </w:rPr>
      </w:pP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  <w:b/>
          <w:bCs/>
          <w:sz w:val="32"/>
          <w:szCs w:val="32"/>
        </w:rPr>
      </w:pPr>
      <w:r w:rsidRPr="000F2C55">
        <w:rPr>
          <w:rFonts w:ascii="Arial" w:hAnsi="Arial"/>
          <w:b/>
          <w:bCs/>
          <w:sz w:val="32"/>
          <w:szCs w:val="32"/>
        </w:rPr>
        <w:t>Fáze II, specifikace</w:t>
      </w:r>
    </w:p>
    <w:p w:rsidR="00043102" w:rsidRPr="000F2C55" w:rsidRDefault="00043102">
      <w:pPr>
        <w:spacing w:line="276" w:lineRule="auto"/>
        <w:jc w:val="both"/>
        <w:rPr>
          <w:rFonts w:ascii="Arial" w:eastAsia="Arial" w:hAnsi="Arial" w:cs="Arial"/>
        </w:rPr>
      </w:pP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0F2C55">
        <w:rPr>
          <w:rFonts w:ascii="Arial" w:hAnsi="Arial"/>
        </w:rPr>
        <w:t>Podstatou Fáze II je rozpracování vybraný</w:t>
      </w:r>
      <w:r w:rsidRPr="009C4963">
        <w:rPr>
          <w:rFonts w:ascii="Arial" w:hAnsi="Arial"/>
        </w:rPr>
        <w:t xml:space="preserve">ch </w:t>
      </w:r>
      <w:r w:rsidRPr="000F2C55">
        <w:rPr>
          <w:rFonts w:ascii="Arial" w:hAnsi="Arial"/>
        </w:rPr>
        <w:t>částí odevzdaných ve Fázi I:</w:t>
      </w:r>
    </w:p>
    <w:p w:rsidR="00043102" w:rsidRPr="000F2C55" w:rsidRDefault="00043102">
      <w:pPr>
        <w:spacing w:line="276" w:lineRule="auto"/>
        <w:jc w:val="both"/>
        <w:rPr>
          <w:rFonts w:ascii="Arial" w:eastAsia="Arial" w:hAnsi="Arial" w:cs="Arial"/>
        </w:rPr>
      </w:pP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9C4963">
        <w:rPr>
          <w:rFonts w:ascii="Arial" w:hAnsi="Arial"/>
        </w:rPr>
        <w:t>Homepage:</w:t>
      </w: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0F2C55">
        <w:rPr>
          <w:rFonts w:ascii="Arial" w:hAnsi="Arial"/>
        </w:rPr>
        <w:t>Rozdílný vzhled při první a opakovan</w:t>
      </w:r>
      <w:r w:rsidRPr="009C4963">
        <w:rPr>
          <w:rFonts w:ascii="Arial" w:hAnsi="Arial"/>
        </w:rPr>
        <w:t xml:space="preserve">é </w:t>
      </w:r>
      <w:r w:rsidRPr="000F2C55">
        <w:rPr>
          <w:rFonts w:ascii="Arial" w:hAnsi="Arial"/>
        </w:rPr>
        <w:t>návštěvě (př</w:t>
      </w:r>
      <w:r w:rsidRPr="009C4963">
        <w:rPr>
          <w:rFonts w:ascii="Arial" w:hAnsi="Arial"/>
        </w:rPr>
        <w:t>i dal</w:t>
      </w:r>
      <w:r w:rsidRPr="000F2C55">
        <w:rPr>
          <w:rFonts w:ascii="Arial" w:hAnsi="Arial"/>
        </w:rPr>
        <w:t>ší návštěvě vynechání land</w:t>
      </w:r>
      <w:r w:rsidR="00485665">
        <w:rPr>
          <w:rFonts w:ascii="Arial" w:hAnsi="Arial"/>
        </w:rPr>
        <w:t>i</w:t>
      </w:r>
      <w:r w:rsidRPr="009C4963">
        <w:rPr>
          <w:rFonts w:ascii="Arial" w:hAnsi="Arial"/>
        </w:rPr>
        <w:t>ng page)</w:t>
      </w:r>
    </w:p>
    <w:p w:rsidR="00043102" w:rsidRPr="000F2C55" w:rsidRDefault="00043102">
      <w:pPr>
        <w:spacing w:line="276" w:lineRule="auto"/>
        <w:jc w:val="both"/>
        <w:rPr>
          <w:rFonts w:ascii="Arial" w:eastAsia="Arial" w:hAnsi="Arial" w:cs="Arial"/>
        </w:rPr>
      </w:pP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0F2C55">
        <w:rPr>
          <w:rFonts w:ascii="Arial" w:hAnsi="Arial"/>
        </w:rPr>
        <w:t>Výzvy:</w:t>
      </w: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0F2C55">
        <w:rPr>
          <w:rFonts w:ascii="Arial" w:hAnsi="Arial"/>
        </w:rPr>
        <w:t>Výzvy čekající na rozhodnutí – veřejně přístupn</w:t>
      </w:r>
      <w:r w:rsidRPr="009C4963">
        <w:rPr>
          <w:rFonts w:ascii="Arial" w:hAnsi="Arial"/>
        </w:rPr>
        <w:t xml:space="preserve">é </w:t>
      </w:r>
      <w:r w:rsidRPr="000F2C55">
        <w:rPr>
          <w:rFonts w:ascii="Arial" w:hAnsi="Arial"/>
        </w:rPr>
        <w:t>soubory ve formátu ZIP, možnost stažení. </w:t>
      </w: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9C4963">
        <w:rPr>
          <w:rFonts w:ascii="Arial" w:hAnsi="Arial"/>
        </w:rPr>
        <w:t>Archivace v</w:t>
      </w:r>
      <w:r w:rsidRPr="000F2C55">
        <w:rPr>
          <w:rFonts w:ascii="Arial" w:hAnsi="Arial"/>
        </w:rPr>
        <w:t>ý</w:t>
      </w:r>
      <w:r w:rsidRPr="009C4963">
        <w:rPr>
          <w:rFonts w:ascii="Arial" w:hAnsi="Arial"/>
        </w:rPr>
        <w:t>zev</w:t>
      </w: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0F2C55">
        <w:rPr>
          <w:rFonts w:ascii="Arial" w:hAnsi="Arial"/>
        </w:rPr>
        <w:t>Možnost měnit pořadí vý</w:t>
      </w:r>
      <w:r w:rsidRPr="009C4963">
        <w:rPr>
          <w:rFonts w:ascii="Arial" w:hAnsi="Arial"/>
        </w:rPr>
        <w:t>zev</w:t>
      </w: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9C4963">
        <w:rPr>
          <w:rFonts w:ascii="Arial" w:hAnsi="Arial"/>
        </w:rPr>
        <w:t>CMS: Mo</w:t>
      </w:r>
      <w:r w:rsidRPr="000F2C55">
        <w:rPr>
          <w:rFonts w:ascii="Arial" w:hAnsi="Arial"/>
        </w:rPr>
        <w:t>žnost měnit pořadí jednotlivý</w:t>
      </w:r>
      <w:r w:rsidRPr="009C4963">
        <w:rPr>
          <w:rFonts w:ascii="Arial" w:hAnsi="Arial"/>
        </w:rPr>
        <w:t>ch v</w:t>
      </w:r>
      <w:r w:rsidRPr="000F2C55">
        <w:rPr>
          <w:rFonts w:ascii="Arial" w:hAnsi="Arial"/>
        </w:rPr>
        <w:t>ýzev, možnost volit hodinu uveřejnění. Možnost vkládání zá</w:t>
      </w:r>
      <w:r w:rsidRPr="009C4963">
        <w:rPr>
          <w:rFonts w:ascii="Arial" w:hAnsi="Arial"/>
        </w:rPr>
        <w:t>konn</w:t>
      </w:r>
      <w:r w:rsidRPr="000F2C55">
        <w:rPr>
          <w:rFonts w:ascii="Arial" w:hAnsi="Arial"/>
        </w:rPr>
        <w:t>ých podmínek u vý</w:t>
      </w:r>
      <w:r w:rsidRPr="009C4963">
        <w:rPr>
          <w:rFonts w:ascii="Arial" w:hAnsi="Arial"/>
        </w:rPr>
        <w:t>zev</w:t>
      </w:r>
      <w:r w:rsidR="00485665">
        <w:rPr>
          <w:rFonts w:ascii="Arial" w:hAnsi="Arial"/>
        </w:rPr>
        <w:t>.</w:t>
      </w:r>
      <w:r w:rsidRPr="009C4963">
        <w:rPr>
          <w:rFonts w:ascii="Arial" w:hAnsi="Arial"/>
        </w:rPr>
        <w:t xml:space="preserve"> </w:t>
      </w:r>
    </w:p>
    <w:p w:rsidR="00043102" w:rsidRPr="000F2C55" w:rsidRDefault="00043102">
      <w:pPr>
        <w:spacing w:line="276" w:lineRule="auto"/>
        <w:jc w:val="both"/>
        <w:rPr>
          <w:rFonts w:ascii="Arial" w:eastAsia="Arial" w:hAnsi="Arial" w:cs="Arial"/>
        </w:rPr>
      </w:pP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0F2C55">
        <w:rPr>
          <w:rFonts w:ascii="Arial" w:hAnsi="Arial"/>
        </w:rPr>
        <w:t>Dokumenty v jednotlivý</w:t>
      </w:r>
      <w:r w:rsidRPr="009C4963">
        <w:rPr>
          <w:rFonts w:ascii="Arial" w:hAnsi="Arial"/>
        </w:rPr>
        <w:t xml:space="preserve">ch </w:t>
      </w:r>
      <w:r w:rsidRPr="000F2C55">
        <w:rPr>
          <w:rFonts w:ascii="Arial" w:hAnsi="Arial"/>
        </w:rPr>
        <w:t>částech webov</w:t>
      </w:r>
      <w:r w:rsidRPr="009C4963">
        <w:rPr>
          <w:rFonts w:ascii="Arial" w:hAnsi="Arial"/>
        </w:rPr>
        <w:t xml:space="preserve">é </w:t>
      </w:r>
      <w:r w:rsidRPr="000F2C55">
        <w:rPr>
          <w:rFonts w:ascii="Arial" w:hAnsi="Arial"/>
        </w:rPr>
        <w:t>prezentace</w:t>
      </w: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9C4963">
        <w:rPr>
          <w:rFonts w:ascii="Arial" w:hAnsi="Arial"/>
        </w:rPr>
        <w:t>CMS: mo</w:t>
      </w:r>
      <w:r w:rsidRPr="000F2C55">
        <w:rPr>
          <w:rFonts w:ascii="Arial" w:hAnsi="Arial"/>
        </w:rPr>
        <w:t>žnost měnit pořadí</w:t>
      </w:r>
    </w:p>
    <w:p w:rsidR="00043102" w:rsidRPr="000F2C55" w:rsidRDefault="00043102">
      <w:pPr>
        <w:spacing w:line="276" w:lineRule="auto"/>
        <w:jc w:val="both"/>
        <w:rPr>
          <w:rFonts w:ascii="Arial" w:eastAsia="Arial" w:hAnsi="Arial" w:cs="Arial"/>
        </w:rPr>
      </w:pP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0F2C55">
        <w:rPr>
          <w:rFonts w:ascii="Arial" w:hAnsi="Arial"/>
        </w:rPr>
        <w:t>Newsletter:</w:t>
      </w: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9C4963">
        <w:rPr>
          <w:rFonts w:ascii="Arial" w:hAnsi="Arial"/>
        </w:rPr>
        <w:t>Input box s mo</w:t>
      </w:r>
      <w:r w:rsidRPr="000F2C55">
        <w:rPr>
          <w:rFonts w:ascii="Arial" w:hAnsi="Arial"/>
        </w:rPr>
        <w:t xml:space="preserve">žností </w:t>
      </w:r>
      <w:r w:rsidRPr="009C4963">
        <w:rPr>
          <w:rFonts w:ascii="Arial" w:hAnsi="Arial"/>
        </w:rPr>
        <w:t>zad</w:t>
      </w:r>
      <w:r w:rsidRPr="000F2C55">
        <w:rPr>
          <w:rFonts w:ascii="Arial" w:hAnsi="Arial"/>
        </w:rPr>
        <w:t>ání vlastního emailu, shromažďování emailových kontaktů v databázi Mailchimp (vlastní účet SFK)</w:t>
      </w:r>
    </w:p>
    <w:p w:rsidR="00043102" w:rsidRPr="000F2C55" w:rsidRDefault="00043102">
      <w:pPr>
        <w:spacing w:line="276" w:lineRule="auto"/>
        <w:jc w:val="both"/>
        <w:rPr>
          <w:rFonts w:ascii="Arial" w:eastAsia="Arial" w:hAnsi="Arial" w:cs="Arial"/>
        </w:rPr>
      </w:pP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0F2C55">
        <w:rPr>
          <w:rFonts w:ascii="Arial" w:hAnsi="Arial"/>
        </w:rPr>
        <w:lastRenderedPageBreak/>
        <w:t>Kontakty:</w:t>
      </w: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0F2C55">
        <w:rPr>
          <w:rFonts w:ascii="Arial" w:hAnsi="Arial"/>
        </w:rPr>
        <w:t>Další kontakty: Česk</w:t>
      </w:r>
      <w:r w:rsidRPr="009C4963">
        <w:rPr>
          <w:rFonts w:ascii="Arial" w:hAnsi="Arial"/>
        </w:rPr>
        <w:t xml:space="preserve">é </w:t>
      </w:r>
      <w:r w:rsidRPr="000F2C55">
        <w:rPr>
          <w:rFonts w:ascii="Arial" w:hAnsi="Arial"/>
        </w:rPr>
        <w:t>filmov</w:t>
      </w:r>
      <w:r w:rsidRPr="009C4963">
        <w:rPr>
          <w:rFonts w:ascii="Arial" w:hAnsi="Arial"/>
        </w:rPr>
        <w:t xml:space="preserve">é </w:t>
      </w:r>
      <w:r w:rsidRPr="000F2C55">
        <w:rPr>
          <w:rFonts w:ascii="Arial" w:hAnsi="Arial"/>
        </w:rPr>
        <w:t>centrum, Česká filmová komise</w:t>
      </w: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9C4963">
        <w:rPr>
          <w:rFonts w:ascii="Arial" w:hAnsi="Arial"/>
        </w:rPr>
        <w:t>CMS: Mo</w:t>
      </w:r>
      <w:r w:rsidRPr="000F2C55">
        <w:rPr>
          <w:rFonts w:ascii="Arial" w:hAnsi="Arial"/>
        </w:rPr>
        <w:t>žnost měnit informace o otevíracích hodinách</w:t>
      </w:r>
    </w:p>
    <w:p w:rsidR="00043102" w:rsidRPr="000F2C55" w:rsidRDefault="00043102">
      <w:pPr>
        <w:spacing w:line="276" w:lineRule="auto"/>
        <w:jc w:val="both"/>
        <w:rPr>
          <w:rFonts w:ascii="Arial" w:eastAsia="Arial" w:hAnsi="Arial" w:cs="Arial"/>
        </w:rPr>
      </w:pP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0F2C55">
        <w:rPr>
          <w:rFonts w:ascii="Arial" w:hAnsi="Arial"/>
        </w:rPr>
        <w:t>Podpora kinematografie:</w:t>
      </w: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9C4963">
        <w:rPr>
          <w:rFonts w:ascii="Arial" w:hAnsi="Arial"/>
        </w:rPr>
        <w:t>Experti d</w:t>
      </w:r>
      <w:r w:rsidRPr="000F2C55">
        <w:rPr>
          <w:rFonts w:ascii="Arial" w:hAnsi="Arial"/>
        </w:rPr>
        <w:t>ěleni na čá</w:t>
      </w:r>
      <w:r w:rsidRPr="009C4963">
        <w:rPr>
          <w:rFonts w:ascii="Arial" w:hAnsi="Arial"/>
        </w:rPr>
        <w:t>sti Rada a Experti,</w:t>
      </w:r>
      <w:r w:rsidRPr="000F2C55">
        <w:rPr>
          <w:rFonts w:ascii="Arial" w:hAnsi="Arial"/>
        </w:rPr>
        <w:t> v uveden</w:t>
      </w:r>
      <w:r w:rsidRPr="009C4963">
        <w:rPr>
          <w:rFonts w:ascii="Arial" w:hAnsi="Arial"/>
        </w:rPr>
        <w:t xml:space="preserve">é </w:t>
      </w:r>
      <w:r w:rsidRPr="000F2C55">
        <w:rPr>
          <w:rFonts w:ascii="Arial" w:hAnsi="Arial"/>
        </w:rPr>
        <w:t>sekci je jmenný seznam</w:t>
      </w: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0F2C55">
        <w:rPr>
          <w:rFonts w:ascii="Arial" w:hAnsi="Arial"/>
        </w:rPr>
        <w:t xml:space="preserve">CMS: Jmenný seznam Expertů </w:t>
      </w:r>
      <w:r w:rsidRPr="009C4963">
        <w:rPr>
          <w:rFonts w:ascii="Arial" w:hAnsi="Arial"/>
        </w:rPr>
        <w:t>s mo</w:t>
      </w:r>
      <w:r w:rsidRPr="000F2C55">
        <w:rPr>
          <w:rFonts w:ascii="Arial" w:hAnsi="Arial"/>
        </w:rPr>
        <w:t xml:space="preserve">žností mazání </w:t>
      </w:r>
      <w:r w:rsidRPr="009C4963">
        <w:rPr>
          <w:rFonts w:ascii="Arial" w:hAnsi="Arial"/>
        </w:rPr>
        <w:t>a editace</w:t>
      </w:r>
    </w:p>
    <w:p w:rsidR="00043102" w:rsidRPr="000F2C55" w:rsidRDefault="00043102">
      <w:pPr>
        <w:spacing w:line="276" w:lineRule="auto"/>
        <w:jc w:val="both"/>
        <w:rPr>
          <w:rFonts w:ascii="Arial" w:eastAsia="Arial" w:hAnsi="Arial" w:cs="Arial"/>
        </w:rPr>
      </w:pPr>
    </w:p>
    <w:p w:rsidR="00043102" w:rsidRPr="000F2C55" w:rsidRDefault="00104F1C">
      <w:pPr>
        <w:spacing w:line="276" w:lineRule="auto"/>
        <w:jc w:val="both"/>
        <w:rPr>
          <w:rFonts w:ascii="Arial" w:eastAsia="Arial" w:hAnsi="Arial" w:cs="Arial"/>
        </w:rPr>
      </w:pPr>
      <w:r w:rsidRPr="000F2C55">
        <w:rPr>
          <w:rFonts w:ascii="Arial" w:hAnsi="Arial"/>
        </w:rPr>
        <w:t>Potvrzující email pro žadatele:</w:t>
      </w:r>
    </w:p>
    <w:p w:rsidR="00043102" w:rsidRPr="000F2C55" w:rsidRDefault="00104F1C">
      <w:pPr>
        <w:spacing w:line="276" w:lineRule="auto"/>
        <w:jc w:val="both"/>
      </w:pPr>
      <w:r w:rsidRPr="000F2C55">
        <w:rPr>
          <w:rFonts w:ascii="Arial" w:hAnsi="Arial"/>
        </w:rPr>
        <w:t>Automatick</w:t>
      </w:r>
      <w:r w:rsidRPr="009C4963">
        <w:rPr>
          <w:rFonts w:ascii="Arial" w:hAnsi="Arial"/>
        </w:rPr>
        <w:t xml:space="preserve">é </w:t>
      </w:r>
      <w:r w:rsidRPr="000F2C55">
        <w:rPr>
          <w:rFonts w:ascii="Arial" w:hAnsi="Arial"/>
        </w:rPr>
        <w:t>zaslání emailov</w:t>
      </w:r>
      <w:r w:rsidRPr="009C4963">
        <w:rPr>
          <w:rFonts w:ascii="Arial" w:hAnsi="Arial"/>
        </w:rPr>
        <w:t>é</w:t>
      </w:r>
      <w:r w:rsidRPr="000F2C55">
        <w:rPr>
          <w:rFonts w:ascii="Arial" w:hAnsi="Arial"/>
        </w:rPr>
        <w:t>ho potvrzení po uploadování přihlášky už</w:t>
      </w:r>
      <w:r w:rsidR="00485665">
        <w:rPr>
          <w:rFonts w:ascii="Arial" w:hAnsi="Arial"/>
        </w:rPr>
        <w:t>iv</w:t>
      </w:r>
      <w:r w:rsidRPr="009C4963">
        <w:rPr>
          <w:rFonts w:ascii="Arial" w:hAnsi="Arial"/>
        </w:rPr>
        <w:t>atelem</w:t>
      </w:r>
    </w:p>
    <w:sectPr w:rsidR="00043102" w:rsidRPr="000F2C55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9A9" w:rsidRDefault="002509A9">
      <w:r>
        <w:separator/>
      </w:r>
    </w:p>
  </w:endnote>
  <w:endnote w:type="continuationSeparator" w:id="0">
    <w:p w:rsidR="002509A9" w:rsidRDefault="0025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9A9" w:rsidRDefault="002509A9">
      <w:r>
        <w:separator/>
      </w:r>
    </w:p>
  </w:footnote>
  <w:footnote w:type="continuationSeparator" w:id="0">
    <w:p w:rsidR="002509A9" w:rsidRDefault="00250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02"/>
    <w:rsid w:val="00043102"/>
    <w:rsid w:val="000F2C55"/>
    <w:rsid w:val="00104F1C"/>
    <w:rsid w:val="002509A9"/>
    <w:rsid w:val="00485665"/>
    <w:rsid w:val="009C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68471-96CC-48A8-9B29-F71744F3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rFonts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9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963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613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Ivanovová</dc:creator>
  <cp:lastModifiedBy>Tereza Ivanovová</cp:lastModifiedBy>
  <cp:revision>4</cp:revision>
  <dcterms:created xsi:type="dcterms:W3CDTF">2021-12-14T12:23:00Z</dcterms:created>
  <dcterms:modified xsi:type="dcterms:W3CDTF">2022-03-03T21:39:00Z</dcterms:modified>
</cp:coreProperties>
</file>