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086" w:rsidRPr="007806FF" w:rsidRDefault="00FB1086" w:rsidP="00FB1086">
      <w:pPr>
        <w:pStyle w:val="Nzev"/>
        <w:rPr>
          <w:sz w:val="24"/>
        </w:rPr>
      </w:pPr>
      <w:r w:rsidRPr="007806FF">
        <w:rPr>
          <w:sz w:val="24"/>
        </w:rPr>
        <w:t xml:space="preserve">SMLOUVA </w:t>
      </w:r>
    </w:p>
    <w:p w:rsidR="00FB1086" w:rsidRPr="007806FF" w:rsidRDefault="00FB1086" w:rsidP="00FB1086">
      <w:pPr>
        <w:jc w:val="center"/>
        <w:rPr>
          <w:b/>
        </w:rPr>
      </w:pPr>
      <w:r w:rsidRPr="007806FF">
        <w:rPr>
          <w:b/>
        </w:rPr>
        <w:t xml:space="preserve">na vypracování projektové dokumentace a zajištění inženýrské činnosti </w:t>
      </w:r>
    </w:p>
    <w:p w:rsidR="00FB1086" w:rsidRPr="007806FF" w:rsidRDefault="00FB1086" w:rsidP="00FB1086">
      <w:pPr>
        <w:rPr>
          <w:b/>
          <w:bCs/>
          <w:snapToGrid w:val="0"/>
        </w:rPr>
      </w:pPr>
    </w:p>
    <w:p w:rsidR="00FB1086" w:rsidRPr="007806FF" w:rsidRDefault="00FB1086" w:rsidP="00FB1086">
      <w:pPr>
        <w:rPr>
          <w:b/>
          <w:bCs/>
          <w:snapToGrid w:val="0"/>
        </w:rPr>
      </w:pPr>
    </w:p>
    <w:p w:rsidR="00FB1086" w:rsidRPr="007806FF" w:rsidRDefault="00FB1086" w:rsidP="00FB1086">
      <w:pPr>
        <w:ind w:firstLine="708"/>
        <w:rPr>
          <w:snapToGrid w:val="0"/>
        </w:rPr>
      </w:pPr>
      <w:r w:rsidRPr="007806FF">
        <w:rPr>
          <w:snapToGrid w:val="0"/>
        </w:rPr>
        <w:t>Níže uvedeného dne, měsíce a roku se dohodly</w:t>
      </w:r>
      <w:r>
        <w:rPr>
          <w:snapToGrid w:val="0"/>
        </w:rPr>
        <w:t>,</w:t>
      </w:r>
      <w:r w:rsidRPr="007806FF">
        <w:rPr>
          <w:snapToGrid w:val="0"/>
        </w:rPr>
        <w:t xml:space="preserve"> níže uvedené smluvní strany </w:t>
      </w:r>
    </w:p>
    <w:p w:rsidR="00FB1086" w:rsidRPr="007806FF" w:rsidRDefault="00FB1086" w:rsidP="00FB1086">
      <w:pPr>
        <w:jc w:val="center"/>
        <w:rPr>
          <w:b/>
        </w:rPr>
      </w:pPr>
    </w:p>
    <w:p w:rsidR="00FB1086" w:rsidRPr="008E434D" w:rsidRDefault="00FB1086" w:rsidP="00FB1086">
      <w:pPr>
        <w:tabs>
          <w:tab w:val="left" w:pos="2127"/>
        </w:tabs>
        <w:jc w:val="both"/>
        <w:rPr>
          <w:b/>
          <w:bCs/>
          <w:color w:val="000000"/>
        </w:rPr>
      </w:pPr>
      <w:r w:rsidRPr="00FB3D66">
        <w:rPr>
          <w:b/>
        </w:rPr>
        <w:t xml:space="preserve">1/ </w:t>
      </w:r>
      <w:r>
        <w:rPr>
          <w:b/>
        </w:rPr>
        <w:t xml:space="preserve"> </w:t>
      </w:r>
      <w:r w:rsidRPr="008E434D">
        <w:rPr>
          <w:b/>
          <w:bCs/>
          <w:color w:val="000000"/>
        </w:rPr>
        <w:t>Dopravní společnost Zlín</w:t>
      </w:r>
      <w:r>
        <w:rPr>
          <w:b/>
          <w:bCs/>
          <w:color w:val="000000"/>
        </w:rPr>
        <w:t xml:space="preserve"> </w:t>
      </w:r>
      <w:r w:rsidRPr="008E434D">
        <w:rPr>
          <w:b/>
          <w:bCs/>
          <w:color w:val="000000"/>
        </w:rPr>
        <w:t>-</w:t>
      </w:r>
      <w:r>
        <w:rPr>
          <w:b/>
          <w:bCs/>
          <w:color w:val="000000"/>
        </w:rPr>
        <w:t xml:space="preserve"> </w:t>
      </w:r>
      <w:r w:rsidRPr="008E434D">
        <w:rPr>
          <w:b/>
          <w:bCs/>
          <w:color w:val="000000"/>
        </w:rPr>
        <w:t>Otrokovice, s.r.o.</w:t>
      </w:r>
    </w:p>
    <w:p w:rsidR="00FB1086" w:rsidRPr="008E434D" w:rsidRDefault="00FB1086" w:rsidP="00FB1086">
      <w:pPr>
        <w:tabs>
          <w:tab w:val="left" w:pos="2127"/>
        </w:tabs>
        <w:jc w:val="both"/>
        <w:outlineLvl w:val="0"/>
        <w:rPr>
          <w:color w:val="000000"/>
        </w:rPr>
      </w:pPr>
      <w:r w:rsidRPr="008E434D">
        <w:rPr>
          <w:color w:val="000000"/>
        </w:rPr>
        <w:t xml:space="preserve">IČ: 60730153 </w:t>
      </w:r>
    </w:p>
    <w:p w:rsidR="00FB1086" w:rsidRPr="008E434D" w:rsidRDefault="00FB1086" w:rsidP="00FB1086">
      <w:pPr>
        <w:tabs>
          <w:tab w:val="left" w:pos="2127"/>
        </w:tabs>
        <w:jc w:val="both"/>
        <w:rPr>
          <w:color w:val="000000"/>
        </w:rPr>
      </w:pPr>
      <w:r w:rsidRPr="008E434D">
        <w:rPr>
          <w:color w:val="000000"/>
        </w:rPr>
        <w:t xml:space="preserve">se sídlem Zlín, Podvesná XVII/3833, PSČ: 760 92 </w:t>
      </w:r>
    </w:p>
    <w:p w:rsidR="00FB1086" w:rsidRPr="008E434D" w:rsidRDefault="00FB1086" w:rsidP="00FB1086">
      <w:pPr>
        <w:tabs>
          <w:tab w:val="left" w:pos="2127"/>
        </w:tabs>
        <w:jc w:val="both"/>
        <w:rPr>
          <w:color w:val="000000"/>
        </w:rPr>
      </w:pPr>
      <w:r w:rsidRPr="008E434D">
        <w:rPr>
          <w:color w:val="000000"/>
        </w:rPr>
        <w:t>zapsaná v obchodním rejstříku vedeném Krajským soudem v Brně, oddíl C, vložka 17357</w:t>
      </w:r>
    </w:p>
    <w:p w:rsidR="00FB1086" w:rsidRDefault="00FB1086" w:rsidP="00FB1086">
      <w:pPr>
        <w:tabs>
          <w:tab w:val="left" w:pos="2127"/>
        </w:tabs>
        <w:jc w:val="both"/>
        <w:rPr>
          <w:color w:val="000000"/>
        </w:rPr>
      </w:pPr>
      <w:r>
        <w:rPr>
          <w:color w:val="000000"/>
        </w:rPr>
        <w:t xml:space="preserve">č.ú.: </w:t>
      </w:r>
      <w:r w:rsidR="00BD1857">
        <w:rPr>
          <w:color w:val="000000"/>
        </w:rPr>
        <w:t>xxxxxxxxxxxxx</w:t>
      </w:r>
    </w:p>
    <w:p w:rsidR="00FB1086" w:rsidRPr="008E434D" w:rsidRDefault="00FB1086" w:rsidP="00FB1086">
      <w:pPr>
        <w:tabs>
          <w:tab w:val="left" w:pos="2127"/>
        </w:tabs>
        <w:jc w:val="both"/>
        <w:rPr>
          <w:color w:val="000000"/>
        </w:rPr>
      </w:pPr>
    </w:p>
    <w:p w:rsidR="00FB1086" w:rsidRDefault="00FB1086" w:rsidP="00FB1086">
      <w:pPr>
        <w:tabs>
          <w:tab w:val="left" w:pos="2127"/>
        </w:tabs>
        <w:jc w:val="both"/>
      </w:pPr>
      <w:r>
        <w:t xml:space="preserve">zastoupena </w:t>
      </w:r>
      <w:r w:rsidRPr="008E434D">
        <w:t xml:space="preserve">Josefem Kocháněm, </w:t>
      </w:r>
      <w:r>
        <w:t xml:space="preserve">jednatelem </w:t>
      </w:r>
    </w:p>
    <w:p w:rsidR="002237CB" w:rsidRDefault="002237CB" w:rsidP="00FB1086">
      <w:pPr>
        <w:tabs>
          <w:tab w:val="left" w:pos="2127"/>
        </w:tabs>
        <w:jc w:val="both"/>
      </w:pPr>
      <w:r>
        <w:t xml:space="preserve">                   Ing. Romanem Kaňovským, jednatelem</w:t>
      </w:r>
    </w:p>
    <w:p w:rsidR="002237CB" w:rsidRDefault="002237CB" w:rsidP="00FB1086">
      <w:pPr>
        <w:tabs>
          <w:tab w:val="left" w:pos="2127"/>
        </w:tabs>
        <w:jc w:val="both"/>
      </w:pPr>
      <w:r>
        <w:t xml:space="preserve">                   Ing. Ondřejem Wilczynskim, Ph.D, jednatelem</w:t>
      </w:r>
    </w:p>
    <w:p w:rsidR="00FB1086" w:rsidRPr="00F34B5A" w:rsidRDefault="00FB1086" w:rsidP="00FB1086">
      <w:pPr>
        <w:widowControl w:val="0"/>
        <w:autoSpaceDE w:val="0"/>
        <w:autoSpaceDN w:val="0"/>
        <w:adjustRightInd w:val="0"/>
        <w:jc w:val="both"/>
      </w:pPr>
    </w:p>
    <w:p w:rsidR="00FB1086" w:rsidRPr="00F34B5A" w:rsidRDefault="00FB1086" w:rsidP="00FB1086">
      <w:pPr>
        <w:rPr>
          <w:rStyle w:val="apple-style-span"/>
          <w:color w:val="000000"/>
        </w:rPr>
      </w:pPr>
    </w:p>
    <w:p w:rsidR="00FB1086" w:rsidRDefault="00FB1086" w:rsidP="00FB1086">
      <w:pPr>
        <w:jc w:val="both"/>
      </w:pPr>
      <w:r>
        <w:t>jako objednatel na straně jedné (dále jen „objednatel“)</w:t>
      </w:r>
    </w:p>
    <w:p w:rsidR="00FB1086" w:rsidRPr="00FB3D66" w:rsidRDefault="00FB1086" w:rsidP="00FB1086">
      <w:pPr>
        <w:jc w:val="both"/>
      </w:pPr>
    </w:p>
    <w:p w:rsidR="00FB1086" w:rsidRPr="00FB3D66" w:rsidRDefault="00FB1086" w:rsidP="00FB1086">
      <w:r w:rsidRPr="00FB3D66">
        <w:t>a</w:t>
      </w:r>
    </w:p>
    <w:p w:rsidR="00FB1086" w:rsidRPr="00FB3D66" w:rsidRDefault="00FB1086" w:rsidP="00FB1086">
      <w:pPr>
        <w:rPr>
          <w:b/>
        </w:rPr>
      </w:pPr>
    </w:p>
    <w:p w:rsidR="008920C6" w:rsidRDefault="00FB1086" w:rsidP="008920C6">
      <w:pPr>
        <w:tabs>
          <w:tab w:val="left" w:pos="2127"/>
        </w:tabs>
        <w:jc w:val="both"/>
        <w:rPr>
          <w:b/>
          <w:bCs/>
          <w:color w:val="000000"/>
        </w:rPr>
      </w:pPr>
      <w:r>
        <w:rPr>
          <w:b/>
        </w:rPr>
        <w:t xml:space="preserve">2/ </w:t>
      </w:r>
      <w:r w:rsidR="008920C6">
        <w:rPr>
          <w:b/>
          <w:bCs/>
          <w:color w:val="000000"/>
        </w:rPr>
        <w:t>CENTROPROJEKT GROUP a.s.</w:t>
      </w:r>
    </w:p>
    <w:p w:rsidR="008920C6" w:rsidRPr="00D229D5" w:rsidRDefault="008920C6" w:rsidP="008920C6">
      <w:pPr>
        <w:tabs>
          <w:tab w:val="left" w:pos="2127"/>
        </w:tabs>
        <w:jc w:val="both"/>
        <w:outlineLvl w:val="0"/>
        <w:rPr>
          <w:bCs/>
          <w:color w:val="000000"/>
        </w:rPr>
      </w:pPr>
      <w:r w:rsidRPr="00D229D5">
        <w:rPr>
          <w:bCs/>
          <w:color w:val="000000"/>
        </w:rPr>
        <w:t xml:space="preserve">IČ: </w:t>
      </w:r>
      <w:r>
        <w:rPr>
          <w:bCs/>
          <w:color w:val="000000"/>
        </w:rPr>
        <w:t>01643541</w:t>
      </w:r>
    </w:p>
    <w:p w:rsidR="008920C6" w:rsidRPr="00D229D5" w:rsidRDefault="008920C6" w:rsidP="008920C6">
      <w:pPr>
        <w:tabs>
          <w:tab w:val="left" w:pos="2127"/>
        </w:tabs>
        <w:jc w:val="both"/>
        <w:rPr>
          <w:bCs/>
          <w:color w:val="000000"/>
        </w:rPr>
      </w:pPr>
      <w:r w:rsidRPr="00D229D5">
        <w:rPr>
          <w:bCs/>
          <w:color w:val="000000"/>
        </w:rPr>
        <w:t>se sídlem</w:t>
      </w:r>
      <w:r>
        <w:rPr>
          <w:bCs/>
          <w:color w:val="000000"/>
        </w:rPr>
        <w:t xml:space="preserve"> Štefánikova 167, 760 01 Zlín</w:t>
      </w:r>
    </w:p>
    <w:p w:rsidR="008920C6" w:rsidRDefault="008920C6" w:rsidP="008920C6">
      <w:pPr>
        <w:tabs>
          <w:tab w:val="left" w:pos="2127"/>
        </w:tabs>
        <w:jc w:val="both"/>
        <w:rPr>
          <w:color w:val="000000"/>
        </w:rPr>
      </w:pPr>
      <w:r w:rsidRPr="008E434D">
        <w:rPr>
          <w:color w:val="000000"/>
        </w:rPr>
        <w:t>zapsaná v obchodním rejstříku vedeném</w:t>
      </w:r>
      <w:r>
        <w:rPr>
          <w:color w:val="000000"/>
        </w:rPr>
        <w:t xml:space="preserve"> Krajským soudem v Brně, oddíl B, vložka 6873</w:t>
      </w:r>
    </w:p>
    <w:p w:rsidR="008920C6" w:rsidRDefault="008920C6" w:rsidP="008920C6">
      <w:pPr>
        <w:tabs>
          <w:tab w:val="left" w:pos="2127"/>
        </w:tabs>
        <w:jc w:val="both"/>
        <w:rPr>
          <w:color w:val="000000"/>
        </w:rPr>
      </w:pPr>
      <w:r>
        <w:rPr>
          <w:color w:val="000000"/>
        </w:rPr>
        <w:t xml:space="preserve">zastoupen </w:t>
      </w:r>
      <w:r w:rsidR="00BD1857">
        <w:rPr>
          <w:color w:val="000000"/>
        </w:rPr>
        <w:t>xxxx xxxxxxxxx xxxxxx xxxxxxx,</w:t>
      </w:r>
      <w:r>
        <w:rPr>
          <w:color w:val="000000"/>
        </w:rPr>
        <w:t xml:space="preserve"> </w:t>
      </w:r>
      <w:r w:rsidR="00BD1857">
        <w:rPr>
          <w:color w:val="000000"/>
        </w:rPr>
        <w:t>xxx</w:t>
      </w:r>
      <w:r>
        <w:rPr>
          <w:color w:val="000000"/>
        </w:rPr>
        <w:t>, členem představenstva na základě pověření ze dne 3.1.2022</w:t>
      </w:r>
    </w:p>
    <w:p w:rsidR="008920C6" w:rsidRDefault="008920C6" w:rsidP="008920C6">
      <w:pPr>
        <w:tabs>
          <w:tab w:val="left" w:pos="2127"/>
        </w:tabs>
        <w:jc w:val="both"/>
        <w:rPr>
          <w:color w:val="000000"/>
        </w:rPr>
      </w:pPr>
      <w:r>
        <w:rPr>
          <w:color w:val="000000"/>
        </w:rPr>
        <w:t xml:space="preserve">č.ú.: </w:t>
      </w:r>
      <w:r w:rsidR="00BD1857">
        <w:rPr>
          <w:color w:val="000000"/>
        </w:rPr>
        <w:t>xxxxxxxxxxxxxx</w:t>
      </w:r>
    </w:p>
    <w:p w:rsidR="00FB1086" w:rsidRDefault="00FB1086" w:rsidP="008920C6">
      <w:pPr>
        <w:tabs>
          <w:tab w:val="left" w:pos="2127"/>
        </w:tabs>
        <w:jc w:val="both"/>
        <w:rPr>
          <w:color w:val="000000"/>
        </w:rPr>
      </w:pPr>
    </w:p>
    <w:p w:rsidR="00FB1086" w:rsidRDefault="00FB1086" w:rsidP="00FB1086">
      <w:pPr>
        <w:widowControl w:val="0"/>
        <w:autoSpaceDE w:val="0"/>
        <w:autoSpaceDN w:val="0"/>
        <w:adjustRightInd w:val="0"/>
        <w:jc w:val="both"/>
        <w:rPr>
          <w:bCs/>
        </w:rPr>
      </w:pPr>
    </w:p>
    <w:p w:rsidR="00FB1086" w:rsidRPr="007806FF" w:rsidRDefault="00FB1086" w:rsidP="00FB1086">
      <w:pPr>
        <w:widowControl w:val="0"/>
        <w:autoSpaceDE w:val="0"/>
        <w:autoSpaceDN w:val="0"/>
        <w:adjustRightInd w:val="0"/>
        <w:jc w:val="both"/>
        <w:rPr>
          <w:bCs/>
        </w:rPr>
      </w:pPr>
      <w:r w:rsidRPr="007806FF">
        <w:rPr>
          <w:bCs/>
        </w:rPr>
        <w:t>jako zhotovitel na straně druhé (dále jen „zhotovitel“)</w:t>
      </w:r>
    </w:p>
    <w:p w:rsidR="00FB1086" w:rsidRPr="007806FF" w:rsidRDefault="00FB1086" w:rsidP="00FB1086">
      <w:pPr>
        <w:jc w:val="center"/>
        <w:rPr>
          <w:b/>
        </w:rPr>
      </w:pPr>
    </w:p>
    <w:p w:rsidR="00FB1086" w:rsidRPr="007806FF" w:rsidRDefault="00FB1086" w:rsidP="00FB1086">
      <w:pPr>
        <w:jc w:val="center"/>
        <w:rPr>
          <w:b/>
        </w:rPr>
      </w:pPr>
    </w:p>
    <w:p w:rsidR="00FB1086" w:rsidRPr="007806FF" w:rsidRDefault="00FB1086" w:rsidP="00FB1086">
      <w:pPr>
        <w:jc w:val="both"/>
        <w:rPr>
          <w:bCs/>
        </w:rPr>
      </w:pPr>
      <w:r w:rsidRPr="007806FF">
        <w:rPr>
          <w:bCs/>
        </w:rPr>
        <w:t xml:space="preserve">a uzavřely dle zákona č. 89/2012 Sb., občanský zákoník v platném znění tuto smlouvu na vypracování projektové dokumentace a zajištění inženýrské činnosti </w:t>
      </w:r>
    </w:p>
    <w:p w:rsidR="00FB1086" w:rsidRPr="007806FF" w:rsidRDefault="00FB1086" w:rsidP="00FB1086">
      <w:pPr>
        <w:jc w:val="both"/>
        <w:rPr>
          <w:b/>
        </w:rPr>
      </w:pPr>
    </w:p>
    <w:p w:rsidR="00FB1086" w:rsidRDefault="00FB1086" w:rsidP="00FB1086">
      <w:pPr>
        <w:jc w:val="center"/>
        <w:rPr>
          <w:b/>
        </w:rPr>
      </w:pPr>
    </w:p>
    <w:p w:rsidR="00FB1086" w:rsidRPr="007806FF" w:rsidRDefault="00FB1086" w:rsidP="00FB1086">
      <w:pPr>
        <w:jc w:val="center"/>
        <w:rPr>
          <w:b/>
        </w:rPr>
      </w:pPr>
      <w:r w:rsidRPr="007806FF">
        <w:rPr>
          <w:b/>
        </w:rPr>
        <w:t>Článek I.</w:t>
      </w:r>
    </w:p>
    <w:p w:rsidR="00FB1086" w:rsidRDefault="00FB1086" w:rsidP="00FB1086">
      <w:pPr>
        <w:jc w:val="center"/>
        <w:rPr>
          <w:b/>
        </w:rPr>
      </w:pPr>
      <w:r w:rsidRPr="007806FF">
        <w:rPr>
          <w:b/>
        </w:rPr>
        <w:t>Předmět smlouvy</w:t>
      </w:r>
      <w:r>
        <w:rPr>
          <w:b/>
        </w:rPr>
        <w:t xml:space="preserve">, účel smlouvy </w:t>
      </w:r>
    </w:p>
    <w:p w:rsidR="00FB1086" w:rsidRDefault="00FB1086" w:rsidP="00FB1086">
      <w:pPr>
        <w:rPr>
          <w:b/>
        </w:rPr>
      </w:pPr>
    </w:p>
    <w:p w:rsidR="00FB1086" w:rsidRDefault="00FB1086" w:rsidP="00FB1086">
      <w:pPr>
        <w:jc w:val="both"/>
        <w:rPr>
          <w:bCs/>
        </w:rPr>
      </w:pPr>
      <w:r w:rsidRPr="00BD112B">
        <w:rPr>
          <w:bCs/>
        </w:rPr>
        <w:t>1.</w:t>
      </w:r>
      <w:r>
        <w:rPr>
          <w:b/>
        </w:rPr>
        <w:tab/>
      </w:r>
      <w:r w:rsidRPr="00E11F7D">
        <w:rPr>
          <w:bCs/>
        </w:rPr>
        <w:t xml:space="preserve">Předmětem této smlouvy je stanovení práv a povinností obou smluvních stran pro vypracování </w:t>
      </w:r>
      <w:r w:rsidR="002D7131">
        <w:rPr>
          <w:bCs/>
        </w:rPr>
        <w:t xml:space="preserve">projektové </w:t>
      </w:r>
      <w:r w:rsidRPr="00E11F7D">
        <w:rPr>
          <w:bCs/>
        </w:rPr>
        <w:t>dokumentace pro vydání společného povolení pro stavbu</w:t>
      </w:r>
      <w:r>
        <w:rPr>
          <w:bCs/>
        </w:rPr>
        <w:t xml:space="preserve"> </w:t>
      </w:r>
      <w:r w:rsidR="00DE78BD">
        <w:rPr>
          <w:bCs/>
        </w:rPr>
        <w:t>dráhy</w:t>
      </w:r>
    </w:p>
    <w:p w:rsidR="00FB1086" w:rsidRDefault="00FB1086" w:rsidP="00FB1086">
      <w:pPr>
        <w:jc w:val="both"/>
        <w:rPr>
          <w:bCs/>
        </w:rPr>
      </w:pPr>
    </w:p>
    <w:p w:rsidR="00B03186" w:rsidRPr="00945DDB" w:rsidRDefault="00B03186" w:rsidP="00B03186">
      <w:pPr>
        <w:pStyle w:val="Odstavecseseznamem"/>
        <w:spacing w:line="256" w:lineRule="auto"/>
        <w:jc w:val="center"/>
        <w:rPr>
          <w:sz w:val="22"/>
          <w:szCs w:val="22"/>
        </w:rPr>
      </w:pPr>
      <w:r>
        <w:rPr>
          <w:rFonts w:eastAsia="Arial"/>
          <w:b/>
        </w:rPr>
        <w:t>„NOVÁ TROLEJOVÁ TRAŤ UL. BŘEZNICKÁ“</w:t>
      </w:r>
    </w:p>
    <w:p w:rsidR="00FB1086" w:rsidRDefault="00FB1086" w:rsidP="00FB1086">
      <w:pPr>
        <w:jc w:val="both"/>
        <w:rPr>
          <w:bCs/>
        </w:rPr>
      </w:pPr>
    </w:p>
    <w:p w:rsidR="00FB1086" w:rsidRPr="00E11F7D" w:rsidRDefault="00FB1086" w:rsidP="00FB1086">
      <w:pPr>
        <w:jc w:val="both"/>
        <w:rPr>
          <w:bCs/>
        </w:rPr>
      </w:pPr>
      <w:r>
        <w:rPr>
          <w:bCs/>
        </w:rPr>
        <w:t xml:space="preserve">(dále též jen „stavba“) ve společném územním a stavebním řízení dle </w:t>
      </w:r>
      <w:r w:rsidRPr="00E11F7D">
        <w:rPr>
          <w:bCs/>
        </w:rPr>
        <w:t>ust. § 94</w:t>
      </w:r>
      <w:r>
        <w:rPr>
          <w:bCs/>
        </w:rPr>
        <w:t>j</w:t>
      </w:r>
      <w:r w:rsidRPr="00E11F7D">
        <w:rPr>
          <w:bCs/>
        </w:rPr>
        <w:t xml:space="preserve"> </w:t>
      </w:r>
      <w:r>
        <w:rPr>
          <w:bCs/>
        </w:rPr>
        <w:t xml:space="preserve">a násl. </w:t>
      </w:r>
      <w:r w:rsidRPr="00E11F7D">
        <w:rPr>
          <w:bCs/>
        </w:rPr>
        <w:t>zákona č. 183/2006 Sb., stavební zákon</w:t>
      </w:r>
      <w:r w:rsidR="007A6B8E">
        <w:rPr>
          <w:bCs/>
        </w:rPr>
        <w:t xml:space="preserve">, </w:t>
      </w:r>
      <w:r>
        <w:rPr>
          <w:bCs/>
        </w:rPr>
        <w:t>zajištění inženýrské činnosti pro vydání společného povolení stavby</w:t>
      </w:r>
      <w:r w:rsidR="00C120F7">
        <w:rPr>
          <w:bCs/>
        </w:rPr>
        <w:t>, vypracování p</w:t>
      </w:r>
      <w:r w:rsidR="00C120F7" w:rsidRPr="00C120F7">
        <w:rPr>
          <w:bCs/>
        </w:rPr>
        <w:t>rojektové dokumentace pro provádění stavby</w:t>
      </w:r>
      <w:r w:rsidR="00C120F7">
        <w:rPr>
          <w:bCs/>
        </w:rPr>
        <w:t xml:space="preserve"> a další související činnosti. </w:t>
      </w:r>
    </w:p>
    <w:p w:rsidR="00FB1086" w:rsidRPr="007806FF" w:rsidRDefault="00FB1086" w:rsidP="00FB1086">
      <w:pPr>
        <w:jc w:val="center"/>
        <w:rPr>
          <w:b/>
        </w:rPr>
      </w:pPr>
    </w:p>
    <w:p w:rsidR="00E5288E" w:rsidRDefault="00FB1086" w:rsidP="00E5288E">
      <w:pPr>
        <w:jc w:val="both"/>
      </w:pPr>
      <w:r>
        <w:t xml:space="preserve">2. </w:t>
      </w:r>
      <w:r>
        <w:tab/>
      </w:r>
      <w:r w:rsidR="007A6B8E" w:rsidRPr="007806FF">
        <w:t xml:space="preserve">Zhotovitel se touto smlouvou zavazuje za podmínek dále stanovených v této smlouvě vypracovat </w:t>
      </w:r>
      <w:r w:rsidR="007A6B8E">
        <w:t xml:space="preserve">pro objednatele </w:t>
      </w:r>
      <w:r w:rsidR="00C120F7">
        <w:t xml:space="preserve">před zahájením prací na projektové dokumentaci </w:t>
      </w:r>
      <w:r w:rsidR="00DE78BD">
        <w:t xml:space="preserve">stavby </w:t>
      </w:r>
      <w:r w:rsidR="00C120F7" w:rsidRPr="002D7131">
        <w:rPr>
          <w:b/>
          <w:bCs/>
        </w:rPr>
        <w:t xml:space="preserve">tzv. </w:t>
      </w:r>
      <w:r w:rsidR="00EC461A" w:rsidRPr="002D7131">
        <w:rPr>
          <w:b/>
          <w:bCs/>
        </w:rPr>
        <w:lastRenderedPageBreak/>
        <w:t>studii</w:t>
      </w:r>
      <w:r w:rsidR="00EC461A">
        <w:t xml:space="preserve">, ve které posoudí </w:t>
      </w:r>
      <w:r w:rsidR="00945DDB">
        <w:t xml:space="preserve">zejména </w:t>
      </w:r>
      <w:r w:rsidR="00EC461A">
        <w:t xml:space="preserve">reálné možnosti realizace </w:t>
      </w:r>
      <w:r w:rsidR="00C120F7">
        <w:t>zamýšlené stavby,</w:t>
      </w:r>
      <w:r w:rsidR="00945DDB">
        <w:t xml:space="preserve"> tedy </w:t>
      </w:r>
      <w:r w:rsidR="00C120F7">
        <w:t xml:space="preserve">zda je možné stavbu vůbec </w:t>
      </w:r>
      <w:r w:rsidR="00945DDB">
        <w:t xml:space="preserve">realizovat a pokud ano, </w:t>
      </w:r>
      <w:r w:rsidR="00C120F7">
        <w:t>za jakých podmínek</w:t>
      </w:r>
      <w:r w:rsidR="00E5288E">
        <w:t>,</w:t>
      </w:r>
      <w:r w:rsidR="00C120F7">
        <w:t xml:space="preserve"> na jakých pozemcích (</w:t>
      </w:r>
      <w:r w:rsidR="00945DDB">
        <w:t xml:space="preserve">zda </w:t>
      </w:r>
      <w:r w:rsidR="00C120F7">
        <w:t xml:space="preserve">ve vlastnictví veřejnoprávních korporací, </w:t>
      </w:r>
      <w:r w:rsidR="00945DDB">
        <w:t xml:space="preserve">což objednatel upřednostňuje nebo na pozemcích </w:t>
      </w:r>
      <w:r w:rsidR="00C120F7">
        <w:t>v soukromém vlastnictví)</w:t>
      </w:r>
      <w:r w:rsidR="00E5288E">
        <w:t xml:space="preserve">, to vše na základě informací dostupných z Jednotné Digitální Technické Mapy Zlínského </w:t>
      </w:r>
      <w:r w:rsidR="00206788">
        <w:t>K</w:t>
      </w:r>
      <w:r w:rsidR="00E5288E">
        <w:t>raje</w:t>
      </w:r>
      <w:r w:rsidR="002626DD">
        <w:t xml:space="preserve"> </w:t>
      </w:r>
      <w:r w:rsidR="002626DD" w:rsidRPr="004A39A7">
        <w:t xml:space="preserve">a předloží </w:t>
      </w:r>
      <w:r w:rsidR="0020702E">
        <w:t>studii</w:t>
      </w:r>
      <w:r w:rsidR="002626DD" w:rsidRPr="004A39A7">
        <w:t xml:space="preserve"> v následujícím členění:</w:t>
      </w:r>
      <w:r w:rsidR="00945DDB">
        <w:t xml:space="preserve">. </w:t>
      </w:r>
    </w:p>
    <w:p w:rsidR="00D27435" w:rsidRPr="004A39A7" w:rsidRDefault="00D27435" w:rsidP="00D27435">
      <w:pPr>
        <w:ind w:firstLine="708"/>
        <w:jc w:val="both"/>
      </w:pPr>
    </w:p>
    <w:p w:rsidR="00D27435" w:rsidRPr="004A39A7" w:rsidRDefault="00D27435" w:rsidP="00D27435">
      <w:pPr>
        <w:ind w:firstLine="708"/>
        <w:jc w:val="both"/>
      </w:pPr>
      <w:r w:rsidRPr="004A39A7">
        <w:t>A Průvodní zpráva</w:t>
      </w:r>
    </w:p>
    <w:p w:rsidR="00D27435" w:rsidRPr="004A39A7" w:rsidRDefault="00D27435" w:rsidP="00D27435">
      <w:pPr>
        <w:ind w:firstLine="708"/>
        <w:jc w:val="both"/>
      </w:pPr>
      <w:r w:rsidRPr="004A39A7">
        <w:t>B Souhrnná technická zpráva</w:t>
      </w:r>
    </w:p>
    <w:p w:rsidR="00D27435" w:rsidRDefault="00D27435" w:rsidP="00D27435">
      <w:pPr>
        <w:ind w:firstLine="708"/>
        <w:jc w:val="both"/>
      </w:pPr>
      <w:r w:rsidRPr="004A39A7">
        <w:t>C Situační výkresy</w:t>
      </w:r>
    </w:p>
    <w:p w:rsidR="00D27435" w:rsidRDefault="00D27435" w:rsidP="00D27435">
      <w:pPr>
        <w:jc w:val="both"/>
      </w:pPr>
    </w:p>
    <w:p w:rsidR="00D27435" w:rsidRPr="00D27435" w:rsidRDefault="00D27435" w:rsidP="00AB12F6">
      <w:pPr>
        <w:pStyle w:val="slovanodstavec"/>
        <w:numPr>
          <w:ilvl w:val="0"/>
          <w:numId w:val="0"/>
        </w:numPr>
        <w:spacing w:line="240" w:lineRule="auto"/>
        <w:jc w:val="both"/>
        <w:rPr>
          <w:rFonts w:ascii="Times New Roman" w:hAnsi="Times New Roman" w:cs="Times New Roman"/>
          <w:sz w:val="24"/>
          <w:szCs w:val="24"/>
        </w:rPr>
      </w:pPr>
      <w:r w:rsidRPr="00D27435">
        <w:rPr>
          <w:rFonts w:ascii="Times New Roman" w:hAnsi="Times New Roman" w:cs="Times New Roman"/>
          <w:sz w:val="24"/>
          <w:szCs w:val="24"/>
        </w:rPr>
        <w:t xml:space="preserve">Součástí studie bude rovněž vypracování oznámení záměru pro provedení zjišťovacího řízení ve smyslu zákona č. 100/2001 Sb., o posuzování vlivu na životní prostředí (v rozsahu dle přílohy č. 3 zákona 100/2001 Sb.) </w:t>
      </w:r>
    </w:p>
    <w:p w:rsidR="00D27435" w:rsidRDefault="00D27435" w:rsidP="00AB12F6">
      <w:pPr>
        <w:pStyle w:val="slovanodstavec"/>
        <w:numPr>
          <w:ilvl w:val="0"/>
          <w:numId w:val="0"/>
        </w:numPr>
        <w:spacing w:line="240" w:lineRule="auto"/>
        <w:jc w:val="both"/>
        <w:rPr>
          <w:rFonts w:ascii="Times New Roman" w:hAnsi="Times New Roman" w:cs="Times New Roman"/>
          <w:sz w:val="24"/>
          <w:szCs w:val="24"/>
        </w:rPr>
      </w:pPr>
      <w:r w:rsidRPr="00D27435">
        <w:rPr>
          <w:rFonts w:ascii="Times New Roman" w:hAnsi="Times New Roman" w:cs="Times New Roman"/>
          <w:sz w:val="24"/>
          <w:szCs w:val="24"/>
        </w:rPr>
        <w:t>Součástí studie musí být návrh způsobu napájení, při němž bude zpracovatel vycházet z přílohy č. 1 této smlouvy, ale posoudí i případné alternativní v úvahu připadající možnosti. Návrh napájení doloží energetickými výpočty.</w:t>
      </w:r>
    </w:p>
    <w:p w:rsidR="00D27435" w:rsidRPr="002626DD" w:rsidRDefault="002626DD" w:rsidP="00AB12F6">
      <w:pPr>
        <w:pStyle w:val="slovanodstavec"/>
        <w:numPr>
          <w:ilvl w:val="0"/>
          <w:numId w:val="0"/>
        </w:numPr>
        <w:spacing w:line="240" w:lineRule="auto"/>
        <w:jc w:val="both"/>
        <w:rPr>
          <w:rFonts w:ascii="Times New Roman" w:hAnsi="Times New Roman" w:cs="Times New Roman"/>
          <w:sz w:val="24"/>
          <w:szCs w:val="24"/>
        </w:rPr>
      </w:pPr>
      <w:r w:rsidRPr="002626DD">
        <w:rPr>
          <w:rFonts w:ascii="Times New Roman" w:hAnsi="Times New Roman" w:cs="Times New Roman"/>
          <w:sz w:val="24"/>
          <w:szCs w:val="24"/>
        </w:rPr>
        <w:t>Zhotovitel se zavazuje řádně vypracovanou studii předat objednateli a objednatel se zavazuje řádně vypracovanou studii od zhotovitele převzít a zaplatit zhotoviteli cenu studie sjednanou dále v této smlouvě.</w:t>
      </w:r>
    </w:p>
    <w:p w:rsidR="00572671" w:rsidRDefault="00572671" w:rsidP="00E5288E">
      <w:pPr>
        <w:jc w:val="both"/>
      </w:pPr>
    </w:p>
    <w:p w:rsidR="007A6B8E" w:rsidRDefault="007A6B8E" w:rsidP="00FB1086">
      <w:pPr>
        <w:jc w:val="both"/>
      </w:pPr>
    </w:p>
    <w:p w:rsidR="00FB1086" w:rsidRDefault="007A6B8E" w:rsidP="00FB1086">
      <w:pPr>
        <w:jc w:val="both"/>
      </w:pPr>
      <w:r>
        <w:t xml:space="preserve">3. </w:t>
      </w:r>
      <w:r>
        <w:tab/>
      </w:r>
      <w:r w:rsidR="00FB1086" w:rsidRPr="007806FF">
        <w:t xml:space="preserve">Zhotovitel se touto smlouvou </w:t>
      </w:r>
      <w:r w:rsidR="00E5288E">
        <w:t xml:space="preserve">dále </w:t>
      </w:r>
      <w:r w:rsidR="00FB1086" w:rsidRPr="007806FF">
        <w:t>zavazuje za podmínek dále stanovených v této smlouvě</w:t>
      </w:r>
      <w:r w:rsidR="00DE78BD">
        <w:t xml:space="preserve"> a dále při splnění </w:t>
      </w:r>
      <w:r w:rsidR="00945DDB">
        <w:t xml:space="preserve">podmínky, že dle závěrů studie je stavba </w:t>
      </w:r>
      <w:r w:rsidR="00DE78BD">
        <w:t xml:space="preserve">pro objednatele </w:t>
      </w:r>
      <w:r w:rsidR="00945DDB">
        <w:t xml:space="preserve">realizovatelná, </w:t>
      </w:r>
      <w:r w:rsidR="00FB1086" w:rsidRPr="007806FF">
        <w:t xml:space="preserve">vypracovat </w:t>
      </w:r>
      <w:r w:rsidR="00FB1086">
        <w:t xml:space="preserve">pro objednatele </w:t>
      </w:r>
      <w:r w:rsidR="002D7131" w:rsidRPr="002D7131">
        <w:rPr>
          <w:b/>
          <w:bCs/>
        </w:rPr>
        <w:t xml:space="preserve">projektovou </w:t>
      </w:r>
      <w:r w:rsidR="00FB1086" w:rsidRPr="002D7131">
        <w:rPr>
          <w:b/>
          <w:bCs/>
        </w:rPr>
        <w:t xml:space="preserve">dokumentaci pro vydání společného </w:t>
      </w:r>
      <w:r w:rsidR="00FB1086" w:rsidRPr="00DE78BD">
        <w:rPr>
          <w:b/>
          <w:bCs/>
        </w:rPr>
        <w:t xml:space="preserve">povolení pro výše uvedenou stavbu </w:t>
      </w:r>
      <w:r w:rsidR="00E5288E" w:rsidRPr="00DE78BD">
        <w:rPr>
          <w:b/>
          <w:bCs/>
        </w:rPr>
        <w:t>dráhy</w:t>
      </w:r>
      <w:r w:rsidR="00E5288E">
        <w:t xml:space="preserve"> </w:t>
      </w:r>
      <w:r w:rsidR="00FB1086">
        <w:rPr>
          <w:bCs/>
        </w:rPr>
        <w:t xml:space="preserve">ve společném územním a stavebním řízení dle </w:t>
      </w:r>
      <w:r w:rsidR="00FB1086" w:rsidRPr="00E11F7D">
        <w:rPr>
          <w:bCs/>
        </w:rPr>
        <w:t>ust. § 94</w:t>
      </w:r>
      <w:r w:rsidR="00FB1086">
        <w:rPr>
          <w:bCs/>
        </w:rPr>
        <w:t>j</w:t>
      </w:r>
      <w:r w:rsidR="00FB1086" w:rsidRPr="00E11F7D">
        <w:rPr>
          <w:bCs/>
        </w:rPr>
        <w:t xml:space="preserve"> </w:t>
      </w:r>
      <w:r w:rsidR="00FB1086">
        <w:rPr>
          <w:bCs/>
        </w:rPr>
        <w:t xml:space="preserve">a násl. </w:t>
      </w:r>
      <w:r w:rsidR="00FB1086" w:rsidRPr="00E11F7D">
        <w:rPr>
          <w:bCs/>
        </w:rPr>
        <w:t>zákona č. 183/2006 Sb., stavební zákon</w:t>
      </w:r>
      <w:r w:rsidR="00FB1086" w:rsidRPr="007806FF">
        <w:t xml:space="preserve">, </w:t>
      </w:r>
      <w:r w:rsidR="00FB1086">
        <w:t xml:space="preserve">a </w:t>
      </w:r>
      <w:r w:rsidR="00FB1086" w:rsidRPr="007806FF">
        <w:t xml:space="preserve">to </w:t>
      </w:r>
      <w:r w:rsidR="00FB1086">
        <w:t>v</w:t>
      </w:r>
      <w:r w:rsidR="00FB1086" w:rsidRPr="007806FF">
        <w:t xml:space="preserve"> rozsahu </w:t>
      </w:r>
      <w:r w:rsidR="00FB1086">
        <w:t xml:space="preserve">a obsahu dle přílohy č. 10 </w:t>
      </w:r>
      <w:r w:rsidR="00FB1086" w:rsidRPr="007806FF">
        <w:t>vyhl. č. 499/2006 Sb., o dokumentaci staveb v aktuálním znění</w:t>
      </w:r>
      <w:r w:rsidR="00FB1086">
        <w:t xml:space="preserve">, konkrétně v následujícím členění: </w:t>
      </w:r>
    </w:p>
    <w:p w:rsidR="00FB1086" w:rsidRDefault="00FB1086" w:rsidP="00FB1086">
      <w:pPr>
        <w:ind w:firstLine="708"/>
        <w:jc w:val="both"/>
      </w:pPr>
    </w:p>
    <w:p w:rsidR="003C5B04" w:rsidRDefault="003C5B04" w:rsidP="003C5B04">
      <w:pPr>
        <w:ind w:firstLine="708"/>
        <w:jc w:val="both"/>
      </w:pPr>
      <w:r>
        <w:t>A Průvodní zpráva</w:t>
      </w:r>
    </w:p>
    <w:p w:rsidR="003C5B04" w:rsidRDefault="003C5B04" w:rsidP="003C5B04">
      <w:pPr>
        <w:ind w:firstLine="708"/>
        <w:jc w:val="both"/>
      </w:pPr>
      <w:r>
        <w:t>B Souhrnná technická zpráva</w:t>
      </w:r>
    </w:p>
    <w:p w:rsidR="003C5B04" w:rsidRDefault="003C5B04" w:rsidP="003C5B04">
      <w:pPr>
        <w:ind w:firstLine="708"/>
        <w:jc w:val="both"/>
      </w:pPr>
      <w:r>
        <w:t>C Situační výkresy</w:t>
      </w:r>
    </w:p>
    <w:p w:rsidR="003C5B04" w:rsidRDefault="003C5B04" w:rsidP="003C5B04">
      <w:pPr>
        <w:ind w:firstLine="708"/>
        <w:jc w:val="both"/>
      </w:pPr>
      <w:r>
        <w:t>D Dokumentace objektů a technických a technologických zařízení</w:t>
      </w:r>
    </w:p>
    <w:p w:rsidR="007A6B8E" w:rsidRDefault="003C5B04" w:rsidP="00E554CB">
      <w:pPr>
        <w:ind w:firstLine="708"/>
        <w:jc w:val="both"/>
      </w:pPr>
      <w:r>
        <w:t xml:space="preserve"> </w:t>
      </w:r>
      <w:r>
        <w:tab/>
      </w:r>
    </w:p>
    <w:p w:rsidR="00FB1086" w:rsidRDefault="00FB1086" w:rsidP="00FB1086">
      <w:pPr>
        <w:jc w:val="both"/>
      </w:pPr>
      <w:r>
        <w:t>(dále též jen „dokumentace</w:t>
      </w:r>
      <w:r w:rsidR="002D7131">
        <w:t xml:space="preserve"> SP</w:t>
      </w:r>
      <w:r>
        <w:t xml:space="preserve">“) </w:t>
      </w:r>
      <w:r w:rsidRPr="007806FF">
        <w:t xml:space="preserve">a řádně vypracovanou dokumentaci </w:t>
      </w:r>
      <w:r w:rsidR="002D7131">
        <w:t xml:space="preserve">SP </w:t>
      </w:r>
      <w:r w:rsidRPr="007806FF">
        <w:t xml:space="preserve">předat objednateli. </w:t>
      </w:r>
      <w:r>
        <w:t xml:space="preserve"> </w:t>
      </w:r>
      <w:r w:rsidRPr="007806FF">
        <w:t xml:space="preserve">Objednatel se zavazuje řádně vypracovanou dokumentaci </w:t>
      </w:r>
      <w:r w:rsidR="002D7131">
        <w:t xml:space="preserve">SP </w:t>
      </w:r>
      <w:r w:rsidRPr="007806FF">
        <w:t xml:space="preserve">od zhotovitele převzít a zaplatit zhotoviteli cenu </w:t>
      </w:r>
      <w:r>
        <w:t xml:space="preserve">dokumentace </w:t>
      </w:r>
      <w:r w:rsidR="002D7131">
        <w:t xml:space="preserve">SP </w:t>
      </w:r>
      <w:r w:rsidRPr="007806FF">
        <w:t>sjednanou dále v této smlouvě.</w:t>
      </w:r>
      <w:r>
        <w:t xml:space="preserve"> </w:t>
      </w:r>
    </w:p>
    <w:p w:rsidR="00FB1086" w:rsidRDefault="00FB1086" w:rsidP="00FB1086">
      <w:pPr>
        <w:ind w:firstLine="708"/>
        <w:jc w:val="both"/>
      </w:pPr>
    </w:p>
    <w:p w:rsidR="00FB1086" w:rsidRDefault="00572671" w:rsidP="00FB1086">
      <w:pPr>
        <w:jc w:val="both"/>
      </w:pPr>
      <w:r>
        <w:t>4</w:t>
      </w:r>
      <w:r w:rsidR="00FB1086">
        <w:t xml:space="preserve">. </w:t>
      </w:r>
      <w:r w:rsidR="00FB1086">
        <w:tab/>
      </w:r>
      <w:r w:rsidR="00FB1086" w:rsidRPr="00BD112B">
        <w:t xml:space="preserve">Zhotovitel se touto smlouvou dále zavazuje zajistit pro objednatele </w:t>
      </w:r>
      <w:r w:rsidR="00FB1086" w:rsidRPr="00DE78BD">
        <w:rPr>
          <w:b/>
          <w:bCs/>
        </w:rPr>
        <w:t>inženýrskou činnost</w:t>
      </w:r>
      <w:r w:rsidR="00FB1086" w:rsidRPr="00BD112B">
        <w:t xml:space="preserve">, kterou se pro účely této smlouvy rozumí </w:t>
      </w:r>
      <w:r w:rsidR="00FB1086" w:rsidRPr="00BD112B">
        <w:rPr>
          <w:color w:val="000000"/>
        </w:rPr>
        <w:t xml:space="preserve">vyřízení všech zákonných povinností s cílem získání </w:t>
      </w:r>
      <w:r w:rsidR="00FB1086">
        <w:rPr>
          <w:color w:val="000000"/>
        </w:rPr>
        <w:t xml:space="preserve">pravomocného </w:t>
      </w:r>
      <w:r w:rsidR="00FB1086" w:rsidRPr="00BD112B">
        <w:rPr>
          <w:color w:val="000000"/>
        </w:rPr>
        <w:t>společného povolení na výše uvedenou stavbu, zejména</w:t>
      </w:r>
      <w:r w:rsidR="00FB1086">
        <w:rPr>
          <w:color w:val="000000"/>
        </w:rPr>
        <w:t xml:space="preserve"> </w:t>
      </w:r>
      <w:r w:rsidR="00FB1086">
        <w:t xml:space="preserve">zajištění dokladové části ve smyslu přílohy č. </w:t>
      </w:r>
      <w:r w:rsidR="00E554CB">
        <w:t>10</w:t>
      </w:r>
      <w:r w:rsidR="00FB1086">
        <w:t xml:space="preserve"> vyhl. č. 499/2006 Sb., o dokumentaci staveb, tj. všech dokladů o splnění požadavků podle jiných právních předpisů vydaných příslušnými správními orgány nebo příslušnými osobami a dokumentace zpracované osobami oprávněnými podle jiných právních předpisů, zejména </w:t>
      </w:r>
    </w:p>
    <w:p w:rsidR="00F1279B" w:rsidRDefault="00F1279B" w:rsidP="00F1279B">
      <w:pPr>
        <w:pStyle w:val="Odstavecseseznamem"/>
        <w:numPr>
          <w:ilvl w:val="0"/>
          <w:numId w:val="1"/>
        </w:numPr>
        <w:jc w:val="both"/>
      </w:pPr>
      <w:r>
        <w:t>závazná stanoviska, stanoviska, rozhodnutí a vyjádření dotčených orgánů</w:t>
      </w:r>
      <w:r w:rsidR="00DE78BD">
        <w:t>,</w:t>
      </w:r>
    </w:p>
    <w:p w:rsidR="00F1279B" w:rsidRDefault="00F1279B" w:rsidP="00F1279B">
      <w:pPr>
        <w:pStyle w:val="Odstavecseseznamem"/>
        <w:numPr>
          <w:ilvl w:val="0"/>
          <w:numId w:val="1"/>
        </w:numPr>
        <w:jc w:val="both"/>
      </w:pPr>
      <w:r>
        <w:t>dokumentace vlivů záměru na životní prostředí</w:t>
      </w:r>
      <w:r w:rsidR="00DE78BD">
        <w:t>,</w:t>
      </w:r>
    </w:p>
    <w:p w:rsidR="00F1279B" w:rsidRDefault="00F1279B" w:rsidP="00EE6138">
      <w:pPr>
        <w:pStyle w:val="Odstavecseseznamem"/>
        <w:numPr>
          <w:ilvl w:val="0"/>
          <w:numId w:val="1"/>
        </w:numPr>
        <w:jc w:val="both"/>
      </w:pPr>
      <w:r>
        <w:t>doklad podle jiného právního předpisu prokazující shodu vlastností výrobku s požadavky na stavby</w:t>
      </w:r>
      <w:r w:rsidR="00DE78BD">
        <w:t>,</w:t>
      </w:r>
      <w:r>
        <w:t xml:space="preserve"> </w:t>
      </w:r>
    </w:p>
    <w:p w:rsidR="00F1279B" w:rsidRDefault="00F1279B" w:rsidP="00F1279B">
      <w:pPr>
        <w:pStyle w:val="Odstavecseseznamem"/>
        <w:numPr>
          <w:ilvl w:val="0"/>
          <w:numId w:val="1"/>
        </w:numPr>
        <w:jc w:val="both"/>
      </w:pPr>
      <w:r>
        <w:t>stanoviska vlastníků veřejné dopravní a technické infrastruktury</w:t>
      </w:r>
      <w:r w:rsidR="00DE78BD">
        <w:t>,</w:t>
      </w:r>
    </w:p>
    <w:p w:rsidR="00F1279B" w:rsidRDefault="00F1279B" w:rsidP="00A8657E">
      <w:pPr>
        <w:pStyle w:val="Odstavecseseznamem"/>
        <w:numPr>
          <w:ilvl w:val="0"/>
          <w:numId w:val="1"/>
        </w:numPr>
        <w:jc w:val="both"/>
      </w:pPr>
      <w:r>
        <w:lastRenderedPageBreak/>
        <w:t>geodetický podklad pro projektovou činnost zpracovaný podle jiných právních předpisů</w:t>
      </w:r>
      <w:r w:rsidR="00DE78BD">
        <w:t>,</w:t>
      </w:r>
      <w:r>
        <w:t xml:space="preserve"> </w:t>
      </w:r>
    </w:p>
    <w:p w:rsidR="00FB1086" w:rsidRDefault="00F1279B" w:rsidP="0028296D">
      <w:pPr>
        <w:pStyle w:val="Odstavecseseznamem"/>
        <w:numPr>
          <w:ilvl w:val="0"/>
          <w:numId w:val="1"/>
        </w:numPr>
        <w:jc w:val="both"/>
      </w:pPr>
      <w:r>
        <w:t>průkaz energetické náročnosti budovy podle zákona o hospodaření energií</w:t>
      </w:r>
      <w:r w:rsidR="00DE78BD">
        <w:t>,</w:t>
      </w:r>
      <w:r>
        <w:t xml:space="preserve"> </w:t>
      </w:r>
    </w:p>
    <w:p w:rsidR="00FB1086" w:rsidRDefault="00FB1086" w:rsidP="00FB1086">
      <w:pPr>
        <w:widowControl w:val="0"/>
        <w:numPr>
          <w:ilvl w:val="0"/>
          <w:numId w:val="1"/>
        </w:numPr>
        <w:suppressAutoHyphens/>
      </w:pPr>
      <w:r>
        <w:t>ostatní stanoviska, vyjádření, posudky, studie a výsledky jednání vedených v průběhu zpracování dokumentace</w:t>
      </w:r>
      <w:r w:rsidR="00DE78BD">
        <w:t>,</w:t>
      </w:r>
    </w:p>
    <w:p w:rsidR="00FB1086" w:rsidRDefault="00FB1086" w:rsidP="00FB1086">
      <w:pPr>
        <w:widowControl w:val="0"/>
        <w:suppressAutoHyphens/>
      </w:pPr>
    </w:p>
    <w:p w:rsidR="00F1279B" w:rsidRDefault="00FB1086" w:rsidP="00FB1086">
      <w:pPr>
        <w:widowControl w:val="0"/>
        <w:suppressAutoHyphens/>
        <w:jc w:val="both"/>
      </w:pPr>
      <w:r>
        <w:t xml:space="preserve">(dále jen „dokladová část“). </w:t>
      </w:r>
    </w:p>
    <w:p w:rsidR="00F1279B" w:rsidRDefault="00F1279B" w:rsidP="00FB1086">
      <w:pPr>
        <w:widowControl w:val="0"/>
        <w:suppressAutoHyphens/>
        <w:jc w:val="both"/>
      </w:pPr>
    </w:p>
    <w:p w:rsidR="00FB1086" w:rsidRDefault="00FB1086" w:rsidP="002D7131">
      <w:pPr>
        <w:widowControl w:val="0"/>
        <w:suppressAutoHyphens/>
        <w:ind w:firstLine="708"/>
        <w:jc w:val="both"/>
      </w:pPr>
      <w:r>
        <w:t xml:space="preserve">Součástí inženýrské činnosti je zastupování objednatele coby stavebníka při jednání se všemi dotčenými orgány státní správy, při zpracování žádosti o vydání společného povolení dle § 94l zákona č. 183/2006 Sb., její podepsaní a podání příslušnému stavebnímu úřadu včetně všech nezbytných příloh, zastupování </w:t>
      </w:r>
      <w:r w:rsidR="00F1279B">
        <w:t xml:space="preserve">objednatele jako </w:t>
      </w:r>
      <w:r>
        <w:t xml:space="preserve">stavebníka ve společném územním a stavebním řízení včetně vyjádření se k námitkám či opravným prostředkům účastníků řízení, k veškerému jednání v tomto řízení včetně přebírání doručovaných písemností. Za tímto účelem se zavazuje objednatel udělit zhotoviteli písemnou plnou moc na samostatné listině. Plnou mocí bude </w:t>
      </w:r>
      <w:r w:rsidR="00F1279B">
        <w:t xml:space="preserve">zhotovitel </w:t>
      </w:r>
      <w:r>
        <w:t xml:space="preserve">zmocněn k veškerému jednání potřebnému k získání společného povolení. Objednatel se zavazuje za řádný výkon inženýrské činnosti zaplatit zhotoviteli </w:t>
      </w:r>
      <w:r w:rsidRPr="007806FF">
        <w:t>cenu sjednanou dále v této smlouvě.</w:t>
      </w:r>
    </w:p>
    <w:p w:rsidR="00FB1086" w:rsidRDefault="00FB1086" w:rsidP="00FB1086">
      <w:pPr>
        <w:ind w:firstLine="708"/>
        <w:jc w:val="both"/>
      </w:pPr>
    </w:p>
    <w:p w:rsidR="00F1279B" w:rsidRDefault="00572671" w:rsidP="00F1279B">
      <w:pPr>
        <w:jc w:val="both"/>
      </w:pPr>
      <w:r>
        <w:t>5</w:t>
      </w:r>
      <w:r w:rsidR="00FB1086">
        <w:t xml:space="preserve">. </w:t>
      </w:r>
      <w:r w:rsidR="00FB1086">
        <w:tab/>
      </w:r>
      <w:r w:rsidR="00F1279B" w:rsidRPr="007806FF">
        <w:t xml:space="preserve">Zhotovitel se touto smlouvou </w:t>
      </w:r>
      <w:r w:rsidR="00F1279B">
        <w:t xml:space="preserve">dále </w:t>
      </w:r>
      <w:r w:rsidR="00F1279B" w:rsidRPr="007806FF">
        <w:t xml:space="preserve">zavazuje za podmínek dále stanovených v této smlouvě vypracovat </w:t>
      </w:r>
      <w:r w:rsidR="00F1279B">
        <w:t xml:space="preserve">pro objednatele </w:t>
      </w:r>
      <w:r w:rsidR="002D7131" w:rsidRPr="00DE78BD">
        <w:rPr>
          <w:b/>
        </w:rPr>
        <w:t xml:space="preserve">projektovou dokumentaci pro provádění </w:t>
      </w:r>
      <w:r w:rsidR="00F1279B" w:rsidRPr="00DE78BD">
        <w:rPr>
          <w:b/>
        </w:rPr>
        <w:t>výše uveden</w:t>
      </w:r>
      <w:r w:rsidR="002D7131" w:rsidRPr="00DE78BD">
        <w:rPr>
          <w:b/>
        </w:rPr>
        <w:t>é</w:t>
      </w:r>
      <w:r w:rsidR="00F1279B" w:rsidRPr="00DE78BD">
        <w:rPr>
          <w:b/>
        </w:rPr>
        <w:t xml:space="preserve"> stavb</w:t>
      </w:r>
      <w:r w:rsidR="00DE78BD">
        <w:rPr>
          <w:b/>
        </w:rPr>
        <w:t>y dráhy</w:t>
      </w:r>
      <w:r w:rsidR="00F1279B" w:rsidRPr="007806FF">
        <w:t xml:space="preserve">, </w:t>
      </w:r>
      <w:r w:rsidR="00F1279B">
        <w:t xml:space="preserve">a </w:t>
      </w:r>
      <w:r w:rsidR="00F1279B" w:rsidRPr="007806FF">
        <w:t xml:space="preserve">to </w:t>
      </w:r>
      <w:r w:rsidR="00F1279B">
        <w:t>v</w:t>
      </w:r>
      <w:r w:rsidR="00F1279B" w:rsidRPr="007806FF">
        <w:t xml:space="preserve"> rozsahu </w:t>
      </w:r>
      <w:r w:rsidR="00F1279B">
        <w:t>a obsahu dle přílohy č. 1</w:t>
      </w:r>
      <w:r w:rsidR="002D7131">
        <w:t>3</w:t>
      </w:r>
      <w:r w:rsidR="00F1279B">
        <w:t xml:space="preserve"> </w:t>
      </w:r>
      <w:r w:rsidR="00F1279B" w:rsidRPr="007806FF">
        <w:t>vyhl. č. 499/2006 Sb., o dokumentaci staveb v aktuálním znění</w:t>
      </w:r>
      <w:r w:rsidR="00F1279B">
        <w:t xml:space="preserve">, konkrétně v následujícím členění: </w:t>
      </w:r>
    </w:p>
    <w:p w:rsidR="00F1279B" w:rsidRDefault="00F1279B" w:rsidP="00F1279B">
      <w:pPr>
        <w:ind w:firstLine="708"/>
        <w:jc w:val="both"/>
      </w:pPr>
    </w:p>
    <w:p w:rsidR="002D7131" w:rsidRDefault="00F1279B" w:rsidP="002D7131">
      <w:pPr>
        <w:ind w:firstLine="708"/>
        <w:jc w:val="both"/>
      </w:pPr>
      <w:r>
        <w:t xml:space="preserve">A </w:t>
      </w:r>
      <w:r w:rsidR="002D7131">
        <w:t>Průvodní zpráva</w:t>
      </w:r>
    </w:p>
    <w:p w:rsidR="002D7131" w:rsidRDefault="002D7131" w:rsidP="002D7131">
      <w:pPr>
        <w:ind w:firstLine="708"/>
        <w:jc w:val="both"/>
      </w:pPr>
      <w:r>
        <w:t>B Souhrnná technická zpráva</w:t>
      </w:r>
    </w:p>
    <w:p w:rsidR="002D7131" w:rsidRDefault="002D7131" w:rsidP="002D7131">
      <w:pPr>
        <w:ind w:firstLine="708"/>
        <w:jc w:val="both"/>
      </w:pPr>
      <w:r>
        <w:t>C Situační výkresy</w:t>
      </w:r>
    </w:p>
    <w:p w:rsidR="00F1279B" w:rsidRDefault="002D7131" w:rsidP="002D7131">
      <w:pPr>
        <w:ind w:firstLine="708"/>
        <w:jc w:val="both"/>
      </w:pPr>
      <w:r>
        <w:t>D Dokumentace objektů a technických a technologických zařízení</w:t>
      </w:r>
      <w:r w:rsidR="00F1279B">
        <w:t xml:space="preserve"> </w:t>
      </w:r>
      <w:r w:rsidR="00F1279B">
        <w:tab/>
      </w:r>
    </w:p>
    <w:p w:rsidR="002D7131" w:rsidRDefault="002D7131" w:rsidP="00F1279B">
      <w:pPr>
        <w:jc w:val="both"/>
      </w:pPr>
    </w:p>
    <w:p w:rsidR="002D7131" w:rsidRDefault="00F1279B" w:rsidP="002D7131">
      <w:pPr>
        <w:jc w:val="both"/>
      </w:pPr>
      <w:r>
        <w:t>(dále též jen „dokumentace</w:t>
      </w:r>
      <w:r w:rsidR="002D7131">
        <w:t xml:space="preserve"> PS</w:t>
      </w:r>
      <w:r>
        <w:t>“)</w:t>
      </w:r>
      <w:r w:rsidR="00B97C1E">
        <w:t xml:space="preserve"> </w:t>
      </w:r>
      <w:r w:rsidR="0050657C">
        <w:t xml:space="preserve">včetně vypracování </w:t>
      </w:r>
      <w:r w:rsidR="0050657C" w:rsidRPr="001C4449">
        <w:t>položkového rozpočtu stavby</w:t>
      </w:r>
      <w:r w:rsidR="0050657C" w:rsidRPr="007806FF">
        <w:t xml:space="preserve"> </w:t>
      </w:r>
      <w:r w:rsidR="002D7131" w:rsidRPr="007806FF">
        <w:t xml:space="preserve">a řádně vypracovanou dokumentaci </w:t>
      </w:r>
      <w:r w:rsidR="002D7131">
        <w:t xml:space="preserve">PS </w:t>
      </w:r>
      <w:r w:rsidR="0050657C">
        <w:t xml:space="preserve">včetně vypracování </w:t>
      </w:r>
      <w:r w:rsidR="0050657C" w:rsidRPr="001C4449">
        <w:t>položkového rozpočtu stavby</w:t>
      </w:r>
      <w:r w:rsidR="0050657C" w:rsidRPr="007806FF">
        <w:t xml:space="preserve"> </w:t>
      </w:r>
      <w:r w:rsidR="002D7131" w:rsidRPr="007806FF">
        <w:t xml:space="preserve">předat objednateli. </w:t>
      </w:r>
      <w:r w:rsidR="002D7131">
        <w:t xml:space="preserve"> </w:t>
      </w:r>
      <w:r w:rsidR="002D7131" w:rsidRPr="007806FF">
        <w:t xml:space="preserve">Objednatel se zavazuje řádně vypracovanou dokumentaci </w:t>
      </w:r>
      <w:r w:rsidR="002D7131">
        <w:t xml:space="preserve">PS </w:t>
      </w:r>
      <w:r w:rsidR="002D7131" w:rsidRPr="007806FF">
        <w:t xml:space="preserve">od zhotovitele převzít a zaplatit zhotoviteli cenu </w:t>
      </w:r>
      <w:r w:rsidR="002D7131">
        <w:t xml:space="preserve">dokumentace PS </w:t>
      </w:r>
      <w:r w:rsidR="002D7131" w:rsidRPr="007806FF">
        <w:t>sjednanou dále v této smlouvě.</w:t>
      </w:r>
      <w:r w:rsidR="002D7131">
        <w:t xml:space="preserve"> </w:t>
      </w:r>
    </w:p>
    <w:p w:rsidR="00FB1086" w:rsidRDefault="00FB1086" w:rsidP="00FB1086">
      <w:pPr>
        <w:jc w:val="both"/>
        <w:outlineLvl w:val="0"/>
      </w:pPr>
    </w:p>
    <w:p w:rsidR="00007BA1" w:rsidRDefault="00572671" w:rsidP="002626DD">
      <w:pPr>
        <w:pStyle w:val="Zkladntext"/>
        <w:tabs>
          <w:tab w:val="left" w:pos="284"/>
        </w:tabs>
        <w:kinsoku w:val="0"/>
        <w:overflowPunct w:val="0"/>
        <w:spacing w:before="0" w:line="240" w:lineRule="auto"/>
        <w:rPr>
          <w:rFonts w:eastAsia="Calibri"/>
          <w:sz w:val="24"/>
          <w:szCs w:val="24"/>
          <w:lang w:val="cs-CZ"/>
        </w:rPr>
      </w:pPr>
      <w:r>
        <w:rPr>
          <w:rFonts w:eastAsia="Calibri"/>
          <w:sz w:val="24"/>
          <w:szCs w:val="24"/>
          <w:lang w:val="cs-CZ"/>
        </w:rPr>
        <w:t xml:space="preserve">6. </w:t>
      </w:r>
      <w:r w:rsidR="00007BA1">
        <w:rPr>
          <w:rFonts w:eastAsia="Calibri"/>
          <w:sz w:val="24"/>
          <w:szCs w:val="24"/>
          <w:lang w:val="cs-CZ"/>
        </w:rPr>
        <w:t>Bude-li v této smlouvě dále pou</w:t>
      </w:r>
      <w:r w:rsidR="00DE78BD">
        <w:rPr>
          <w:rFonts w:eastAsia="Calibri"/>
          <w:sz w:val="24"/>
          <w:szCs w:val="24"/>
          <w:lang w:val="cs-CZ"/>
        </w:rPr>
        <w:t>ž</w:t>
      </w:r>
      <w:r w:rsidR="00007BA1">
        <w:rPr>
          <w:rFonts w:eastAsia="Calibri"/>
          <w:sz w:val="24"/>
          <w:szCs w:val="24"/>
          <w:lang w:val="cs-CZ"/>
        </w:rPr>
        <w:t>it pojem „dokumentace“, je tím míněna jak dokumentace SP</w:t>
      </w:r>
      <w:r w:rsidR="001C1869">
        <w:rPr>
          <w:rFonts w:eastAsia="Calibri"/>
          <w:sz w:val="24"/>
          <w:szCs w:val="24"/>
          <w:lang w:val="cs-CZ"/>
        </w:rPr>
        <w:t>,</w:t>
      </w:r>
      <w:r w:rsidR="00007BA1">
        <w:rPr>
          <w:rFonts w:eastAsia="Calibri"/>
          <w:sz w:val="24"/>
          <w:szCs w:val="24"/>
          <w:lang w:val="cs-CZ"/>
        </w:rPr>
        <w:t xml:space="preserve"> tak dokumentace PS. </w:t>
      </w:r>
    </w:p>
    <w:p w:rsidR="00007BA1" w:rsidRDefault="00007BA1" w:rsidP="00007BA1">
      <w:pPr>
        <w:pStyle w:val="Zkladntext"/>
        <w:kinsoku w:val="0"/>
        <w:overflowPunct w:val="0"/>
        <w:spacing w:before="0" w:line="240" w:lineRule="auto"/>
        <w:rPr>
          <w:rFonts w:eastAsia="Calibri"/>
          <w:sz w:val="24"/>
          <w:szCs w:val="24"/>
          <w:lang w:val="cs-CZ"/>
        </w:rPr>
      </w:pPr>
    </w:p>
    <w:p w:rsidR="00FB1086" w:rsidRPr="00266906" w:rsidRDefault="00572671" w:rsidP="00EB48A4">
      <w:pPr>
        <w:pStyle w:val="Zkladntext"/>
        <w:kinsoku w:val="0"/>
        <w:overflowPunct w:val="0"/>
        <w:spacing w:before="0" w:line="240" w:lineRule="auto"/>
        <w:rPr>
          <w:rFonts w:eastAsia="Calibri"/>
          <w:sz w:val="24"/>
          <w:szCs w:val="24"/>
          <w:lang w:val="cs-CZ"/>
        </w:rPr>
      </w:pPr>
      <w:r>
        <w:rPr>
          <w:rFonts w:eastAsia="Calibri"/>
          <w:sz w:val="24"/>
          <w:szCs w:val="24"/>
          <w:lang w:val="cs-CZ"/>
        </w:rPr>
        <w:t>7.</w:t>
      </w:r>
      <w:r w:rsidR="002626DD">
        <w:rPr>
          <w:rFonts w:eastAsia="Calibri"/>
          <w:sz w:val="24"/>
          <w:szCs w:val="24"/>
          <w:lang w:val="cs-CZ"/>
        </w:rPr>
        <w:t xml:space="preserve"> </w:t>
      </w:r>
      <w:r w:rsidR="00B97C1E">
        <w:rPr>
          <w:rFonts w:eastAsia="Calibri"/>
          <w:sz w:val="24"/>
          <w:szCs w:val="24"/>
          <w:lang w:val="cs-CZ"/>
        </w:rPr>
        <w:t>Součástí závazku zhotovitele k vypracování projektové dokumentace SP je též</w:t>
      </w:r>
      <w:r w:rsidR="00FB1086" w:rsidRPr="00266906">
        <w:rPr>
          <w:rFonts w:eastAsia="Calibri"/>
          <w:sz w:val="24"/>
          <w:szCs w:val="24"/>
          <w:lang w:val="cs-CZ"/>
        </w:rPr>
        <w:t xml:space="preserve"> z</w:t>
      </w:r>
      <w:r w:rsidR="00B97C1E">
        <w:rPr>
          <w:rFonts w:eastAsia="Calibri"/>
          <w:sz w:val="24"/>
          <w:szCs w:val="24"/>
          <w:lang w:val="cs-CZ"/>
        </w:rPr>
        <w:t>a</w:t>
      </w:r>
      <w:r w:rsidR="00FB1086" w:rsidRPr="00266906">
        <w:rPr>
          <w:rFonts w:eastAsia="Calibri"/>
          <w:sz w:val="24"/>
          <w:szCs w:val="24"/>
          <w:lang w:val="cs-CZ"/>
        </w:rPr>
        <w:t xml:space="preserve">pracování případných připomínek orgánů státní </w:t>
      </w:r>
      <w:r w:rsidR="00C445D9">
        <w:rPr>
          <w:rFonts w:eastAsia="Calibri"/>
          <w:sz w:val="24"/>
          <w:szCs w:val="24"/>
          <w:lang w:val="cs-CZ"/>
        </w:rPr>
        <w:t>s</w:t>
      </w:r>
      <w:r w:rsidR="00FB1086" w:rsidRPr="00266906">
        <w:rPr>
          <w:rFonts w:eastAsia="Calibri"/>
          <w:sz w:val="24"/>
          <w:szCs w:val="24"/>
          <w:lang w:val="cs-CZ"/>
        </w:rPr>
        <w:t xml:space="preserve">právy do dokumentace. </w:t>
      </w:r>
      <w:r w:rsidR="00273331">
        <w:rPr>
          <w:rFonts w:eastAsia="Calibri"/>
          <w:sz w:val="24"/>
          <w:szCs w:val="24"/>
          <w:lang w:val="cs-CZ"/>
        </w:rPr>
        <w:t>Předmět</w:t>
      </w:r>
      <w:r w:rsidR="00B97C1E">
        <w:rPr>
          <w:rFonts w:eastAsia="Calibri"/>
          <w:sz w:val="24"/>
          <w:szCs w:val="24"/>
          <w:lang w:val="cs-CZ"/>
        </w:rPr>
        <w:t xml:space="preserve"> smlouvy </w:t>
      </w:r>
      <w:r w:rsidR="00273331">
        <w:rPr>
          <w:rFonts w:eastAsia="Calibri"/>
          <w:sz w:val="24"/>
          <w:szCs w:val="24"/>
          <w:lang w:val="cs-CZ"/>
        </w:rPr>
        <w:t xml:space="preserve">bude označován v této smlouvě též jako </w:t>
      </w:r>
      <w:r w:rsidR="00B45812">
        <w:rPr>
          <w:rFonts w:eastAsia="Calibri"/>
          <w:sz w:val="24"/>
          <w:szCs w:val="24"/>
          <w:lang w:val="cs-CZ"/>
        </w:rPr>
        <w:t xml:space="preserve">„předmět plnění“ či </w:t>
      </w:r>
      <w:r w:rsidR="00273331">
        <w:rPr>
          <w:rFonts w:eastAsia="Calibri"/>
          <w:sz w:val="24"/>
          <w:szCs w:val="24"/>
          <w:lang w:val="cs-CZ"/>
        </w:rPr>
        <w:t xml:space="preserve">„dílo“. </w:t>
      </w:r>
    </w:p>
    <w:p w:rsidR="00FB1086" w:rsidRPr="00266906" w:rsidRDefault="00FB1086" w:rsidP="00FB1086">
      <w:pPr>
        <w:ind w:hanging="11"/>
        <w:rPr>
          <w:color w:val="1C1C1C"/>
        </w:rPr>
      </w:pPr>
    </w:p>
    <w:p w:rsidR="00FB1086" w:rsidRPr="00357474" w:rsidRDefault="00572671" w:rsidP="00FB1086">
      <w:pPr>
        <w:jc w:val="both"/>
        <w:rPr>
          <w:bCs/>
        </w:rPr>
      </w:pPr>
      <w:r>
        <w:rPr>
          <w:bCs/>
        </w:rPr>
        <w:t>8.</w:t>
      </w:r>
      <w:r w:rsidR="00FB1086">
        <w:rPr>
          <w:bCs/>
        </w:rPr>
        <w:t xml:space="preserve">. </w:t>
      </w:r>
      <w:r w:rsidR="00FB1086">
        <w:rPr>
          <w:bCs/>
        </w:rPr>
        <w:tab/>
      </w:r>
      <w:r w:rsidR="00FB1086" w:rsidRPr="00357474">
        <w:rPr>
          <w:bCs/>
        </w:rPr>
        <w:t xml:space="preserve">Účelem této smlouvy je </w:t>
      </w:r>
      <w:r w:rsidR="00FB1086">
        <w:rPr>
          <w:bCs/>
        </w:rPr>
        <w:t xml:space="preserve">zajištění </w:t>
      </w:r>
      <w:r w:rsidR="00FB1086" w:rsidRPr="00357474">
        <w:rPr>
          <w:bCs/>
        </w:rPr>
        <w:t xml:space="preserve">co nejrychlejší </w:t>
      </w:r>
      <w:r w:rsidR="00FB1086">
        <w:rPr>
          <w:bCs/>
        </w:rPr>
        <w:t xml:space="preserve">realizace </w:t>
      </w:r>
      <w:r w:rsidR="00FB1086" w:rsidRPr="00357474">
        <w:rPr>
          <w:bCs/>
        </w:rPr>
        <w:t>stavby</w:t>
      </w:r>
      <w:r w:rsidR="00007BA1">
        <w:rPr>
          <w:bCs/>
        </w:rPr>
        <w:t xml:space="preserve">. </w:t>
      </w:r>
    </w:p>
    <w:p w:rsidR="00FB1086" w:rsidRPr="007806FF" w:rsidRDefault="00FB1086" w:rsidP="00FB1086">
      <w:pPr>
        <w:jc w:val="center"/>
        <w:rPr>
          <w:b/>
        </w:rPr>
      </w:pPr>
    </w:p>
    <w:p w:rsidR="00FB1086" w:rsidRDefault="00FB1086" w:rsidP="00FB1086">
      <w:pPr>
        <w:jc w:val="center"/>
        <w:rPr>
          <w:b/>
        </w:rPr>
      </w:pPr>
    </w:p>
    <w:p w:rsidR="00FB1086" w:rsidRDefault="00FB1086" w:rsidP="00FB1086">
      <w:pPr>
        <w:jc w:val="center"/>
        <w:rPr>
          <w:b/>
        </w:rPr>
      </w:pPr>
      <w:r w:rsidRPr="007806FF">
        <w:rPr>
          <w:b/>
        </w:rPr>
        <w:t>Článek I</w:t>
      </w:r>
      <w:r>
        <w:rPr>
          <w:b/>
        </w:rPr>
        <w:t>I.</w:t>
      </w:r>
    </w:p>
    <w:p w:rsidR="00FB1086" w:rsidRPr="007806FF" w:rsidRDefault="00FB1086" w:rsidP="00FB1086">
      <w:pPr>
        <w:jc w:val="center"/>
        <w:rPr>
          <w:b/>
        </w:rPr>
      </w:pPr>
      <w:r w:rsidRPr="007806FF">
        <w:rPr>
          <w:b/>
        </w:rPr>
        <w:t xml:space="preserve">Termíny plnění </w:t>
      </w:r>
    </w:p>
    <w:p w:rsidR="00FB1086" w:rsidRDefault="00FB1086" w:rsidP="00FB1086">
      <w:pPr>
        <w:rPr>
          <w:b/>
        </w:rPr>
      </w:pPr>
    </w:p>
    <w:p w:rsidR="00007BA1" w:rsidRDefault="00007BA1" w:rsidP="00007BA1">
      <w:pPr>
        <w:pStyle w:val="Odstavecseseznamem"/>
        <w:numPr>
          <w:ilvl w:val="0"/>
          <w:numId w:val="5"/>
        </w:numPr>
        <w:ind w:left="0" w:hanging="11"/>
        <w:jc w:val="both"/>
      </w:pPr>
      <w:r w:rsidRPr="001B4332">
        <w:t xml:space="preserve">Zhotovitel se zavazuje </w:t>
      </w:r>
      <w:r>
        <w:t xml:space="preserve">řádně </w:t>
      </w:r>
      <w:r w:rsidRPr="001B4332">
        <w:t xml:space="preserve">vypracovat </w:t>
      </w:r>
      <w:r w:rsidRPr="00DA02CA">
        <w:rPr>
          <w:b/>
          <w:bCs/>
        </w:rPr>
        <w:t>studii</w:t>
      </w:r>
      <w:r>
        <w:t xml:space="preserve"> </w:t>
      </w:r>
      <w:r w:rsidRPr="001B4332">
        <w:t xml:space="preserve">a řádně vypracovanou </w:t>
      </w:r>
      <w:r>
        <w:t xml:space="preserve">studii </w:t>
      </w:r>
      <w:r w:rsidRPr="001B4332">
        <w:t>předat objednateli v</w:t>
      </w:r>
      <w:r w:rsidR="00AF431F">
        <w:t xml:space="preserve">e lhůtě </w:t>
      </w:r>
      <w:r w:rsidRPr="001B4332">
        <w:t xml:space="preserve">nejpozději </w:t>
      </w:r>
      <w:r w:rsidRPr="00DA02CA">
        <w:rPr>
          <w:b/>
          <w:bCs/>
        </w:rPr>
        <w:t xml:space="preserve">do 2 měsíců ode dne </w:t>
      </w:r>
      <w:r w:rsidR="00DA02CA" w:rsidRPr="00DA02CA">
        <w:rPr>
          <w:b/>
          <w:bCs/>
        </w:rPr>
        <w:t xml:space="preserve">účinnosti </w:t>
      </w:r>
      <w:r w:rsidRPr="00DA02CA">
        <w:rPr>
          <w:b/>
          <w:bCs/>
        </w:rPr>
        <w:t>této smlouvy</w:t>
      </w:r>
      <w:r>
        <w:t xml:space="preserve">. </w:t>
      </w:r>
      <w:r w:rsidRPr="001B4332">
        <w:t xml:space="preserve"> </w:t>
      </w:r>
      <w:r w:rsidR="00C445D9">
        <w:t xml:space="preserve">V případě, že dle studie nebude stavba pro objednatele reálně uskutečnitelná či bude uskutečnitelná jen za ztížených podmínek, které pro objednatele nebudou akceptovatelné, je objednatel oprávněn od této smlouvy jednostranně bez dalšího odstoupit </w:t>
      </w:r>
      <w:r w:rsidR="00DA02CA">
        <w:t xml:space="preserve">bez zbytečného odkladu poté, co se se </w:t>
      </w:r>
      <w:r w:rsidR="00DA02CA">
        <w:lastRenderedPageBreak/>
        <w:t xml:space="preserve">závěry studie seznámí </w:t>
      </w:r>
      <w:r w:rsidR="00C445D9">
        <w:t xml:space="preserve">s tím, že smluvní strany sjednávají, že v takovém případě smlouva zanikne dnem doručení odstoupení </w:t>
      </w:r>
      <w:r w:rsidR="00DA02CA">
        <w:t xml:space="preserve">ze strany objednatele </w:t>
      </w:r>
      <w:r w:rsidR="00C445D9">
        <w:t>zhotoviteli bez toho, že by zhotovitel uplatňoval po objednateli jakékoliv finanční nároky (ať už nároky na zaplacení náhrady škody či jiné nároky)</w:t>
      </w:r>
      <w:r w:rsidR="00B45812">
        <w:t xml:space="preserve"> s výjimkou nároku za zaplacení ceny za vypracování studie dle čl. II. odst. 2 písm. a) této smlouvy.</w:t>
      </w:r>
    </w:p>
    <w:p w:rsidR="00007BA1" w:rsidRDefault="00007BA1" w:rsidP="00007BA1">
      <w:pPr>
        <w:ind w:hanging="11"/>
        <w:jc w:val="both"/>
      </w:pPr>
    </w:p>
    <w:p w:rsidR="00FB1086" w:rsidRDefault="00FB1086" w:rsidP="00FB1086">
      <w:pPr>
        <w:pStyle w:val="Odstavecseseznamem"/>
        <w:numPr>
          <w:ilvl w:val="0"/>
          <w:numId w:val="5"/>
        </w:numPr>
        <w:ind w:left="0" w:hanging="11"/>
        <w:jc w:val="both"/>
      </w:pPr>
      <w:r w:rsidRPr="001B4332">
        <w:t xml:space="preserve">Zhotovitel se zavazuje </w:t>
      </w:r>
      <w:r>
        <w:t xml:space="preserve">řádně </w:t>
      </w:r>
      <w:r w:rsidRPr="001B4332">
        <w:t xml:space="preserve">vypracovat </w:t>
      </w:r>
      <w:r w:rsidRPr="00DA02CA">
        <w:rPr>
          <w:b/>
          <w:bCs/>
        </w:rPr>
        <w:t xml:space="preserve">dokumentaci </w:t>
      </w:r>
      <w:r w:rsidR="00007BA1" w:rsidRPr="00DA02CA">
        <w:rPr>
          <w:b/>
          <w:bCs/>
        </w:rPr>
        <w:t>SP</w:t>
      </w:r>
      <w:r w:rsidR="00007BA1">
        <w:t xml:space="preserve"> </w:t>
      </w:r>
      <w:r>
        <w:t xml:space="preserve">včetně dokladové části </w:t>
      </w:r>
      <w:r w:rsidRPr="001B4332">
        <w:t xml:space="preserve">a řádně vypracovanou dokumentaci </w:t>
      </w:r>
      <w:r>
        <w:t xml:space="preserve">včetně dokladové části </w:t>
      </w:r>
      <w:r w:rsidRPr="001B4332">
        <w:t xml:space="preserve">předat objednateli </w:t>
      </w:r>
      <w:r w:rsidR="00AF431F">
        <w:t xml:space="preserve">ve lhůtě </w:t>
      </w:r>
      <w:r w:rsidR="00DA02CA">
        <w:t xml:space="preserve">nejpozději </w:t>
      </w:r>
      <w:r w:rsidRPr="00DA02CA">
        <w:rPr>
          <w:b/>
          <w:bCs/>
        </w:rPr>
        <w:t xml:space="preserve">do </w:t>
      </w:r>
      <w:r w:rsidR="00007BA1" w:rsidRPr="00DA02CA">
        <w:rPr>
          <w:b/>
          <w:bCs/>
        </w:rPr>
        <w:t xml:space="preserve">3 měsíců </w:t>
      </w:r>
      <w:r w:rsidR="00DA02CA" w:rsidRPr="000A18BD">
        <w:rPr>
          <w:b/>
          <w:bCs/>
        </w:rPr>
        <w:t xml:space="preserve">ode dne </w:t>
      </w:r>
      <w:r w:rsidR="006F2490" w:rsidRPr="000A18BD">
        <w:rPr>
          <w:b/>
          <w:bCs/>
        </w:rPr>
        <w:t xml:space="preserve">doručení písemného pokynu objednatele k zahájení prací na vypracování dokumentace SP ( </w:t>
      </w:r>
      <w:r w:rsidR="00644893" w:rsidRPr="000A18BD">
        <w:rPr>
          <w:b/>
          <w:bCs/>
        </w:rPr>
        <w:t xml:space="preserve">forma písemného pokynu je splněna i </w:t>
      </w:r>
      <w:r w:rsidR="00CC6A86" w:rsidRPr="000A18BD">
        <w:rPr>
          <w:b/>
          <w:bCs/>
        </w:rPr>
        <w:t xml:space="preserve">v </w:t>
      </w:r>
      <w:r w:rsidR="00644893" w:rsidRPr="000A18BD">
        <w:rPr>
          <w:b/>
          <w:bCs/>
        </w:rPr>
        <w:t>případě zaslání</w:t>
      </w:r>
      <w:r w:rsidR="00CC6A86" w:rsidRPr="000A18BD">
        <w:rPr>
          <w:b/>
          <w:bCs/>
        </w:rPr>
        <w:t xml:space="preserve"> pokynu</w:t>
      </w:r>
      <w:r w:rsidR="00644893" w:rsidRPr="000A18BD">
        <w:rPr>
          <w:b/>
          <w:bCs/>
        </w:rPr>
        <w:t xml:space="preserve"> emailem na </w:t>
      </w:r>
      <w:r w:rsidR="006F2490" w:rsidRPr="000A18BD">
        <w:rPr>
          <w:b/>
          <w:bCs/>
        </w:rPr>
        <w:t xml:space="preserve"> </w:t>
      </w:r>
      <w:r w:rsidR="00644893" w:rsidRPr="000A18BD">
        <w:rPr>
          <w:b/>
          <w:bCs/>
        </w:rPr>
        <w:t xml:space="preserve">adresu zhotovitele: </w:t>
      </w:r>
      <w:r w:rsidR="00BD1857" w:rsidRPr="00BD1857">
        <w:t>xxxxxxxxxxxxxxxxxxxxx</w:t>
      </w:r>
      <w:r w:rsidR="00644893" w:rsidRPr="000A18BD">
        <w:rPr>
          <w:b/>
          <w:bCs/>
        </w:rPr>
        <w:t>)</w:t>
      </w:r>
      <w:r w:rsidR="00AF431F" w:rsidRPr="000A18BD">
        <w:t xml:space="preserve">, a to </w:t>
      </w:r>
      <w:r w:rsidR="00007BA1" w:rsidRPr="000A18BD">
        <w:t>při splnění podmínky předání řádně vypracované studie</w:t>
      </w:r>
      <w:r w:rsidR="00AF431F" w:rsidRPr="000A18BD">
        <w:t xml:space="preserve"> dle čl. II. odst. 1 této smlouvy</w:t>
      </w:r>
      <w:r w:rsidR="00C445D9" w:rsidRPr="000A18BD">
        <w:t xml:space="preserve">, dle které bude </w:t>
      </w:r>
      <w:r w:rsidR="00C445D9">
        <w:t xml:space="preserve">stavba pro objednatele reálně </w:t>
      </w:r>
      <w:r w:rsidR="00DA02CA">
        <w:t xml:space="preserve">uskutečnitelná a objednatel od této smlouvy neodstoupí dle čl. II. odst. 1 této smlouvy. </w:t>
      </w:r>
      <w:r w:rsidR="00C445D9">
        <w:t xml:space="preserve"> </w:t>
      </w:r>
      <w:r w:rsidR="00AF431F">
        <w:t xml:space="preserve"> </w:t>
      </w:r>
    </w:p>
    <w:p w:rsidR="00FB1086" w:rsidRDefault="00FB1086" w:rsidP="00FB1086">
      <w:pPr>
        <w:ind w:hanging="11"/>
        <w:jc w:val="both"/>
      </w:pPr>
    </w:p>
    <w:p w:rsidR="00FB1086" w:rsidRDefault="00FB1086" w:rsidP="00FB1086">
      <w:pPr>
        <w:pStyle w:val="Odstavecseseznamem"/>
        <w:numPr>
          <w:ilvl w:val="0"/>
          <w:numId w:val="5"/>
        </w:numPr>
        <w:ind w:left="0" w:hanging="11"/>
        <w:jc w:val="both"/>
        <w:rPr>
          <w:bCs/>
        </w:rPr>
      </w:pPr>
      <w:r>
        <w:t xml:space="preserve">Zhotovitel se zavazuje zajistit </w:t>
      </w:r>
      <w:r w:rsidRPr="00DA02CA">
        <w:rPr>
          <w:b/>
          <w:bCs/>
        </w:rPr>
        <w:t xml:space="preserve">vydání pravomocného společného povolení pro stavbu </w:t>
      </w:r>
      <w:r>
        <w:rPr>
          <w:bCs/>
        </w:rPr>
        <w:t xml:space="preserve">a toto pravomocné rozhodnutí opatřené doložkou právní moci předat objednateli </w:t>
      </w:r>
      <w:r w:rsidRPr="00467501">
        <w:rPr>
          <w:bCs/>
        </w:rPr>
        <w:t>v</w:t>
      </w:r>
      <w:r w:rsidR="00AF431F">
        <w:rPr>
          <w:bCs/>
        </w:rPr>
        <w:t xml:space="preserve">e lhůtě </w:t>
      </w:r>
      <w:r w:rsidR="00AF431F" w:rsidRPr="00DA02CA">
        <w:rPr>
          <w:bCs/>
        </w:rPr>
        <w:t>nejpozději</w:t>
      </w:r>
      <w:r w:rsidR="00AF431F" w:rsidRPr="00DA02CA">
        <w:rPr>
          <w:b/>
        </w:rPr>
        <w:t xml:space="preserve"> do 6 měsíců ode dne </w:t>
      </w:r>
      <w:r w:rsidR="00DA02CA" w:rsidRPr="00DA02CA">
        <w:rPr>
          <w:b/>
          <w:bCs/>
        </w:rPr>
        <w:t>účinnosti této smlouvy</w:t>
      </w:r>
      <w:r w:rsidRPr="00467501">
        <w:rPr>
          <w:bCs/>
        </w:rPr>
        <w:t xml:space="preserve">, a to při splnění podmínky, že v průběhu </w:t>
      </w:r>
      <w:r>
        <w:t xml:space="preserve">společného územního a stavebního řízení pro předmětnou stavbu </w:t>
      </w:r>
      <w:r w:rsidR="00B45812">
        <w:t xml:space="preserve">dráhy </w:t>
      </w:r>
      <w:r w:rsidRPr="00467501">
        <w:rPr>
          <w:bCs/>
        </w:rPr>
        <w:t>nebudou podány námitky či řádné opravné prostředky</w:t>
      </w:r>
      <w:r>
        <w:rPr>
          <w:bCs/>
        </w:rPr>
        <w:t xml:space="preserve"> ze strany třetích osob</w:t>
      </w:r>
      <w:r w:rsidRPr="00467501">
        <w:rPr>
          <w:bCs/>
        </w:rPr>
        <w:t>. V případě, že v průběhu řízení budou podány námitky či řádné opravné prostředky</w:t>
      </w:r>
      <w:r>
        <w:rPr>
          <w:bCs/>
        </w:rPr>
        <w:t xml:space="preserve"> ze strany třetích osob</w:t>
      </w:r>
      <w:r w:rsidRPr="00467501">
        <w:rPr>
          <w:bCs/>
        </w:rPr>
        <w:t>, termín plnění se o dobu, po kterou trvalo vyřízení námitky či řádného opravného prostředku</w:t>
      </w:r>
      <w:r>
        <w:rPr>
          <w:bCs/>
        </w:rPr>
        <w:t>,</w:t>
      </w:r>
      <w:r w:rsidRPr="00467501">
        <w:rPr>
          <w:bCs/>
        </w:rPr>
        <w:t xml:space="preserve"> posunuje. </w:t>
      </w:r>
    </w:p>
    <w:p w:rsidR="00AF431F" w:rsidRPr="00AF431F" w:rsidRDefault="00AF431F" w:rsidP="00AF431F">
      <w:pPr>
        <w:pStyle w:val="Odstavecseseznamem"/>
        <w:rPr>
          <w:bCs/>
        </w:rPr>
      </w:pPr>
    </w:p>
    <w:p w:rsidR="00AF431F" w:rsidRPr="00AF431F" w:rsidRDefault="00AF431F" w:rsidP="00155A4B">
      <w:pPr>
        <w:pStyle w:val="Odstavecseseznamem"/>
        <w:numPr>
          <w:ilvl w:val="0"/>
          <w:numId w:val="5"/>
        </w:numPr>
        <w:ind w:left="0" w:hanging="11"/>
        <w:jc w:val="both"/>
        <w:rPr>
          <w:bCs/>
        </w:rPr>
      </w:pPr>
      <w:r w:rsidRPr="001B4332">
        <w:t xml:space="preserve">Zhotovitel se zavazuje </w:t>
      </w:r>
      <w:r>
        <w:t xml:space="preserve">řádně </w:t>
      </w:r>
      <w:r w:rsidRPr="001B4332">
        <w:t xml:space="preserve">vypracovat </w:t>
      </w:r>
      <w:r w:rsidRPr="00DA02CA">
        <w:rPr>
          <w:b/>
          <w:bCs/>
        </w:rPr>
        <w:t>dokumentaci PS</w:t>
      </w:r>
      <w:r>
        <w:t xml:space="preserve"> </w:t>
      </w:r>
      <w:r w:rsidRPr="001B4332">
        <w:t xml:space="preserve">a řádně vypracovanou dokumentaci </w:t>
      </w:r>
      <w:r>
        <w:t xml:space="preserve">PS </w:t>
      </w:r>
      <w:r w:rsidRPr="001B4332">
        <w:t xml:space="preserve">předat objednateli </w:t>
      </w:r>
      <w:r>
        <w:t xml:space="preserve">ve lhůtě nejpozději </w:t>
      </w:r>
      <w:r w:rsidRPr="0004151F">
        <w:rPr>
          <w:b/>
          <w:bCs/>
        </w:rPr>
        <w:t xml:space="preserve">do </w:t>
      </w:r>
      <w:r w:rsidR="0004151F" w:rsidRPr="0004151F">
        <w:rPr>
          <w:b/>
          <w:bCs/>
        </w:rPr>
        <w:t>1</w:t>
      </w:r>
      <w:r w:rsidRPr="0004151F">
        <w:rPr>
          <w:b/>
          <w:bCs/>
        </w:rPr>
        <w:t xml:space="preserve"> měsíc</w:t>
      </w:r>
      <w:r w:rsidR="0004151F" w:rsidRPr="0004151F">
        <w:rPr>
          <w:b/>
          <w:bCs/>
        </w:rPr>
        <w:t>e</w:t>
      </w:r>
      <w:r w:rsidRPr="0004151F">
        <w:rPr>
          <w:b/>
          <w:bCs/>
        </w:rPr>
        <w:t xml:space="preserve"> </w:t>
      </w:r>
      <w:r w:rsidR="0004151F" w:rsidRPr="0004151F">
        <w:rPr>
          <w:b/>
          <w:bCs/>
        </w:rPr>
        <w:t xml:space="preserve">ode dne </w:t>
      </w:r>
      <w:r w:rsidRPr="0004151F">
        <w:rPr>
          <w:b/>
          <w:bCs/>
        </w:rPr>
        <w:t xml:space="preserve">právní moci společného povolení pro stavbu. </w:t>
      </w:r>
    </w:p>
    <w:p w:rsidR="00FB1086" w:rsidRPr="001B4332" w:rsidRDefault="00FB1086" w:rsidP="00FB1086">
      <w:pPr>
        <w:ind w:hanging="11"/>
        <w:jc w:val="both"/>
        <w:rPr>
          <w:bCs/>
        </w:rPr>
      </w:pPr>
    </w:p>
    <w:p w:rsidR="0004151F" w:rsidRPr="0004151F" w:rsidRDefault="0004151F" w:rsidP="0004151F">
      <w:pPr>
        <w:pStyle w:val="Odstavecseseznamem"/>
        <w:numPr>
          <w:ilvl w:val="0"/>
          <w:numId w:val="5"/>
        </w:numPr>
        <w:ind w:left="0" w:hanging="11"/>
        <w:jc w:val="both"/>
      </w:pPr>
      <w:r w:rsidRPr="0004151F">
        <w:t xml:space="preserve">Řádně vypracovanou </w:t>
      </w:r>
      <w:r w:rsidR="001C1869">
        <w:t xml:space="preserve">studií </w:t>
      </w:r>
      <w:r w:rsidRPr="0004151F">
        <w:t xml:space="preserve">se pro účely této smlouvy rozumí </w:t>
      </w:r>
      <w:r w:rsidR="001C1869">
        <w:t>studie</w:t>
      </w:r>
      <w:r w:rsidRPr="0004151F">
        <w:t xml:space="preserve">, která splňuje veškeré požadavky dle této smlouvy nebo z této smlouvy vyplývající. </w:t>
      </w:r>
    </w:p>
    <w:p w:rsidR="0004151F" w:rsidRDefault="0004151F" w:rsidP="0004151F">
      <w:pPr>
        <w:pStyle w:val="Odstavecseseznamem"/>
        <w:ind w:left="0"/>
        <w:jc w:val="both"/>
      </w:pPr>
    </w:p>
    <w:p w:rsidR="00FB1086" w:rsidRPr="0004151F" w:rsidRDefault="00FB1086" w:rsidP="00FB1086">
      <w:pPr>
        <w:pStyle w:val="Odstavecseseznamem"/>
        <w:numPr>
          <w:ilvl w:val="0"/>
          <w:numId w:val="5"/>
        </w:numPr>
        <w:ind w:left="0" w:hanging="11"/>
        <w:jc w:val="both"/>
      </w:pPr>
      <w:r w:rsidRPr="0004151F">
        <w:t>Řádně vypracovanou dokumentací se pro účely této smlouvy rozumí dokumentace, která je bez vad a nedodělků, splňuje veškeré požadavky dle této smlouvy nebo z této smlouvy vyplývající a která je současně vypracována tak, aby technické provedení všech staveb a stavebních objektů odpovídalo požadavkům stanovených závaznými právními předpisy a Českými státními normami</w:t>
      </w:r>
      <w:r w:rsidR="0004151F" w:rsidRPr="0004151F">
        <w:t xml:space="preserve"> a </w:t>
      </w:r>
      <w:r w:rsidR="001C1869" w:rsidRPr="0004151F">
        <w:t xml:space="preserve">v případě dokumentace SP </w:t>
      </w:r>
      <w:r w:rsidR="001C1869">
        <w:t xml:space="preserve">dokumentace včetně </w:t>
      </w:r>
      <w:r w:rsidR="001C1869" w:rsidRPr="0004151F">
        <w:t>dokladov</w:t>
      </w:r>
      <w:r w:rsidR="001C1869">
        <w:t xml:space="preserve">é </w:t>
      </w:r>
      <w:r w:rsidR="001C1869" w:rsidRPr="0004151F">
        <w:t>část</w:t>
      </w:r>
      <w:r w:rsidR="001C1869">
        <w:t>i</w:t>
      </w:r>
      <w:r w:rsidRPr="0004151F">
        <w:t xml:space="preserve">. </w:t>
      </w:r>
    </w:p>
    <w:p w:rsidR="00FB1086" w:rsidRDefault="00FB1086" w:rsidP="00FB1086">
      <w:pPr>
        <w:ind w:hanging="11"/>
      </w:pPr>
    </w:p>
    <w:p w:rsidR="00FB1086" w:rsidRPr="005C5918" w:rsidRDefault="00FB1086" w:rsidP="00FB1086">
      <w:pPr>
        <w:pStyle w:val="Zkladntext"/>
        <w:numPr>
          <w:ilvl w:val="0"/>
          <w:numId w:val="5"/>
        </w:numPr>
        <w:kinsoku w:val="0"/>
        <w:overflowPunct w:val="0"/>
        <w:spacing w:before="0" w:line="240" w:lineRule="auto"/>
        <w:ind w:left="0" w:hanging="11"/>
        <w:rPr>
          <w:sz w:val="24"/>
          <w:szCs w:val="24"/>
        </w:rPr>
      </w:pPr>
      <w:r w:rsidRPr="00CB22F7">
        <w:rPr>
          <w:sz w:val="24"/>
          <w:szCs w:val="24"/>
        </w:rPr>
        <w:t xml:space="preserve">Zhotovitel se zavazuje </w:t>
      </w:r>
      <w:r w:rsidRPr="00CB22F7">
        <w:rPr>
          <w:sz w:val="24"/>
          <w:szCs w:val="24"/>
          <w:lang w:val="cs-CZ"/>
        </w:rPr>
        <w:t>předat dokum</w:t>
      </w:r>
      <w:r>
        <w:rPr>
          <w:sz w:val="24"/>
          <w:szCs w:val="24"/>
          <w:lang w:val="cs-CZ"/>
        </w:rPr>
        <w:t>e</w:t>
      </w:r>
      <w:r w:rsidRPr="00CB22F7">
        <w:rPr>
          <w:sz w:val="24"/>
          <w:szCs w:val="24"/>
          <w:lang w:val="cs-CZ"/>
        </w:rPr>
        <w:t>ntaci objednateli</w:t>
      </w:r>
      <w:r>
        <w:rPr>
          <w:lang w:val="cs-CZ"/>
        </w:rPr>
        <w:t xml:space="preserve"> </w:t>
      </w:r>
      <w:r w:rsidRPr="006E09CC">
        <w:rPr>
          <w:sz w:val="24"/>
          <w:szCs w:val="24"/>
        </w:rPr>
        <w:t>v </w:t>
      </w:r>
      <w:r w:rsidR="0007586D">
        <w:rPr>
          <w:sz w:val="24"/>
          <w:szCs w:val="24"/>
          <w:lang w:val="cs-CZ"/>
        </w:rPr>
        <w:t>3</w:t>
      </w:r>
      <w:r w:rsidR="0007586D" w:rsidRPr="006E09CC">
        <w:rPr>
          <w:sz w:val="24"/>
          <w:szCs w:val="24"/>
        </w:rPr>
        <w:t xml:space="preserve"> </w:t>
      </w:r>
      <w:r w:rsidRPr="006E09CC">
        <w:rPr>
          <w:sz w:val="24"/>
          <w:szCs w:val="24"/>
        </w:rPr>
        <w:t>originálních vyhotoveních v listinné podobě v měřítku 1:</w:t>
      </w:r>
      <w:r w:rsidR="0007586D">
        <w:rPr>
          <w:sz w:val="24"/>
          <w:szCs w:val="24"/>
          <w:lang w:val="cs-CZ"/>
        </w:rPr>
        <w:t>5</w:t>
      </w:r>
      <w:r w:rsidRPr="006E09CC">
        <w:rPr>
          <w:sz w:val="24"/>
          <w:szCs w:val="24"/>
        </w:rPr>
        <w:t xml:space="preserve">00 s tím, že 2 vyhotovení jsou určena pro příslušný stavební úřad a </w:t>
      </w:r>
      <w:r w:rsidR="0007586D">
        <w:rPr>
          <w:sz w:val="24"/>
          <w:szCs w:val="24"/>
          <w:lang w:val="cs-CZ"/>
        </w:rPr>
        <w:t>1</w:t>
      </w:r>
      <w:r w:rsidRPr="006E09CC">
        <w:rPr>
          <w:sz w:val="24"/>
          <w:szCs w:val="24"/>
        </w:rPr>
        <w:t xml:space="preserve"> vyhotovení pro stavebníka a současně v elektronické podobě ve formátu *</w:t>
      </w:r>
      <w:r w:rsidR="002626DD">
        <w:rPr>
          <w:sz w:val="24"/>
          <w:szCs w:val="24"/>
          <w:lang w:val="cs-CZ"/>
        </w:rPr>
        <w:t>.</w:t>
      </w:r>
      <w:r w:rsidRPr="006E09CC">
        <w:rPr>
          <w:sz w:val="24"/>
          <w:szCs w:val="24"/>
        </w:rPr>
        <w:t xml:space="preserve">pdf </w:t>
      </w:r>
      <w:r w:rsidR="007B7015">
        <w:rPr>
          <w:sz w:val="24"/>
          <w:szCs w:val="24"/>
          <w:lang w:val="cs-CZ"/>
        </w:rPr>
        <w:t xml:space="preserve">a </w:t>
      </w:r>
      <w:r w:rsidR="002626DD" w:rsidRPr="006E09CC">
        <w:rPr>
          <w:sz w:val="24"/>
          <w:szCs w:val="24"/>
        </w:rPr>
        <w:t>*</w:t>
      </w:r>
      <w:r w:rsidR="002626DD">
        <w:rPr>
          <w:sz w:val="24"/>
          <w:szCs w:val="24"/>
          <w:lang w:val="cs-CZ"/>
        </w:rPr>
        <w:t xml:space="preserve">.dwg nebo </w:t>
      </w:r>
      <w:r w:rsidR="002626DD" w:rsidRPr="006E09CC">
        <w:rPr>
          <w:sz w:val="24"/>
          <w:szCs w:val="24"/>
        </w:rPr>
        <w:t>*</w:t>
      </w:r>
      <w:r w:rsidR="002626DD">
        <w:rPr>
          <w:sz w:val="24"/>
          <w:szCs w:val="24"/>
          <w:lang w:val="cs-CZ"/>
        </w:rPr>
        <w:t>.dgn</w:t>
      </w:r>
      <w:r w:rsidRPr="006E09CC">
        <w:rPr>
          <w:sz w:val="24"/>
          <w:szCs w:val="24"/>
        </w:rPr>
        <w:t xml:space="preserve">na 1 CD nosiči. </w:t>
      </w:r>
      <w:r w:rsidRPr="005C5918">
        <w:rPr>
          <w:sz w:val="24"/>
          <w:szCs w:val="24"/>
          <w:lang w:val="cs-CZ"/>
        </w:rPr>
        <w:t>Dokladov</w:t>
      </w:r>
      <w:r>
        <w:rPr>
          <w:sz w:val="24"/>
          <w:szCs w:val="24"/>
          <w:lang w:val="cs-CZ"/>
        </w:rPr>
        <w:t>ou</w:t>
      </w:r>
      <w:r w:rsidRPr="005C5918">
        <w:rPr>
          <w:sz w:val="24"/>
          <w:szCs w:val="24"/>
          <w:lang w:val="cs-CZ"/>
        </w:rPr>
        <w:t xml:space="preserve"> část </w:t>
      </w:r>
      <w:r>
        <w:rPr>
          <w:sz w:val="24"/>
          <w:szCs w:val="24"/>
          <w:lang w:val="cs-CZ"/>
        </w:rPr>
        <w:t>se z</w:t>
      </w:r>
      <w:r w:rsidRPr="00CB22F7">
        <w:rPr>
          <w:sz w:val="24"/>
          <w:szCs w:val="24"/>
        </w:rPr>
        <w:t xml:space="preserve">hotovitel zavazuje </w:t>
      </w:r>
      <w:r w:rsidRPr="00CB22F7">
        <w:rPr>
          <w:sz w:val="24"/>
          <w:szCs w:val="24"/>
          <w:lang w:val="cs-CZ"/>
        </w:rPr>
        <w:t>předat objednateli</w:t>
      </w:r>
      <w:r>
        <w:rPr>
          <w:lang w:val="cs-CZ"/>
        </w:rPr>
        <w:t xml:space="preserve"> </w:t>
      </w:r>
      <w:r w:rsidRPr="005C5918">
        <w:rPr>
          <w:sz w:val="24"/>
          <w:szCs w:val="24"/>
        </w:rPr>
        <w:t xml:space="preserve">v počtu potřebných </w:t>
      </w:r>
      <w:r w:rsidRPr="005C5918">
        <w:rPr>
          <w:sz w:val="24"/>
          <w:szCs w:val="24"/>
          <w:lang w:val="cs-CZ"/>
        </w:rPr>
        <w:t xml:space="preserve">vyhotovení </w:t>
      </w:r>
      <w:r w:rsidRPr="005C5918">
        <w:rPr>
          <w:sz w:val="24"/>
          <w:szCs w:val="24"/>
        </w:rPr>
        <w:t xml:space="preserve">pro </w:t>
      </w:r>
      <w:r w:rsidRPr="005C5918">
        <w:rPr>
          <w:sz w:val="24"/>
          <w:szCs w:val="24"/>
          <w:lang w:val="cs-CZ"/>
        </w:rPr>
        <w:t>podání žádosti o vydání společného povolení</w:t>
      </w:r>
      <w:r w:rsidRPr="005C5918">
        <w:rPr>
          <w:sz w:val="24"/>
          <w:szCs w:val="24"/>
        </w:rPr>
        <w:t xml:space="preserve">. </w:t>
      </w:r>
    </w:p>
    <w:p w:rsidR="00FB1086" w:rsidRDefault="00FB1086" w:rsidP="00FB1086">
      <w:pPr>
        <w:ind w:hanging="11"/>
      </w:pPr>
    </w:p>
    <w:p w:rsidR="00FB1086" w:rsidRPr="001B0E56" w:rsidRDefault="00FB1086" w:rsidP="00FB1086">
      <w:pPr>
        <w:pStyle w:val="Odstavecseseznamem"/>
        <w:numPr>
          <w:ilvl w:val="0"/>
          <w:numId w:val="5"/>
        </w:numPr>
        <w:ind w:left="0" w:hanging="11"/>
        <w:jc w:val="both"/>
      </w:pPr>
      <w:r>
        <w:t xml:space="preserve">O </w:t>
      </w:r>
      <w:r w:rsidRPr="001B0E56">
        <w:t xml:space="preserve">předání a převzetí </w:t>
      </w:r>
      <w:r>
        <w:t xml:space="preserve">řádně vypracované </w:t>
      </w:r>
      <w:r w:rsidR="001C1869">
        <w:t>studie</w:t>
      </w:r>
      <w:r w:rsidR="00C47C63">
        <w:t xml:space="preserve">, </w:t>
      </w:r>
      <w:r>
        <w:t xml:space="preserve">dokumentace </w:t>
      </w:r>
      <w:r w:rsidR="00C47C63">
        <w:t xml:space="preserve">SP </w:t>
      </w:r>
      <w:r>
        <w:t>včetně dokladové části</w:t>
      </w:r>
      <w:r w:rsidR="00C47C63">
        <w:t xml:space="preserve">, dokumentace </w:t>
      </w:r>
      <w:r w:rsidR="0007586D">
        <w:t xml:space="preserve">PS </w:t>
      </w:r>
      <w:r w:rsidRPr="001B0E56">
        <w:t xml:space="preserve">bude sepsán </w:t>
      </w:r>
      <w:r>
        <w:t xml:space="preserve">a oběma stranami podepsán písemný </w:t>
      </w:r>
      <w:r w:rsidRPr="001B0E56">
        <w:t xml:space="preserve">předávací protokol. </w:t>
      </w:r>
    </w:p>
    <w:p w:rsidR="00FB1086" w:rsidRDefault="00FB1086" w:rsidP="00FB1086">
      <w:pPr>
        <w:ind w:hanging="11"/>
      </w:pPr>
    </w:p>
    <w:p w:rsidR="00FB1086" w:rsidRDefault="00FB1086" w:rsidP="00FB1086">
      <w:pPr>
        <w:pStyle w:val="Odstavecseseznamem"/>
        <w:numPr>
          <w:ilvl w:val="0"/>
          <w:numId w:val="5"/>
        </w:numPr>
        <w:ind w:left="0" w:hanging="11"/>
        <w:jc w:val="both"/>
      </w:pPr>
      <w:r>
        <w:t xml:space="preserve">Řádným výkonem inženýrské činnosti se rozumí až okamžik nabytí právní moci společného povolení na stavbu. </w:t>
      </w:r>
    </w:p>
    <w:p w:rsidR="00FB1086" w:rsidRDefault="00FB1086" w:rsidP="00FB1086">
      <w:pPr>
        <w:pStyle w:val="Odstavecseseznamem"/>
      </w:pPr>
    </w:p>
    <w:p w:rsidR="00FB1086" w:rsidRPr="001B0E56" w:rsidRDefault="00FB1086" w:rsidP="00FB1086">
      <w:pPr>
        <w:pStyle w:val="Odstavecseseznamem"/>
        <w:numPr>
          <w:ilvl w:val="0"/>
          <w:numId w:val="5"/>
        </w:numPr>
        <w:ind w:left="0" w:hanging="11"/>
        <w:jc w:val="both"/>
      </w:pPr>
      <w:r>
        <w:t xml:space="preserve">O </w:t>
      </w:r>
      <w:r w:rsidRPr="001B0E56">
        <w:t xml:space="preserve">předání a převzetí </w:t>
      </w:r>
      <w:r>
        <w:t xml:space="preserve">pravomocného společného povolení opatřeného doložkou právní moci </w:t>
      </w:r>
      <w:r w:rsidRPr="001B0E56">
        <w:t xml:space="preserve">bude sepsán </w:t>
      </w:r>
      <w:r>
        <w:t xml:space="preserve">a oběma stranami podepsán písemný </w:t>
      </w:r>
      <w:r w:rsidRPr="001B0E56">
        <w:t xml:space="preserve">předávací protokol. </w:t>
      </w:r>
    </w:p>
    <w:p w:rsidR="00FB1086" w:rsidRPr="007806FF" w:rsidRDefault="00FB1086" w:rsidP="00FB1086"/>
    <w:p w:rsidR="00273331" w:rsidRPr="007B7015" w:rsidRDefault="00273331" w:rsidP="00273331">
      <w:pPr>
        <w:pStyle w:val="Zkladntext"/>
        <w:tabs>
          <w:tab w:val="left" w:pos="0"/>
          <w:tab w:val="left" w:pos="142"/>
          <w:tab w:val="left" w:pos="284"/>
        </w:tabs>
        <w:spacing w:before="0" w:line="240" w:lineRule="auto"/>
        <w:rPr>
          <w:bCs/>
          <w:i/>
          <w:iCs/>
          <w:sz w:val="24"/>
          <w:szCs w:val="24"/>
          <w:lang w:val="cs-CZ"/>
        </w:rPr>
      </w:pPr>
      <w:r>
        <w:rPr>
          <w:bCs/>
          <w:iCs/>
          <w:sz w:val="24"/>
          <w:szCs w:val="24"/>
          <w:lang w:val="cs-CZ"/>
        </w:rPr>
        <w:t xml:space="preserve">11. </w:t>
      </w:r>
      <w:r>
        <w:rPr>
          <w:bCs/>
          <w:iCs/>
          <w:sz w:val="24"/>
          <w:szCs w:val="24"/>
          <w:lang w:val="cs-CZ"/>
        </w:rPr>
        <w:tab/>
      </w:r>
      <w:r w:rsidRPr="001A4601">
        <w:rPr>
          <w:bCs/>
          <w:iCs/>
          <w:sz w:val="24"/>
          <w:szCs w:val="24"/>
        </w:rPr>
        <w:t xml:space="preserve">Rozhodne-li se objednatel převzít </w:t>
      </w:r>
      <w:r w:rsidR="00D41F2D">
        <w:rPr>
          <w:bCs/>
          <w:iCs/>
          <w:sz w:val="24"/>
          <w:szCs w:val="24"/>
          <w:lang w:val="cs-CZ"/>
        </w:rPr>
        <w:t xml:space="preserve">jakoukoliv </w:t>
      </w:r>
      <w:r>
        <w:rPr>
          <w:bCs/>
          <w:iCs/>
          <w:sz w:val="24"/>
          <w:szCs w:val="24"/>
          <w:lang w:val="cs-CZ"/>
        </w:rPr>
        <w:t>část</w:t>
      </w:r>
      <w:r w:rsidR="007B7015">
        <w:rPr>
          <w:bCs/>
          <w:iCs/>
          <w:sz w:val="24"/>
          <w:szCs w:val="24"/>
          <w:lang w:val="cs-CZ"/>
        </w:rPr>
        <w:t xml:space="preserve"> předmětu plnění </w:t>
      </w:r>
      <w:r w:rsidRPr="001A4601">
        <w:rPr>
          <w:bCs/>
          <w:iCs/>
          <w:sz w:val="24"/>
          <w:szCs w:val="24"/>
        </w:rPr>
        <w:t xml:space="preserve">s drobnými vadami a nedodělky nebránícími užívání </w:t>
      </w:r>
      <w:r w:rsidR="00701395">
        <w:rPr>
          <w:bCs/>
          <w:iCs/>
          <w:sz w:val="24"/>
          <w:szCs w:val="24"/>
          <w:lang w:val="cs-CZ"/>
        </w:rPr>
        <w:t xml:space="preserve">takové části </w:t>
      </w:r>
      <w:r w:rsidR="007B7015">
        <w:rPr>
          <w:bCs/>
          <w:iCs/>
          <w:sz w:val="24"/>
          <w:szCs w:val="24"/>
          <w:lang w:val="cs-CZ"/>
        </w:rPr>
        <w:t>předmětu plnění</w:t>
      </w:r>
      <w:r w:rsidRPr="001A4601">
        <w:rPr>
          <w:bCs/>
          <w:iCs/>
          <w:sz w:val="24"/>
          <w:szCs w:val="24"/>
        </w:rPr>
        <w:t>, tak jejich soupis uvede v</w:t>
      </w:r>
      <w:r>
        <w:rPr>
          <w:bCs/>
          <w:iCs/>
          <w:sz w:val="24"/>
          <w:szCs w:val="24"/>
        </w:rPr>
        <w:t> </w:t>
      </w:r>
      <w:r>
        <w:rPr>
          <w:bCs/>
          <w:iCs/>
          <w:sz w:val="24"/>
          <w:szCs w:val="24"/>
          <w:lang w:val="cs-CZ"/>
        </w:rPr>
        <w:t xml:space="preserve">příslušném </w:t>
      </w:r>
      <w:r w:rsidRPr="001A4601">
        <w:rPr>
          <w:bCs/>
          <w:iCs/>
          <w:sz w:val="24"/>
          <w:szCs w:val="24"/>
        </w:rPr>
        <w:t xml:space="preserve">předávacím protokolu, ve kterém bude stanoven také termín pro jejich odstranění. Nebudou-li tyto termíny dohodnuty, má se zato, že </w:t>
      </w:r>
      <w:r w:rsidR="007B7015">
        <w:rPr>
          <w:bCs/>
          <w:iCs/>
          <w:sz w:val="24"/>
          <w:szCs w:val="24"/>
          <w:lang w:val="cs-CZ"/>
        </w:rPr>
        <w:t xml:space="preserve">drobné vady a nedodělky </w:t>
      </w:r>
      <w:r w:rsidRPr="001A4601">
        <w:rPr>
          <w:bCs/>
          <w:iCs/>
          <w:sz w:val="24"/>
          <w:szCs w:val="24"/>
        </w:rPr>
        <w:t xml:space="preserve">budou odstraněny do 10 pracovních dnů ode dne podpisu </w:t>
      </w:r>
      <w:r w:rsidR="00701395">
        <w:rPr>
          <w:bCs/>
          <w:iCs/>
          <w:sz w:val="24"/>
          <w:szCs w:val="24"/>
          <w:lang w:val="cs-CZ"/>
        </w:rPr>
        <w:t xml:space="preserve">příslušného předávacího </w:t>
      </w:r>
      <w:r w:rsidRPr="001A4601">
        <w:rPr>
          <w:bCs/>
          <w:iCs/>
          <w:sz w:val="24"/>
          <w:szCs w:val="24"/>
        </w:rPr>
        <w:t>protokolu. Nároky objednatele na zaplacení eventu</w:t>
      </w:r>
      <w:r>
        <w:rPr>
          <w:bCs/>
          <w:iCs/>
          <w:sz w:val="24"/>
          <w:szCs w:val="24"/>
        </w:rPr>
        <w:t>á</w:t>
      </w:r>
      <w:r w:rsidRPr="001A4601">
        <w:rPr>
          <w:bCs/>
          <w:iCs/>
          <w:sz w:val="24"/>
          <w:szCs w:val="24"/>
        </w:rPr>
        <w:t>lních sankcí a škod nejsou tímto dotčeny.</w:t>
      </w:r>
      <w:r w:rsidR="007B7015">
        <w:rPr>
          <w:bCs/>
          <w:iCs/>
          <w:sz w:val="24"/>
          <w:szCs w:val="24"/>
          <w:lang w:val="cs-CZ"/>
        </w:rPr>
        <w:t xml:space="preserve"> O odstranění drobných vad a nedodělků bude mezi stranami sepsán a podepsán zápis. </w:t>
      </w:r>
    </w:p>
    <w:p w:rsidR="00273331" w:rsidRDefault="00273331" w:rsidP="00273331">
      <w:pPr>
        <w:pStyle w:val="Zkladntext"/>
        <w:tabs>
          <w:tab w:val="left" w:pos="0"/>
        </w:tabs>
        <w:spacing w:before="0"/>
        <w:rPr>
          <w:bCs/>
          <w:i/>
          <w:iCs/>
          <w:sz w:val="24"/>
          <w:szCs w:val="24"/>
        </w:rPr>
      </w:pPr>
    </w:p>
    <w:p w:rsidR="00273331" w:rsidRDefault="00273331" w:rsidP="00273331">
      <w:pPr>
        <w:pStyle w:val="Zkladntext"/>
        <w:tabs>
          <w:tab w:val="left" w:pos="0"/>
          <w:tab w:val="left" w:pos="142"/>
          <w:tab w:val="left" w:pos="284"/>
        </w:tabs>
        <w:spacing w:before="0" w:line="240" w:lineRule="auto"/>
        <w:rPr>
          <w:b/>
          <w:i/>
          <w:iCs/>
          <w:sz w:val="24"/>
          <w:szCs w:val="24"/>
        </w:rPr>
      </w:pPr>
      <w:r>
        <w:rPr>
          <w:bCs/>
          <w:iCs/>
          <w:sz w:val="24"/>
          <w:szCs w:val="24"/>
          <w:lang w:val="cs-CZ"/>
        </w:rPr>
        <w:t xml:space="preserve">12. </w:t>
      </w:r>
      <w:r>
        <w:rPr>
          <w:bCs/>
          <w:iCs/>
          <w:sz w:val="24"/>
          <w:szCs w:val="24"/>
          <w:lang w:val="cs-CZ"/>
        </w:rPr>
        <w:tab/>
      </w:r>
      <w:r w:rsidRPr="00F84885">
        <w:rPr>
          <w:bCs/>
          <w:iCs/>
          <w:sz w:val="24"/>
          <w:szCs w:val="24"/>
        </w:rPr>
        <w:t xml:space="preserve">Objednatel není povinen převzít </w:t>
      </w:r>
      <w:r>
        <w:rPr>
          <w:bCs/>
          <w:iCs/>
          <w:sz w:val="24"/>
          <w:szCs w:val="24"/>
          <w:lang w:val="cs-CZ"/>
        </w:rPr>
        <w:t xml:space="preserve">žádnou část </w:t>
      </w:r>
      <w:r w:rsidR="007B7015">
        <w:rPr>
          <w:bCs/>
          <w:iCs/>
          <w:sz w:val="24"/>
          <w:szCs w:val="24"/>
          <w:lang w:val="cs-CZ"/>
        </w:rPr>
        <w:t>předmětu plnění</w:t>
      </w:r>
      <w:r w:rsidRPr="00F84885">
        <w:rPr>
          <w:bCs/>
          <w:iCs/>
          <w:sz w:val="24"/>
          <w:szCs w:val="24"/>
        </w:rPr>
        <w:t xml:space="preserve">, není-li řádně </w:t>
      </w:r>
      <w:r w:rsidR="007B7015">
        <w:rPr>
          <w:bCs/>
          <w:iCs/>
          <w:sz w:val="24"/>
          <w:szCs w:val="24"/>
          <w:lang w:val="cs-CZ"/>
        </w:rPr>
        <w:t xml:space="preserve">vypracovaná či provedená v souladu s touto smlouvou. </w:t>
      </w:r>
    </w:p>
    <w:p w:rsidR="00273331" w:rsidRDefault="00273331" w:rsidP="00273331">
      <w:pPr>
        <w:pStyle w:val="Zkladntext"/>
        <w:tabs>
          <w:tab w:val="left" w:pos="0"/>
        </w:tabs>
        <w:spacing w:before="0"/>
        <w:jc w:val="center"/>
        <w:rPr>
          <w:b/>
          <w:i/>
          <w:iCs/>
          <w:sz w:val="24"/>
          <w:szCs w:val="24"/>
        </w:rPr>
      </w:pPr>
    </w:p>
    <w:p w:rsidR="00FB1086" w:rsidRPr="007806FF" w:rsidRDefault="00FB1086" w:rsidP="00FB1086"/>
    <w:p w:rsidR="00FB1086" w:rsidRPr="007806FF" w:rsidRDefault="00FB1086" w:rsidP="00FB1086">
      <w:pPr>
        <w:jc w:val="center"/>
        <w:rPr>
          <w:b/>
        </w:rPr>
      </w:pPr>
      <w:r w:rsidRPr="007806FF">
        <w:rPr>
          <w:b/>
        </w:rPr>
        <w:t xml:space="preserve">Článek </w:t>
      </w:r>
      <w:r>
        <w:rPr>
          <w:b/>
        </w:rPr>
        <w:t>III</w:t>
      </w:r>
      <w:r w:rsidRPr="007806FF">
        <w:rPr>
          <w:b/>
        </w:rPr>
        <w:t>.</w:t>
      </w:r>
    </w:p>
    <w:p w:rsidR="00FB1086" w:rsidRPr="007806FF" w:rsidRDefault="00FB1086" w:rsidP="00FB1086">
      <w:pPr>
        <w:jc w:val="center"/>
        <w:rPr>
          <w:b/>
        </w:rPr>
      </w:pPr>
      <w:r w:rsidRPr="007806FF">
        <w:rPr>
          <w:b/>
        </w:rPr>
        <w:t xml:space="preserve">Cena </w:t>
      </w:r>
    </w:p>
    <w:p w:rsidR="00FB1086" w:rsidRDefault="00FB1086" w:rsidP="00FB1086">
      <w:pPr>
        <w:jc w:val="both"/>
      </w:pPr>
    </w:p>
    <w:p w:rsidR="00AF431F" w:rsidRPr="00AF431F" w:rsidRDefault="00FB1086" w:rsidP="00FB1086">
      <w:pPr>
        <w:pStyle w:val="Zkladntext"/>
        <w:numPr>
          <w:ilvl w:val="0"/>
          <w:numId w:val="6"/>
        </w:numPr>
        <w:kinsoku w:val="0"/>
        <w:overflowPunct w:val="0"/>
        <w:spacing w:before="0" w:line="240" w:lineRule="auto"/>
        <w:ind w:left="0" w:hanging="11"/>
        <w:rPr>
          <w:iCs/>
          <w:sz w:val="24"/>
          <w:szCs w:val="24"/>
        </w:rPr>
      </w:pPr>
      <w:r w:rsidRPr="00900579">
        <w:rPr>
          <w:sz w:val="24"/>
          <w:szCs w:val="24"/>
        </w:rPr>
        <w:t>Smluvní strany se dohodly na ceně za realizaci předmětu plnění dle této smlouvy v</w:t>
      </w:r>
      <w:r w:rsidR="00C27C7A">
        <w:rPr>
          <w:sz w:val="24"/>
          <w:szCs w:val="24"/>
        </w:rPr>
        <w:t> </w:t>
      </w:r>
      <w:r w:rsidR="00C27C7A">
        <w:rPr>
          <w:sz w:val="24"/>
          <w:szCs w:val="24"/>
          <w:lang w:val="cs-CZ"/>
        </w:rPr>
        <w:t xml:space="preserve">celkové </w:t>
      </w:r>
      <w:r w:rsidRPr="00900579">
        <w:rPr>
          <w:sz w:val="24"/>
          <w:szCs w:val="24"/>
        </w:rPr>
        <w:t xml:space="preserve">výši </w:t>
      </w:r>
      <w:r w:rsidR="008920C6">
        <w:rPr>
          <w:sz w:val="24"/>
          <w:szCs w:val="24"/>
          <w:lang w:val="cs-CZ"/>
        </w:rPr>
        <w:t>592 000</w:t>
      </w:r>
      <w:r w:rsidRPr="00900579">
        <w:rPr>
          <w:sz w:val="24"/>
          <w:szCs w:val="24"/>
        </w:rPr>
        <w:t xml:space="preserve">,-- Kč bez DPH. </w:t>
      </w:r>
    </w:p>
    <w:p w:rsidR="00AF431F" w:rsidRPr="00AF431F" w:rsidRDefault="00AF431F" w:rsidP="00AF431F">
      <w:pPr>
        <w:pStyle w:val="Zkladntext"/>
        <w:kinsoku w:val="0"/>
        <w:overflowPunct w:val="0"/>
        <w:spacing w:before="0" w:line="240" w:lineRule="auto"/>
        <w:rPr>
          <w:iCs/>
          <w:sz w:val="24"/>
          <w:szCs w:val="24"/>
        </w:rPr>
      </w:pPr>
    </w:p>
    <w:p w:rsidR="00AF431F" w:rsidRPr="00AF431F" w:rsidRDefault="00AF431F" w:rsidP="00AF431F">
      <w:pPr>
        <w:pStyle w:val="Zkladntext"/>
        <w:numPr>
          <w:ilvl w:val="0"/>
          <w:numId w:val="6"/>
        </w:numPr>
        <w:kinsoku w:val="0"/>
        <w:overflowPunct w:val="0"/>
        <w:spacing w:before="0" w:line="240" w:lineRule="auto"/>
        <w:ind w:left="0" w:hanging="11"/>
        <w:rPr>
          <w:iCs/>
          <w:sz w:val="24"/>
          <w:szCs w:val="24"/>
        </w:rPr>
      </w:pPr>
      <w:r w:rsidRPr="00900579">
        <w:rPr>
          <w:rFonts w:eastAsia="Calibri"/>
          <w:sz w:val="24"/>
          <w:szCs w:val="24"/>
        </w:rPr>
        <w:t xml:space="preserve">Cena </w:t>
      </w:r>
      <w:r w:rsidRPr="00900579">
        <w:rPr>
          <w:sz w:val="24"/>
          <w:szCs w:val="24"/>
        </w:rPr>
        <w:t xml:space="preserve">za realizaci předmětu </w:t>
      </w:r>
      <w:r>
        <w:rPr>
          <w:sz w:val="24"/>
          <w:szCs w:val="24"/>
          <w:lang w:val="cs-CZ"/>
        </w:rPr>
        <w:t xml:space="preserve">plnění dle této smlouvy </w:t>
      </w:r>
      <w:r w:rsidRPr="00900579">
        <w:rPr>
          <w:sz w:val="24"/>
          <w:szCs w:val="24"/>
          <w:lang w:val="cs-CZ"/>
        </w:rPr>
        <w:t>sestává z ceny za</w:t>
      </w:r>
      <w:r>
        <w:rPr>
          <w:sz w:val="24"/>
          <w:szCs w:val="24"/>
          <w:lang w:val="cs-CZ"/>
        </w:rPr>
        <w:t xml:space="preserve">: </w:t>
      </w:r>
    </w:p>
    <w:p w:rsidR="00AF431F" w:rsidRPr="00AF431F" w:rsidRDefault="00AF431F" w:rsidP="00C27C7A">
      <w:pPr>
        <w:pStyle w:val="Zkladntext"/>
        <w:numPr>
          <w:ilvl w:val="0"/>
          <w:numId w:val="18"/>
        </w:numPr>
        <w:kinsoku w:val="0"/>
        <w:overflowPunct w:val="0"/>
        <w:spacing w:before="0" w:line="240" w:lineRule="auto"/>
        <w:rPr>
          <w:iCs/>
          <w:sz w:val="24"/>
          <w:szCs w:val="24"/>
        </w:rPr>
      </w:pPr>
      <w:r w:rsidRPr="00900579">
        <w:rPr>
          <w:sz w:val="24"/>
          <w:szCs w:val="24"/>
          <w:lang w:val="cs-CZ"/>
        </w:rPr>
        <w:t xml:space="preserve">vypracování </w:t>
      </w:r>
      <w:r>
        <w:rPr>
          <w:sz w:val="24"/>
          <w:szCs w:val="24"/>
          <w:lang w:val="cs-CZ"/>
        </w:rPr>
        <w:t xml:space="preserve">studie </w:t>
      </w:r>
      <w:r w:rsidRPr="00900579">
        <w:rPr>
          <w:rFonts w:eastAsia="Calibri"/>
          <w:sz w:val="24"/>
          <w:szCs w:val="24"/>
          <w:lang w:val="cs-CZ"/>
        </w:rPr>
        <w:t xml:space="preserve">ve výši </w:t>
      </w:r>
      <w:r w:rsidR="00BD1857">
        <w:rPr>
          <w:rFonts w:eastAsia="Calibri"/>
          <w:sz w:val="24"/>
          <w:szCs w:val="24"/>
          <w:lang w:val="cs-CZ"/>
        </w:rPr>
        <w:t>xxx xxx</w:t>
      </w:r>
      <w:r w:rsidRPr="00900579">
        <w:rPr>
          <w:rFonts w:eastAsia="Calibri"/>
          <w:sz w:val="24"/>
          <w:szCs w:val="24"/>
          <w:lang w:val="cs-CZ"/>
        </w:rPr>
        <w:t xml:space="preserve">,-- Kč bez DPH </w:t>
      </w:r>
    </w:p>
    <w:p w:rsidR="001C4449" w:rsidRPr="001C4449" w:rsidRDefault="001C4449" w:rsidP="00C27C7A">
      <w:pPr>
        <w:pStyle w:val="Zkladntext"/>
        <w:numPr>
          <w:ilvl w:val="0"/>
          <w:numId w:val="18"/>
        </w:numPr>
        <w:kinsoku w:val="0"/>
        <w:overflowPunct w:val="0"/>
        <w:spacing w:before="0" w:line="240" w:lineRule="auto"/>
        <w:rPr>
          <w:iCs/>
          <w:sz w:val="24"/>
          <w:szCs w:val="24"/>
        </w:rPr>
      </w:pPr>
      <w:r w:rsidRPr="00900579">
        <w:rPr>
          <w:sz w:val="24"/>
          <w:szCs w:val="24"/>
          <w:lang w:val="cs-CZ"/>
        </w:rPr>
        <w:t xml:space="preserve">vypracování </w:t>
      </w:r>
      <w:r w:rsidRPr="00900579">
        <w:rPr>
          <w:rFonts w:eastAsia="Calibri"/>
          <w:sz w:val="24"/>
          <w:szCs w:val="24"/>
          <w:lang w:val="cs-CZ"/>
        </w:rPr>
        <w:t xml:space="preserve">dokumentace </w:t>
      </w:r>
      <w:r>
        <w:rPr>
          <w:rFonts w:eastAsia="Calibri"/>
          <w:sz w:val="24"/>
          <w:szCs w:val="24"/>
          <w:lang w:val="cs-CZ"/>
        </w:rPr>
        <w:t xml:space="preserve">SP </w:t>
      </w:r>
      <w:r w:rsidR="00C27C7A">
        <w:rPr>
          <w:rFonts w:eastAsia="Calibri"/>
          <w:sz w:val="24"/>
          <w:szCs w:val="24"/>
          <w:lang w:val="cs-CZ"/>
        </w:rPr>
        <w:t xml:space="preserve">včetně dokladové části </w:t>
      </w:r>
      <w:r w:rsidRPr="00900579">
        <w:rPr>
          <w:rFonts w:eastAsia="Calibri"/>
          <w:sz w:val="24"/>
          <w:szCs w:val="24"/>
          <w:lang w:val="cs-CZ"/>
        </w:rPr>
        <w:t xml:space="preserve">ve výši </w:t>
      </w:r>
      <w:r w:rsidR="00BD1857">
        <w:rPr>
          <w:rFonts w:eastAsia="Calibri"/>
          <w:sz w:val="24"/>
          <w:szCs w:val="24"/>
          <w:lang w:val="cs-CZ"/>
        </w:rPr>
        <w:t>xxx xxx</w:t>
      </w:r>
      <w:r w:rsidRPr="00900579">
        <w:rPr>
          <w:rFonts w:eastAsia="Calibri"/>
          <w:sz w:val="24"/>
          <w:szCs w:val="24"/>
          <w:lang w:val="cs-CZ"/>
        </w:rPr>
        <w:t>,-- Kč bez DPH</w:t>
      </w:r>
    </w:p>
    <w:p w:rsidR="001C4449" w:rsidRPr="001C4449" w:rsidRDefault="00AF431F" w:rsidP="00C27C7A">
      <w:pPr>
        <w:pStyle w:val="Zkladntext"/>
        <w:numPr>
          <w:ilvl w:val="0"/>
          <w:numId w:val="18"/>
        </w:numPr>
        <w:kinsoku w:val="0"/>
        <w:overflowPunct w:val="0"/>
        <w:spacing w:before="0" w:line="240" w:lineRule="auto"/>
        <w:rPr>
          <w:iCs/>
          <w:sz w:val="24"/>
          <w:szCs w:val="24"/>
        </w:rPr>
      </w:pPr>
      <w:r w:rsidRPr="00900579">
        <w:rPr>
          <w:rFonts w:eastAsia="Calibri"/>
          <w:sz w:val="24"/>
          <w:szCs w:val="24"/>
          <w:lang w:val="cs-CZ"/>
        </w:rPr>
        <w:t xml:space="preserve">za inženýrskou činnost ve výši </w:t>
      </w:r>
      <w:r w:rsidR="00BD1857">
        <w:rPr>
          <w:rFonts w:eastAsia="Calibri"/>
          <w:sz w:val="24"/>
          <w:szCs w:val="24"/>
          <w:lang w:val="cs-CZ"/>
        </w:rPr>
        <w:t>xx xxx</w:t>
      </w:r>
      <w:r w:rsidRPr="00900579">
        <w:rPr>
          <w:rFonts w:eastAsia="Calibri"/>
          <w:sz w:val="24"/>
          <w:szCs w:val="24"/>
          <w:lang w:val="cs-CZ"/>
        </w:rPr>
        <w:t>,-- Kč bez DPH</w:t>
      </w:r>
    </w:p>
    <w:p w:rsidR="001C4449" w:rsidRPr="001C4449" w:rsidRDefault="001C4449" w:rsidP="00C27C7A">
      <w:pPr>
        <w:pStyle w:val="Zkladntext"/>
        <w:numPr>
          <w:ilvl w:val="0"/>
          <w:numId w:val="18"/>
        </w:numPr>
        <w:kinsoku w:val="0"/>
        <w:overflowPunct w:val="0"/>
        <w:spacing w:before="0" w:line="240" w:lineRule="auto"/>
        <w:rPr>
          <w:iCs/>
          <w:sz w:val="24"/>
          <w:szCs w:val="24"/>
        </w:rPr>
      </w:pPr>
      <w:r>
        <w:rPr>
          <w:rFonts w:eastAsia="Calibri"/>
          <w:sz w:val="24"/>
          <w:szCs w:val="24"/>
          <w:lang w:val="cs-CZ"/>
        </w:rPr>
        <w:t xml:space="preserve">za vypracování dokumentace </w:t>
      </w:r>
      <w:r w:rsidR="0091676C">
        <w:rPr>
          <w:rFonts w:eastAsia="Calibri"/>
          <w:sz w:val="24"/>
          <w:szCs w:val="24"/>
          <w:lang w:val="cs-CZ"/>
        </w:rPr>
        <w:t>PS</w:t>
      </w:r>
      <w:r w:rsidR="0091676C" w:rsidRPr="001C4449">
        <w:rPr>
          <w:rFonts w:eastAsia="Calibri"/>
          <w:sz w:val="24"/>
          <w:szCs w:val="24"/>
          <w:lang w:val="cs-CZ"/>
        </w:rPr>
        <w:t xml:space="preserve"> </w:t>
      </w:r>
      <w:r w:rsidRPr="00900579">
        <w:rPr>
          <w:rFonts w:eastAsia="Calibri"/>
          <w:sz w:val="24"/>
          <w:szCs w:val="24"/>
          <w:lang w:val="cs-CZ"/>
        </w:rPr>
        <w:t xml:space="preserve">ve výši </w:t>
      </w:r>
      <w:r w:rsidR="00BD1857">
        <w:rPr>
          <w:rFonts w:eastAsia="Calibri"/>
          <w:sz w:val="24"/>
          <w:szCs w:val="24"/>
          <w:lang w:val="cs-CZ"/>
        </w:rPr>
        <w:t>xxx xxx</w:t>
      </w:r>
      <w:r w:rsidRPr="00900579">
        <w:rPr>
          <w:rFonts w:eastAsia="Calibri"/>
          <w:sz w:val="24"/>
          <w:szCs w:val="24"/>
          <w:lang w:val="cs-CZ"/>
        </w:rPr>
        <w:t>,-- Kč bez DPH</w:t>
      </w:r>
      <w:r w:rsidR="00AF431F" w:rsidRPr="00900579">
        <w:rPr>
          <w:rFonts w:eastAsia="Calibri"/>
          <w:sz w:val="24"/>
          <w:szCs w:val="24"/>
          <w:lang w:val="cs-CZ"/>
        </w:rPr>
        <w:t xml:space="preserve">. </w:t>
      </w:r>
    </w:p>
    <w:p w:rsidR="001C4449" w:rsidRDefault="001C4449" w:rsidP="001C4449">
      <w:pPr>
        <w:pStyle w:val="Zkladntext"/>
        <w:kinsoku w:val="0"/>
        <w:overflowPunct w:val="0"/>
        <w:spacing w:before="0" w:line="240" w:lineRule="auto"/>
        <w:rPr>
          <w:rFonts w:eastAsia="Calibri"/>
          <w:sz w:val="24"/>
          <w:szCs w:val="24"/>
          <w:lang w:val="cs-CZ"/>
        </w:rPr>
      </w:pPr>
    </w:p>
    <w:p w:rsidR="001C4449" w:rsidRDefault="001C4449" w:rsidP="001C4449">
      <w:pPr>
        <w:pStyle w:val="Zkladntext"/>
        <w:kinsoku w:val="0"/>
        <w:overflowPunct w:val="0"/>
        <w:spacing w:before="0" w:line="240" w:lineRule="auto"/>
        <w:rPr>
          <w:iCs/>
          <w:sz w:val="24"/>
          <w:szCs w:val="24"/>
          <w:lang w:val="cs-CZ"/>
        </w:rPr>
      </w:pPr>
      <w:r>
        <w:rPr>
          <w:sz w:val="24"/>
          <w:szCs w:val="24"/>
          <w:lang w:val="cs-CZ"/>
        </w:rPr>
        <w:t xml:space="preserve">3. </w:t>
      </w:r>
      <w:r>
        <w:rPr>
          <w:sz w:val="24"/>
          <w:szCs w:val="24"/>
          <w:lang w:val="cs-CZ"/>
        </w:rPr>
        <w:tab/>
      </w:r>
      <w:r w:rsidR="00AF431F" w:rsidRPr="00900579">
        <w:rPr>
          <w:sz w:val="24"/>
          <w:szCs w:val="24"/>
        </w:rPr>
        <w:t>K</w:t>
      </w:r>
      <w:r>
        <w:rPr>
          <w:sz w:val="24"/>
          <w:szCs w:val="24"/>
        </w:rPr>
        <w:t> </w:t>
      </w:r>
      <w:r>
        <w:rPr>
          <w:sz w:val="24"/>
          <w:szCs w:val="24"/>
          <w:lang w:val="cs-CZ"/>
        </w:rPr>
        <w:t xml:space="preserve">uvedeným </w:t>
      </w:r>
      <w:r w:rsidR="00AF431F" w:rsidRPr="00900579">
        <w:rPr>
          <w:sz w:val="24"/>
          <w:szCs w:val="24"/>
          <w:lang w:val="cs-CZ"/>
        </w:rPr>
        <w:t xml:space="preserve">cenám bude </w:t>
      </w:r>
      <w:r w:rsidR="00AF431F" w:rsidRPr="00900579">
        <w:rPr>
          <w:rFonts w:eastAsia="Calibri"/>
          <w:sz w:val="24"/>
          <w:szCs w:val="24"/>
        </w:rPr>
        <w:t xml:space="preserve">připočtena DPH </w:t>
      </w:r>
      <w:r w:rsidR="00AF431F" w:rsidRPr="00900579">
        <w:rPr>
          <w:rFonts w:eastAsia="Calibri"/>
          <w:sz w:val="24"/>
          <w:szCs w:val="24"/>
          <w:lang w:val="cs-CZ"/>
        </w:rPr>
        <w:t xml:space="preserve">ve výši dle právních předpisů </w:t>
      </w:r>
      <w:r w:rsidR="00AF431F">
        <w:rPr>
          <w:rFonts w:eastAsia="Calibri"/>
          <w:sz w:val="24"/>
          <w:szCs w:val="24"/>
          <w:lang w:val="cs-CZ"/>
        </w:rPr>
        <w:t xml:space="preserve">platných </w:t>
      </w:r>
      <w:r w:rsidR="00AF431F" w:rsidRPr="00900579">
        <w:rPr>
          <w:rFonts w:eastAsia="Calibri"/>
          <w:sz w:val="24"/>
          <w:szCs w:val="24"/>
          <w:lang w:val="cs-CZ"/>
        </w:rPr>
        <w:t xml:space="preserve">v době vzniku daňové povinnosti. </w:t>
      </w:r>
      <w:r w:rsidR="00AF431F">
        <w:rPr>
          <w:rFonts w:eastAsia="Calibri"/>
          <w:sz w:val="24"/>
          <w:szCs w:val="24"/>
          <w:lang w:val="cs-CZ"/>
        </w:rPr>
        <w:t xml:space="preserve">Ke dni uzavření této smlouvy činí výše DPH 21%. </w:t>
      </w:r>
      <w:r w:rsidR="00AF431F" w:rsidRPr="00780938">
        <w:rPr>
          <w:iCs/>
          <w:sz w:val="24"/>
          <w:szCs w:val="24"/>
        </w:rPr>
        <w:t xml:space="preserve">Cenou </w:t>
      </w:r>
      <w:r w:rsidR="00AF431F">
        <w:rPr>
          <w:iCs/>
          <w:sz w:val="24"/>
          <w:szCs w:val="24"/>
          <w:lang w:val="cs-CZ"/>
        </w:rPr>
        <w:t xml:space="preserve">za realizaci </w:t>
      </w:r>
      <w:r w:rsidR="00AF431F" w:rsidRPr="00780938">
        <w:rPr>
          <w:iCs/>
          <w:sz w:val="24"/>
          <w:szCs w:val="24"/>
          <w:lang w:val="cs-CZ"/>
        </w:rPr>
        <w:t xml:space="preserve">předmětu plnění </w:t>
      </w:r>
      <w:r w:rsidR="00AF431F">
        <w:rPr>
          <w:iCs/>
          <w:sz w:val="24"/>
          <w:szCs w:val="24"/>
          <w:lang w:val="cs-CZ"/>
        </w:rPr>
        <w:t xml:space="preserve">dle této smlouvy či jeho části, </w:t>
      </w:r>
      <w:r w:rsidR="00AF431F" w:rsidRPr="00780938">
        <w:rPr>
          <w:iCs/>
          <w:sz w:val="24"/>
          <w:szCs w:val="24"/>
          <w:lang w:val="cs-CZ"/>
        </w:rPr>
        <w:t>s</w:t>
      </w:r>
      <w:r w:rsidR="00AF431F" w:rsidRPr="00780938">
        <w:rPr>
          <w:iCs/>
          <w:sz w:val="24"/>
          <w:szCs w:val="24"/>
        </w:rPr>
        <w:t>e pro účely této smlouvy rozumí cena včetně DPH.</w:t>
      </w:r>
      <w:r>
        <w:rPr>
          <w:iCs/>
          <w:sz w:val="24"/>
          <w:szCs w:val="24"/>
          <w:lang w:val="cs-CZ"/>
        </w:rPr>
        <w:t xml:space="preserve"> </w:t>
      </w:r>
    </w:p>
    <w:p w:rsidR="001C4449" w:rsidRDefault="001C4449" w:rsidP="001C4449">
      <w:pPr>
        <w:pStyle w:val="Zkladntext"/>
        <w:kinsoku w:val="0"/>
        <w:overflowPunct w:val="0"/>
        <w:spacing w:before="0" w:line="240" w:lineRule="auto"/>
        <w:rPr>
          <w:iCs/>
          <w:sz w:val="24"/>
          <w:szCs w:val="24"/>
          <w:lang w:val="cs-CZ"/>
        </w:rPr>
      </w:pPr>
    </w:p>
    <w:p w:rsidR="00FB1086" w:rsidRPr="00357474" w:rsidRDefault="001C4449" w:rsidP="001C4449">
      <w:pPr>
        <w:pStyle w:val="Zkladntext"/>
        <w:kinsoku w:val="0"/>
        <w:overflowPunct w:val="0"/>
        <w:spacing w:before="0" w:line="240" w:lineRule="auto"/>
        <w:rPr>
          <w:rFonts w:eastAsia="Calibri"/>
          <w:sz w:val="24"/>
          <w:szCs w:val="24"/>
          <w:lang w:val="cs-CZ"/>
        </w:rPr>
      </w:pPr>
      <w:r>
        <w:rPr>
          <w:iCs/>
          <w:sz w:val="24"/>
          <w:szCs w:val="24"/>
          <w:lang w:val="cs-CZ"/>
        </w:rPr>
        <w:t xml:space="preserve">4. </w:t>
      </w:r>
      <w:r>
        <w:rPr>
          <w:iCs/>
          <w:sz w:val="24"/>
          <w:szCs w:val="24"/>
          <w:lang w:val="cs-CZ"/>
        </w:rPr>
        <w:tab/>
      </w:r>
      <w:r w:rsidR="00FB1086" w:rsidRPr="001C4449">
        <w:rPr>
          <w:rFonts w:eastAsia="Calibri"/>
          <w:sz w:val="24"/>
          <w:szCs w:val="24"/>
          <w:lang w:val="cs-CZ"/>
        </w:rPr>
        <w:t xml:space="preserve">Uvedená cena za realizaci předmětu plnění dle této smlouvy </w:t>
      </w:r>
      <w:r w:rsidR="00FB1086" w:rsidRPr="001C4449">
        <w:rPr>
          <w:rFonts w:eastAsia="Calibri"/>
          <w:sz w:val="24"/>
          <w:szCs w:val="24"/>
        </w:rPr>
        <w:t xml:space="preserve">zahrnuje veškeré náklady nezbytné pro řádné </w:t>
      </w:r>
      <w:r w:rsidR="00FB1086" w:rsidRPr="001C4449">
        <w:rPr>
          <w:rFonts w:eastAsia="Calibri"/>
          <w:sz w:val="24"/>
          <w:szCs w:val="24"/>
          <w:lang w:val="cs-CZ"/>
        </w:rPr>
        <w:t>splnění předmětu smlouvy</w:t>
      </w:r>
      <w:r w:rsidR="00C27C7A">
        <w:rPr>
          <w:rFonts w:eastAsia="Calibri"/>
          <w:sz w:val="24"/>
          <w:szCs w:val="24"/>
          <w:lang w:val="cs-CZ"/>
        </w:rPr>
        <w:t xml:space="preserve">. Cena za vypracování dokumentace zahrnuje </w:t>
      </w:r>
      <w:r w:rsidR="00FB1086" w:rsidRPr="001C4449">
        <w:rPr>
          <w:rFonts w:eastAsia="Calibri"/>
          <w:sz w:val="24"/>
          <w:szCs w:val="24"/>
          <w:lang w:val="cs-CZ"/>
        </w:rPr>
        <w:t>cen</w:t>
      </w:r>
      <w:r w:rsidR="00C27C7A">
        <w:rPr>
          <w:rFonts w:eastAsia="Calibri"/>
          <w:sz w:val="24"/>
          <w:szCs w:val="24"/>
          <w:lang w:val="cs-CZ"/>
        </w:rPr>
        <w:t>u</w:t>
      </w:r>
      <w:r w:rsidR="00FB1086" w:rsidRPr="001C4449">
        <w:rPr>
          <w:rFonts w:eastAsia="Calibri"/>
          <w:sz w:val="24"/>
          <w:szCs w:val="24"/>
          <w:lang w:val="cs-CZ"/>
        </w:rPr>
        <w:t xml:space="preserve"> za poskytnutí licence k užití dokumentace dle této smlouvy v souladu s čl. VII. této smlouvy</w:t>
      </w:r>
      <w:r w:rsidR="00C27C7A">
        <w:rPr>
          <w:rFonts w:eastAsia="Calibri"/>
          <w:sz w:val="24"/>
          <w:szCs w:val="24"/>
          <w:lang w:val="cs-CZ"/>
        </w:rPr>
        <w:t xml:space="preserve">. Cena </w:t>
      </w:r>
      <w:r w:rsidRPr="001C4449">
        <w:rPr>
          <w:sz w:val="24"/>
          <w:szCs w:val="24"/>
        </w:rPr>
        <w:t xml:space="preserve">za vypracování </w:t>
      </w:r>
      <w:r w:rsidR="00C27C7A">
        <w:rPr>
          <w:sz w:val="24"/>
          <w:szCs w:val="24"/>
          <w:lang w:val="cs-CZ"/>
        </w:rPr>
        <w:t xml:space="preserve">dokumentace </w:t>
      </w:r>
      <w:r w:rsidR="0091676C">
        <w:rPr>
          <w:sz w:val="24"/>
          <w:szCs w:val="24"/>
          <w:lang w:val="cs-CZ"/>
        </w:rPr>
        <w:t xml:space="preserve">PS </w:t>
      </w:r>
      <w:r w:rsidR="00C27C7A">
        <w:rPr>
          <w:sz w:val="24"/>
          <w:szCs w:val="24"/>
          <w:lang w:val="cs-CZ"/>
        </w:rPr>
        <w:t xml:space="preserve">zahrnuje cenu za vypracování </w:t>
      </w:r>
      <w:r w:rsidRPr="001C4449">
        <w:rPr>
          <w:sz w:val="24"/>
          <w:szCs w:val="24"/>
        </w:rPr>
        <w:t>položkového rozpočtu stavby</w:t>
      </w:r>
      <w:r>
        <w:rPr>
          <w:sz w:val="24"/>
          <w:szCs w:val="24"/>
          <w:lang w:val="cs-CZ"/>
        </w:rPr>
        <w:t xml:space="preserve">. </w:t>
      </w:r>
      <w:r w:rsidR="00FB1086">
        <w:rPr>
          <w:rFonts w:eastAsia="Calibri"/>
          <w:sz w:val="24"/>
          <w:szCs w:val="24"/>
          <w:lang w:val="cs-CZ"/>
        </w:rPr>
        <w:t xml:space="preserve">Součástí ceny </w:t>
      </w:r>
      <w:r w:rsidR="00C27C7A">
        <w:rPr>
          <w:rFonts w:eastAsia="Calibri"/>
          <w:sz w:val="24"/>
          <w:szCs w:val="24"/>
          <w:lang w:val="cs-CZ"/>
        </w:rPr>
        <w:t xml:space="preserve">za vypracování dokumentace </w:t>
      </w:r>
      <w:r w:rsidR="00FB1086">
        <w:rPr>
          <w:rFonts w:eastAsia="Calibri"/>
          <w:sz w:val="24"/>
          <w:szCs w:val="24"/>
          <w:lang w:val="cs-CZ"/>
        </w:rPr>
        <w:t>je i z</w:t>
      </w:r>
      <w:r w:rsidR="00C27C7A">
        <w:rPr>
          <w:rFonts w:eastAsia="Calibri"/>
          <w:sz w:val="24"/>
          <w:szCs w:val="24"/>
          <w:lang w:val="cs-CZ"/>
        </w:rPr>
        <w:t>a</w:t>
      </w:r>
      <w:r w:rsidR="00FB1086">
        <w:rPr>
          <w:rFonts w:eastAsia="Calibri"/>
          <w:sz w:val="24"/>
          <w:szCs w:val="24"/>
          <w:lang w:val="cs-CZ"/>
        </w:rPr>
        <w:t xml:space="preserve">pracování případných připomínek orgánů státní zprávy do dokumentace. </w:t>
      </w:r>
    </w:p>
    <w:p w:rsidR="00FB1086" w:rsidRDefault="00FB1086" w:rsidP="00FB1086">
      <w:pPr>
        <w:rPr>
          <w:color w:val="1C1C1C"/>
        </w:rPr>
      </w:pPr>
    </w:p>
    <w:p w:rsidR="00FB1086" w:rsidRPr="00BF4D29" w:rsidRDefault="001C4449" w:rsidP="00FB1086">
      <w:pPr>
        <w:rPr>
          <w:rFonts w:eastAsia="Calibri"/>
        </w:rPr>
      </w:pPr>
      <w:r>
        <w:rPr>
          <w:color w:val="1C1C1C"/>
        </w:rPr>
        <w:t xml:space="preserve">5. </w:t>
      </w:r>
      <w:r>
        <w:rPr>
          <w:color w:val="1C1C1C"/>
        </w:rPr>
        <w:tab/>
      </w:r>
      <w:r w:rsidR="00FB1086" w:rsidRPr="00BF4D29">
        <w:rPr>
          <w:color w:val="1C1C1C"/>
        </w:rPr>
        <w:t>Součástí</w:t>
      </w:r>
      <w:r w:rsidR="00FB1086" w:rsidRPr="00BF4D29">
        <w:rPr>
          <w:color w:val="1C1C1C"/>
          <w:spacing w:val="35"/>
        </w:rPr>
        <w:t xml:space="preserve"> </w:t>
      </w:r>
      <w:r w:rsidR="00FB1086" w:rsidRPr="00BF4D29">
        <w:rPr>
          <w:color w:val="1C1C1C"/>
        </w:rPr>
        <w:t>ceny</w:t>
      </w:r>
      <w:r w:rsidR="00FB1086" w:rsidRPr="00BF4D29">
        <w:rPr>
          <w:color w:val="1C1C1C"/>
          <w:spacing w:val="30"/>
        </w:rPr>
        <w:t xml:space="preserve"> </w:t>
      </w:r>
      <w:r w:rsidR="00FB1086" w:rsidRPr="00BF4D29">
        <w:rPr>
          <w:rFonts w:eastAsia="Calibri"/>
        </w:rPr>
        <w:t xml:space="preserve">za realizaci předmětu plnění dle této smlouvy nejsou: </w:t>
      </w:r>
    </w:p>
    <w:p w:rsidR="00FB1086" w:rsidRDefault="00FB1086" w:rsidP="00FB1086">
      <w:pPr>
        <w:widowControl w:val="0"/>
        <w:numPr>
          <w:ilvl w:val="0"/>
          <w:numId w:val="7"/>
        </w:numPr>
        <w:suppressAutoHyphens/>
      </w:pPr>
      <w:r>
        <w:t>správní poplatky st</w:t>
      </w:r>
      <w:r w:rsidR="008C0340">
        <w:t>-</w:t>
      </w:r>
      <w:r>
        <w:t>avebnímu úřadu, či jiným institucím</w:t>
      </w:r>
    </w:p>
    <w:p w:rsidR="00FB1086" w:rsidRDefault="00FB1086" w:rsidP="00FB1086">
      <w:pPr>
        <w:widowControl w:val="0"/>
        <w:numPr>
          <w:ilvl w:val="0"/>
          <w:numId w:val="7"/>
        </w:numPr>
        <w:suppressAutoHyphens/>
      </w:pPr>
      <w:r>
        <w:t>poplatky za připojení na inženýrské sítě</w:t>
      </w:r>
    </w:p>
    <w:p w:rsidR="00FB1086" w:rsidRDefault="00FB1086" w:rsidP="00FB1086">
      <w:pPr>
        <w:tabs>
          <w:tab w:val="left" w:pos="0"/>
        </w:tabs>
        <w:ind w:hanging="11"/>
        <w:jc w:val="both"/>
        <w:rPr>
          <w:rFonts w:eastAsia="Calibri"/>
        </w:rPr>
      </w:pPr>
    </w:p>
    <w:p w:rsidR="00FB1086" w:rsidRPr="001C4449" w:rsidRDefault="001C4449" w:rsidP="001C4449">
      <w:pPr>
        <w:tabs>
          <w:tab w:val="left" w:pos="0"/>
        </w:tabs>
        <w:jc w:val="both"/>
        <w:rPr>
          <w:iCs/>
        </w:rPr>
      </w:pPr>
      <w:r>
        <w:rPr>
          <w:iCs/>
        </w:rPr>
        <w:t xml:space="preserve">6. </w:t>
      </w:r>
      <w:r>
        <w:rPr>
          <w:iCs/>
        </w:rPr>
        <w:tab/>
      </w:r>
      <w:r w:rsidR="00FB1086" w:rsidRPr="001C4449">
        <w:rPr>
          <w:iCs/>
        </w:rPr>
        <w:t xml:space="preserve">Dohodnutá cena za realizaci předmětu plnění dle této smlouvy je cenou konečnou a nejvýše přípustnou a může být zvýšena pouze v případě, že dojde před nebo v průběhu realizace předmětu plnění dle této smlouvy ke změnám sazeb DPH nebo v případě, že se na tom obě smluvní strany písemně dohodnou.  </w:t>
      </w:r>
    </w:p>
    <w:p w:rsidR="001C4449" w:rsidRPr="001C4449" w:rsidRDefault="001C4449" w:rsidP="001C4449">
      <w:pPr>
        <w:pStyle w:val="Odstavecseseznamem"/>
        <w:tabs>
          <w:tab w:val="left" w:pos="0"/>
        </w:tabs>
        <w:ind w:left="720"/>
        <w:jc w:val="both"/>
        <w:rPr>
          <w:iCs/>
        </w:rPr>
      </w:pPr>
    </w:p>
    <w:p w:rsidR="00FB1086" w:rsidRPr="007806FF" w:rsidRDefault="00FB1086" w:rsidP="00FB1086">
      <w:pPr>
        <w:rPr>
          <w:b/>
        </w:rPr>
      </w:pPr>
    </w:p>
    <w:p w:rsidR="00FB1086" w:rsidRPr="007806FF" w:rsidRDefault="00FB1086" w:rsidP="00FB1086">
      <w:pPr>
        <w:jc w:val="center"/>
        <w:rPr>
          <w:b/>
        </w:rPr>
      </w:pPr>
      <w:r w:rsidRPr="007806FF">
        <w:rPr>
          <w:b/>
        </w:rPr>
        <w:t xml:space="preserve">Článek </w:t>
      </w:r>
      <w:r>
        <w:rPr>
          <w:b/>
        </w:rPr>
        <w:t>I</w:t>
      </w:r>
      <w:r w:rsidRPr="007806FF">
        <w:rPr>
          <w:b/>
        </w:rPr>
        <w:t>V.</w:t>
      </w:r>
    </w:p>
    <w:p w:rsidR="00FB1086" w:rsidRPr="007806FF" w:rsidRDefault="00FB1086" w:rsidP="00FB1086">
      <w:pPr>
        <w:jc w:val="center"/>
        <w:rPr>
          <w:b/>
        </w:rPr>
      </w:pPr>
      <w:r w:rsidRPr="007806FF">
        <w:rPr>
          <w:b/>
        </w:rPr>
        <w:t>Platební podmínky</w:t>
      </w:r>
    </w:p>
    <w:p w:rsidR="00FB1086" w:rsidRDefault="00FB1086" w:rsidP="00FB1086">
      <w:pPr>
        <w:jc w:val="both"/>
        <w:rPr>
          <w:b/>
        </w:rPr>
      </w:pPr>
    </w:p>
    <w:p w:rsidR="00FB1086" w:rsidRPr="008237BC" w:rsidRDefault="00FB1086" w:rsidP="00FB1086">
      <w:pPr>
        <w:jc w:val="both"/>
        <w:rPr>
          <w:iCs/>
        </w:rPr>
      </w:pPr>
      <w:r>
        <w:rPr>
          <w:iCs/>
        </w:rPr>
        <w:t xml:space="preserve">1. </w:t>
      </w:r>
      <w:r>
        <w:rPr>
          <w:iCs/>
        </w:rPr>
        <w:tab/>
      </w:r>
      <w:r w:rsidRPr="008237BC">
        <w:rPr>
          <w:iCs/>
        </w:rPr>
        <w:t xml:space="preserve">Smluvní strany se dohodly, že cena </w:t>
      </w:r>
      <w:r w:rsidRPr="00900579">
        <w:t xml:space="preserve">za realizaci předmětu plnění dle této smlouvy </w:t>
      </w:r>
      <w:r w:rsidRPr="008237BC">
        <w:rPr>
          <w:iCs/>
        </w:rPr>
        <w:t xml:space="preserve">bude objednatelem placena zhotoviteli </w:t>
      </w:r>
      <w:r w:rsidR="008D6587">
        <w:rPr>
          <w:iCs/>
        </w:rPr>
        <w:t xml:space="preserve">takto: </w:t>
      </w:r>
      <w:r w:rsidRPr="008237BC">
        <w:rPr>
          <w:iCs/>
        </w:rPr>
        <w:t xml:space="preserve"> </w:t>
      </w:r>
    </w:p>
    <w:p w:rsidR="00FB1086" w:rsidRPr="008237BC" w:rsidRDefault="00FB1086" w:rsidP="00FB1086">
      <w:pPr>
        <w:pStyle w:val="Odstavecseseznamem"/>
        <w:rPr>
          <w:iCs/>
        </w:rPr>
      </w:pPr>
    </w:p>
    <w:p w:rsidR="00FB1086" w:rsidRPr="00701395" w:rsidRDefault="008D6587" w:rsidP="00B77BFB">
      <w:pPr>
        <w:pStyle w:val="Zkladntext"/>
        <w:numPr>
          <w:ilvl w:val="0"/>
          <w:numId w:val="2"/>
        </w:numPr>
        <w:tabs>
          <w:tab w:val="left" w:pos="-142"/>
          <w:tab w:val="left" w:pos="0"/>
          <w:tab w:val="left" w:pos="709"/>
        </w:tabs>
        <w:kinsoku w:val="0"/>
        <w:overflowPunct w:val="0"/>
        <w:spacing w:before="0" w:line="240" w:lineRule="auto"/>
        <w:ind w:right="-2"/>
        <w:rPr>
          <w:iCs/>
          <w:sz w:val="24"/>
          <w:szCs w:val="24"/>
        </w:rPr>
      </w:pPr>
      <w:r w:rsidRPr="00701395">
        <w:rPr>
          <w:b/>
          <w:bCs/>
          <w:sz w:val="24"/>
          <w:szCs w:val="24"/>
          <w:lang w:val="cs-CZ"/>
        </w:rPr>
        <w:t xml:space="preserve">Cena za </w:t>
      </w:r>
      <w:r w:rsidR="001C4449" w:rsidRPr="00701395">
        <w:rPr>
          <w:b/>
          <w:bCs/>
          <w:sz w:val="24"/>
          <w:szCs w:val="24"/>
          <w:lang w:val="cs-CZ"/>
        </w:rPr>
        <w:t>vypracování studie</w:t>
      </w:r>
      <w:r w:rsidR="001C4449" w:rsidRPr="00701395">
        <w:rPr>
          <w:sz w:val="24"/>
          <w:szCs w:val="24"/>
          <w:lang w:val="cs-CZ"/>
        </w:rPr>
        <w:t xml:space="preserve"> </w:t>
      </w:r>
      <w:r w:rsidR="001C4449" w:rsidRPr="00701395">
        <w:rPr>
          <w:rFonts w:eastAsia="Calibri"/>
          <w:sz w:val="24"/>
          <w:szCs w:val="24"/>
          <w:lang w:val="cs-CZ"/>
        </w:rPr>
        <w:t xml:space="preserve">ve výši </w:t>
      </w:r>
      <w:r w:rsidR="00BD1857">
        <w:rPr>
          <w:rFonts w:eastAsia="Calibri"/>
          <w:sz w:val="24"/>
          <w:szCs w:val="24"/>
          <w:lang w:val="cs-CZ"/>
        </w:rPr>
        <w:t>xxx xxx</w:t>
      </w:r>
      <w:r w:rsidR="001C4449" w:rsidRPr="00701395">
        <w:rPr>
          <w:rFonts w:eastAsia="Calibri"/>
          <w:sz w:val="24"/>
          <w:szCs w:val="24"/>
          <w:lang w:val="cs-CZ"/>
        </w:rPr>
        <w:t>,-- Kč bez DPH</w:t>
      </w:r>
      <w:r w:rsidR="00FB1086" w:rsidRPr="00701395">
        <w:rPr>
          <w:iCs/>
          <w:sz w:val="24"/>
          <w:szCs w:val="24"/>
        </w:rPr>
        <w:t xml:space="preserve"> </w:t>
      </w:r>
      <w:r w:rsidR="0050657C">
        <w:rPr>
          <w:iCs/>
          <w:sz w:val="24"/>
          <w:szCs w:val="24"/>
          <w:lang w:val="cs-CZ"/>
        </w:rPr>
        <w:t xml:space="preserve">+ 21% DPH </w:t>
      </w:r>
      <w:r w:rsidR="00FB1086" w:rsidRPr="00701395">
        <w:rPr>
          <w:iCs/>
          <w:sz w:val="24"/>
          <w:szCs w:val="24"/>
        </w:rPr>
        <w:t>bude zaplacen</w:t>
      </w:r>
      <w:r w:rsidR="00701395">
        <w:rPr>
          <w:iCs/>
          <w:sz w:val="24"/>
          <w:szCs w:val="24"/>
          <w:lang w:val="cs-CZ"/>
        </w:rPr>
        <w:t>a</w:t>
      </w:r>
      <w:r w:rsidR="00FB1086" w:rsidRPr="00701395">
        <w:rPr>
          <w:iCs/>
          <w:sz w:val="24"/>
          <w:szCs w:val="24"/>
        </w:rPr>
        <w:t xml:space="preserve"> objednatelem převodem na účet zhotovitele na základě faktury vystavené zhotovitelem </w:t>
      </w:r>
      <w:r w:rsidR="00FB1086" w:rsidRPr="0050657C">
        <w:rPr>
          <w:iCs/>
          <w:sz w:val="24"/>
          <w:szCs w:val="24"/>
        </w:rPr>
        <w:t xml:space="preserve">po předání a převzetí řádně vypracované </w:t>
      </w:r>
      <w:r w:rsidR="001C4449" w:rsidRPr="0050657C">
        <w:rPr>
          <w:iCs/>
          <w:sz w:val="24"/>
          <w:szCs w:val="24"/>
          <w:lang w:val="cs-CZ"/>
        </w:rPr>
        <w:t>studie</w:t>
      </w:r>
      <w:r w:rsidR="001C4449" w:rsidRPr="00701395">
        <w:rPr>
          <w:iCs/>
          <w:sz w:val="24"/>
          <w:szCs w:val="24"/>
          <w:lang w:val="cs-CZ"/>
        </w:rPr>
        <w:t xml:space="preserve"> </w:t>
      </w:r>
      <w:r w:rsidR="00FB1086" w:rsidRPr="00701395">
        <w:rPr>
          <w:iCs/>
          <w:sz w:val="24"/>
          <w:szCs w:val="24"/>
        </w:rPr>
        <w:t xml:space="preserve">v souladu s čl. II. odst. </w:t>
      </w:r>
      <w:r w:rsidRPr="00701395">
        <w:rPr>
          <w:iCs/>
          <w:sz w:val="24"/>
          <w:szCs w:val="24"/>
          <w:lang w:val="cs-CZ"/>
        </w:rPr>
        <w:t>1</w:t>
      </w:r>
      <w:r w:rsidR="00C47C63" w:rsidRPr="00701395">
        <w:rPr>
          <w:iCs/>
          <w:sz w:val="24"/>
          <w:szCs w:val="24"/>
          <w:lang w:val="cs-CZ"/>
        </w:rPr>
        <w:t xml:space="preserve"> ve spojení s čl. II. odst. 8</w:t>
      </w:r>
      <w:r w:rsidR="00FB1086" w:rsidRPr="00701395">
        <w:rPr>
          <w:iCs/>
          <w:sz w:val="24"/>
          <w:szCs w:val="24"/>
        </w:rPr>
        <w:t xml:space="preserve"> této smlouvy.</w:t>
      </w:r>
    </w:p>
    <w:p w:rsidR="00FB1086" w:rsidRPr="00701395" w:rsidRDefault="00FB1086" w:rsidP="00FB1086">
      <w:pPr>
        <w:pStyle w:val="Odstavecseseznamem"/>
        <w:rPr>
          <w:iCs/>
        </w:rPr>
      </w:pPr>
    </w:p>
    <w:p w:rsidR="008D6587" w:rsidRPr="00701395" w:rsidRDefault="008D6587" w:rsidP="008D6587">
      <w:pPr>
        <w:pStyle w:val="Zkladntext"/>
        <w:numPr>
          <w:ilvl w:val="0"/>
          <w:numId w:val="2"/>
        </w:numPr>
        <w:tabs>
          <w:tab w:val="left" w:pos="-142"/>
          <w:tab w:val="left" w:pos="0"/>
          <w:tab w:val="left" w:pos="709"/>
        </w:tabs>
        <w:kinsoku w:val="0"/>
        <w:overflowPunct w:val="0"/>
        <w:spacing w:before="0" w:line="240" w:lineRule="auto"/>
        <w:ind w:right="-2"/>
        <w:rPr>
          <w:iCs/>
          <w:sz w:val="24"/>
          <w:szCs w:val="24"/>
        </w:rPr>
      </w:pPr>
      <w:r w:rsidRPr="00701395">
        <w:rPr>
          <w:b/>
          <w:bCs/>
          <w:sz w:val="24"/>
          <w:szCs w:val="24"/>
          <w:lang w:val="cs-CZ"/>
        </w:rPr>
        <w:t xml:space="preserve">Cena za vypracování dokumentace SP </w:t>
      </w:r>
      <w:r w:rsidR="00C47C63" w:rsidRPr="00701395">
        <w:rPr>
          <w:b/>
          <w:bCs/>
          <w:sz w:val="24"/>
          <w:szCs w:val="24"/>
          <w:lang w:val="cs-CZ"/>
        </w:rPr>
        <w:t>včetně dokladové části</w:t>
      </w:r>
      <w:r w:rsidR="00C47C63" w:rsidRPr="00701395">
        <w:rPr>
          <w:sz w:val="24"/>
          <w:szCs w:val="24"/>
          <w:lang w:val="cs-CZ"/>
        </w:rPr>
        <w:t xml:space="preserve"> </w:t>
      </w:r>
      <w:r w:rsidRPr="00701395">
        <w:rPr>
          <w:rFonts w:eastAsia="Calibri"/>
          <w:sz w:val="24"/>
          <w:szCs w:val="24"/>
          <w:lang w:val="cs-CZ"/>
        </w:rPr>
        <w:t xml:space="preserve">ve výši </w:t>
      </w:r>
      <w:r w:rsidR="00BD1857">
        <w:rPr>
          <w:rFonts w:eastAsia="Calibri"/>
          <w:sz w:val="24"/>
          <w:szCs w:val="24"/>
          <w:lang w:val="cs-CZ"/>
        </w:rPr>
        <w:t>xxx xxx</w:t>
      </w:r>
      <w:r w:rsidRPr="00701395">
        <w:rPr>
          <w:rFonts w:eastAsia="Calibri"/>
          <w:sz w:val="24"/>
          <w:szCs w:val="24"/>
          <w:lang w:val="cs-CZ"/>
        </w:rPr>
        <w:t>,-- Kč bez DPH</w:t>
      </w:r>
      <w:r w:rsidRPr="00701395">
        <w:rPr>
          <w:iCs/>
          <w:sz w:val="24"/>
          <w:szCs w:val="24"/>
        </w:rPr>
        <w:t xml:space="preserve"> </w:t>
      </w:r>
      <w:r w:rsidR="0050657C">
        <w:rPr>
          <w:iCs/>
          <w:sz w:val="24"/>
          <w:szCs w:val="24"/>
          <w:lang w:val="cs-CZ"/>
        </w:rPr>
        <w:t xml:space="preserve">+ 21% DPH </w:t>
      </w:r>
      <w:r w:rsidRPr="00701395">
        <w:rPr>
          <w:iCs/>
          <w:sz w:val="24"/>
          <w:szCs w:val="24"/>
        </w:rPr>
        <w:t xml:space="preserve">bude zaplacen objednatelem převodem na účet zhotovitele na základě faktury vystavené zhotovitelem po předání a převzetí řádně vypracované </w:t>
      </w:r>
      <w:r w:rsidRPr="00701395">
        <w:rPr>
          <w:iCs/>
          <w:sz w:val="24"/>
          <w:szCs w:val="24"/>
          <w:lang w:val="cs-CZ"/>
        </w:rPr>
        <w:t xml:space="preserve">dokumentace SP </w:t>
      </w:r>
      <w:r w:rsidRPr="00701395">
        <w:rPr>
          <w:iCs/>
          <w:sz w:val="24"/>
          <w:szCs w:val="24"/>
        </w:rPr>
        <w:t xml:space="preserve">v souladu s čl. II. odst. </w:t>
      </w:r>
      <w:r w:rsidRPr="00701395">
        <w:rPr>
          <w:iCs/>
          <w:sz w:val="24"/>
          <w:szCs w:val="24"/>
          <w:lang w:val="cs-CZ"/>
        </w:rPr>
        <w:t>2</w:t>
      </w:r>
      <w:r w:rsidRPr="00701395">
        <w:rPr>
          <w:iCs/>
          <w:sz w:val="24"/>
          <w:szCs w:val="24"/>
        </w:rPr>
        <w:t xml:space="preserve"> </w:t>
      </w:r>
      <w:r w:rsidR="00C47C63" w:rsidRPr="00701395">
        <w:rPr>
          <w:iCs/>
          <w:sz w:val="24"/>
          <w:szCs w:val="24"/>
          <w:lang w:val="cs-CZ"/>
        </w:rPr>
        <w:t>ve spojení s čl. II. odst. 8</w:t>
      </w:r>
      <w:r w:rsidR="00C47C63" w:rsidRPr="00701395">
        <w:rPr>
          <w:iCs/>
          <w:sz w:val="24"/>
          <w:szCs w:val="24"/>
        </w:rPr>
        <w:t xml:space="preserve"> této smlouvy</w:t>
      </w:r>
      <w:r w:rsidRPr="00701395">
        <w:rPr>
          <w:iCs/>
          <w:sz w:val="24"/>
          <w:szCs w:val="24"/>
        </w:rPr>
        <w:t>.</w:t>
      </w:r>
    </w:p>
    <w:p w:rsidR="008D6587" w:rsidRPr="00701395" w:rsidRDefault="008D6587" w:rsidP="008D6587">
      <w:pPr>
        <w:pStyle w:val="Odstavecseseznamem"/>
        <w:rPr>
          <w:iCs/>
        </w:rPr>
      </w:pPr>
    </w:p>
    <w:p w:rsidR="00FB1086" w:rsidRPr="00701395" w:rsidRDefault="008D6587" w:rsidP="008704C7">
      <w:pPr>
        <w:pStyle w:val="Zkladntext"/>
        <w:numPr>
          <w:ilvl w:val="0"/>
          <w:numId w:val="2"/>
        </w:numPr>
        <w:tabs>
          <w:tab w:val="left" w:pos="-142"/>
          <w:tab w:val="left" w:pos="0"/>
          <w:tab w:val="left" w:pos="709"/>
        </w:tabs>
        <w:kinsoku w:val="0"/>
        <w:overflowPunct w:val="0"/>
        <w:spacing w:before="0" w:line="240" w:lineRule="auto"/>
        <w:ind w:right="-2"/>
        <w:rPr>
          <w:iCs/>
          <w:sz w:val="24"/>
          <w:szCs w:val="24"/>
        </w:rPr>
      </w:pPr>
      <w:r w:rsidRPr="00701395">
        <w:rPr>
          <w:b/>
          <w:bCs/>
          <w:sz w:val="24"/>
          <w:szCs w:val="24"/>
          <w:lang w:val="cs-CZ"/>
        </w:rPr>
        <w:t xml:space="preserve">Cena za </w:t>
      </w:r>
      <w:r w:rsidRPr="00701395">
        <w:rPr>
          <w:b/>
          <w:bCs/>
          <w:iCs/>
          <w:sz w:val="24"/>
          <w:szCs w:val="24"/>
        </w:rPr>
        <w:t>inženýrskou činnost</w:t>
      </w:r>
      <w:r w:rsidRPr="00701395">
        <w:rPr>
          <w:iCs/>
          <w:sz w:val="24"/>
          <w:szCs w:val="24"/>
        </w:rPr>
        <w:t xml:space="preserve"> </w:t>
      </w:r>
      <w:r w:rsidRPr="00701395">
        <w:rPr>
          <w:rFonts w:eastAsia="Calibri"/>
          <w:sz w:val="24"/>
          <w:szCs w:val="24"/>
          <w:lang w:val="cs-CZ"/>
        </w:rPr>
        <w:t xml:space="preserve">ve výši </w:t>
      </w:r>
      <w:r w:rsidR="00BD1857">
        <w:rPr>
          <w:rFonts w:eastAsia="Calibri"/>
          <w:sz w:val="24"/>
          <w:szCs w:val="24"/>
          <w:lang w:val="cs-CZ"/>
        </w:rPr>
        <w:t>xx xxx</w:t>
      </w:r>
      <w:r w:rsidRPr="00701395">
        <w:rPr>
          <w:rFonts w:eastAsia="Calibri"/>
          <w:sz w:val="24"/>
          <w:szCs w:val="24"/>
          <w:lang w:val="cs-CZ"/>
        </w:rPr>
        <w:t>,-- Kč bez DPH</w:t>
      </w:r>
      <w:r w:rsidRPr="00701395">
        <w:rPr>
          <w:iCs/>
          <w:sz w:val="24"/>
          <w:szCs w:val="24"/>
        </w:rPr>
        <w:t xml:space="preserve"> </w:t>
      </w:r>
      <w:r w:rsidR="0050657C">
        <w:rPr>
          <w:iCs/>
          <w:sz w:val="24"/>
          <w:szCs w:val="24"/>
          <w:lang w:val="cs-CZ"/>
        </w:rPr>
        <w:t xml:space="preserve">+ 21% DPH </w:t>
      </w:r>
      <w:r w:rsidRPr="00701395">
        <w:rPr>
          <w:iCs/>
          <w:sz w:val="24"/>
          <w:szCs w:val="24"/>
        </w:rPr>
        <w:t xml:space="preserve">bude zaplacen objednatelem převodem na účet zhotovitele na základě faktury vystavené zhotovitelem po předání a převzetí </w:t>
      </w:r>
      <w:r w:rsidR="00FB1086" w:rsidRPr="00701395">
        <w:rPr>
          <w:iCs/>
          <w:sz w:val="24"/>
          <w:szCs w:val="24"/>
        </w:rPr>
        <w:t xml:space="preserve">pravomocného rozhodnutí příslušného stavebního úřadu o společném povolení stavby s vyznačenou doložkou právní moci v souladu s čl. II. odst. </w:t>
      </w:r>
      <w:r w:rsidRPr="00701395">
        <w:rPr>
          <w:iCs/>
          <w:sz w:val="24"/>
          <w:szCs w:val="24"/>
          <w:lang w:val="cs-CZ"/>
        </w:rPr>
        <w:t>3</w:t>
      </w:r>
      <w:r w:rsidR="00FB1086" w:rsidRPr="00701395">
        <w:rPr>
          <w:iCs/>
          <w:sz w:val="24"/>
          <w:szCs w:val="24"/>
        </w:rPr>
        <w:t xml:space="preserve"> této smlouvy</w:t>
      </w:r>
      <w:r w:rsidR="00C47C63" w:rsidRPr="00701395">
        <w:rPr>
          <w:iCs/>
          <w:sz w:val="24"/>
          <w:szCs w:val="24"/>
          <w:lang w:val="cs-CZ"/>
        </w:rPr>
        <w:t xml:space="preserve"> ve spojení s čl. II. odst. 9 a 10 této smlouvy</w:t>
      </w:r>
      <w:r w:rsidR="00FB1086" w:rsidRPr="00701395">
        <w:rPr>
          <w:iCs/>
          <w:sz w:val="24"/>
          <w:szCs w:val="24"/>
        </w:rPr>
        <w:t xml:space="preserve">. </w:t>
      </w:r>
    </w:p>
    <w:p w:rsidR="00FB1086" w:rsidRPr="00701395" w:rsidRDefault="00FB1086" w:rsidP="00FB1086">
      <w:pPr>
        <w:pStyle w:val="Zkladntextodsazen2"/>
        <w:tabs>
          <w:tab w:val="left" w:pos="0"/>
        </w:tabs>
        <w:spacing w:after="0" w:line="240" w:lineRule="auto"/>
        <w:ind w:left="0" w:right="-2"/>
        <w:jc w:val="both"/>
        <w:rPr>
          <w:iCs/>
        </w:rPr>
      </w:pPr>
    </w:p>
    <w:p w:rsidR="008D6587" w:rsidRPr="00701395" w:rsidRDefault="008D6587" w:rsidP="008D6587">
      <w:pPr>
        <w:pStyle w:val="Zkladntext"/>
        <w:numPr>
          <w:ilvl w:val="0"/>
          <w:numId w:val="2"/>
        </w:numPr>
        <w:tabs>
          <w:tab w:val="left" w:pos="-142"/>
          <w:tab w:val="left" w:pos="0"/>
          <w:tab w:val="left" w:pos="709"/>
        </w:tabs>
        <w:kinsoku w:val="0"/>
        <w:overflowPunct w:val="0"/>
        <w:spacing w:before="0" w:line="240" w:lineRule="auto"/>
        <w:ind w:right="-2"/>
        <w:rPr>
          <w:iCs/>
          <w:sz w:val="24"/>
          <w:szCs w:val="24"/>
        </w:rPr>
      </w:pPr>
      <w:r w:rsidRPr="00701395">
        <w:rPr>
          <w:b/>
          <w:bCs/>
          <w:sz w:val="24"/>
          <w:szCs w:val="24"/>
          <w:lang w:val="cs-CZ"/>
        </w:rPr>
        <w:t xml:space="preserve">Cena za vypracování dokumentace </w:t>
      </w:r>
      <w:r w:rsidR="00CF61A8">
        <w:rPr>
          <w:b/>
          <w:bCs/>
          <w:sz w:val="24"/>
          <w:szCs w:val="24"/>
          <w:lang w:val="cs-CZ"/>
        </w:rPr>
        <w:t>P</w:t>
      </w:r>
      <w:r w:rsidR="00CF61A8" w:rsidRPr="00701395">
        <w:rPr>
          <w:b/>
          <w:bCs/>
          <w:sz w:val="24"/>
          <w:szCs w:val="24"/>
          <w:lang w:val="cs-CZ"/>
        </w:rPr>
        <w:t>S</w:t>
      </w:r>
      <w:r w:rsidR="00CF61A8" w:rsidRPr="00701395">
        <w:rPr>
          <w:sz w:val="24"/>
          <w:szCs w:val="24"/>
          <w:lang w:val="cs-CZ"/>
        </w:rPr>
        <w:t xml:space="preserve"> </w:t>
      </w:r>
      <w:r w:rsidRPr="00701395">
        <w:rPr>
          <w:rFonts w:eastAsia="Calibri"/>
          <w:sz w:val="24"/>
          <w:szCs w:val="24"/>
          <w:lang w:val="cs-CZ"/>
        </w:rPr>
        <w:t xml:space="preserve">ve výši </w:t>
      </w:r>
      <w:r w:rsidR="00BD1857">
        <w:rPr>
          <w:rFonts w:eastAsia="Calibri"/>
          <w:sz w:val="24"/>
          <w:szCs w:val="24"/>
          <w:lang w:val="cs-CZ"/>
        </w:rPr>
        <w:t>xxx xxx</w:t>
      </w:r>
      <w:r w:rsidRPr="00701395">
        <w:rPr>
          <w:rFonts w:eastAsia="Calibri"/>
          <w:sz w:val="24"/>
          <w:szCs w:val="24"/>
          <w:lang w:val="cs-CZ"/>
        </w:rPr>
        <w:t>,-- Kč bez DPH</w:t>
      </w:r>
      <w:r w:rsidRPr="00701395">
        <w:rPr>
          <w:iCs/>
          <w:sz w:val="24"/>
          <w:szCs w:val="24"/>
        </w:rPr>
        <w:t xml:space="preserve"> </w:t>
      </w:r>
      <w:r w:rsidR="0050657C">
        <w:rPr>
          <w:iCs/>
          <w:sz w:val="24"/>
          <w:szCs w:val="24"/>
          <w:lang w:val="cs-CZ"/>
        </w:rPr>
        <w:t xml:space="preserve">+ 21% DPH </w:t>
      </w:r>
      <w:r w:rsidRPr="00701395">
        <w:rPr>
          <w:iCs/>
          <w:sz w:val="24"/>
          <w:szCs w:val="24"/>
        </w:rPr>
        <w:t>bude zaplacen</w:t>
      </w:r>
      <w:r w:rsidRPr="00701395">
        <w:rPr>
          <w:iCs/>
          <w:sz w:val="24"/>
          <w:szCs w:val="24"/>
          <w:lang w:val="cs-CZ"/>
        </w:rPr>
        <w:t>a</w:t>
      </w:r>
      <w:r w:rsidRPr="00701395">
        <w:rPr>
          <w:iCs/>
          <w:sz w:val="24"/>
          <w:szCs w:val="24"/>
        </w:rPr>
        <w:t xml:space="preserve"> objednatelem převodem na účet zhotovitele na základě faktury vystavené zhotovitelem po předání a převzetí řádně vypracované </w:t>
      </w:r>
      <w:r w:rsidRPr="00701395">
        <w:rPr>
          <w:iCs/>
          <w:sz w:val="24"/>
          <w:szCs w:val="24"/>
          <w:lang w:val="cs-CZ"/>
        </w:rPr>
        <w:t xml:space="preserve">dokumentace </w:t>
      </w:r>
      <w:r w:rsidR="00CF61A8">
        <w:rPr>
          <w:iCs/>
          <w:sz w:val="24"/>
          <w:szCs w:val="24"/>
          <w:lang w:val="cs-CZ"/>
        </w:rPr>
        <w:t>P</w:t>
      </w:r>
      <w:r w:rsidR="00CF61A8" w:rsidRPr="00701395">
        <w:rPr>
          <w:iCs/>
          <w:sz w:val="24"/>
          <w:szCs w:val="24"/>
          <w:lang w:val="cs-CZ"/>
        </w:rPr>
        <w:t xml:space="preserve">S </w:t>
      </w:r>
      <w:r w:rsidRPr="00701395">
        <w:rPr>
          <w:iCs/>
          <w:sz w:val="24"/>
          <w:szCs w:val="24"/>
        </w:rPr>
        <w:t xml:space="preserve">v souladu s čl. II. odst. </w:t>
      </w:r>
      <w:r w:rsidRPr="00701395">
        <w:rPr>
          <w:iCs/>
          <w:sz w:val="24"/>
          <w:szCs w:val="24"/>
          <w:lang w:val="cs-CZ"/>
        </w:rPr>
        <w:t>4</w:t>
      </w:r>
      <w:r w:rsidRPr="00701395">
        <w:rPr>
          <w:iCs/>
          <w:sz w:val="24"/>
          <w:szCs w:val="24"/>
        </w:rPr>
        <w:t xml:space="preserve"> této smlouvy</w:t>
      </w:r>
      <w:r w:rsidR="0029016A" w:rsidRPr="00701395">
        <w:rPr>
          <w:iCs/>
          <w:sz w:val="24"/>
          <w:szCs w:val="24"/>
          <w:lang w:val="cs-CZ"/>
        </w:rPr>
        <w:t xml:space="preserve"> ve spojení s čl. II. odst. 8</w:t>
      </w:r>
      <w:r w:rsidR="0029016A" w:rsidRPr="00701395">
        <w:rPr>
          <w:iCs/>
          <w:sz w:val="24"/>
          <w:szCs w:val="24"/>
        </w:rPr>
        <w:t xml:space="preserve"> této smlouvy</w:t>
      </w:r>
      <w:r w:rsidRPr="00701395">
        <w:rPr>
          <w:iCs/>
          <w:sz w:val="24"/>
          <w:szCs w:val="24"/>
        </w:rPr>
        <w:t>.</w:t>
      </w:r>
    </w:p>
    <w:p w:rsidR="008D6587" w:rsidRDefault="008D6587" w:rsidP="00FB1086">
      <w:pPr>
        <w:pStyle w:val="Zkladntextodsazen2"/>
        <w:tabs>
          <w:tab w:val="left" w:pos="0"/>
        </w:tabs>
        <w:spacing w:after="0" w:line="240" w:lineRule="auto"/>
        <w:ind w:left="0" w:right="-2"/>
        <w:jc w:val="both"/>
        <w:rPr>
          <w:iCs/>
        </w:rPr>
      </w:pPr>
    </w:p>
    <w:p w:rsidR="00FB1086" w:rsidRPr="008237BC" w:rsidRDefault="008D6587" w:rsidP="00FB1086">
      <w:pPr>
        <w:pStyle w:val="Zkladntextodsazen2"/>
        <w:tabs>
          <w:tab w:val="left" w:pos="0"/>
        </w:tabs>
        <w:spacing w:after="0" w:line="240" w:lineRule="auto"/>
        <w:ind w:left="0" w:right="-2"/>
        <w:jc w:val="both"/>
        <w:rPr>
          <w:iCs/>
        </w:rPr>
      </w:pPr>
      <w:r>
        <w:rPr>
          <w:iCs/>
        </w:rPr>
        <w:t>2.</w:t>
      </w:r>
      <w:r>
        <w:rPr>
          <w:iCs/>
        </w:rPr>
        <w:tab/>
      </w:r>
      <w:r w:rsidR="00FB1086" w:rsidRPr="008237BC">
        <w:rPr>
          <w:iCs/>
        </w:rPr>
        <w:t xml:space="preserve">Smluvní strany sjednávají splatnost jednotlivých faktur na </w:t>
      </w:r>
      <w:r>
        <w:rPr>
          <w:iCs/>
        </w:rPr>
        <w:t>21</w:t>
      </w:r>
      <w:r w:rsidR="00FB1086" w:rsidRPr="008237BC">
        <w:rPr>
          <w:iCs/>
        </w:rPr>
        <w:t xml:space="preserve"> kalendářních dnů ode dne jejich vystavení, není-li touto smlouvou stanoveno jinak. Vystavené faktury musí mít všechny náležitosti daňového dokladu dle platných právních předpisů. </w:t>
      </w:r>
      <w:r w:rsidR="00FB1086">
        <w:rPr>
          <w:iCs/>
        </w:rPr>
        <w:t xml:space="preserve">V opačném případě je objednatel oprávněn fakturu vrátit zhotoviteli, přičemž o dobu běžící ode dne vrácení faktury do vystavení nové bezvadné faktury se posunuje lhůta splatnost faktury. </w:t>
      </w:r>
    </w:p>
    <w:p w:rsidR="00FB1086" w:rsidRPr="008237BC" w:rsidRDefault="00FB1086" w:rsidP="00FB1086">
      <w:pPr>
        <w:pStyle w:val="Zkladntextodsazen2"/>
        <w:tabs>
          <w:tab w:val="left" w:pos="0"/>
        </w:tabs>
        <w:spacing w:after="0" w:line="240" w:lineRule="auto"/>
        <w:ind w:left="0" w:right="-2"/>
        <w:jc w:val="both"/>
        <w:rPr>
          <w:iCs/>
        </w:rPr>
      </w:pPr>
    </w:p>
    <w:p w:rsidR="00FB1086" w:rsidRPr="008237BC" w:rsidRDefault="00FB1086" w:rsidP="00FB1086">
      <w:pPr>
        <w:pStyle w:val="Zkladntextodsazen2"/>
        <w:tabs>
          <w:tab w:val="left" w:pos="0"/>
        </w:tabs>
        <w:spacing w:after="0" w:line="240" w:lineRule="auto"/>
        <w:ind w:left="0" w:right="-2"/>
        <w:jc w:val="both"/>
        <w:rPr>
          <w:iCs/>
        </w:rPr>
      </w:pPr>
      <w:r>
        <w:rPr>
          <w:iCs/>
        </w:rPr>
        <w:t xml:space="preserve">3. </w:t>
      </w:r>
      <w:r>
        <w:rPr>
          <w:iCs/>
        </w:rPr>
        <w:tab/>
      </w:r>
      <w:r w:rsidRPr="008237BC">
        <w:rPr>
          <w:iCs/>
        </w:rPr>
        <w:t>Všechny faktury budou objednateli ze strany zhotovitele předány buď osobně nebo budou odeslány elektronicky prostřednictvím e-mailu objednatele uvedeného v</w:t>
      </w:r>
      <w:r>
        <w:rPr>
          <w:iCs/>
        </w:rPr>
        <w:t xml:space="preserve"> záhlaví této </w:t>
      </w:r>
      <w:r w:rsidRPr="008237BC">
        <w:rPr>
          <w:iCs/>
        </w:rPr>
        <w:t>smlouv</w:t>
      </w:r>
      <w:r>
        <w:rPr>
          <w:iCs/>
        </w:rPr>
        <w:t>y</w:t>
      </w:r>
      <w:r w:rsidRPr="008237BC">
        <w:rPr>
          <w:iCs/>
        </w:rPr>
        <w:t>. Faktura musí být předána nebo odeslána objednateli nejpozději do tří dnů ode dne jejího vystavení, nedohodnou-li se smluvní strany jinak.</w:t>
      </w:r>
    </w:p>
    <w:p w:rsidR="00FB1086" w:rsidRPr="008237BC" w:rsidRDefault="00FB1086" w:rsidP="00FB1086">
      <w:pPr>
        <w:pStyle w:val="Zkladntextodsazen2"/>
        <w:shd w:val="clear" w:color="auto" w:fill="FFFFFF"/>
        <w:tabs>
          <w:tab w:val="left" w:pos="0"/>
        </w:tabs>
        <w:spacing w:after="0" w:line="240" w:lineRule="auto"/>
        <w:ind w:left="0" w:right="-2"/>
        <w:jc w:val="both"/>
        <w:rPr>
          <w:iCs/>
        </w:rPr>
      </w:pPr>
    </w:p>
    <w:p w:rsidR="00FB1086" w:rsidRPr="008237BC" w:rsidRDefault="00FB1086" w:rsidP="00FB1086">
      <w:pPr>
        <w:pStyle w:val="Zkladntextodsazen2"/>
        <w:shd w:val="clear" w:color="auto" w:fill="FFFFFF"/>
        <w:tabs>
          <w:tab w:val="left" w:pos="0"/>
        </w:tabs>
        <w:spacing w:after="0" w:line="240" w:lineRule="auto"/>
        <w:ind w:left="0" w:right="-2"/>
        <w:jc w:val="both"/>
        <w:rPr>
          <w:iCs/>
        </w:rPr>
      </w:pPr>
      <w:r>
        <w:rPr>
          <w:iCs/>
        </w:rPr>
        <w:t xml:space="preserve">4. </w:t>
      </w:r>
      <w:r>
        <w:rPr>
          <w:iCs/>
        </w:rPr>
        <w:tab/>
      </w:r>
      <w:r w:rsidRPr="008237BC">
        <w:rPr>
          <w:iCs/>
        </w:rPr>
        <w:t xml:space="preserve">Dnem zaplacení </w:t>
      </w:r>
      <w:r>
        <w:rPr>
          <w:iCs/>
        </w:rPr>
        <w:t xml:space="preserve">ceny předmětu plnění nebo jeho části </w:t>
      </w:r>
      <w:r w:rsidRPr="008237BC">
        <w:rPr>
          <w:iCs/>
        </w:rPr>
        <w:t xml:space="preserve">se rozumí den, ve kterém byla </w:t>
      </w:r>
      <w:r>
        <w:rPr>
          <w:iCs/>
        </w:rPr>
        <w:t>příslušná čá</w:t>
      </w:r>
      <w:r w:rsidRPr="008237BC">
        <w:rPr>
          <w:iCs/>
        </w:rPr>
        <w:t>stka připsána na účet zhotovitele.</w:t>
      </w:r>
    </w:p>
    <w:p w:rsidR="00FB1086" w:rsidRPr="008237BC" w:rsidRDefault="00FB1086" w:rsidP="00FB1086">
      <w:pPr>
        <w:pStyle w:val="Odstavecseseznamem"/>
        <w:rPr>
          <w:iCs/>
        </w:rPr>
      </w:pPr>
    </w:p>
    <w:p w:rsidR="0029016A" w:rsidRDefault="00FB1086" w:rsidP="0029016A">
      <w:pPr>
        <w:pStyle w:val="Zkladntextodsazen2"/>
        <w:shd w:val="clear" w:color="auto" w:fill="FFFFFF"/>
        <w:tabs>
          <w:tab w:val="left" w:pos="0"/>
        </w:tabs>
        <w:spacing w:after="0" w:line="240" w:lineRule="auto"/>
        <w:ind w:left="0" w:right="-2"/>
        <w:jc w:val="both"/>
        <w:rPr>
          <w:iCs/>
        </w:rPr>
      </w:pPr>
      <w:r>
        <w:rPr>
          <w:iCs/>
        </w:rPr>
        <w:t xml:space="preserve">5. </w:t>
      </w:r>
      <w:r>
        <w:rPr>
          <w:iCs/>
        </w:rPr>
        <w:tab/>
      </w:r>
      <w:r w:rsidRPr="008237BC">
        <w:rPr>
          <w:iCs/>
        </w:rPr>
        <w:t xml:space="preserve">Smluvní strany se dohodly, že případné vícepráce, na kterých se obě strany písemně dohodnou, budou vyúčtovány samostatnou fakturou. </w:t>
      </w:r>
    </w:p>
    <w:p w:rsidR="00701395" w:rsidRDefault="00701395" w:rsidP="0029016A">
      <w:pPr>
        <w:pStyle w:val="Zkladntextodsazen2"/>
        <w:shd w:val="clear" w:color="auto" w:fill="FFFFFF"/>
        <w:tabs>
          <w:tab w:val="left" w:pos="0"/>
        </w:tabs>
        <w:spacing w:after="0" w:line="240" w:lineRule="auto"/>
        <w:ind w:left="0" w:right="-2"/>
        <w:jc w:val="both"/>
        <w:rPr>
          <w:iCs/>
        </w:rPr>
      </w:pPr>
    </w:p>
    <w:p w:rsidR="0029016A" w:rsidRPr="00957DD2" w:rsidRDefault="0029016A" w:rsidP="0029016A">
      <w:pPr>
        <w:pStyle w:val="Zkladntextodsazen2"/>
        <w:shd w:val="clear" w:color="auto" w:fill="FFFFFF"/>
        <w:tabs>
          <w:tab w:val="left" w:pos="0"/>
        </w:tabs>
        <w:spacing w:after="0" w:line="240" w:lineRule="auto"/>
        <w:ind w:left="0" w:right="-2"/>
        <w:jc w:val="both"/>
      </w:pPr>
      <w:r>
        <w:rPr>
          <w:iCs/>
        </w:rPr>
        <w:t xml:space="preserve">6. </w:t>
      </w:r>
      <w:r>
        <w:rPr>
          <w:iCs/>
        </w:rPr>
        <w:tab/>
      </w:r>
      <w:r w:rsidRPr="00957DD2">
        <w:t xml:space="preserve">Nebude-li na faktuře uvedeno jinak, bude </w:t>
      </w:r>
      <w:r>
        <w:t>objednatel</w:t>
      </w:r>
      <w:r w:rsidRPr="00957DD2">
        <w:t xml:space="preserve"> platit cenu vždy na ten účet </w:t>
      </w:r>
      <w:r>
        <w:t>zhotovitele</w:t>
      </w:r>
      <w:r w:rsidRPr="00957DD2">
        <w:t xml:space="preserve">, který je správcem daně zveřejněn způsobem umožňujícím dálkový přístup dle §109 odst. 2c zákona č. 235/2004 Sb., o DPH. Jestliže bude na faktuře uveden jiný účet </w:t>
      </w:r>
      <w:r>
        <w:t>zhotovitele</w:t>
      </w:r>
      <w:r w:rsidRPr="00957DD2">
        <w:t xml:space="preserve">, než takto zveřejněný, bere </w:t>
      </w:r>
      <w:r>
        <w:t xml:space="preserve">zhotovitel </w:t>
      </w:r>
      <w:r w:rsidRPr="00957DD2">
        <w:t xml:space="preserve">na vědomí, že </w:t>
      </w:r>
      <w:r>
        <w:t>objednatel</w:t>
      </w:r>
      <w:r w:rsidRPr="00957DD2">
        <w:t xml:space="preserve"> je bez dalšího oprávněn zaplatit na uvedený účet pouze cenu bez DPH; </w:t>
      </w:r>
      <w:r>
        <w:t>objednatel v</w:t>
      </w:r>
      <w:r w:rsidRPr="00957DD2">
        <w:t xml:space="preserve"> takovém případě zaplatí DPH přímo na účet správce daně. O takovémto postupu dodatečně informuje </w:t>
      </w:r>
      <w:r>
        <w:t xml:space="preserve">zhotovitele </w:t>
      </w:r>
      <w:r w:rsidRPr="00957DD2">
        <w:t xml:space="preserve">prostřednictvím e-mailu nebo písemně.  </w:t>
      </w:r>
    </w:p>
    <w:p w:rsidR="0029016A" w:rsidRPr="00957DD2" w:rsidRDefault="0029016A" w:rsidP="0029016A">
      <w:pPr>
        <w:tabs>
          <w:tab w:val="left" w:pos="142"/>
        </w:tabs>
        <w:ind w:right="-2"/>
        <w:jc w:val="both"/>
      </w:pPr>
    </w:p>
    <w:p w:rsidR="0029016A" w:rsidRPr="00957DD2" w:rsidRDefault="0029016A" w:rsidP="0029016A">
      <w:pPr>
        <w:tabs>
          <w:tab w:val="left" w:pos="142"/>
        </w:tabs>
        <w:ind w:right="-2"/>
        <w:jc w:val="both"/>
      </w:pPr>
      <w:r>
        <w:t>7.</w:t>
      </w:r>
      <w:r>
        <w:tab/>
      </w:r>
      <w:r w:rsidRPr="00957DD2">
        <w:t xml:space="preserve">Pokud je v okamžiku plnění o </w:t>
      </w:r>
      <w:r>
        <w:t xml:space="preserve">zhotoviteli </w:t>
      </w:r>
      <w:r w:rsidRPr="00957DD2">
        <w:t xml:space="preserve">zveřejněna způsobem umožňujícím dálkový přístup skutečnost, že je nespolehlivým plátcem a vzniká tak ručení dle §109 odst. 3 zákona č. 235/2004 Sb., o DPH, bere </w:t>
      </w:r>
      <w:r>
        <w:t xml:space="preserve">zhotovitel </w:t>
      </w:r>
      <w:r w:rsidRPr="00957DD2">
        <w:t xml:space="preserve">na vědomí, že </w:t>
      </w:r>
      <w:r>
        <w:t xml:space="preserve">objednatel </w:t>
      </w:r>
      <w:r w:rsidRPr="00957DD2">
        <w:t xml:space="preserve">je bez dalšího oprávněn zaplatit na účet </w:t>
      </w:r>
      <w:r>
        <w:t>zhotovitele</w:t>
      </w:r>
      <w:r w:rsidRPr="00957DD2">
        <w:t xml:space="preserve"> pouze kupní cenu bez DPH; </w:t>
      </w:r>
      <w:r>
        <w:t xml:space="preserve">objednatel </w:t>
      </w:r>
      <w:r w:rsidRPr="00957DD2">
        <w:t xml:space="preserve">v takovém případě zaplatí </w:t>
      </w:r>
      <w:r w:rsidRPr="00957DD2">
        <w:lastRenderedPageBreak/>
        <w:t xml:space="preserve">DPH přímo na účet správce daně. O takovémto postupu dodatečně informuje </w:t>
      </w:r>
      <w:r>
        <w:t xml:space="preserve">zhotovitele </w:t>
      </w:r>
      <w:r w:rsidRPr="00957DD2">
        <w:t>prostřednictvím e-mailu nebo písemně.</w:t>
      </w:r>
    </w:p>
    <w:p w:rsidR="00101778" w:rsidRDefault="00101778" w:rsidP="00101778">
      <w:pPr>
        <w:pStyle w:val="Zkladntextodsazen2"/>
        <w:shd w:val="clear" w:color="auto" w:fill="FFFFFF"/>
        <w:tabs>
          <w:tab w:val="left" w:pos="0"/>
        </w:tabs>
        <w:spacing w:after="0" w:line="240" w:lineRule="auto"/>
        <w:ind w:left="0" w:right="-2"/>
        <w:jc w:val="both"/>
        <w:rPr>
          <w:iCs/>
        </w:rPr>
      </w:pPr>
    </w:p>
    <w:p w:rsidR="00101778" w:rsidRPr="000A18BD" w:rsidRDefault="00701395" w:rsidP="00101778">
      <w:pPr>
        <w:pStyle w:val="Zkladntextodsazen2"/>
        <w:shd w:val="clear" w:color="auto" w:fill="FFFFFF"/>
        <w:tabs>
          <w:tab w:val="left" w:pos="0"/>
        </w:tabs>
        <w:spacing w:after="0" w:line="240" w:lineRule="auto"/>
        <w:ind w:left="0" w:right="-2"/>
        <w:jc w:val="both"/>
      </w:pPr>
      <w:r>
        <w:rPr>
          <w:iCs/>
        </w:rPr>
        <w:t>8.</w:t>
      </w:r>
      <w:r>
        <w:rPr>
          <w:iCs/>
        </w:rPr>
        <w:tab/>
      </w:r>
      <w:r w:rsidR="00101778" w:rsidRPr="00015810">
        <w:rPr>
          <w:iCs/>
        </w:rPr>
        <w:t xml:space="preserve">Zhotovitel a objednatel se dohodli tak, že </w:t>
      </w:r>
      <w:r w:rsidR="00101778">
        <w:rPr>
          <w:iCs/>
        </w:rPr>
        <w:t>č</w:t>
      </w:r>
      <w:r w:rsidR="00101778" w:rsidRPr="007F1DF2">
        <w:t xml:space="preserve">ást ceny </w:t>
      </w:r>
      <w:r w:rsidR="00101778">
        <w:t xml:space="preserve">za vypracování dokumentace SP dle čl. IV. odst. 1 písm. b) této smlouvy </w:t>
      </w:r>
      <w:r w:rsidR="00101778" w:rsidRPr="007F1DF2">
        <w:t xml:space="preserve">ve výši </w:t>
      </w:r>
      <w:r w:rsidR="00101778">
        <w:t xml:space="preserve">10 </w:t>
      </w:r>
      <w:r w:rsidR="00101778" w:rsidRPr="007F1DF2">
        <w:t xml:space="preserve">% </w:t>
      </w:r>
      <w:r w:rsidR="00101778">
        <w:t xml:space="preserve">a část ceny za vypracování dokumentace </w:t>
      </w:r>
      <w:r w:rsidR="00CF61A8">
        <w:t xml:space="preserve">PS </w:t>
      </w:r>
      <w:r w:rsidR="00101778">
        <w:t xml:space="preserve">dle čl. IV. odst. 1 písm. d) této smlouvy </w:t>
      </w:r>
      <w:r w:rsidR="00E30C45" w:rsidRPr="007F1DF2">
        <w:t xml:space="preserve">ve výši </w:t>
      </w:r>
      <w:r w:rsidR="00E30C45">
        <w:t xml:space="preserve">10 </w:t>
      </w:r>
      <w:r w:rsidR="00E30C45" w:rsidRPr="007F1DF2">
        <w:t xml:space="preserve">% </w:t>
      </w:r>
      <w:r w:rsidR="00101778" w:rsidRPr="007F1DF2">
        <w:t xml:space="preserve">je </w:t>
      </w:r>
      <w:r w:rsidR="00101778" w:rsidRPr="00701395">
        <w:rPr>
          <w:b/>
          <w:bCs/>
        </w:rPr>
        <w:t>tzv. zádržným</w:t>
      </w:r>
      <w:r w:rsidR="00101778" w:rsidRPr="007F1DF2">
        <w:t xml:space="preserve">. </w:t>
      </w:r>
      <w:r w:rsidR="00101778" w:rsidRPr="000A18BD">
        <w:t xml:space="preserve">Objednatel vyplatí zhotoviteli částku odpovídající zádržnému </w:t>
      </w:r>
      <w:r w:rsidR="000E3486" w:rsidRPr="000A18BD">
        <w:t xml:space="preserve">nejpozději do 14 dnů </w:t>
      </w:r>
      <w:r w:rsidR="00644893" w:rsidRPr="000A18BD">
        <w:t>po doručení písemné výzvy zhotovitele k úhradě zádržného</w:t>
      </w:r>
      <w:r w:rsidR="000E3486" w:rsidRPr="000A18BD">
        <w:t xml:space="preserve">, kterou zhotovitel je oprávněn odeslat nejdříve po </w:t>
      </w:r>
      <w:r w:rsidR="00644893" w:rsidRPr="000A18BD">
        <w:t>splnění níže uvedených podmínek</w:t>
      </w:r>
      <w:r w:rsidR="00101778" w:rsidRPr="000A18BD">
        <w:t xml:space="preserve">: </w:t>
      </w:r>
    </w:p>
    <w:p w:rsidR="00101778" w:rsidRPr="000A18BD" w:rsidRDefault="00101778" w:rsidP="00101778">
      <w:pPr>
        <w:jc w:val="both"/>
      </w:pPr>
    </w:p>
    <w:p w:rsidR="00644893" w:rsidRPr="000A18BD" w:rsidRDefault="00644893" w:rsidP="00E30C45">
      <w:pPr>
        <w:pStyle w:val="Odstavecseseznamem"/>
        <w:numPr>
          <w:ilvl w:val="0"/>
          <w:numId w:val="17"/>
        </w:numPr>
        <w:jc w:val="both"/>
      </w:pPr>
      <w:r w:rsidRPr="000A18BD">
        <w:t>50% zádržného:</w:t>
      </w:r>
    </w:p>
    <w:p w:rsidR="00644893" w:rsidRPr="000A18BD" w:rsidRDefault="00644893" w:rsidP="00644893">
      <w:pPr>
        <w:pStyle w:val="Odstavecseseznamem"/>
        <w:numPr>
          <w:ilvl w:val="1"/>
          <w:numId w:val="17"/>
        </w:numPr>
        <w:jc w:val="both"/>
      </w:pPr>
      <w:r w:rsidRPr="000A18BD">
        <w:t xml:space="preserve">po </w:t>
      </w:r>
      <w:r w:rsidR="00101778" w:rsidRPr="000A18BD">
        <w:t xml:space="preserve">převzetí </w:t>
      </w:r>
      <w:r w:rsidR="00701395" w:rsidRPr="000A18BD">
        <w:t xml:space="preserve">příslušné </w:t>
      </w:r>
      <w:r w:rsidR="00101778" w:rsidRPr="000A18BD">
        <w:t xml:space="preserve">dokumentace bez vad a nedodělků dle čl.  </w:t>
      </w:r>
      <w:r w:rsidR="00701395" w:rsidRPr="000A18BD">
        <w:t>II. odst. 8 této smlouvy</w:t>
      </w:r>
      <w:r w:rsidR="00101778" w:rsidRPr="000A18BD">
        <w:t xml:space="preserve"> nebo </w:t>
      </w:r>
    </w:p>
    <w:p w:rsidR="00101778" w:rsidRPr="000A18BD" w:rsidRDefault="00644893" w:rsidP="00644893">
      <w:pPr>
        <w:pStyle w:val="Odstavecseseznamem"/>
        <w:numPr>
          <w:ilvl w:val="1"/>
          <w:numId w:val="17"/>
        </w:numPr>
        <w:jc w:val="both"/>
      </w:pPr>
      <w:r w:rsidRPr="000A18BD">
        <w:t>po</w:t>
      </w:r>
      <w:r w:rsidR="00101778" w:rsidRPr="000A18BD">
        <w:t xml:space="preserve"> odstranění vad a nedodělků </w:t>
      </w:r>
      <w:r w:rsidR="004E2226" w:rsidRPr="000A18BD">
        <w:t xml:space="preserve">dokumentace </w:t>
      </w:r>
      <w:r w:rsidR="00101778" w:rsidRPr="000A18BD">
        <w:t xml:space="preserve">podle zápisu dle čl. </w:t>
      </w:r>
      <w:r w:rsidR="00E30C45" w:rsidRPr="000A18BD">
        <w:t>II. odst. 11</w:t>
      </w:r>
      <w:r w:rsidR="00101778" w:rsidRPr="000A18BD">
        <w:t xml:space="preserve"> této smlouvy,</w:t>
      </w:r>
    </w:p>
    <w:p w:rsidR="000E3486" w:rsidRPr="000A18BD" w:rsidRDefault="000E3486" w:rsidP="000E3486">
      <w:pPr>
        <w:pStyle w:val="Odstavecseseznamem"/>
        <w:numPr>
          <w:ilvl w:val="0"/>
          <w:numId w:val="17"/>
        </w:numPr>
        <w:jc w:val="both"/>
      </w:pPr>
      <w:r w:rsidRPr="000A18BD">
        <w:t>50% zádržného:</w:t>
      </w:r>
    </w:p>
    <w:p w:rsidR="00101778" w:rsidRPr="000A18BD" w:rsidRDefault="000E3486" w:rsidP="000E3486">
      <w:pPr>
        <w:pStyle w:val="Odstavecseseznamem"/>
        <w:numPr>
          <w:ilvl w:val="1"/>
          <w:numId w:val="17"/>
        </w:numPr>
        <w:jc w:val="both"/>
      </w:pPr>
      <w:r w:rsidRPr="000A18BD">
        <w:t xml:space="preserve">po uplynutí záruční doby stanovené dle čl. V. </w:t>
      </w:r>
    </w:p>
    <w:p w:rsidR="000E3486" w:rsidRPr="000A18BD" w:rsidRDefault="000E3486" w:rsidP="000E3486">
      <w:pPr>
        <w:ind w:left="1440"/>
        <w:jc w:val="both"/>
      </w:pPr>
    </w:p>
    <w:p w:rsidR="00101778" w:rsidRPr="000A18BD" w:rsidRDefault="00101778" w:rsidP="00101778">
      <w:pPr>
        <w:jc w:val="both"/>
      </w:pPr>
    </w:p>
    <w:p w:rsidR="00101778" w:rsidRPr="000A18BD" w:rsidRDefault="00E30C45" w:rsidP="00101778">
      <w:pPr>
        <w:jc w:val="both"/>
      </w:pPr>
      <w:r w:rsidRPr="000A18BD">
        <w:t xml:space="preserve">9. </w:t>
      </w:r>
      <w:r w:rsidRPr="000A18BD">
        <w:tab/>
      </w:r>
      <w:r w:rsidR="00101778" w:rsidRPr="000A18BD">
        <w:t xml:space="preserve">V případě, že se </w:t>
      </w:r>
      <w:r w:rsidR="004E2226" w:rsidRPr="000A18BD">
        <w:t xml:space="preserve">na dokumentaci </w:t>
      </w:r>
      <w:r w:rsidR="00101778" w:rsidRPr="000A18BD">
        <w:t xml:space="preserve">po dobu záruční doby dle čl. </w:t>
      </w:r>
      <w:r w:rsidR="00273331" w:rsidRPr="000A18BD">
        <w:t>V</w:t>
      </w:r>
      <w:r w:rsidR="00101778" w:rsidRPr="000A18BD">
        <w:t>. této smlouvy, vyskytnou vady, popř. v případě, že zhotovitel neuspokojí nárok objednatele z</w:t>
      </w:r>
      <w:r w:rsidR="004E2226" w:rsidRPr="000A18BD">
        <w:t> </w:t>
      </w:r>
      <w:r w:rsidR="00101778" w:rsidRPr="000A18BD">
        <w:t xml:space="preserve">vad, které se </w:t>
      </w:r>
      <w:r w:rsidR="004E2226" w:rsidRPr="000A18BD">
        <w:t xml:space="preserve">na dokumentaci </w:t>
      </w:r>
      <w:r w:rsidR="00101778" w:rsidRPr="000A18BD">
        <w:t xml:space="preserve">po tuto dobu vyskytnou řádně a včas, může objednatel použít zádržné k uspokojení svého nároku z vad, a to v souladu s platnou právní úpravou. </w:t>
      </w:r>
    </w:p>
    <w:p w:rsidR="00E30C45" w:rsidRDefault="00E30C45" w:rsidP="00FB1086">
      <w:pPr>
        <w:jc w:val="center"/>
        <w:rPr>
          <w:b/>
          <w:bCs/>
        </w:rPr>
      </w:pPr>
    </w:p>
    <w:p w:rsidR="00E30C45" w:rsidRDefault="00E30C45" w:rsidP="00FB1086">
      <w:pPr>
        <w:jc w:val="center"/>
        <w:rPr>
          <w:b/>
          <w:bCs/>
        </w:rPr>
      </w:pPr>
    </w:p>
    <w:p w:rsidR="00FB1086" w:rsidRPr="008237BC" w:rsidRDefault="00FB1086" w:rsidP="00FB1086">
      <w:pPr>
        <w:jc w:val="center"/>
        <w:rPr>
          <w:b/>
          <w:bCs/>
        </w:rPr>
      </w:pPr>
      <w:r w:rsidRPr="008237BC">
        <w:rPr>
          <w:b/>
          <w:bCs/>
        </w:rPr>
        <w:t>Článek V</w:t>
      </w:r>
      <w:r>
        <w:rPr>
          <w:b/>
          <w:bCs/>
        </w:rPr>
        <w:t>.</w:t>
      </w:r>
    </w:p>
    <w:p w:rsidR="00FB1086" w:rsidRPr="008237BC" w:rsidRDefault="00FB1086" w:rsidP="00FB1086">
      <w:pPr>
        <w:jc w:val="center"/>
        <w:rPr>
          <w:b/>
          <w:bCs/>
        </w:rPr>
      </w:pPr>
      <w:r w:rsidRPr="008237BC">
        <w:rPr>
          <w:b/>
          <w:bCs/>
        </w:rPr>
        <w:t>Záruka</w:t>
      </w:r>
    </w:p>
    <w:p w:rsidR="00FB1086" w:rsidRDefault="00FB1086" w:rsidP="00FB1086">
      <w:pPr>
        <w:jc w:val="both"/>
      </w:pPr>
    </w:p>
    <w:p w:rsidR="00FB1086" w:rsidRPr="00D64B85" w:rsidRDefault="00FB1086" w:rsidP="00FB1086">
      <w:pPr>
        <w:pStyle w:val="Odstavecseseznamem"/>
        <w:numPr>
          <w:ilvl w:val="0"/>
          <w:numId w:val="8"/>
        </w:numPr>
        <w:ind w:left="0" w:hanging="11"/>
        <w:jc w:val="both"/>
      </w:pPr>
      <w:bookmarkStart w:id="0" w:name="_Hlk50929136"/>
      <w:r w:rsidRPr="00D64B85">
        <w:t xml:space="preserve">Zhotovitel poskytuje objednateli na vypracovanou dokumentaci dle této smlouvy záruku v délce </w:t>
      </w:r>
      <w:r w:rsidR="00D41F2D" w:rsidRPr="00D41F2D">
        <w:t>60 (šedesáti)</w:t>
      </w:r>
      <w:r w:rsidR="00D41F2D" w:rsidRPr="007F1DF2">
        <w:t xml:space="preserve"> </w:t>
      </w:r>
      <w:r w:rsidRPr="00D64B85">
        <w:t>měsíců</w:t>
      </w:r>
      <w:r>
        <w:t>, nejméně však po dobu realizace stavby, která je předmětem dokumentace</w:t>
      </w:r>
      <w:r w:rsidRPr="00D64B85">
        <w:t xml:space="preserve">. </w:t>
      </w:r>
      <w:r>
        <w:t>Realizací stavby se rozumí doba vlastní výstavby až do vydání kolaudačního souhlasu na stavbu příslušným stavebním úřadem nebo jiného rozhodnutí, kterým se povoluje užívání stavby.</w:t>
      </w:r>
      <w:r w:rsidRPr="00D64B85">
        <w:t xml:space="preserve"> Zhotovitel odpovídá za to, že dokumentace bude po dobu záruky </w:t>
      </w:r>
      <w:r>
        <w:t xml:space="preserve">vypracována v souladu s touto smlouvou a právními předpisy platnými v době předání dokumentace. </w:t>
      </w:r>
      <w:r w:rsidRPr="00D64B85">
        <w:t xml:space="preserve">  </w:t>
      </w:r>
    </w:p>
    <w:p w:rsidR="00FB1086" w:rsidRPr="00D64B85" w:rsidRDefault="00FB1086" w:rsidP="00FB1086">
      <w:pPr>
        <w:pStyle w:val="Zkladntext"/>
        <w:spacing w:before="0" w:line="240" w:lineRule="auto"/>
        <w:ind w:hanging="11"/>
        <w:rPr>
          <w:sz w:val="24"/>
          <w:szCs w:val="24"/>
        </w:rPr>
      </w:pPr>
    </w:p>
    <w:p w:rsidR="00FB1086" w:rsidRPr="00E30C45" w:rsidRDefault="00FB1086" w:rsidP="00FB1086">
      <w:pPr>
        <w:pStyle w:val="Zkladntext"/>
        <w:numPr>
          <w:ilvl w:val="0"/>
          <w:numId w:val="8"/>
        </w:numPr>
        <w:spacing w:before="0" w:line="240" w:lineRule="auto"/>
        <w:ind w:left="0" w:hanging="11"/>
        <w:rPr>
          <w:sz w:val="24"/>
          <w:szCs w:val="24"/>
          <w:lang w:val="cs-CZ"/>
        </w:rPr>
      </w:pPr>
      <w:r w:rsidRPr="00E30C45">
        <w:rPr>
          <w:sz w:val="24"/>
          <w:szCs w:val="24"/>
        </w:rPr>
        <w:t xml:space="preserve">Záruční doba </w:t>
      </w:r>
      <w:r w:rsidRPr="00E30C45">
        <w:rPr>
          <w:sz w:val="24"/>
          <w:szCs w:val="24"/>
          <w:lang w:val="cs-CZ"/>
        </w:rPr>
        <w:t xml:space="preserve">poskytnutá zhotovitelem na vypracovanou dokumentaci </w:t>
      </w:r>
      <w:r w:rsidRPr="00E30C45">
        <w:rPr>
          <w:sz w:val="24"/>
          <w:szCs w:val="24"/>
        </w:rPr>
        <w:t xml:space="preserve">začne běžet následující den ode dne převzetí </w:t>
      </w:r>
      <w:r w:rsidR="004E2226">
        <w:rPr>
          <w:sz w:val="24"/>
          <w:szCs w:val="24"/>
          <w:lang w:val="cs-CZ"/>
        </w:rPr>
        <w:t xml:space="preserve">té které </w:t>
      </w:r>
      <w:r w:rsidRPr="00E30C45">
        <w:rPr>
          <w:sz w:val="24"/>
          <w:szCs w:val="24"/>
        </w:rPr>
        <w:t>dokumentace ze strany objednatele bez vad a nedodělků</w:t>
      </w:r>
      <w:r w:rsidRPr="00E30C45">
        <w:rPr>
          <w:sz w:val="24"/>
          <w:szCs w:val="24"/>
          <w:lang w:val="cs-CZ"/>
        </w:rPr>
        <w:t xml:space="preserve"> dle čl. II. odst. </w:t>
      </w:r>
      <w:r w:rsidR="00273331" w:rsidRPr="00E30C45">
        <w:rPr>
          <w:sz w:val="24"/>
          <w:szCs w:val="24"/>
          <w:lang w:val="cs-CZ"/>
        </w:rPr>
        <w:t>8</w:t>
      </w:r>
      <w:r w:rsidRPr="00E30C45">
        <w:rPr>
          <w:sz w:val="24"/>
          <w:szCs w:val="24"/>
          <w:lang w:val="cs-CZ"/>
        </w:rPr>
        <w:t xml:space="preserve"> této smlouvy</w:t>
      </w:r>
      <w:r w:rsidR="00E30C45" w:rsidRPr="00E30C45">
        <w:rPr>
          <w:sz w:val="24"/>
          <w:szCs w:val="24"/>
        </w:rPr>
        <w:t xml:space="preserve"> </w:t>
      </w:r>
      <w:r w:rsidR="00E30C45" w:rsidRPr="00E30C45">
        <w:rPr>
          <w:sz w:val="24"/>
          <w:szCs w:val="24"/>
          <w:lang w:val="cs-CZ"/>
        </w:rPr>
        <w:t xml:space="preserve">nebo ode dne </w:t>
      </w:r>
      <w:r w:rsidR="00E30C45" w:rsidRPr="00E30C45">
        <w:rPr>
          <w:sz w:val="24"/>
          <w:szCs w:val="24"/>
        </w:rPr>
        <w:t>odstranění vad a nedodělků podle obsahu zápisu dle čl. II. odst. 11 této smlouvy</w:t>
      </w:r>
      <w:r w:rsidRPr="00E30C45">
        <w:rPr>
          <w:sz w:val="24"/>
          <w:szCs w:val="24"/>
          <w:lang w:val="cs-CZ"/>
        </w:rPr>
        <w:t xml:space="preserve">. </w:t>
      </w:r>
    </w:p>
    <w:p w:rsidR="00FB1086" w:rsidRPr="00D64B85" w:rsidRDefault="00FB1086" w:rsidP="00FB1086">
      <w:pPr>
        <w:pStyle w:val="Zkladntext"/>
        <w:widowControl w:val="0"/>
        <w:kinsoku w:val="0"/>
        <w:overflowPunct w:val="0"/>
        <w:autoSpaceDE w:val="0"/>
        <w:autoSpaceDN w:val="0"/>
        <w:adjustRightInd w:val="0"/>
        <w:spacing w:before="0" w:line="240" w:lineRule="auto"/>
        <w:ind w:hanging="11"/>
        <w:rPr>
          <w:color w:val="111111"/>
          <w:sz w:val="24"/>
          <w:szCs w:val="24"/>
          <w:lang w:val="cs-CZ"/>
        </w:rPr>
      </w:pPr>
    </w:p>
    <w:p w:rsidR="00FB1086" w:rsidRPr="00D64B85" w:rsidRDefault="00FB1086" w:rsidP="00FB1086">
      <w:pPr>
        <w:pStyle w:val="Zkladntext"/>
        <w:widowControl w:val="0"/>
        <w:numPr>
          <w:ilvl w:val="0"/>
          <w:numId w:val="8"/>
        </w:numPr>
        <w:kinsoku w:val="0"/>
        <w:overflowPunct w:val="0"/>
        <w:autoSpaceDE w:val="0"/>
        <w:autoSpaceDN w:val="0"/>
        <w:adjustRightInd w:val="0"/>
        <w:spacing w:before="0" w:line="240" w:lineRule="auto"/>
        <w:ind w:left="0" w:hanging="11"/>
        <w:rPr>
          <w:color w:val="111111"/>
          <w:sz w:val="24"/>
          <w:szCs w:val="24"/>
          <w:lang w:val="cs-CZ"/>
        </w:rPr>
      </w:pPr>
      <w:r w:rsidRPr="00D64B85">
        <w:rPr>
          <w:color w:val="111111"/>
          <w:sz w:val="24"/>
          <w:szCs w:val="24"/>
          <w:lang w:val="cs-CZ"/>
        </w:rPr>
        <w:t xml:space="preserve">V případě, že </w:t>
      </w:r>
      <w:r w:rsidR="00E30C45">
        <w:rPr>
          <w:color w:val="111111"/>
          <w:sz w:val="24"/>
          <w:szCs w:val="24"/>
          <w:lang w:val="cs-CZ"/>
        </w:rPr>
        <w:t>se ukáže během záruční doby, že dokumentace má vady</w:t>
      </w:r>
      <w:r w:rsidRPr="00D64B85">
        <w:rPr>
          <w:color w:val="111111"/>
          <w:sz w:val="24"/>
          <w:szCs w:val="24"/>
          <w:lang w:val="cs-CZ"/>
        </w:rPr>
        <w:t xml:space="preserve">, zavazuje se zhotovitel tyto vady bezplatně odstranit bez zbytečného odkladu, nejpozději do </w:t>
      </w:r>
      <w:r w:rsidR="00E30C45">
        <w:rPr>
          <w:color w:val="111111"/>
          <w:sz w:val="24"/>
          <w:szCs w:val="24"/>
          <w:lang w:val="cs-CZ"/>
        </w:rPr>
        <w:t>15</w:t>
      </w:r>
      <w:r w:rsidRPr="00D64B85">
        <w:rPr>
          <w:color w:val="111111"/>
          <w:sz w:val="24"/>
          <w:szCs w:val="24"/>
          <w:lang w:val="cs-CZ"/>
        </w:rPr>
        <w:t xml:space="preserve"> dnů ode dne oznámení vady</w:t>
      </w:r>
      <w:r w:rsidR="004E2226">
        <w:rPr>
          <w:color w:val="111111"/>
          <w:sz w:val="24"/>
          <w:szCs w:val="24"/>
          <w:lang w:val="cs-CZ"/>
        </w:rPr>
        <w:t xml:space="preserve"> objednatelem</w:t>
      </w:r>
      <w:r w:rsidRPr="00D64B85">
        <w:rPr>
          <w:color w:val="111111"/>
          <w:sz w:val="24"/>
          <w:szCs w:val="24"/>
          <w:lang w:val="cs-CZ"/>
        </w:rPr>
        <w:t xml:space="preserve">. Tím není dotčena povinnost zhotovitele k náhradě škody vzniklé v důsledku vadného plnění. </w:t>
      </w:r>
    </w:p>
    <w:bookmarkEnd w:id="0"/>
    <w:p w:rsidR="00FB1086" w:rsidRPr="00D64B85" w:rsidRDefault="00FB1086" w:rsidP="00FB1086">
      <w:pPr>
        <w:pStyle w:val="Zkladntext"/>
        <w:widowControl w:val="0"/>
        <w:kinsoku w:val="0"/>
        <w:overflowPunct w:val="0"/>
        <w:autoSpaceDE w:val="0"/>
        <w:autoSpaceDN w:val="0"/>
        <w:adjustRightInd w:val="0"/>
        <w:spacing w:before="0" w:line="240" w:lineRule="auto"/>
        <w:ind w:hanging="11"/>
        <w:rPr>
          <w:color w:val="111111"/>
          <w:sz w:val="24"/>
          <w:szCs w:val="24"/>
          <w:lang w:val="cs-CZ"/>
        </w:rPr>
      </w:pPr>
    </w:p>
    <w:p w:rsidR="00B03186" w:rsidRDefault="00B03186" w:rsidP="00FB1086">
      <w:pPr>
        <w:widowControl w:val="0"/>
        <w:jc w:val="both"/>
      </w:pPr>
    </w:p>
    <w:p w:rsidR="00B03186" w:rsidRPr="007806FF" w:rsidRDefault="00B03186" w:rsidP="00FB1086">
      <w:pPr>
        <w:widowControl w:val="0"/>
        <w:jc w:val="both"/>
      </w:pPr>
    </w:p>
    <w:p w:rsidR="00FB1086" w:rsidRPr="007806FF" w:rsidRDefault="00FB1086" w:rsidP="00FB1086">
      <w:pPr>
        <w:jc w:val="center"/>
        <w:rPr>
          <w:b/>
        </w:rPr>
      </w:pPr>
      <w:r w:rsidRPr="007806FF">
        <w:rPr>
          <w:b/>
        </w:rPr>
        <w:t>Článek VI.</w:t>
      </w:r>
    </w:p>
    <w:p w:rsidR="00FB1086" w:rsidRPr="007806FF" w:rsidRDefault="00FB1086" w:rsidP="00FB1086">
      <w:pPr>
        <w:jc w:val="center"/>
        <w:rPr>
          <w:b/>
        </w:rPr>
      </w:pPr>
      <w:r w:rsidRPr="007806FF">
        <w:rPr>
          <w:b/>
        </w:rPr>
        <w:t>Smluvní pokuty</w:t>
      </w:r>
    </w:p>
    <w:p w:rsidR="00FB1086" w:rsidRPr="007806FF" w:rsidRDefault="00FB1086" w:rsidP="00FB1086">
      <w:pPr>
        <w:pStyle w:val="Odstavecseseznamem"/>
        <w:ind w:left="0"/>
      </w:pPr>
    </w:p>
    <w:p w:rsidR="00FB1086" w:rsidRDefault="00FB1086" w:rsidP="00FB1086">
      <w:pPr>
        <w:pStyle w:val="Odstavecseseznamem"/>
        <w:numPr>
          <w:ilvl w:val="0"/>
          <w:numId w:val="9"/>
        </w:numPr>
        <w:suppressAutoHyphens/>
        <w:ind w:left="0" w:hanging="11"/>
        <w:jc w:val="both"/>
      </w:pPr>
      <w:r w:rsidRPr="00721D91">
        <w:lastRenderedPageBreak/>
        <w:t>V případě prodlení zhotovitele s</w:t>
      </w:r>
      <w:r>
        <w:t xml:space="preserve">e splněním závazku dle č. II. odst. 1 této smlouvy </w:t>
      </w:r>
      <w:r w:rsidRPr="00721D91">
        <w:t>má objednatel právo požadovat po zhotoviteli smluvní pokutu ve výši 0,</w:t>
      </w:r>
      <w:r w:rsidR="00D41F2D">
        <w:t>2</w:t>
      </w:r>
      <w:r>
        <w:t>5</w:t>
      </w:r>
      <w:r w:rsidRPr="00721D91">
        <w:t xml:space="preserve"> % z ceny </w:t>
      </w:r>
      <w:r w:rsidR="00D41F2D">
        <w:t xml:space="preserve">studie </w:t>
      </w:r>
      <w:r w:rsidR="008614F8">
        <w:t xml:space="preserve">dle čl. III. odst. 2 písm. a) této smlouvy </w:t>
      </w:r>
      <w:r>
        <w:t xml:space="preserve">za každý započatý den prodlení se splněním závazku. </w:t>
      </w:r>
      <w:r w:rsidRPr="00721D91">
        <w:t>Tím není dotčeno právo objednatele od této smlouvy odstoupit</w:t>
      </w:r>
      <w:r w:rsidRPr="004C564A">
        <w:t xml:space="preserve"> </w:t>
      </w:r>
      <w:r>
        <w:t>za podmínek dále uvedených v této smlouvě</w:t>
      </w:r>
      <w:r w:rsidRPr="00721D91">
        <w:t xml:space="preserve">. </w:t>
      </w:r>
    </w:p>
    <w:p w:rsidR="00FB1086" w:rsidRDefault="00FB1086" w:rsidP="00FB1086">
      <w:pPr>
        <w:pStyle w:val="Odstavecseseznamem"/>
        <w:suppressAutoHyphens/>
        <w:ind w:left="0" w:hanging="11"/>
        <w:jc w:val="both"/>
      </w:pPr>
    </w:p>
    <w:p w:rsidR="00D41F2D" w:rsidRDefault="00D41F2D" w:rsidP="00D41F2D">
      <w:pPr>
        <w:pStyle w:val="Odstavecseseznamem"/>
        <w:numPr>
          <w:ilvl w:val="0"/>
          <w:numId w:val="9"/>
        </w:numPr>
        <w:suppressAutoHyphens/>
        <w:ind w:left="0" w:hanging="11"/>
        <w:jc w:val="both"/>
      </w:pPr>
      <w:r w:rsidRPr="00721D91">
        <w:t>V případě prodlení zhotovitele s</w:t>
      </w:r>
      <w:r>
        <w:t xml:space="preserve">e splněním závazku dle č. II. odst. 2 této smlouvy </w:t>
      </w:r>
      <w:r w:rsidRPr="00721D91">
        <w:t>má objednatel právo požadovat po zhotoviteli smluvní pokutu ve výši 0,</w:t>
      </w:r>
      <w:r>
        <w:t>25</w:t>
      </w:r>
      <w:r w:rsidRPr="00721D91">
        <w:t xml:space="preserve"> % z ceny </w:t>
      </w:r>
      <w:r>
        <w:t>dokumentace SP</w:t>
      </w:r>
      <w:r w:rsidR="008614F8" w:rsidRPr="008614F8">
        <w:t xml:space="preserve"> </w:t>
      </w:r>
      <w:r w:rsidR="008614F8">
        <w:t>dle čl. III. odst. 2 písm. b) této smlouvy</w:t>
      </w:r>
      <w:r>
        <w:t xml:space="preserve"> za každý započatý den prodlení se splněním závazku. </w:t>
      </w:r>
      <w:r w:rsidRPr="00721D91">
        <w:t>Tím není dotčeno právo objednatele od této smlouvy odstoupit</w:t>
      </w:r>
      <w:r w:rsidRPr="004C564A">
        <w:t xml:space="preserve"> </w:t>
      </w:r>
      <w:r>
        <w:t>za podmínek dále uvedených v této smlouvě</w:t>
      </w:r>
      <w:r w:rsidRPr="00721D91">
        <w:t xml:space="preserve">. </w:t>
      </w:r>
    </w:p>
    <w:p w:rsidR="00D41F2D" w:rsidRDefault="00D41F2D" w:rsidP="00D41F2D">
      <w:pPr>
        <w:pStyle w:val="Odstavecseseznamem"/>
        <w:suppressAutoHyphens/>
        <w:ind w:left="0"/>
        <w:jc w:val="both"/>
      </w:pPr>
    </w:p>
    <w:p w:rsidR="00FB1086" w:rsidRPr="003B51E3" w:rsidRDefault="00FB1086" w:rsidP="00FB1086">
      <w:pPr>
        <w:pStyle w:val="Odstavecseseznamem"/>
        <w:numPr>
          <w:ilvl w:val="0"/>
          <w:numId w:val="9"/>
        </w:numPr>
        <w:suppressAutoHyphens/>
        <w:ind w:left="0" w:hanging="11"/>
        <w:jc w:val="both"/>
      </w:pPr>
      <w:r w:rsidRPr="003B51E3">
        <w:t xml:space="preserve">V případě prodlení </w:t>
      </w:r>
      <w:r>
        <w:t xml:space="preserve">zhotovitele </w:t>
      </w:r>
      <w:r w:rsidRPr="00721D91">
        <w:t>s</w:t>
      </w:r>
      <w:r>
        <w:t xml:space="preserve">e splněním závazku dle č. II. odst. </w:t>
      </w:r>
      <w:r w:rsidR="00D41F2D">
        <w:t>3</w:t>
      </w:r>
      <w:r>
        <w:t xml:space="preserve"> této smlouvy</w:t>
      </w:r>
      <w:r w:rsidRPr="003B51E3">
        <w:t xml:space="preserve">, má </w:t>
      </w:r>
      <w:r>
        <w:t xml:space="preserve">objednatel </w:t>
      </w:r>
      <w:r w:rsidRPr="003B51E3">
        <w:t xml:space="preserve">právo požadovat po </w:t>
      </w:r>
      <w:r>
        <w:t xml:space="preserve">zhotoviteli </w:t>
      </w:r>
      <w:r w:rsidRPr="003B51E3">
        <w:t>smluvní pokutu ve výši 0,</w:t>
      </w:r>
      <w:r w:rsidR="00D41F2D">
        <w:t>2</w:t>
      </w:r>
      <w:r>
        <w:t>5</w:t>
      </w:r>
      <w:r w:rsidRPr="003B51E3">
        <w:t xml:space="preserve"> % z ceny </w:t>
      </w:r>
      <w:r>
        <w:t xml:space="preserve">inženýrské činnosti </w:t>
      </w:r>
      <w:r w:rsidR="008614F8">
        <w:t xml:space="preserve">dle čl. III. odst. 2 písm. c) této smlouvy </w:t>
      </w:r>
      <w:r w:rsidRPr="003B51E3">
        <w:t xml:space="preserve">za každý započatý den prodlení se splněním </w:t>
      </w:r>
      <w:r>
        <w:t>závazku</w:t>
      </w:r>
      <w:r w:rsidRPr="003B51E3">
        <w:t xml:space="preserve">. Tím není dotčeno právo </w:t>
      </w:r>
      <w:r>
        <w:t xml:space="preserve">objednatele </w:t>
      </w:r>
      <w:r w:rsidRPr="003B51E3">
        <w:t>od této smlouvy odstoupit</w:t>
      </w:r>
      <w:r w:rsidRPr="004C564A">
        <w:t xml:space="preserve"> </w:t>
      </w:r>
      <w:r>
        <w:t>za podmínek dále uvedených v této smlouvě</w:t>
      </w:r>
      <w:r w:rsidRPr="003B51E3">
        <w:t>.</w:t>
      </w:r>
    </w:p>
    <w:p w:rsidR="00FB1086" w:rsidRPr="00721D91" w:rsidRDefault="00FB1086" w:rsidP="00FB1086">
      <w:pPr>
        <w:pStyle w:val="Odstavecseseznamem"/>
        <w:suppressAutoHyphens/>
        <w:ind w:left="0" w:hanging="11"/>
        <w:jc w:val="both"/>
      </w:pPr>
    </w:p>
    <w:p w:rsidR="00D41F2D" w:rsidRPr="003B51E3" w:rsidRDefault="00D41F2D" w:rsidP="00D41F2D">
      <w:pPr>
        <w:pStyle w:val="Odstavecseseznamem"/>
        <w:numPr>
          <w:ilvl w:val="0"/>
          <w:numId w:val="9"/>
        </w:numPr>
        <w:suppressAutoHyphens/>
        <w:ind w:left="0" w:hanging="11"/>
        <w:jc w:val="both"/>
      </w:pPr>
      <w:r w:rsidRPr="003B51E3">
        <w:t xml:space="preserve">V případě prodlení </w:t>
      </w:r>
      <w:r>
        <w:t xml:space="preserve">zhotovitele </w:t>
      </w:r>
      <w:r w:rsidRPr="00721D91">
        <w:t>s</w:t>
      </w:r>
      <w:r>
        <w:t>e splněním závazku dle č. II. odst. 4 této smlouvy</w:t>
      </w:r>
      <w:r w:rsidRPr="003B51E3">
        <w:t xml:space="preserve">, má </w:t>
      </w:r>
      <w:r>
        <w:t xml:space="preserve">objednatel </w:t>
      </w:r>
      <w:r w:rsidRPr="003B51E3">
        <w:t xml:space="preserve">právo požadovat po </w:t>
      </w:r>
      <w:r>
        <w:t xml:space="preserve">zhotoviteli </w:t>
      </w:r>
      <w:r w:rsidRPr="003B51E3">
        <w:t>smluvní pokutu ve výši 0,</w:t>
      </w:r>
      <w:r>
        <w:t>25</w:t>
      </w:r>
      <w:r w:rsidRPr="003B51E3">
        <w:t xml:space="preserve"> % z </w:t>
      </w:r>
      <w:r>
        <w:t>c</w:t>
      </w:r>
      <w:r w:rsidRPr="00721D91">
        <w:t xml:space="preserve">eny </w:t>
      </w:r>
      <w:r>
        <w:t xml:space="preserve">dokumentace RS </w:t>
      </w:r>
      <w:r w:rsidR="008614F8">
        <w:t xml:space="preserve">dle čl. III. odst. 2 písm. d) této smlouvy </w:t>
      </w:r>
      <w:r w:rsidRPr="003B51E3">
        <w:t xml:space="preserve">za každý započatý den prodlení se splněním </w:t>
      </w:r>
      <w:r>
        <w:t>závazku</w:t>
      </w:r>
      <w:r w:rsidRPr="003B51E3">
        <w:t xml:space="preserve">. Tím není dotčeno právo </w:t>
      </w:r>
      <w:r>
        <w:t xml:space="preserve">objednatele </w:t>
      </w:r>
      <w:r w:rsidRPr="003B51E3">
        <w:t>od této smlouvy odstoupit</w:t>
      </w:r>
      <w:r w:rsidRPr="004C564A">
        <w:t xml:space="preserve"> </w:t>
      </w:r>
      <w:r>
        <w:t>za podmínek dále uvedených v této smlouvě</w:t>
      </w:r>
      <w:r w:rsidRPr="003B51E3">
        <w:t>.</w:t>
      </w:r>
    </w:p>
    <w:p w:rsidR="00D41F2D" w:rsidRDefault="00D41F2D" w:rsidP="00D41F2D">
      <w:pPr>
        <w:pStyle w:val="Odstavecseseznamem"/>
        <w:suppressAutoHyphens/>
        <w:ind w:left="0"/>
        <w:jc w:val="both"/>
      </w:pPr>
    </w:p>
    <w:p w:rsidR="00FB1086" w:rsidRPr="003B51E3" w:rsidRDefault="00FB1086" w:rsidP="00FB1086">
      <w:pPr>
        <w:pStyle w:val="Odstavecseseznamem"/>
        <w:numPr>
          <w:ilvl w:val="0"/>
          <w:numId w:val="9"/>
        </w:numPr>
        <w:suppressAutoHyphens/>
        <w:ind w:left="0" w:hanging="11"/>
        <w:jc w:val="both"/>
      </w:pPr>
      <w:r w:rsidRPr="00721D91">
        <w:t xml:space="preserve">V případě prodlení objednatele se zaplacením </w:t>
      </w:r>
      <w:r>
        <w:t xml:space="preserve">jakékoliv částky dle této smlouvy, </w:t>
      </w:r>
      <w:r w:rsidRPr="00721D91">
        <w:t xml:space="preserve">má zhotovitel </w:t>
      </w:r>
      <w:r>
        <w:t xml:space="preserve">právo </w:t>
      </w:r>
      <w:r w:rsidRPr="00721D91">
        <w:t xml:space="preserve">požadovat </w:t>
      </w:r>
      <w:r>
        <w:t xml:space="preserve">po objednateli zaplacení </w:t>
      </w:r>
      <w:r w:rsidRPr="00721D91">
        <w:t>smluvní pokut</w:t>
      </w:r>
      <w:r>
        <w:t>y</w:t>
      </w:r>
      <w:r w:rsidRPr="00721D91">
        <w:t xml:space="preserve"> ve výši 0,</w:t>
      </w:r>
      <w:r w:rsidR="00D41F2D">
        <w:t>2</w:t>
      </w:r>
      <w:r>
        <w:t>5</w:t>
      </w:r>
      <w:r w:rsidRPr="00721D91">
        <w:t xml:space="preserve"> % z dlužné částky za každý započatý den prodlení. </w:t>
      </w:r>
      <w:r w:rsidRPr="003B51E3">
        <w:t xml:space="preserve">Tím není dotčeno právo </w:t>
      </w:r>
      <w:r>
        <w:t xml:space="preserve">zhotovitele </w:t>
      </w:r>
      <w:r w:rsidRPr="003B51E3">
        <w:t>od této smlouvy odstoupit</w:t>
      </w:r>
      <w:r w:rsidRPr="004C564A">
        <w:t xml:space="preserve"> </w:t>
      </w:r>
      <w:r>
        <w:t>za podmínek dále uvedených v této smlouvě</w:t>
      </w:r>
      <w:r w:rsidRPr="003B51E3">
        <w:t>.</w:t>
      </w:r>
    </w:p>
    <w:p w:rsidR="00FB1086" w:rsidRDefault="00FB1086" w:rsidP="00FB1086">
      <w:pPr>
        <w:suppressAutoHyphens/>
        <w:ind w:hanging="11"/>
        <w:jc w:val="both"/>
      </w:pPr>
    </w:p>
    <w:p w:rsidR="00FB1086" w:rsidRDefault="00FB1086" w:rsidP="00FB1086">
      <w:pPr>
        <w:pStyle w:val="Odstavecseseznamem"/>
        <w:numPr>
          <w:ilvl w:val="0"/>
          <w:numId w:val="9"/>
        </w:numPr>
        <w:suppressAutoHyphens/>
        <w:ind w:left="0" w:hanging="11"/>
        <w:jc w:val="both"/>
      </w:pPr>
      <w:r w:rsidRPr="00721D91">
        <w:t xml:space="preserve">V případě prodlení zhotovitele s odstraněním </w:t>
      </w:r>
      <w:r w:rsidR="008614F8">
        <w:t xml:space="preserve">drobné vady a nedodělku dle čl. II. odst. 11 této smlouvy a/nebo </w:t>
      </w:r>
      <w:r w:rsidRPr="00721D91">
        <w:t>vady</w:t>
      </w:r>
      <w:r w:rsidR="00CA120C">
        <w:t xml:space="preserve"> jakékoliv části </w:t>
      </w:r>
      <w:r w:rsidR="00D41F2D">
        <w:t xml:space="preserve">předmětu plnění </w:t>
      </w:r>
      <w:r>
        <w:t>dle čl. V. odst. 3 této smlouvy</w:t>
      </w:r>
      <w:r w:rsidR="008614F8">
        <w:t>,</w:t>
      </w:r>
      <w:r>
        <w:t xml:space="preserve"> </w:t>
      </w:r>
      <w:r w:rsidRPr="00721D91">
        <w:t>má objednatel právo požadovat po zhotoviteli smluvní pokutu ve výši 0,</w:t>
      </w:r>
      <w:r>
        <w:t xml:space="preserve">1 </w:t>
      </w:r>
      <w:r w:rsidRPr="00721D91">
        <w:t xml:space="preserve">% z ceny </w:t>
      </w:r>
      <w:r w:rsidR="00CA120C">
        <w:t>příslušné části předmětu plnění</w:t>
      </w:r>
      <w:r w:rsidR="008614F8">
        <w:t xml:space="preserve">, na kterém se vada vyskytla, a to </w:t>
      </w:r>
      <w:r w:rsidRPr="00721D91">
        <w:t>za každou vadu a každý den prodlení s jejím odstraněním, a to až do odstranění vady zhotovitelem. Tím není dotčeno právo objednatele od této smlouvy odstoupit</w:t>
      </w:r>
      <w:r>
        <w:t xml:space="preserve"> za podmínek dále uvedených v této smlouvě</w:t>
      </w:r>
      <w:r w:rsidRPr="00721D91">
        <w:t>.</w:t>
      </w:r>
    </w:p>
    <w:p w:rsidR="00FB1086" w:rsidRDefault="00FB1086" w:rsidP="00FB1086">
      <w:pPr>
        <w:pStyle w:val="Odstavecseseznamem"/>
        <w:ind w:left="0" w:hanging="11"/>
      </w:pPr>
    </w:p>
    <w:p w:rsidR="00FB1086" w:rsidRPr="00A62880" w:rsidRDefault="00FB1086" w:rsidP="00FB1086">
      <w:pPr>
        <w:pStyle w:val="Odstavecseseznamem"/>
        <w:numPr>
          <w:ilvl w:val="0"/>
          <w:numId w:val="9"/>
        </w:numPr>
        <w:suppressAutoHyphens/>
        <w:ind w:left="0" w:hanging="11"/>
        <w:jc w:val="both"/>
      </w:pPr>
      <w:r w:rsidRPr="00A62880">
        <w:t xml:space="preserve">Zaplacením smluvních pokut není dotčeno právo objednatele a zhotovitele na náhradu škody, a to jak škody skutečné, tak ušlého zisku. Právo na náhradu škody je zhotovitel i objednatel oprávněn uplatňovat samostatně a nezávisle na smluvních pokutách dle této smlouvy.  </w:t>
      </w:r>
    </w:p>
    <w:p w:rsidR="00FB1086" w:rsidRPr="007806FF" w:rsidRDefault="00FB1086" w:rsidP="00FB1086">
      <w:pPr>
        <w:pStyle w:val="Odstavecseseznamem"/>
        <w:ind w:left="0"/>
        <w:jc w:val="both"/>
        <w:rPr>
          <w:b/>
        </w:rPr>
      </w:pPr>
    </w:p>
    <w:p w:rsidR="00FB1086" w:rsidRDefault="00FB1086" w:rsidP="00FB1086">
      <w:pPr>
        <w:suppressAutoHyphens/>
        <w:jc w:val="both"/>
      </w:pPr>
    </w:p>
    <w:p w:rsidR="00FB1086" w:rsidRDefault="00FB1086" w:rsidP="00FB1086">
      <w:pPr>
        <w:jc w:val="center"/>
        <w:rPr>
          <w:b/>
        </w:rPr>
      </w:pPr>
      <w:r w:rsidRPr="007806FF">
        <w:rPr>
          <w:b/>
        </w:rPr>
        <w:t>Článek V</w:t>
      </w:r>
      <w:r>
        <w:rPr>
          <w:b/>
        </w:rPr>
        <w:t>I</w:t>
      </w:r>
      <w:r w:rsidRPr="007806FF">
        <w:rPr>
          <w:b/>
        </w:rPr>
        <w:t>I.</w:t>
      </w:r>
    </w:p>
    <w:p w:rsidR="00FB1086" w:rsidRDefault="00FB1086" w:rsidP="00FB1086">
      <w:pPr>
        <w:jc w:val="center"/>
        <w:rPr>
          <w:b/>
        </w:rPr>
      </w:pPr>
      <w:r>
        <w:rPr>
          <w:b/>
        </w:rPr>
        <w:t xml:space="preserve">Autorské právo, licence </w:t>
      </w:r>
    </w:p>
    <w:p w:rsidR="00FB1086" w:rsidRPr="007806FF" w:rsidRDefault="00FB1086" w:rsidP="00FB1086">
      <w:pPr>
        <w:jc w:val="center"/>
        <w:rPr>
          <w:b/>
        </w:rPr>
      </w:pPr>
    </w:p>
    <w:p w:rsidR="00FB1086" w:rsidRDefault="00FB1086" w:rsidP="00FB1086">
      <w:pPr>
        <w:pStyle w:val="Odstavecseseznamem"/>
        <w:numPr>
          <w:ilvl w:val="0"/>
          <w:numId w:val="10"/>
        </w:numPr>
        <w:suppressAutoHyphens/>
        <w:ind w:left="0" w:hanging="11"/>
        <w:jc w:val="both"/>
      </w:pPr>
      <w:r w:rsidRPr="00721D91">
        <w:t xml:space="preserve">Zhotovitel </w:t>
      </w:r>
      <w:r>
        <w:t xml:space="preserve">prohlašuje, že vykonává majetková práva k dokumentaci ve smyslu zákona č. 121/2000 Sb., autorský zákon. Zhotovitel </w:t>
      </w:r>
      <w:r w:rsidRPr="00721D91">
        <w:t xml:space="preserve">touto smlouvou uděluje objednateli oprávnění k užití </w:t>
      </w:r>
      <w:r>
        <w:t xml:space="preserve">dokumentace </w:t>
      </w:r>
      <w:r w:rsidRPr="00721D91">
        <w:t>způsobem a v rozsahu, jak je to nutné k dosažení účelu vyplývající</w:t>
      </w:r>
      <w:r>
        <w:t>ho z</w:t>
      </w:r>
      <w:r w:rsidRPr="00721D91">
        <w:t xml:space="preserve"> této smlouvy. </w:t>
      </w:r>
      <w:r>
        <w:t xml:space="preserve">Součástí tohoto oprávnění je i </w:t>
      </w:r>
      <w:r w:rsidRPr="00721D91">
        <w:t>provádě</w:t>
      </w:r>
      <w:r>
        <w:t xml:space="preserve">ní změn dokumentace a pořizování jejich kopií. </w:t>
      </w:r>
      <w:r w:rsidRPr="00721D91">
        <w:t xml:space="preserve">Odměna za poskytnutí této licence je </w:t>
      </w:r>
      <w:r>
        <w:t xml:space="preserve">již </w:t>
      </w:r>
      <w:r w:rsidRPr="00721D91">
        <w:t xml:space="preserve">zahrnuta v ceně </w:t>
      </w:r>
      <w:r>
        <w:t>dokumentace</w:t>
      </w:r>
      <w:r w:rsidRPr="00721D91">
        <w:t xml:space="preserve">. </w:t>
      </w:r>
    </w:p>
    <w:p w:rsidR="00FB1086" w:rsidRDefault="00FB1086" w:rsidP="00FB1086">
      <w:pPr>
        <w:pStyle w:val="Odstavecseseznamem"/>
        <w:ind w:left="0" w:hanging="11"/>
      </w:pPr>
    </w:p>
    <w:p w:rsidR="00FB1086" w:rsidRDefault="00FB1086" w:rsidP="00FB1086">
      <w:pPr>
        <w:pStyle w:val="Odstavecseseznamem"/>
        <w:numPr>
          <w:ilvl w:val="0"/>
          <w:numId w:val="10"/>
        </w:numPr>
        <w:ind w:left="0" w:hanging="11"/>
        <w:jc w:val="both"/>
      </w:pPr>
      <w:r w:rsidRPr="00721D91">
        <w:lastRenderedPageBreak/>
        <w:t xml:space="preserve">Licence se touto smlouvou uděluje na dobu, po kterou je objednatel oprávněn </w:t>
      </w:r>
      <w:r>
        <w:t xml:space="preserve">dokumentaci </w:t>
      </w:r>
      <w:r w:rsidRPr="00721D91">
        <w:t>v souladu s touto smlouvou užít.</w:t>
      </w:r>
    </w:p>
    <w:p w:rsidR="00FB1086" w:rsidRPr="00721D91" w:rsidRDefault="00FB1086" w:rsidP="00FB1086">
      <w:pPr>
        <w:jc w:val="both"/>
      </w:pPr>
    </w:p>
    <w:p w:rsidR="00FB1086" w:rsidRDefault="00FB1086" w:rsidP="00FB1086">
      <w:pPr>
        <w:rPr>
          <w:b/>
        </w:rPr>
      </w:pPr>
    </w:p>
    <w:p w:rsidR="00AB12F6" w:rsidRDefault="00AB12F6" w:rsidP="00FB1086">
      <w:pPr>
        <w:rPr>
          <w:b/>
        </w:rPr>
      </w:pPr>
    </w:p>
    <w:p w:rsidR="00AB12F6" w:rsidRPr="007806FF" w:rsidRDefault="00AB12F6" w:rsidP="00FB1086">
      <w:pPr>
        <w:rPr>
          <w:b/>
        </w:rPr>
      </w:pPr>
    </w:p>
    <w:p w:rsidR="00FB1086" w:rsidRPr="007806FF" w:rsidRDefault="00FB1086" w:rsidP="00FB1086">
      <w:pPr>
        <w:jc w:val="center"/>
        <w:rPr>
          <w:b/>
        </w:rPr>
      </w:pPr>
      <w:r w:rsidRPr="007806FF">
        <w:rPr>
          <w:b/>
        </w:rPr>
        <w:t xml:space="preserve">Článek </w:t>
      </w:r>
      <w:r>
        <w:rPr>
          <w:b/>
        </w:rPr>
        <w:t>VIII</w:t>
      </w:r>
      <w:r w:rsidRPr="007806FF">
        <w:rPr>
          <w:b/>
        </w:rPr>
        <w:t>.</w:t>
      </w:r>
    </w:p>
    <w:p w:rsidR="00FB1086" w:rsidRPr="00721D91" w:rsidRDefault="00FB1086" w:rsidP="00FB1086">
      <w:pPr>
        <w:pStyle w:val="Odstavecseseznamem"/>
        <w:ind w:left="357"/>
        <w:jc w:val="center"/>
        <w:rPr>
          <w:b/>
        </w:rPr>
      </w:pPr>
      <w:r>
        <w:rPr>
          <w:b/>
        </w:rPr>
        <w:t xml:space="preserve">Práva a povinnosti stran </w:t>
      </w:r>
    </w:p>
    <w:p w:rsidR="00FB1086" w:rsidRPr="00721D91" w:rsidRDefault="00FB1086" w:rsidP="00FB1086">
      <w:pPr>
        <w:pStyle w:val="Odstavecseseznamem"/>
        <w:ind w:left="357"/>
        <w:jc w:val="center"/>
        <w:rPr>
          <w:b/>
        </w:rPr>
      </w:pPr>
    </w:p>
    <w:p w:rsidR="00FB1086" w:rsidRDefault="00FB1086" w:rsidP="00FB1086">
      <w:pPr>
        <w:pStyle w:val="Odstavecseseznamem"/>
        <w:numPr>
          <w:ilvl w:val="0"/>
          <w:numId w:val="11"/>
        </w:numPr>
        <w:suppressAutoHyphens/>
        <w:ind w:left="0" w:hanging="11"/>
        <w:jc w:val="both"/>
      </w:pPr>
      <w:r w:rsidRPr="00721D91">
        <w:t>Zhotovitel se zavazuje, že bude plnit závazky vyplývající z této smlouvy s náležitou péčí</w:t>
      </w:r>
      <w:r>
        <w:t xml:space="preserve">, k čemuž je kvalifikován a má potřebnou odbornost. </w:t>
      </w:r>
    </w:p>
    <w:p w:rsidR="00FB1086" w:rsidRDefault="00FB1086" w:rsidP="00FB1086">
      <w:pPr>
        <w:pStyle w:val="Odstavecseseznamem"/>
        <w:suppressAutoHyphens/>
        <w:ind w:left="0"/>
        <w:jc w:val="both"/>
      </w:pPr>
    </w:p>
    <w:p w:rsidR="00FB1086" w:rsidRDefault="00FB1086" w:rsidP="00FB1086">
      <w:pPr>
        <w:pStyle w:val="Odstavecseseznamem"/>
        <w:numPr>
          <w:ilvl w:val="0"/>
          <w:numId w:val="11"/>
        </w:numPr>
        <w:suppressAutoHyphens/>
        <w:ind w:left="0" w:hanging="11"/>
        <w:jc w:val="both"/>
      </w:pPr>
      <w:bookmarkStart w:id="1" w:name="_Hlk50714671"/>
      <w:r>
        <w:t xml:space="preserve">Zhotovitel se zavazuje při plnění této smlouvy řídit se pokyny objednatele, pokud nejsou v rozporu s právními předpisy. </w:t>
      </w:r>
    </w:p>
    <w:p w:rsidR="00FB1086" w:rsidRPr="00721D91" w:rsidRDefault="00FB1086" w:rsidP="00FB1086">
      <w:pPr>
        <w:pStyle w:val="Odstavecseseznamem"/>
        <w:suppressAutoHyphens/>
        <w:ind w:left="0" w:hanging="11"/>
        <w:jc w:val="both"/>
      </w:pPr>
    </w:p>
    <w:bookmarkEnd w:id="1"/>
    <w:p w:rsidR="00FB1086" w:rsidRDefault="00FB1086" w:rsidP="00FB1086">
      <w:pPr>
        <w:pStyle w:val="Odstavecseseznamem"/>
        <w:numPr>
          <w:ilvl w:val="0"/>
          <w:numId w:val="11"/>
        </w:numPr>
        <w:suppressAutoHyphens/>
        <w:ind w:left="0" w:hanging="11"/>
        <w:jc w:val="both"/>
      </w:pPr>
      <w:r>
        <w:t xml:space="preserve">Zhotovitel se zavazuje zpracovat dokumentaci ve standardní kvalitě, v souladu s technickými předpisy a českými státními normami, které se dohodou smluvních stran stávají pro zhotovitele závaznými. </w:t>
      </w:r>
    </w:p>
    <w:p w:rsidR="00FB1086" w:rsidRDefault="00FB1086" w:rsidP="00FB1086">
      <w:pPr>
        <w:pStyle w:val="Odstavecseseznamem"/>
      </w:pPr>
    </w:p>
    <w:p w:rsidR="00FB1086" w:rsidRPr="00721D91" w:rsidRDefault="00FB1086" w:rsidP="00FB1086">
      <w:pPr>
        <w:pStyle w:val="Odstavecseseznamem"/>
        <w:numPr>
          <w:ilvl w:val="0"/>
          <w:numId w:val="11"/>
        </w:numPr>
        <w:suppressAutoHyphens/>
        <w:ind w:left="0" w:hanging="11"/>
        <w:jc w:val="both"/>
      </w:pPr>
      <w:r w:rsidRPr="00721D91">
        <w:t>Objednatel se zavazuje poskytnout zhotoviteli součinnost a veškeré potřebné informace nezbytné pro plnění závazků zhotovitele vyplývajících z této smlouvy.</w:t>
      </w:r>
    </w:p>
    <w:p w:rsidR="00FB1086" w:rsidRPr="007806FF" w:rsidRDefault="00FB1086" w:rsidP="00FB1086">
      <w:pPr>
        <w:jc w:val="both"/>
        <w:rPr>
          <w:b/>
        </w:rPr>
      </w:pPr>
    </w:p>
    <w:p w:rsidR="008614F8" w:rsidRDefault="008614F8" w:rsidP="00FB1086">
      <w:pPr>
        <w:jc w:val="center"/>
        <w:rPr>
          <w:b/>
        </w:rPr>
      </w:pPr>
    </w:p>
    <w:p w:rsidR="008614F8" w:rsidRDefault="008614F8" w:rsidP="00FB1086">
      <w:pPr>
        <w:jc w:val="center"/>
        <w:rPr>
          <w:b/>
        </w:rPr>
      </w:pPr>
    </w:p>
    <w:p w:rsidR="00FB1086" w:rsidRPr="007806FF" w:rsidRDefault="00FB1086" w:rsidP="00FB1086">
      <w:pPr>
        <w:jc w:val="center"/>
        <w:rPr>
          <w:b/>
        </w:rPr>
      </w:pPr>
      <w:r w:rsidRPr="007806FF">
        <w:rPr>
          <w:b/>
        </w:rPr>
        <w:t xml:space="preserve">Článek </w:t>
      </w:r>
      <w:r>
        <w:rPr>
          <w:b/>
        </w:rPr>
        <w:t>I</w:t>
      </w:r>
      <w:r w:rsidRPr="007806FF">
        <w:rPr>
          <w:b/>
        </w:rPr>
        <w:t>X.</w:t>
      </w:r>
    </w:p>
    <w:p w:rsidR="00FB1086" w:rsidRPr="007806FF" w:rsidRDefault="00FB1086" w:rsidP="00FB1086">
      <w:pPr>
        <w:jc w:val="center"/>
        <w:rPr>
          <w:b/>
        </w:rPr>
      </w:pPr>
      <w:r>
        <w:rPr>
          <w:b/>
        </w:rPr>
        <w:t>Ukončení smlouvy</w:t>
      </w:r>
    </w:p>
    <w:p w:rsidR="00FB1086" w:rsidRPr="007806FF" w:rsidRDefault="00FB1086" w:rsidP="00FB1086">
      <w:pPr>
        <w:jc w:val="both"/>
        <w:rPr>
          <w:b/>
          <w:spacing w:val="20"/>
        </w:rPr>
      </w:pPr>
    </w:p>
    <w:p w:rsidR="00FB1086" w:rsidRPr="00721D91" w:rsidRDefault="00FB1086" w:rsidP="00FB1086">
      <w:pPr>
        <w:overflowPunct w:val="0"/>
        <w:autoSpaceDE w:val="0"/>
        <w:autoSpaceDN w:val="0"/>
        <w:adjustRightInd w:val="0"/>
        <w:contextualSpacing/>
        <w:jc w:val="both"/>
        <w:textAlignment w:val="baseline"/>
      </w:pPr>
      <w:r>
        <w:t xml:space="preserve">1. </w:t>
      </w:r>
      <w:r>
        <w:tab/>
      </w:r>
      <w:r w:rsidRPr="00721D91">
        <w:t xml:space="preserve">Tato smlouva může být ukončena dohodou smluvních stran v písemné formě. </w:t>
      </w:r>
    </w:p>
    <w:p w:rsidR="00FB1086" w:rsidRPr="00721D91" w:rsidRDefault="00FB1086" w:rsidP="00FB1086">
      <w:pPr>
        <w:ind w:left="567" w:hanging="567"/>
        <w:jc w:val="both"/>
      </w:pPr>
    </w:p>
    <w:p w:rsidR="00FB1086" w:rsidRPr="00721D91" w:rsidRDefault="00FB1086" w:rsidP="00FB1086">
      <w:pPr>
        <w:overflowPunct w:val="0"/>
        <w:autoSpaceDE w:val="0"/>
        <w:autoSpaceDN w:val="0"/>
        <w:adjustRightInd w:val="0"/>
        <w:contextualSpacing/>
        <w:jc w:val="both"/>
        <w:textAlignment w:val="baseline"/>
      </w:pPr>
      <w:r>
        <w:t xml:space="preserve">2. </w:t>
      </w:r>
      <w:r>
        <w:tab/>
      </w:r>
      <w:r w:rsidRPr="00721D91">
        <w:t xml:space="preserve">Odstoupení od smlouvy </w:t>
      </w:r>
      <w:r>
        <w:t>zhotovitelem j</w:t>
      </w:r>
      <w:r w:rsidRPr="00721D91">
        <w:t>e možné v těchto případech:</w:t>
      </w:r>
    </w:p>
    <w:p w:rsidR="00FB1086" w:rsidRPr="00721D91" w:rsidRDefault="00FB1086" w:rsidP="00FB1086">
      <w:pPr>
        <w:pStyle w:val="Odstavecseseznamem"/>
        <w:ind w:left="567" w:hanging="567"/>
      </w:pPr>
    </w:p>
    <w:p w:rsidR="00FB1086" w:rsidRPr="00455135" w:rsidRDefault="00FB1086" w:rsidP="00FB1086">
      <w:pPr>
        <w:numPr>
          <w:ilvl w:val="0"/>
          <w:numId w:val="4"/>
        </w:numPr>
        <w:tabs>
          <w:tab w:val="clear" w:pos="1247"/>
          <w:tab w:val="num" w:pos="567"/>
        </w:tabs>
        <w:overflowPunct w:val="0"/>
        <w:autoSpaceDE w:val="0"/>
        <w:autoSpaceDN w:val="0"/>
        <w:adjustRightInd w:val="0"/>
        <w:ind w:left="567" w:firstLine="0"/>
        <w:jc w:val="both"/>
        <w:textAlignment w:val="baseline"/>
      </w:pPr>
      <w:r>
        <w:t xml:space="preserve">objednatel </w:t>
      </w:r>
      <w:r w:rsidRPr="00721D91">
        <w:t xml:space="preserve">bude v prodlení s úhradou svých peněžitých závazků </w:t>
      </w:r>
      <w:r>
        <w:t xml:space="preserve">vyplývajících z této smlouvy </w:t>
      </w:r>
      <w:r w:rsidRPr="00721D91">
        <w:t xml:space="preserve">po dobu delší </w:t>
      </w:r>
      <w:r w:rsidRPr="00455135">
        <w:t>než 30 dnů;</w:t>
      </w:r>
    </w:p>
    <w:p w:rsidR="00FB1086" w:rsidRPr="00721D91" w:rsidRDefault="00FB1086" w:rsidP="00FB1086">
      <w:pPr>
        <w:numPr>
          <w:ilvl w:val="0"/>
          <w:numId w:val="4"/>
        </w:numPr>
        <w:tabs>
          <w:tab w:val="clear" w:pos="1247"/>
          <w:tab w:val="num" w:pos="567"/>
        </w:tabs>
        <w:overflowPunct w:val="0"/>
        <w:autoSpaceDE w:val="0"/>
        <w:autoSpaceDN w:val="0"/>
        <w:adjustRightInd w:val="0"/>
        <w:ind w:left="567" w:firstLine="0"/>
        <w:jc w:val="both"/>
        <w:textAlignment w:val="baseline"/>
      </w:pPr>
      <w:r>
        <w:t>objednatel</w:t>
      </w:r>
      <w:r w:rsidRPr="00721D91">
        <w:t xml:space="preserve"> opakovaně neposkytne </w:t>
      </w:r>
      <w:r>
        <w:t xml:space="preserve">zhotoviteli </w:t>
      </w:r>
      <w:r w:rsidRPr="00721D91">
        <w:t xml:space="preserve">součinnost zcela nezbytnou pro řádné plnění této smlouvy ze strany </w:t>
      </w:r>
      <w:r>
        <w:t>zhotovitele</w:t>
      </w:r>
      <w:r w:rsidRPr="00721D91">
        <w:t xml:space="preserve">, a to i přesto, že na prodlení s touto povinností bude </w:t>
      </w:r>
      <w:r>
        <w:t xml:space="preserve">zhotovitelem </w:t>
      </w:r>
      <w:r w:rsidRPr="00721D91">
        <w:t>písemně upozorněn a nezjedná nápravu ani v dodatečně poskytnuté přiměřené lhůtě.</w:t>
      </w:r>
    </w:p>
    <w:p w:rsidR="00FB1086" w:rsidRPr="00721D91" w:rsidRDefault="00FB1086" w:rsidP="00FB1086">
      <w:pPr>
        <w:ind w:left="567" w:hanging="567"/>
        <w:jc w:val="both"/>
      </w:pPr>
    </w:p>
    <w:p w:rsidR="00FB1086" w:rsidRPr="00721D91" w:rsidRDefault="00FB1086" w:rsidP="00FB1086">
      <w:pPr>
        <w:overflowPunct w:val="0"/>
        <w:autoSpaceDE w:val="0"/>
        <w:autoSpaceDN w:val="0"/>
        <w:adjustRightInd w:val="0"/>
        <w:contextualSpacing/>
        <w:jc w:val="both"/>
        <w:textAlignment w:val="baseline"/>
      </w:pPr>
      <w:r>
        <w:t xml:space="preserve">3. </w:t>
      </w:r>
      <w:r>
        <w:tab/>
      </w:r>
      <w:r w:rsidRPr="00721D91">
        <w:t xml:space="preserve">Odstoupení od smlouvy </w:t>
      </w:r>
      <w:r>
        <w:t xml:space="preserve">objednatelem </w:t>
      </w:r>
      <w:r w:rsidRPr="00721D91">
        <w:t>je možné v těchto případech:</w:t>
      </w:r>
    </w:p>
    <w:p w:rsidR="00FB1086" w:rsidRPr="00721D91" w:rsidRDefault="00FB1086" w:rsidP="00FB1086">
      <w:pPr>
        <w:pStyle w:val="Odstavecseseznamem"/>
        <w:ind w:left="567" w:hanging="567"/>
        <w:jc w:val="both"/>
      </w:pPr>
    </w:p>
    <w:p w:rsidR="00CA120C" w:rsidRDefault="00CA120C" w:rsidP="00FB1086">
      <w:pPr>
        <w:numPr>
          <w:ilvl w:val="0"/>
          <w:numId w:val="3"/>
        </w:numPr>
        <w:tabs>
          <w:tab w:val="clear" w:pos="520"/>
          <w:tab w:val="num" w:pos="567"/>
        </w:tabs>
        <w:overflowPunct w:val="0"/>
        <w:autoSpaceDE w:val="0"/>
        <w:autoSpaceDN w:val="0"/>
        <w:adjustRightInd w:val="0"/>
        <w:ind w:left="567" w:firstLine="0"/>
        <w:jc w:val="both"/>
        <w:textAlignment w:val="baseline"/>
      </w:pPr>
      <w:r>
        <w:t>dle čl. II. odst. 1 této smlouvy;</w:t>
      </w:r>
    </w:p>
    <w:p w:rsidR="00FB1086" w:rsidRPr="00721D91" w:rsidRDefault="00FB1086" w:rsidP="00FB1086">
      <w:pPr>
        <w:numPr>
          <w:ilvl w:val="0"/>
          <w:numId w:val="3"/>
        </w:numPr>
        <w:tabs>
          <w:tab w:val="clear" w:pos="520"/>
          <w:tab w:val="num" w:pos="567"/>
        </w:tabs>
        <w:overflowPunct w:val="0"/>
        <w:autoSpaceDE w:val="0"/>
        <w:autoSpaceDN w:val="0"/>
        <w:adjustRightInd w:val="0"/>
        <w:ind w:left="567" w:firstLine="0"/>
        <w:jc w:val="both"/>
        <w:textAlignment w:val="baseline"/>
      </w:pPr>
      <w:r>
        <w:t xml:space="preserve">zhotovitel </w:t>
      </w:r>
      <w:r w:rsidRPr="00721D91">
        <w:t xml:space="preserve">bude v prodlení se splněním své povinnosti dle této smlouvy po dobu delší než </w:t>
      </w:r>
      <w:r>
        <w:t>3</w:t>
      </w:r>
      <w:r w:rsidRPr="00721D91">
        <w:t>0 dnů</w:t>
      </w:r>
      <w:r>
        <w:t xml:space="preserve">; </w:t>
      </w:r>
    </w:p>
    <w:p w:rsidR="00FB1086" w:rsidRPr="00721D91" w:rsidRDefault="00FB1086" w:rsidP="00FB1086">
      <w:pPr>
        <w:numPr>
          <w:ilvl w:val="0"/>
          <w:numId w:val="3"/>
        </w:numPr>
        <w:tabs>
          <w:tab w:val="clear" w:pos="520"/>
          <w:tab w:val="num" w:pos="567"/>
        </w:tabs>
        <w:overflowPunct w:val="0"/>
        <w:autoSpaceDE w:val="0"/>
        <w:autoSpaceDN w:val="0"/>
        <w:adjustRightInd w:val="0"/>
        <w:ind w:left="567" w:firstLine="0"/>
        <w:jc w:val="both"/>
        <w:textAlignment w:val="baseline"/>
      </w:pPr>
      <w:r>
        <w:t>zhotovitel</w:t>
      </w:r>
      <w:r w:rsidRPr="00721D91">
        <w:t xml:space="preserve"> bude provádět činnosti, které jsou v </w:t>
      </w:r>
      <w:r w:rsidRPr="00455135">
        <w:t>rozporu s touto smlouvou </w:t>
      </w:r>
      <w:r w:rsidRPr="00721D91">
        <w:t xml:space="preserve">a nezjedná nápravu ani v dodatečně poskytnuté přiměřené lhůtě stanovené </w:t>
      </w:r>
      <w:r>
        <w:t xml:space="preserve">objednatelem </w:t>
      </w:r>
      <w:r w:rsidRPr="00721D91">
        <w:t>v písemné výzvě;</w:t>
      </w:r>
    </w:p>
    <w:p w:rsidR="00FB1086" w:rsidRPr="00721D91" w:rsidRDefault="00FB1086" w:rsidP="00FB1086">
      <w:pPr>
        <w:numPr>
          <w:ilvl w:val="0"/>
          <w:numId w:val="3"/>
        </w:numPr>
        <w:tabs>
          <w:tab w:val="clear" w:pos="520"/>
          <w:tab w:val="num" w:pos="567"/>
        </w:tabs>
        <w:overflowPunct w:val="0"/>
        <w:autoSpaceDE w:val="0"/>
        <w:autoSpaceDN w:val="0"/>
        <w:adjustRightInd w:val="0"/>
        <w:ind w:left="567" w:firstLine="0"/>
        <w:jc w:val="both"/>
        <w:textAlignment w:val="baseline"/>
      </w:pPr>
      <w:r>
        <w:t>zhotovitel</w:t>
      </w:r>
      <w:r w:rsidRPr="00721D91">
        <w:t xml:space="preserve"> při plnění této smlouvy nedodrží závazné právní předpisy </w:t>
      </w:r>
      <w:r>
        <w:t>a/</w:t>
      </w:r>
      <w:r w:rsidRPr="00721D91">
        <w:t xml:space="preserve">nebo </w:t>
      </w:r>
      <w:r>
        <w:t>Českou státní normu</w:t>
      </w:r>
      <w:r w:rsidRPr="00721D91">
        <w:t>;</w:t>
      </w:r>
    </w:p>
    <w:p w:rsidR="00FB1086" w:rsidRPr="00721D91" w:rsidRDefault="00FB1086" w:rsidP="00FB1086">
      <w:pPr>
        <w:tabs>
          <w:tab w:val="num" w:pos="0"/>
        </w:tabs>
        <w:ind w:left="567" w:hanging="567"/>
        <w:jc w:val="both"/>
      </w:pPr>
    </w:p>
    <w:p w:rsidR="00FB1086" w:rsidRDefault="00FB1086" w:rsidP="00FB1086">
      <w:pPr>
        <w:overflowPunct w:val="0"/>
        <w:autoSpaceDE w:val="0"/>
        <w:autoSpaceDN w:val="0"/>
        <w:adjustRightInd w:val="0"/>
        <w:contextualSpacing/>
        <w:jc w:val="both"/>
        <w:textAlignment w:val="baseline"/>
      </w:pPr>
      <w:r>
        <w:t xml:space="preserve">4. </w:t>
      </w:r>
      <w:r>
        <w:tab/>
      </w:r>
      <w:r w:rsidRPr="00721D91">
        <w:t xml:space="preserve">Odstoupení od smlouvy musí mít být učiněno písemnou formu, přičemž písemný projev vůle odstoupit od smlouvy musí být druhé smluvní straně doručen. Účinky každého odstoupení od smlouvy nastanou okamžikem doručení písemného projevu vůle odstoupit od </w:t>
      </w:r>
      <w:r w:rsidRPr="00721D91">
        <w:lastRenderedPageBreak/>
        <w:t>smlouvy druhé smluvní straně. Odstoupení od smlouvy se nedotkne případného nároku na náhradu škody vzniklé porušením smlouvy nebo nároku na zaplacení smluvních pokut</w:t>
      </w:r>
      <w:r w:rsidR="00CA120C">
        <w:t>, nestanoví-li tato smlouva jinak.</w:t>
      </w:r>
    </w:p>
    <w:p w:rsidR="00FB1086" w:rsidRDefault="00FB1086" w:rsidP="00FB1086">
      <w:pPr>
        <w:overflowPunct w:val="0"/>
        <w:autoSpaceDE w:val="0"/>
        <w:autoSpaceDN w:val="0"/>
        <w:adjustRightInd w:val="0"/>
        <w:contextualSpacing/>
        <w:jc w:val="both"/>
        <w:textAlignment w:val="baseline"/>
      </w:pPr>
    </w:p>
    <w:p w:rsidR="00FB1086" w:rsidRPr="00721D91" w:rsidRDefault="00FB1086" w:rsidP="00FB1086">
      <w:pPr>
        <w:overflowPunct w:val="0"/>
        <w:autoSpaceDE w:val="0"/>
        <w:autoSpaceDN w:val="0"/>
        <w:adjustRightInd w:val="0"/>
        <w:contextualSpacing/>
        <w:jc w:val="both"/>
        <w:textAlignment w:val="baseline"/>
      </w:pPr>
      <w:r>
        <w:t xml:space="preserve">5. </w:t>
      </w:r>
      <w:r>
        <w:tab/>
        <w:t xml:space="preserve">Odstoupení od smlouvy se nedotýká práva objednatele užít </w:t>
      </w:r>
      <w:r w:rsidR="00CA120C">
        <w:t xml:space="preserve">studii či </w:t>
      </w:r>
      <w:r>
        <w:t xml:space="preserve">dokumentaci v rozsahu a za podmínek dle této smlouvy. </w:t>
      </w:r>
    </w:p>
    <w:p w:rsidR="00FB1086" w:rsidRDefault="00FB1086" w:rsidP="00FB1086">
      <w:pPr>
        <w:suppressAutoHyphens/>
        <w:jc w:val="center"/>
        <w:rPr>
          <w:b/>
        </w:rPr>
      </w:pPr>
      <w:r>
        <w:rPr>
          <w:b/>
        </w:rPr>
        <w:t xml:space="preserve">X. </w:t>
      </w:r>
    </w:p>
    <w:p w:rsidR="00FB1086" w:rsidRPr="007806FF" w:rsidRDefault="00FB1086" w:rsidP="00FB1086">
      <w:pPr>
        <w:jc w:val="center"/>
        <w:rPr>
          <w:b/>
        </w:rPr>
      </w:pPr>
      <w:r w:rsidRPr="007806FF">
        <w:rPr>
          <w:b/>
        </w:rPr>
        <w:t>Závěrečná ustanovení</w:t>
      </w:r>
    </w:p>
    <w:p w:rsidR="00FB1086" w:rsidRPr="00721D91" w:rsidRDefault="00FB1086" w:rsidP="00FB1086">
      <w:pPr>
        <w:jc w:val="both"/>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 xml:space="preserve">Veškerá vzájemná práva a povinnosti </w:t>
      </w:r>
      <w:r>
        <w:t xml:space="preserve">smluvních stran </w:t>
      </w:r>
      <w:r w:rsidRPr="00721D91">
        <w:t xml:space="preserve">vyplývající z uzavřené smlouvy se řídí právem České republiky, zejména zákonem č. 89/2012 Sb., občanský zákoník. </w:t>
      </w:r>
    </w:p>
    <w:p w:rsidR="00FB1086" w:rsidRPr="00721D91" w:rsidRDefault="00FB1086" w:rsidP="00FB1086">
      <w:pPr>
        <w:ind w:hanging="11"/>
        <w:jc w:val="both"/>
      </w:pPr>
    </w:p>
    <w:p w:rsidR="00FB1086" w:rsidRPr="00721D91" w:rsidRDefault="00FB1086" w:rsidP="00FB1086">
      <w:pPr>
        <w:pStyle w:val="Nadpis2"/>
        <w:numPr>
          <w:ilvl w:val="0"/>
          <w:numId w:val="12"/>
        </w:numPr>
        <w:spacing w:before="0"/>
        <w:ind w:left="0" w:hanging="11"/>
        <w:jc w:val="both"/>
        <w:rPr>
          <w:rFonts w:ascii="Times New Roman" w:hAnsi="Times New Roman"/>
          <w:b w:val="0"/>
          <w:color w:val="auto"/>
          <w:sz w:val="24"/>
          <w:szCs w:val="24"/>
        </w:rPr>
      </w:pPr>
      <w:r w:rsidRPr="00721D91">
        <w:rPr>
          <w:rFonts w:ascii="Times New Roman" w:hAnsi="Times New Roman"/>
          <w:b w:val="0"/>
          <w:color w:val="auto"/>
          <w:sz w:val="24"/>
          <w:szCs w:val="24"/>
        </w:rPr>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rsidR="00FB1086" w:rsidRPr="00721D91" w:rsidRDefault="00FB1086" w:rsidP="00FB1086">
      <w:pPr>
        <w:ind w:hanging="11"/>
      </w:pPr>
    </w:p>
    <w:p w:rsidR="00FB1086" w:rsidRPr="00721D91" w:rsidRDefault="00FB1086" w:rsidP="00FB1086">
      <w:pPr>
        <w:pStyle w:val="Nadpis2"/>
        <w:numPr>
          <w:ilvl w:val="0"/>
          <w:numId w:val="12"/>
        </w:numPr>
        <w:spacing w:before="0"/>
        <w:ind w:left="0" w:hanging="11"/>
        <w:jc w:val="both"/>
        <w:rPr>
          <w:rFonts w:ascii="Times New Roman" w:hAnsi="Times New Roman"/>
          <w:b w:val="0"/>
          <w:snapToGrid w:val="0"/>
          <w:color w:val="auto"/>
          <w:sz w:val="24"/>
          <w:szCs w:val="24"/>
        </w:rPr>
      </w:pPr>
      <w:r w:rsidRPr="00721D91">
        <w:rPr>
          <w:rFonts w:ascii="Times New Roman" w:hAnsi="Times New Roman"/>
          <w:b w:val="0"/>
          <w:snapToGrid w:val="0"/>
          <w:color w:val="auto"/>
          <w:sz w:val="24"/>
          <w:szCs w:val="24"/>
        </w:rPr>
        <w:t xml:space="preserve">Žádná smluvní strana není oprávněna převést práva a povinnosti z této smlouvy vyplývající na třetí osobu bez předchozího písemného souhlasu druhé smluvní strany. </w:t>
      </w:r>
    </w:p>
    <w:p w:rsidR="00FB1086" w:rsidRPr="00721D91" w:rsidRDefault="00FB1086" w:rsidP="00FB1086">
      <w:pPr>
        <w:ind w:hanging="11"/>
      </w:pPr>
    </w:p>
    <w:p w:rsidR="00FB1086" w:rsidRDefault="00FB1086" w:rsidP="00FB1086">
      <w:pPr>
        <w:pStyle w:val="Nadpis2"/>
        <w:numPr>
          <w:ilvl w:val="0"/>
          <w:numId w:val="12"/>
        </w:numPr>
        <w:spacing w:before="0"/>
        <w:ind w:left="0" w:hanging="11"/>
        <w:jc w:val="both"/>
        <w:rPr>
          <w:rFonts w:ascii="Times New Roman" w:hAnsi="Times New Roman"/>
          <w:b w:val="0"/>
          <w:snapToGrid w:val="0"/>
          <w:color w:val="auto"/>
          <w:sz w:val="24"/>
          <w:szCs w:val="24"/>
        </w:rPr>
      </w:pPr>
      <w:r w:rsidRPr="00721D91">
        <w:rPr>
          <w:rFonts w:ascii="Times New Roman" w:hAnsi="Times New Roman"/>
          <w:b w:val="0"/>
          <w:color w:val="auto"/>
          <w:sz w:val="24"/>
          <w:szCs w:val="24"/>
        </w:rPr>
        <w:t xml:space="preserve">Každá smluvní strana </w:t>
      </w:r>
      <w:r w:rsidRPr="00721D91">
        <w:rPr>
          <w:rFonts w:ascii="Times New Roman" w:hAnsi="Times New Roman"/>
          <w:b w:val="0"/>
          <w:snapToGrid w:val="0"/>
          <w:color w:val="auto"/>
          <w:sz w:val="24"/>
          <w:szCs w:val="24"/>
        </w:rPr>
        <w:t xml:space="preserve">na sebe touto smlouvou přejímá nebezpečí změny okolností dle ust. § 1765 zákona č. 89/2012 Sb., občanský zákoník. </w:t>
      </w:r>
    </w:p>
    <w:p w:rsidR="00FB1086" w:rsidRDefault="00FB1086" w:rsidP="00FB1086">
      <w:pPr>
        <w:pStyle w:val="Nadpis2"/>
        <w:spacing w:before="0"/>
        <w:ind w:hanging="11"/>
        <w:jc w:val="both"/>
        <w:rPr>
          <w:rFonts w:ascii="Times New Roman" w:hAnsi="Times New Roman"/>
          <w:b w:val="0"/>
          <w:snapToGrid w:val="0"/>
          <w:color w:val="auto"/>
          <w:sz w:val="24"/>
          <w:szCs w:val="24"/>
        </w:rPr>
      </w:pPr>
    </w:p>
    <w:p w:rsidR="00FB1086" w:rsidRPr="00763338" w:rsidRDefault="00FB1086" w:rsidP="00FB1086">
      <w:pPr>
        <w:pStyle w:val="Nadpis2"/>
        <w:numPr>
          <w:ilvl w:val="0"/>
          <w:numId w:val="12"/>
        </w:numPr>
        <w:spacing w:before="0"/>
        <w:ind w:left="0" w:hanging="11"/>
        <w:jc w:val="both"/>
        <w:rPr>
          <w:rFonts w:ascii="Times New Roman" w:hAnsi="Times New Roman"/>
          <w:b w:val="0"/>
          <w:snapToGrid w:val="0"/>
          <w:color w:val="auto"/>
          <w:sz w:val="24"/>
          <w:szCs w:val="24"/>
        </w:rPr>
      </w:pPr>
      <w:r w:rsidRPr="00721D91">
        <w:rPr>
          <w:rFonts w:ascii="Times New Roman" w:hAnsi="Times New Roman"/>
          <w:b w:val="0"/>
          <w:color w:val="auto"/>
          <w:sz w:val="24"/>
          <w:szCs w:val="24"/>
        </w:rPr>
        <w:t>Smluvní strany vylučují použití ust. § 1800 odst. 2 zákona č. 89/2012 Sb.</w:t>
      </w:r>
    </w:p>
    <w:p w:rsidR="00FB1086" w:rsidRPr="00721D91" w:rsidRDefault="00FB1086" w:rsidP="00FB1086">
      <w:pPr>
        <w:ind w:hanging="11"/>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rsidR="00FB1086" w:rsidRPr="00721D91" w:rsidRDefault="00FB1086" w:rsidP="00FB1086">
      <w:pPr>
        <w:ind w:hanging="11"/>
        <w:jc w:val="both"/>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 xml:space="preserve">Tato smlouva nabývá platnosti dnem, kdy je podepsána oběma smluvními stranami. </w:t>
      </w:r>
      <w:r w:rsidR="00BE2617">
        <w:t>Účinnosti nabývá dnem zveřejnění v registru smluv v souladu s čl. X odst. 12 této smlouvy.</w:t>
      </w:r>
    </w:p>
    <w:p w:rsidR="00FB1086" w:rsidRPr="00721D91" w:rsidRDefault="00FB1086" w:rsidP="00FB1086">
      <w:pPr>
        <w:ind w:hanging="11"/>
        <w:jc w:val="both"/>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 xml:space="preserve">Tuto smlouvu je možné měnit pouze písemně, a to formou písemných </w:t>
      </w:r>
      <w:r>
        <w:t xml:space="preserve">vzestupně </w:t>
      </w:r>
      <w:r w:rsidRPr="00721D91">
        <w:t xml:space="preserve">číslovaných dodatků. </w:t>
      </w:r>
    </w:p>
    <w:p w:rsidR="00FB1086" w:rsidRPr="00721D91" w:rsidRDefault="00FB1086" w:rsidP="00FB1086">
      <w:pPr>
        <w:pStyle w:val="Odstavecseseznamem"/>
        <w:ind w:left="0" w:hanging="11"/>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Tato smlouva je sepsána ve dvou vyhotoveních, z nichž každá smluvní strana obdrží po jednom.</w:t>
      </w:r>
    </w:p>
    <w:p w:rsidR="00FB1086" w:rsidRPr="00721D91" w:rsidRDefault="00FB1086" w:rsidP="00FB1086">
      <w:pPr>
        <w:ind w:hanging="11"/>
        <w:jc w:val="both"/>
      </w:pPr>
    </w:p>
    <w:p w:rsidR="00FB1086" w:rsidRPr="00721D91" w:rsidRDefault="00FB1086" w:rsidP="00FB1086">
      <w:pPr>
        <w:pStyle w:val="Odstavecseseznamem"/>
        <w:numPr>
          <w:ilvl w:val="0"/>
          <w:numId w:val="12"/>
        </w:numPr>
        <w:tabs>
          <w:tab w:val="left" w:pos="0"/>
        </w:tabs>
        <w:ind w:left="0" w:hanging="11"/>
        <w:contextualSpacing/>
        <w:jc w:val="both"/>
      </w:pPr>
      <w:r w:rsidRPr="00721D91">
        <w:t xml:space="preserve">Smluvní strany prohlašují, že si tuto smlouvu přečetly, jejímu obsahu plně porozuměly, tento v nich nevyvolává žádné pochybnosti ani neumožňuje dvojí výklad. </w:t>
      </w:r>
    </w:p>
    <w:p w:rsidR="00FB1086" w:rsidRPr="00721D91" w:rsidRDefault="00FB1086" w:rsidP="00FB1086">
      <w:pPr>
        <w:pStyle w:val="Odstavecseseznamem"/>
        <w:ind w:left="0" w:hanging="11"/>
      </w:pPr>
    </w:p>
    <w:p w:rsidR="00FB1086" w:rsidRPr="00721D91" w:rsidRDefault="00FB1086" w:rsidP="00FB1086">
      <w:pPr>
        <w:pStyle w:val="Odstavecseseznamem"/>
        <w:numPr>
          <w:ilvl w:val="0"/>
          <w:numId w:val="12"/>
        </w:numPr>
        <w:tabs>
          <w:tab w:val="left" w:pos="0"/>
        </w:tabs>
        <w:ind w:left="0" w:hanging="11"/>
        <w:contextualSpacing/>
        <w:jc w:val="both"/>
      </w:pPr>
      <w:r w:rsidRPr="00721D91">
        <w:t xml:space="preserve">Smluvní strany prohlašují, že mezi nimi došlo k dohodě o celém obsahu této smlouvy. </w:t>
      </w:r>
    </w:p>
    <w:p w:rsidR="00FB1086" w:rsidRPr="00721D91" w:rsidRDefault="00FB1086" w:rsidP="00FB1086">
      <w:pPr>
        <w:pStyle w:val="Odstavecseseznamem"/>
        <w:ind w:left="0" w:hanging="11"/>
      </w:pPr>
    </w:p>
    <w:p w:rsidR="00BE2617" w:rsidRDefault="00BE2617" w:rsidP="00FB1086">
      <w:pPr>
        <w:pStyle w:val="Odstavecseseznamem"/>
        <w:numPr>
          <w:ilvl w:val="0"/>
          <w:numId w:val="12"/>
        </w:numPr>
        <w:tabs>
          <w:tab w:val="left" w:pos="0"/>
        </w:tabs>
        <w:ind w:left="0" w:hanging="11"/>
        <w:contextualSpacing/>
        <w:jc w:val="both"/>
      </w:pPr>
      <w:r>
        <w:rPr>
          <w:snapToGrid w:val="0"/>
        </w:rPr>
        <w:t xml:space="preserve">Zhotovitel </w:t>
      </w:r>
      <w:r w:rsidRPr="00AA5A61">
        <w:rPr>
          <w:snapToGrid w:val="0"/>
        </w:rPr>
        <w:t xml:space="preserve">bere na vědomí, že tato smlouva bude uveřejněna v registru smluv v souladu se zákonem č. 340/2015 Sb., zákon o registru smluv, neboť objednatel je povinným subjektem ve smyslu ust. § 2 odst. 1 písm. n) cit. zákona. Smluvní strany se dohodly, že tuto smlouvu zašle k uveřejnění do registru smluv objednatel. Zhotovitel je povinen upozornit </w:t>
      </w:r>
      <w:r w:rsidRPr="00AA5A61">
        <w:rPr>
          <w:snapToGrid w:val="0"/>
        </w:rPr>
        <w:lastRenderedPageBreak/>
        <w:t xml:space="preserve">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ust. § 504 </w:t>
      </w:r>
      <w:r>
        <w:rPr>
          <w:snapToGrid w:val="0"/>
        </w:rPr>
        <w:t>zákona č. 89/2012 Sb., občanský</w:t>
      </w:r>
    </w:p>
    <w:p w:rsidR="00BE2617" w:rsidRDefault="00BE2617" w:rsidP="00BE2617">
      <w:pPr>
        <w:pStyle w:val="Odstavecseseznamem"/>
        <w:tabs>
          <w:tab w:val="left" w:pos="0"/>
        </w:tabs>
        <w:ind w:left="0"/>
        <w:contextualSpacing/>
        <w:jc w:val="both"/>
      </w:pPr>
    </w:p>
    <w:p w:rsidR="00FB1086" w:rsidRPr="00721D91" w:rsidRDefault="00FB1086" w:rsidP="00FB1086">
      <w:pPr>
        <w:pStyle w:val="Odstavecseseznamem"/>
        <w:numPr>
          <w:ilvl w:val="0"/>
          <w:numId w:val="12"/>
        </w:numPr>
        <w:tabs>
          <w:tab w:val="left" w:pos="0"/>
        </w:tabs>
        <w:ind w:left="0" w:hanging="11"/>
        <w:contextualSpacing/>
        <w:jc w:val="both"/>
      </w:pPr>
      <w:r w:rsidRPr="00721D91">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rsidR="00FB1086" w:rsidRDefault="00FB1086" w:rsidP="00FB1086">
      <w:pPr>
        <w:pStyle w:val="Odstavecseseznamem"/>
        <w:ind w:left="0" w:hanging="11"/>
        <w:outlineLvl w:val="0"/>
      </w:pPr>
    </w:p>
    <w:p w:rsidR="00FB1086" w:rsidRDefault="00FB1086" w:rsidP="001635E7">
      <w:pPr>
        <w:pStyle w:val="Odstavecseseznamem"/>
        <w:ind w:left="709" w:hanging="720"/>
        <w:outlineLvl w:val="0"/>
      </w:pPr>
    </w:p>
    <w:p w:rsidR="001635E7" w:rsidRDefault="001635E7" w:rsidP="001635E7">
      <w:pPr>
        <w:pStyle w:val="Odstavecseseznamem"/>
        <w:ind w:left="709" w:hanging="720"/>
        <w:outlineLvl w:val="0"/>
      </w:pPr>
      <w:r>
        <w:t>Příloha č. 1 – Technická specifikace projektované stavby</w:t>
      </w:r>
    </w:p>
    <w:p w:rsidR="001635E7" w:rsidRDefault="001635E7" w:rsidP="001635E7">
      <w:pPr>
        <w:pStyle w:val="Odstavecseseznamem"/>
        <w:ind w:left="709" w:hanging="720"/>
        <w:outlineLvl w:val="0"/>
      </w:pPr>
    </w:p>
    <w:p w:rsidR="001635E7" w:rsidRDefault="001635E7" w:rsidP="00A80231">
      <w:pPr>
        <w:pStyle w:val="Odstavecseseznamem"/>
        <w:ind w:left="709" w:hanging="720"/>
        <w:outlineLvl w:val="0"/>
      </w:pPr>
    </w:p>
    <w:p w:rsidR="008920C6" w:rsidRDefault="008920C6" w:rsidP="008920C6">
      <w:pPr>
        <w:pStyle w:val="Odstavecseseznamem"/>
        <w:ind w:left="0"/>
        <w:outlineLvl w:val="0"/>
      </w:pPr>
      <w:bookmarkStart w:id="2" w:name="_Hlk100047144"/>
      <w:r>
        <w:t>Ve Zlíně dne ……………..</w:t>
      </w:r>
      <w:r>
        <w:tab/>
      </w:r>
      <w:r>
        <w:tab/>
      </w:r>
      <w:r>
        <w:tab/>
      </w:r>
      <w:r>
        <w:tab/>
      </w:r>
      <w:r>
        <w:tab/>
        <w:t>Ve Zlíně dne ……………..</w:t>
      </w:r>
    </w:p>
    <w:p w:rsidR="008920C6" w:rsidRDefault="008920C6" w:rsidP="008920C6">
      <w:pPr>
        <w:pStyle w:val="Odstavecseseznamem"/>
        <w:ind w:left="0"/>
        <w:outlineLvl w:val="0"/>
      </w:pPr>
    </w:p>
    <w:p w:rsidR="008920C6" w:rsidRDefault="008920C6" w:rsidP="008920C6">
      <w:pPr>
        <w:pStyle w:val="Odstavecseseznamem"/>
        <w:ind w:left="0" w:hanging="720"/>
        <w:outlineLvl w:val="0"/>
      </w:pPr>
    </w:p>
    <w:p w:rsidR="008920C6" w:rsidRDefault="008920C6" w:rsidP="008920C6">
      <w:pPr>
        <w:pStyle w:val="Odstavecseseznamem"/>
        <w:ind w:left="0"/>
        <w:outlineLvl w:val="0"/>
      </w:pPr>
    </w:p>
    <w:p w:rsidR="008920C6" w:rsidRDefault="008920C6" w:rsidP="008920C6">
      <w:pPr>
        <w:pStyle w:val="Odstavecseseznamem"/>
        <w:ind w:left="0" w:hanging="720"/>
        <w:outlineLvl w:val="0"/>
      </w:pPr>
    </w:p>
    <w:p w:rsidR="008920C6" w:rsidRDefault="008920C6" w:rsidP="008920C6">
      <w:pPr>
        <w:pStyle w:val="Odstavecseseznamem"/>
        <w:ind w:left="0" w:hanging="720"/>
        <w:outlineLvl w:val="0"/>
      </w:pPr>
    </w:p>
    <w:p w:rsidR="008920C6" w:rsidRPr="00EB6C5F" w:rsidRDefault="008920C6" w:rsidP="008920C6">
      <w:pPr>
        <w:jc w:val="both"/>
      </w:pPr>
      <w:r>
        <w:t>……………………………..</w:t>
      </w:r>
      <w:r>
        <w:tab/>
      </w:r>
      <w:r>
        <w:tab/>
      </w:r>
      <w:r>
        <w:tab/>
      </w:r>
      <w:r>
        <w:tab/>
      </w:r>
      <w:r>
        <w:tab/>
        <w:t>……………………………..</w:t>
      </w:r>
    </w:p>
    <w:p w:rsidR="008920C6" w:rsidRDefault="00BD1857" w:rsidP="008920C6">
      <w:pPr>
        <w:jc w:val="both"/>
      </w:pPr>
      <w:r>
        <w:t>Xxxx xxxxxxx xxxx xxxxxxx xxx</w:t>
      </w:r>
      <w:r w:rsidR="008920C6">
        <w:t xml:space="preserve">                                                Josef Kocháň</w:t>
      </w:r>
      <w:r w:rsidR="008920C6" w:rsidRPr="00EB6C5F">
        <w:t xml:space="preserve">   </w:t>
      </w:r>
    </w:p>
    <w:p w:rsidR="00A80231" w:rsidRDefault="008920C6" w:rsidP="008920C6">
      <w:pPr>
        <w:jc w:val="both"/>
      </w:pPr>
      <w:r>
        <w:t xml:space="preserve">         člen představenstva              </w:t>
      </w:r>
      <w:bookmarkEnd w:id="2"/>
      <w:r w:rsidR="00A80231">
        <w:tab/>
      </w:r>
      <w:r w:rsidR="00A80231">
        <w:tab/>
      </w:r>
      <w:r w:rsidR="00A80231">
        <w:tab/>
        <w:t xml:space="preserve">              </w:t>
      </w:r>
      <w:r w:rsidR="00A80231">
        <w:tab/>
        <w:t xml:space="preserve">   jednatel</w:t>
      </w:r>
    </w:p>
    <w:p w:rsidR="00A80231" w:rsidRDefault="00A80231" w:rsidP="00A80231">
      <w:pPr>
        <w:ind w:left="5664" w:firstLine="708"/>
      </w:pPr>
    </w:p>
    <w:p w:rsidR="00A80231" w:rsidRDefault="00A80231" w:rsidP="00A80231">
      <w:pPr>
        <w:jc w:val="both"/>
      </w:pPr>
      <w:r>
        <w:t xml:space="preserve">                                                                                </w:t>
      </w:r>
    </w:p>
    <w:p w:rsidR="00A80231" w:rsidRPr="00EB6C5F" w:rsidRDefault="00A80231" w:rsidP="00A80231">
      <w:pPr>
        <w:jc w:val="both"/>
      </w:pPr>
      <w:r>
        <w:tab/>
      </w:r>
      <w:r>
        <w:tab/>
      </w:r>
      <w:r>
        <w:tab/>
      </w:r>
      <w:r>
        <w:tab/>
      </w:r>
      <w:r>
        <w:tab/>
      </w:r>
      <w:r>
        <w:tab/>
      </w:r>
      <w:r>
        <w:tab/>
      </w:r>
      <w:r>
        <w:tab/>
        <w:t xml:space="preserve">  ……………………………..</w:t>
      </w:r>
    </w:p>
    <w:p w:rsidR="00A80231" w:rsidRPr="00EB6C5F" w:rsidRDefault="00A80231" w:rsidP="00A80231">
      <w:pPr>
        <w:jc w:val="both"/>
      </w:pPr>
      <w:r>
        <w:tab/>
      </w:r>
      <w:r>
        <w:tab/>
      </w:r>
      <w:r w:rsidRPr="00EB6C5F">
        <w:tab/>
      </w:r>
      <w:r>
        <w:t xml:space="preserve">                                                            Ing. Ondřej Wilczynski, Ph.D.</w:t>
      </w:r>
      <w:r w:rsidRPr="00EB6C5F">
        <w:t xml:space="preserve">   </w:t>
      </w:r>
    </w:p>
    <w:p w:rsidR="00A80231" w:rsidRDefault="00A80231" w:rsidP="00A80231">
      <w:pPr>
        <w:ind w:left="5664" w:firstLine="708"/>
      </w:pPr>
      <w:r>
        <w:t xml:space="preserve">    jednatel</w:t>
      </w:r>
    </w:p>
    <w:p w:rsidR="00A80231" w:rsidRDefault="00A80231" w:rsidP="00A80231">
      <w:pPr>
        <w:ind w:left="5664" w:firstLine="708"/>
        <w:jc w:val="both"/>
      </w:pPr>
    </w:p>
    <w:p w:rsidR="00A80231" w:rsidRDefault="00A80231" w:rsidP="00A80231">
      <w:pPr>
        <w:ind w:left="5664" w:firstLine="708"/>
        <w:jc w:val="both"/>
      </w:pPr>
    </w:p>
    <w:p w:rsidR="00A80231" w:rsidRDefault="00A80231" w:rsidP="00A80231">
      <w:pPr>
        <w:ind w:left="5664" w:firstLine="708"/>
        <w:jc w:val="both"/>
      </w:pPr>
    </w:p>
    <w:p w:rsidR="00A80231" w:rsidRDefault="00A80231" w:rsidP="00A80231">
      <w:pPr>
        <w:ind w:left="5664" w:firstLine="708"/>
        <w:jc w:val="both"/>
      </w:pPr>
    </w:p>
    <w:p w:rsidR="00A80231" w:rsidRPr="00EB6C5F" w:rsidRDefault="00A80231" w:rsidP="00A80231">
      <w:pPr>
        <w:ind w:left="5664" w:firstLine="148"/>
        <w:jc w:val="both"/>
      </w:pPr>
      <w:r>
        <w:t>……………………………..</w:t>
      </w:r>
    </w:p>
    <w:p w:rsidR="00A80231" w:rsidRPr="00EB6C5F" w:rsidRDefault="00A80231" w:rsidP="00A80231">
      <w:pPr>
        <w:jc w:val="both"/>
      </w:pPr>
      <w:r>
        <w:tab/>
      </w:r>
      <w:r>
        <w:tab/>
      </w:r>
      <w:r w:rsidRPr="00EB6C5F">
        <w:tab/>
      </w:r>
      <w:r>
        <w:t xml:space="preserve">                                                                  Ing. Roman Kaňovský</w:t>
      </w:r>
      <w:r w:rsidRPr="00EB6C5F">
        <w:t xml:space="preserve">   </w:t>
      </w:r>
    </w:p>
    <w:p w:rsidR="00A80231" w:rsidRDefault="00A80231" w:rsidP="00A80231">
      <w:pPr>
        <w:ind w:left="5664" w:firstLine="708"/>
      </w:pPr>
      <w:r>
        <w:t xml:space="preserve">    jednatel</w:t>
      </w:r>
    </w:p>
    <w:p w:rsidR="00A80231" w:rsidRPr="00EB6C5F" w:rsidRDefault="00A80231" w:rsidP="00A80231">
      <w:pPr>
        <w:ind w:left="5664" w:firstLine="708"/>
        <w:jc w:val="both"/>
      </w:pPr>
    </w:p>
    <w:p w:rsidR="007A5BF9" w:rsidRDefault="007A5BF9" w:rsidP="00A80231">
      <w:pPr>
        <w:pStyle w:val="Odstavecseseznamem"/>
        <w:ind w:left="0"/>
        <w:outlineLvl w:val="0"/>
      </w:pPr>
    </w:p>
    <w:sectPr w:rsidR="007A5BF9" w:rsidSect="00357474">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143" w:rsidRDefault="00B82143">
      <w:r>
        <w:separator/>
      </w:r>
    </w:p>
  </w:endnote>
  <w:endnote w:type="continuationSeparator" w:id="0">
    <w:p w:rsidR="00B82143" w:rsidRDefault="00B82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474" w:rsidRDefault="005C6487">
    <w:pPr>
      <w:pStyle w:val="Zpat"/>
      <w:framePr w:wrap="around" w:vAnchor="text" w:hAnchor="margin" w:xAlign="center" w:y="1"/>
      <w:rPr>
        <w:rStyle w:val="slostrnky"/>
      </w:rPr>
    </w:pPr>
    <w:r>
      <w:rPr>
        <w:rStyle w:val="slostrnky"/>
      </w:rPr>
      <w:fldChar w:fldCharType="begin"/>
    </w:r>
    <w:r w:rsidR="00BE2617">
      <w:rPr>
        <w:rStyle w:val="slostrnky"/>
      </w:rPr>
      <w:instrText xml:space="preserve">PAGE  </w:instrText>
    </w:r>
    <w:r>
      <w:rPr>
        <w:rStyle w:val="slostrnky"/>
      </w:rPr>
      <w:fldChar w:fldCharType="end"/>
    </w:r>
  </w:p>
  <w:p w:rsidR="00357474" w:rsidRDefault="00ED4AA5">
    <w:pPr>
      <w:pStyle w:val="Zpat"/>
    </w:pPr>
  </w:p>
  <w:p w:rsidR="00357474" w:rsidRDefault="00ED4AA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158159"/>
      <w:docPartObj>
        <w:docPartGallery w:val="Page Numbers (Bottom of Page)"/>
        <w:docPartUnique/>
      </w:docPartObj>
    </w:sdtPr>
    <w:sdtEndPr>
      <w:rPr>
        <w:sz w:val="18"/>
        <w:szCs w:val="18"/>
      </w:rPr>
    </w:sdtEndPr>
    <w:sdtContent>
      <w:p w:rsidR="00357474" w:rsidRPr="006E09CC" w:rsidRDefault="005C6487">
        <w:pPr>
          <w:pStyle w:val="Zpat"/>
          <w:jc w:val="center"/>
          <w:rPr>
            <w:sz w:val="18"/>
            <w:szCs w:val="18"/>
          </w:rPr>
        </w:pPr>
        <w:r w:rsidRPr="006E09CC">
          <w:rPr>
            <w:sz w:val="18"/>
            <w:szCs w:val="18"/>
          </w:rPr>
          <w:fldChar w:fldCharType="begin"/>
        </w:r>
        <w:r w:rsidR="00BE2617" w:rsidRPr="006E09CC">
          <w:rPr>
            <w:sz w:val="18"/>
            <w:szCs w:val="18"/>
          </w:rPr>
          <w:instrText>PAGE   \* MERGEFORMAT</w:instrText>
        </w:r>
        <w:r w:rsidRPr="006E09CC">
          <w:rPr>
            <w:sz w:val="18"/>
            <w:szCs w:val="18"/>
          </w:rPr>
          <w:fldChar w:fldCharType="separate"/>
        </w:r>
        <w:r w:rsidR="00ED4AA5" w:rsidRPr="00ED4AA5">
          <w:rPr>
            <w:noProof/>
            <w:sz w:val="18"/>
            <w:szCs w:val="18"/>
            <w:lang w:val="cs-CZ"/>
          </w:rPr>
          <w:t>11</w:t>
        </w:r>
        <w:r w:rsidRPr="006E09CC">
          <w:rPr>
            <w:sz w:val="18"/>
            <w:szCs w:val="18"/>
          </w:rPr>
          <w:fldChar w:fldCharType="end"/>
        </w:r>
      </w:p>
    </w:sdtContent>
  </w:sdt>
  <w:p w:rsidR="00357474" w:rsidRDefault="00ED4AA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FC" w:rsidRDefault="00E87DF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143" w:rsidRDefault="00B82143">
      <w:r>
        <w:separator/>
      </w:r>
    </w:p>
  </w:footnote>
  <w:footnote w:type="continuationSeparator" w:id="0">
    <w:p w:rsidR="00B82143" w:rsidRDefault="00B82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FC" w:rsidRDefault="00E87DFC">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8E" w:rsidRPr="00E87DFC" w:rsidRDefault="0025018E" w:rsidP="00E87DFC">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FC" w:rsidRDefault="00E87DF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4D0"/>
    <w:multiLevelType w:val="hybridMultilevel"/>
    <w:tmpl w:val="AA1EC7A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012ED3"/>
    <w:multiLevelType w:val="hybridMultilevel"/>
    <w:tmpl w:val="063EB5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FF279D"/>
    <w:multiLevelType w:val="multilevel"/>
    <w:tmpl w:val="94447990"/>
    <w:lvl w:ilvl="0">
      <w:start w:val="1"/>
      <w:numFmt w:val="upperRoman"/>
      <w:pStyle w:val="Nadpislnku"/>
      <w:lvlText w:val="%1."/>
      <w:lvlJc w:val="left"/>
      <w:pPr>
        <w:ind w:left="3479" w:hanging="360"/>
      </w:pPr>
      <w:rPr>
        <w:rFonts w:hint="default"/>
      </w:rPr>
    </w:lvl>
    <w:lvl w:ilvl="1">
      <w:start w:val="1"/>
      <w:numFmt w:val="decimal"/>
      <w:pStyle w:val="slovanodstavec"/>
      <w:lvlText w:val="%2)"/>
      <w:lvlJc w:val="left"/>
      <w:pPr>
        <w:ind w:left="720" w:hanging="360"/>
      </w:pPr>
      <w:rPr>
        <w:rFonts w:hint="default"/>
        <w:color w:val="auto"/>
      </w:rPr>
    </w:lvl>
    <w:lvl w:ilvl="2">
      <w:start w:val="1"/>
      <w:numFmt w:val="lowerLetter"/>
      <w:pStyle w:val="psm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1DD4FAB"/>
    <w:multiLevelType w:val="multilevel"/>
    <w:tmpl w:val="2A9ABDB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5180"/>
        </w:tabs>
        <w:ind w:left="5180" w:hanging="360"/>
      </w:pPr>
      <w:rPr>
        <w:rFonts w:hint="default"/>
        <w:b/>
        <w:i w:val="0"/>
        <w:i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2B715205"/>
    <w:multiLevelType w:val="hybridMultilevel"/>
    <w:tmpl w:val="F576751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6">
    <w:nsid w:val="317B71F7"/>
    <w:multiLevelType w:val="hybridMultilevel"/>
    <w:tmpl w:val="C91E11B4"/>
    <w:lvl w:ilvl="0" w:tplc="AC024F6E">
      <w:start w:val="1"/>
      <w:numFmt w:val="lowerLetter"/>
      <w:lvlText w:val="%1)"/>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7750C1E"/>
    <w:multiLevelType w:val="hybridMultilevel"/>
    <w:tmpl w:val="F5EE5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970103A"/>
    <w:multiLevelType w:val="hybridMultilevel"/>
    <w:tmpl w:val="855EF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9714438"/>
    <w:multiLevelType w:val="hybridMultilevel"/>
    <w:tmpl w:val="9744B01E"/>
    <w:lvl w:ilvl="0" w:tplc="2D1854C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D807922"/>
    <w:multiLevelType w:val="hybridMultilevel"/>
    <w:tmpl w:val="E22EA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461084"/>
    <w:multiLevelType w:val="hybridMultilevel"/>
    <w:tmpl w:val="7270B4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3">
    <w:nsid w:val="513223AE"/>
    <w:multiLevelType w:val="hybridMultilevel"/>
    <w:tmpl w:val="A2423CFA"/>
    <w:lvl w:ilvl="0" w:tplc="AFCC9410">
      <w:start w:val="1"/>
      <w:numFmt w:val="decimal"/>
      <w:lvlText w:val="4.%1."/>
      <w:lvlJc w:val="left"/>
      <w:pPr>
        <w:ind w:left="720" w:hanging="360"/>
      </w:pPr>
      <w:rPr>
        <w:rFonts w:hint="default"/>
        <w:b/>
        <w:i w:val="0"/>
        <w:iCs w:val="0"/>
      </w:rPr>
    </w:lvl>
    <w:lvl w:ilvl="1" w:tplc="06CC376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5556438"/>
    <w:multiLevelType w:val="hybridMultilevel"/>
    <w:tmpl w:val="033EC086"/>
    <w:lvl w:ilvl="0" w:tplc="AE6C06AC">
      <w:start w:val="1"/>
      <w:numFmt w:val="lowerLetter"/>
      <w:lvlText w:val="%1)"/>
      <w:lvlJc w:val="left"/>
      <w:pPr>
        <w:ind w:left="1080" w:hanging="360"/>
      </w:pPr>
      <w:rPr>
        <w:rFonts w:hint="default"/>
      </w:rPr>
    </w:lvl>
    <w:lvl w:ilvl="1" w:tplc="04050001">
      <w:start w:val="1"/>
      <w:numFmt w:val="bullet"/>
      <w:lvlText w:val=""/>
      <w:lvlJc w:val="left"/>
      <w:pPr>
        <w:ind w:left="1800" w:hanging="360"/>
      </w:pPr>
      <w:rPr>
        <w:rFonts w:ascii="Symbol" w:hAnsi="Symbo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606A0CB0"/>
    <w:multiLevelType w:val="hybridMultilevel"/>
    <w:tmpl w:val="737854DE"/>
    <w:lvl w:ilvl="0" w:tplc="0405000F">
      <w:start w:val="1"/>
      <w:numFmt w:val="decimal"/>
      <w:lvlText w:val="%1."/>
      <w:lvlJc w:val="left"/>
      <w:pPr>
        <w:ind w:left="720" w:hanging="360"/>
      </w:pPr>
    </w:lvl>
    <w:lvl w:ilvl="1" w:tplc="5FE401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73B1543"/>
    <w:multiLevelType w:val="hybridMultilevel"/>
    <w:tmpl w:val="BA1EBC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6D1EA6"/>
    <w:multiLevelType w:val="hybridMultilevel"/>
    <w:tmpl w:val="016AA2F2"/>
    <w:lvl w:ilvl="0" w:tplc="2D1854C2">
      <w:start w:val="1"/>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F9F098C"/>
    <w:multiLevelType w:val="hybridMultilevel"/>
    <w:tmpl w:val="DDDA700E"/>
    <w:lvl w:ilvl="0" w:tplc="38DEF8A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12"/>
  </w:num>
  <w:num w:numId="5">
    <w:abstractNumId w:val="15"/>
  </w:num>
  <w:num w:numId="6">
    <w:abstractNumId w:val="8"/>
  </w:num>
  <w:num w:numId="7">
    <w:abstractNumId w:val="17"/>
  </w:num>
  <w:num w:numId="8">
    <w:abstractNumId w:val="10"/>
  </w:num>
  <w:num w:numId="9">
    <w:abstractNumId w:val="7"/>
  </w:num>
  <w:num w:numId="10">
    <w:abstractNumId w:val="11"/>
  </w:num>
  <w:num w:numId="11">
    <w:abstractNumId w:val="1"/>
  </w:num>
  <w:num w:numId="12">
    <w:abstractNumId w:val="16"/>
  </w:num>
  <w:num w:numId="13">
    <w:abstractNumId w:val="0"/>
  </w:num>
  <w:num w:numId="14">
    <w:abstractNumId w:val="4"/>
  </w:num>
  <w:num w:numId="15">
    <w:abstractNumId w:val="3"/>
  </w:num>
  <w:num w:numId="16">
    <w:abstractNumId w:val="13"/>
  </w:num>
  <w:num w:numId="17">
    <w:abstractNumId w:val="14"/>
  </w:num>
  <w:num w:numId="18">
    <w:abstractNumId w:val="18"/>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B1086"/>
    <w:rsid w:val="000052ED"/>
    <w:rsid w:val="00007BA1"/>
    <w:rsid w:val="0004151F"/>
    <w:rsid w:val="0007586D"/>
    <w:rsid w:val="000A18BD"/>
    <w:rsid w:val="000E3486"/>
    <w:rsid w:val="00101778"/>
    <w:rsid w:val="001635E7"/>
    <w:rsid w:val="001C1869"/>
    <w:rsid w:val="001C4449"/>
    <w:rsid w:val="00206788"/>
    <w:rsid w:val="0020702E"/>
    <w:rsid w:val="002237CB"/>
    <w:rsid w:val="0025018E"/>
    <w:rsid w:val="002626DD"/>
    <w:rsid w:val="00273331"/>
    <w:rsid w:val="0029016A"/>
    <w:rsid w:val="002D7131"/>
    <w:rsid w:val="003B27E2"/>
    <w:rsid w:val="003C5B04"/>
    <w:rsid w:val="004E2226"/>
    <w:rsid w:val="0050657C"/>
    <w:rsid w:val="00534B98"/>
    <w:rsid w:val="00572671"/>
    <w:rsid w:val="005C6487"/>
    <w:rsid w:val="005E0F54"/>
    <w:rsid w:val="00644893"/>
    <w:rsid w:val="006730C5"/>
    <w:rsid w:val="006F2490"/>
    <w:rsid w:val="00701395"/>
    <w:rsid w:val="007A5BF9"/>
    <w:rsid w:val="007A6B8E"/>
    <w:rsid w:val="007B7015"/>
    <w:rsid w:val="007D2B74"/>
    <w:rsid w:val="0083319C"/>
    <w:rsid w:val="008614F8"/>
    <w:rsid w:val="008920C6"/>
    <w:rsid w:val="008C0340"/>
    <w:rsid w:val="008D6587"/>
    <w:rsid w:val="0091676C"/>
    <w:rsid w:val="00945DDB"/>
    <w:rsid w:val="00980543"/>
    <w:rsid w:val="009C0DDF"/>
    <w:rsid w:val="00A80231"/>
    <w:rsid w:val="00AB12F6"/>
    <w:rsid w:val="00AF431F"/>
    <w:rsid w:val="00B03186"/>
    <w:rsid w:val="00B45812"/>
    <w:rsid w:val="00B82143"/>
    <w:rsid w:val="00B97C1E"/>
    <w:rsid w:val="00BD1857"/>
    <w:rsid w:val="00BE2617"/>
    <w:rsid w:val="00C073CB"/>
    <w:rsid w:val="00C120F7"/>
    <w:rsid w:val="00C27C7A"/>
    <w:rsid w:val="00C445D9"/>
    <w:rsid w:val="00C47C63"/>
    <w:rsid w:val="00CA120C"/>
    <w:rsid w:val="00CC6A86"/>
    <w:rsid w:val="00CF61A8"/>
    <w:rsid w:val="00D27435"/>
    <w:rsid w:val="00D41F2D"/>
    <w:rsid w:val="00D67AA4"/>
    <w:rsid w:val="00DA02CA"/>
    <w:rsid w:val="00DE78BD"/>
    <w:rsid w:val="00E30C45"/>
    <w:rsid w:val="00E5288E"/>
    <w:rsid w:val="00E554CB"/>
    <w:rsid w:val="00E81648"/>
    <w:rsid w:val="00E87DFC"/>
    <w:rsid w:val="00EB48A4"/>
    <w:rsid w:val="00EC461A"/>
    <w:rsid w:val="00ED4AA5"/>
    <w:rsid w:val="00F1279B"/>
    <w:rsid w:val="00F4574F"/>
    <w:rsid w:val="00F52C3F"/>
    <w:rsid w:val="00FB108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713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274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FB1086"/>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B1086"/>
    <w:rPr>
      <w:rFonts w:ascii="Cambria" w:eastAsia="Times New Roman" w:hAnsi="Cambria" w:cs="Times New Roman"/>
      <w:b/>
      <w:bCs/>
      <w:color w:val="4F81BD"/>
      <w:sz w:val="26"/>
      <w:szCs w:val="26"/>
      <w:lang w:eastAsia="cs-CZ"/>
    </w:rPr>
  </w:style>
  <w:style w:type="character" w:styleId="Hypertextovodkaz">
    <w:name w:val="Hyperlink"/>
    <w:rsid w:val="00FB1086"/>
    <w:rPr>
      <w:color w:val="0000FF"/>
      <w:u w:val="single"/>
    </w:rPr>
  </w:style>
  <w:style w:type="paragraph" w:styleId="Nzev">
    <w:name w:val="Title"/>
    <w:basedOn w:val="Normln"/>
    <w:link w:val="NzevChar"/>
    <w:qFormat/>
    <w:rsid w:val="00FB1086"/>
    <w:pPr>
      <w:jc w:val="center"/>
    </w:pPr>
    <w:rPr>
      <w:b/>
      <w:sz w:val="32"/>
      <w:lang/>
    </w:rPr>
  </w:style>
  <w:style w:type="character" w:customStyle="1" w:styleId="NzevChar">
    <w:name w:val="Název Char"/>
    <w:basedOn w:val="Standardnpsmoodstavce"/>
    <w:link w:val="Nzev"/>
    <w:rsid w:val="00FB1086"/>
    <w:rPr>
      <w:rFonts w:ascii="Times New Roman" w:eastAsia="Times New Roman" w:hAnsi="Times New Roman" w:cs="Times New Roman"/>
      <w:b/>
      <w:sz w:val="32"/>
      <w:szCs w:val="24"/>
      <w:lang w:eastAsia="cs-CZ"/>
    </w:rPr>
  </w:style>
  <w:style w:type="paragraph" w:styleId="Zkladntext">
    <w:name w:val="Body Text"/>
    <w:basedOn w:val="Normln"/>
    <w:link w:val="ZkladntextChar"/>
    <w:rsid w:val="00FB1086"/>
    <w:pPr>
      <w:spacing w:before="120" w:line="240" w:lineRule="atLeast"/>
      <w:jc w:val="both"/>
    </w:pPr>
    <w:rPr>
      <w:sz w:val="20"/>
      <w:szCs w:val="20"/>
      <w:lang/>
    </w:rPr>
  </w:style>
  <w:style w:type="character" w:customStyle="1" w:styleId="ZkladntextChar">
    <w:name w:val="Základní text Char"/>
    <w:basedOn w:val="Standardnpsmoodstavce"/>
    <w:link w:val="Zkladntext"/>
    <w:rsid w:val="00FB1086"/>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FB1086"/>
    <w:pPr>
      <w:tabs>
        <w:tab w:val="center" w:pos="4536"/>
        <w:tab w:val="right" w:pos="9072"/>
      </w:tabs>
    </w:pPr>
    <w:rPr>
      <w:lang/>
    </w:rPr>
  </w:style>
  <w:style w:type="character" w:customStyle="1" w:styleId="ZpatChar">
    <w:name w:val="Zápatí Char"/>
    <w:basedOn w:val="Standardnpsmoodstavce"/>
    <w:link w:val="Zpat"/>
    <w:uiPriority w:val="99"/>
    <w:rsid w:val="00FB1086"/>
    <w:rPr>
      <w:rFonts w:ascii="Times New Roman" w:eastAsia="Times New Roman" w:hAnsi="Times New Roman" w:cs="Times New Roman"/>
      <w:sz w:val="24"/>
      <w:szCs w:val="24"/>
      <w:lang w:eastAsia="cs-CZ"/>
    </w:rPr>
  </w:style>
  <w:style w:type="character" w:styleId="slostrnky">
    <w:name w:val="page number"/>
    <w:basedOn w:val="Standardnpsmoodstavce"/>
    <w:rsid w:val="00FB1086"/>
  </w:style>
  <w:style w:type="paragraph" w:styleId="Odstavecseseznamem">
    <w:name w:val="List Paragraph"/>
    <w:basedOn w:val="Normln"/>
    <w:uiPriority w:val="34"/>
    <w:qFormat/>
    <w:rsid w:val="00FB1086"/>
    <w:pPr>
      <w:ind w:left="708"/>
    </w:pPr>
  </w:style>
  <w:style w:type="paragraph" w:customStyle="1" w:styleId="Textvbloku1">
    <w:name w:val="Text v bloku1"/>
    <w:basedOn w:val="Normln"/>
    <w:rsid w:val="00FB1086"/>
    <w:pPr>
      <w:suppressAutoHyphens/>
      <w:spacing w:after="60"/>
      <w:ind w:right="-92"/>
      <w:jc w:val="both"/>
    </w:pPr>
    <w:rPr>
      <w:rFonts w:ascii="Arial" w:hAnsi="Arial"/>
      <w:sz w:val="22"/>
      <w:szCs w:val="20"/>
      <w:lang w:eastAsia="ar-SA"/>
    </w:rPr>
  </w:style>
  <w:style w:type="character" w:customStyle="1" w:styleId="apple-style-span">
    <w:name w:val="apple-style-span"/>
    <w:basedOn w:val="Standardnpsmoodstavce"/>
    <w:rsid w:val="00FB1086"/>
  </w:style>
  <w:style w:type="character" w:customStyle="1" w:styleId="platne1">
    <w:name w:val="platne1"/>
    <w:basedOn w:val="Standardnpsmoodstavce"/>
    <w:rsid w:val="00FB1086"/>
  </w:style>
  <w:style w:type="character" w:customStyle="1" w:styleId="preformatted">
    <w:name w:val="preformatted"/>
    <w:rsid w:val="00FB1086"/>
  </w:style>
  <w:style w:type="paragraph" w:styleId="Zkladntextodsazen2">
    <w:name w:val="Body Text Indent 2"/>
    <w:basedOn w:val="Normln"/>
    <w:link w:val="Zkladntextodsazen2Char"/>
    <w:unhideWhenUsed/>
    <w:rsid w:val="00FB1086"/>
    <w:pPr>
      <w:spacing w:after="120" w:line="480" w:lineRule="auto"/>
      <w:ind w:left="283"/>
    </w:pPr>
  </w:style>
  <w:style w:type="character" w:customStyle="1" w:styleId="Zkladntextodsazen2Char">
    <w:name w:val="Základní text odsazený 2 Char"/>
    <w:basedOn w:val="Standardnpsmoodstavce"/>
    <w:link w:val="Zkladntextodsazen2"/>
    <w:rsid w:val="00FB1086"/>
    <w:rPr>
      <w:rFonts w:ascii="Times New Roman" w:eastAsia="Times New Roman" w:hAnsi="Times New Roman" w:cs="Times New Roman"/>
      <w:sz w:val="24"/>
      <w:szCs w:val="24"/>
      <w:lang w:eastAsia="cs-CZ"/>
    </w:rPr>
  </w:style>
  <w:style w:type="paragraph" w:styleId="Revize">
    <w:name w:val="Revision"/>
    <w:hidden/>
    <w:uiPriority w:val="99"/>
    <w:semiHidden/>
    <w:rsid w:val="0091676C"/>
    <w:pPr>
      <w:spacing w:after="0" w:line="240" w:lineRule="auto"/>
    </w:pPr>
    <w:rPr>
      <w:rFonts w:ascii="Times New Roman" w:eastAsia="Times New Roman" w:hAnsi="Times New Roman" w:cs="Times New Roman"/>
      <w:sz w:val="24"/>
      <w:szCs w:val="24"/>
      <w:lang w:eastAsia="cs-CZ"/>
    </w:rPr>
  </w:style>
  <w:style w:type="paragraph" w:customStyle="1" w:styleId="Nadpislnku">
    <w:name w:val="Nadpis článku"/>
    <w:basedOn w:val="Nadpis1"/>
    <w:next w:val="Normln"/>
    <w:uiPriority w:val="99"/>
    <w:qFormat/>
    <w:rsid w:val="00D27435"/>
    <w:pPr>
      <w:numPr>
        <w:numId w:val="19"/>
      </w:numPr>
      <w:spacing w:line="276" w:lineRule="auto"/>
      <w:ind w:left="0" w:firstLine="0"/>
      <w:jc w:val="center"/>
    </w:pPr>
    <w:rPr>
      <w:rFonts w:ascii="Cambria" w:eastAsia="Calibri" w:hAnsi="Cambria" w:cs="Times New Roman"/>
      <w:b/>
      <w:bCs/>
      <w:color w:val="auto"/>
      <w:sz w:val="24"/>
      <w:szCs w:val="24"/>
      <w:lang w:eastAsia="en-US"/>
    </w:rPr>
  </w:style>
  <w:style w:type="paragraph" w:customStyle="1" w:styleId="slovanodstavec">
    <w:name w:val="číslovaný odstavec"/>
    <w:basedOn w:val="Normln"/>
    <w:uiPriority w:val="99"/>
    <w:qFormat/>
    <w:rsid w:val="00D27435"/>
    <w:pPr>
      <w:numPr>
        <w:ilvl w:val="1"/>
        <w:numId w:val="19"/>
      </w:numPr>
      <w:spacing w:before="120" w:line="276" w:lineRule="auto"/>
    </w:pPr>
    <w:rPr>
      <w:rFonts w:ascii="Calibri" w:eastAsia="Calibri" w:hAnsi="Calibri" w:cs="Calibri"/>
      <w:sz w:val="21"/>
      <w:szCs w:val="21"/>
      <w:lang w:eastAsia="en-US"/>
    </w:rPr>
  </w:style>
  <w:style w:type="paragraph" w:customStyle="1" w:styleId="psmena">
    <w:name w:val="písmena"/>
    <w:basedOn w:val="slovanodstavec"/>
    <w:uiPriority w:val="99"/>
    <w:qFormat/>
    <w:rsid w:val="00D27435"/>
    <w:pPr>
      <w:numPr>
        <w:ilvl w:val="2"/>
      </w:numPr>
    </w:pPr>
  </w:style>
  <w:style w:type="character" w:customStyle="1" w:styleId="Nadpis1Char">
    <w:name w:val="Nadpis 1 Char"/>
    <w:basedOn w:val="Standardnpsmoodstavce"/>
    <w:link w:val="Nadpis1"/>
    <w:uiPriority w:val="9"/>
    <w:rsid w:val="00D27435"/>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EB48A4"/>
    <w:pPr>
      <w:tabs>
        <w:tab w:val="center" w:pos="4536"/>
        <w:tab w:val="right" w:pos="9072"/>
      </w:tabs>
    </w:pPr>
  </w:style>
  <w:style w:type="character" w:customStyle="1" w:styleId="ZhlavChar">
    <w:name w:val="Záhlaví Char"/>
    <w:basedOn w:val="Standardnpsmoodstavce"/>
    <w:link w:val="Zhlav"/>
    <w:uiPriority w:val="99"/>
    <w:rsid w:val="00EB48A4"/>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52C3F"/>
    <w:rPr>
      <w:sz w:val="16"/>
      <w:szCs w:val="16"/>
    </w:rPr>
  </w:style>
  <w:style w:type="paragraph" w:styleId="Textkomente">
    <w:name w:val="annotation text"/>
    <w:basedOn w:val="Normln"/>
    <w:link w:val="TextkomenteChar"/>
    <w:uiPriority w:val="99"/>
    <w:semiHidden/>
    <w:unhideWhenUsed/>
    <w:rsid w:val="00F52C3F"/>
    <w:rPr>
      <w:sz w:val="20"/>
      <w:szCs w:val="20"/>
    </w:rPr>
  </w:style>
  <w:style w:type="character" w:customStyle="1" w:styleId="TextkomenteChar">
    <w:name w:val="Text komentáře Char"/>
    <w:basedOn w:val="Standardnpsmoodstavce"/>
    <w:link w:val="Textkomente"/>
    <w:uiPriority w:val="99"/>
    <w:semiHidden/>
    <w:rsid w:val="00F52C3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2C3F"/>
    <w:rPr>
      <w:b/>
      <w:bCs/>
    </w:rPr>
  </w:style>
  <w:style w:type="character" w:customStyle="1" w:styleId="PedmtkomenteChar">
    <w:name w:val="Předmět komentáře Char"/>
    <w:basedOn w:val="TextkomenteChar"/>
    <w:link w:val="Pedmtkomente"/>
    <w:uiPriority w:val="99"/>
    <w:semiHidden/>
    <w:rsid w:val="00F52C3F"/>
    <w:rPr>
      <w:rFonts w:ascii="Times New Roman" w:eastAsia="Times New Roman"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divs>
    <w:div w:id="40591185">
      <w:bodyDiv w:val="1"/>
      <w:marLeft w:val="0"/>
      <w:marRight w:val="0"/>
      <w:marTop w:val="0"/>
      <w:marBottom w:val="0"/>
      <w:divBdr>
        <w:top w:val="none" w:sz="0" w:space="0" w:color="auto"/>
        <w:left w:val="none" w:sz="0" w:space="0" w:color="auto"/>
        <w:bottom w:val="none" w:sz="0" w:space="0" w:color="auto"/>
        <w:right w:val="none" w:sz="0" w:space="0" w:color="auto"/>
      </w:divBdr>
    </w:div>
    <w:div w:id="303848841">
      <w:bodyDiv w:val="1"/>
      <w:marLeft w:val="0"/>
      <w:marRight w:val="0"/>
      <w:marTop w:val="0"/>
      <w:marBottom w:val="0"/>
      <w:divBdr>
        <w:top w:val="none" w:sz="0" w:space="0" w:color="auto"/>
        <w:left w:val="none" w:sz="0" w:space="0" w:color="auto"/>
        <w:bottom w:val="none" w:sz="0" w:space="0" w:color="auto"/>
        <w:right w:val="none" w:sz="0" w:space="0" w:color="auto"/>
      </w:divBdr>
    </w:div>
    <w:div w:id="12838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E5304-B053-4565-8FF3-37CD6D0A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4089</Words>
  <Characters>24126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28159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Štraitová</dc:creator>
  <cp:lastModifiedBy>Dana Bačová</cp:lastModifiedBy>
  <cp:revision>2</cp:revision>
  <cp:lastPrinted>2022-02-14T07:38:00Z</cp:lastPrinted>
  <dcterms:created xsi:type="dcterms:W3CDTF">2022-04-25T12:03:00Z</dcterms:created>
  <dcterms:modified xsi:type="dcterms:W3CDTF">2022-04-25T12:03:00Z</dcterms:modified>
</cp:coreProperties>
</file>