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429D0" w:rsidP="00EF4D2C">
            <w:r>
              <w:rPr>
                <w:rFonts w:ascii="Arial" w:hAnsi="Arial" w:cs="Arial"/>
                <w:color w:val="282D39"/>
                <w:sz w:val="18"/>
                <w:szCs w:val="18"/>
              </w:rPr>
              <w:t>T-Technology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429D0" w:rsidP="00EF4D2C">
            <w:r>
              <w:rPr>
                <w:rFonts w:ascii="Arial" w:hAnsi="Arial" w:cs="Arial"/>
                <w:color w:val="282D39"/>
                <w:sz w:val="18"/>
                <w:szCs w:val="18"/>
              </w:rPr>
              <w:t>Třebízského 251, Roudnice nad Labem - 413 01, CZ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429D0" w:rsidP="00EF4D2C">
            <w:r>
              <w:rPr>
                <w:rFonts w:ascii="Arial" w:hAnsi="Arial" w:cs="Arial"/>
                <w:color w:val="282D39"/>
                <w:sz w:val="18"/>
                <w:szCs w:val="18"/>
              </w:rPr>
              <w:t>03934527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8F1197" w:rsidP="00EF4D2C"/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0429D0" w:rsidP="00EF4D2C">
            <w:r>
              <w:t xml:space="preserve">Na základě výběrového řízení T004/17V/00007953 „ </w:t>
            </w:r>
            <w:r w:rsidRPr="000429D0">
              <w:rPr>
                <w:b/>
              </w:rPr>
              <w:t>Dataprojektory a projekční plátna –Centrum komplexní rehabilitace“</w:t>
            </w:r>
            <w:r>
              <w:t xml:space="preserve"> u Vás objednáváme dodání a montáž dataprojektorů, projekčních pláten včetně dopravy, oživení a montáže v sídle zadavatele, dle podmínek v zadávací dokumentaci.</w:t>
            </w:r>
          </w:p>
          <w:p w:rsidR="00DB2C91" w:rsidRDefault="00DB2C91" w:rsidP="00EF4D2C"/>
          <w:p w:rsidR="009A426B" w:rsidRDefault="009A426B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429D0" w:rsidP="00EF4D2C">
            <w:r>
              <w:t>26.4.2017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429D0" w:rsidP="00EF4D2C">
            <w:r>
              <w:t>68 656,-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429D0" w:rsidP="00EF4D2C">
            <w:r>
              <w:t>21.4.2017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0429D0" w:rsidP="0021095F">
            <w:r>
              <w:t>Hana Štruplová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0429D0" w:rsidP="0021095F">
            <w:r>
              <w:t>Vedoucí oddělení veřejných zakázek a MTZ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2A0CD6" w:rsidRDefault="002A0CD6"/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F0" w:rsidRDefault="00EE2FF0">
      <w:r>
        <w:separator/>
      </w:r>
    </w:p>
  </w:endnote>
  <w:endnote w:type="continuationSeparator" w:id="0">
    <w:p w:rsidR="00EE2FF0" w:rsidRDefault="00EE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F0" w:rsidRDefault="00EE2FF0">
      <w:r>
        <w:separator/>
      </w:r>
    </w:p>
  </w:footnote>
  <w:footnote w:type="continuationSeparator" w:id="0">
    <w:p w:rsidR="00EE2FF0" w:rsidRDefault="00EE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30548D" w:rsidP="005272ED">
          <w:pPr>
            <w:pStyle w:val="Zhlav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LH" style="width:44.25pt;height:44.25pt;visibility:visible">
                <v:imagedata r:id="rId1" o:title="PLH"/>
              </v:shape>
            </w:pict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429D0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29D0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EE2FF0" w:rsidP="00D00987">
          <w:pPr>
            <w:pStyle w:val="Zhlav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PLH" style="width:44.25pt;height:44.25pt;visibility:visible">
                <v:imagedata r:id="rId1" o:title="PLH"/>
              </v:shape>
            </w:pict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0548D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0548D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E35"/>
    <w:rsid w:val="000266AC"/>
    <w:rsid w:val="000429D0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0548D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849DA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E2FF0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Štruplová</dc:creator>
  <cp:lastModifiedBy>Hana Štruplová</cp:lastModifiedBy>
  <cp:revision>2</cp:revision>
  <cp:lastPrinted>2017-04-21T11:29:00Z</cp:lastPrinted>
  <dcterms:created xsi:type="dcterms:W3CDTF">2017-04-21T11:29:00Z</dcterms:created>
  <dcterms:modified xsi:type="dcterms:W3CDTF">2017-04-21T11:29:00Z</dcterms:modified>
</cp:coreProperties>
</file>