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BC51C8A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FB0E0D">
              <w:t>Z+M Partner, spol. s. r. o., Valchařská 3261/17, 702 00 Ostrava</w:t>
            </w:r>
          </w:p>
          <w:p w14:paraId="6B0DA968" w14:textId="12892A39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místo dodání: Oblastní inspektorát práce pro </w:t>
            </w:r>
            <w:r w:rsidR="00B075D8">
              <w:t>Ústecký a Liberecký kraj, SNP 2720/21, 400 11 Ústí nad Labem</w:t>
            </w:r>
            <w:r w:rsidR="00B075D8">
              <w:br/>
            </w:r>
            <w:r w:rsidR="0068280C"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 w:rsidR="0068280C"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74F7E7E5" w:rsidR="00787015" w:rsidRDefault="00B075D8" w:rsidP="00B46B6B">
            <w:pPr>
              <w:spacing w:line="252" w:lineRule="auto"/>
            </w:pPr>
            <w:r>
              <w:t>107 807,00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1145BB98" w:rsidR="00787015" w:rsidRDefault="00B075D8" w:rsidP="00B46B6B">
            <w:pPr>
              <w:spacing w:line="252" w:lineRule="auto"/>
            </w:pPr>
            <w:r>
              <w:t>130 446,47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05950EF1" w:rsidR="00787015" w:rsidRDefault="00FB0E0D" w:rsidP="0068280C">
            <w:pPr>
              <w:spacing w:line="252" w:lineRule="auto"/>
            </w:pPr>
            <w:r>
              <w:t>26</w:t>
            </w:r>
            <w:r w:rsidR="00787015">
              <w:t xml:space="preserve">. </w:t>
            </w:r>
            <w:r>
              <w:t>4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DD49E8B" w:rsidR="00787015" w:rsidRDefault="009E0931">
            <w:pPr>
              <w:spacing w:line="252" w:lineRule="auto"/>
            </w:pPr>
            <w:r>
              <w:t xml:space="preserve">ID: </w:t>
            </w:r>
            <w:r w:rsidR="00FB0E0D">
              <w:t>18543135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17</cp:revision>
  <dcterms:created xsi:type="dcterms:W3CDTF">2019-10-07T06:03:00Z</dcterms:created>
  <dcterms:modified xsi:type="dcterms:W3CDTF">2022-04-26T09:08:00Z</dcterms:modified>
</cp:coreProperties>
</file>