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2779" w14:textId="77777777" w:rsidR="00A035E6" w:rsidRDefault="007E3719">
      <w:pPr>
        <w:pStyle w:val="NoList1"/>
        <w:jc w:val="right"/>
        <w:rPr>
          <w:rFonts w:ascii="Arial" w:eastAsia="Arial" w:hAnsi="Arial" w:cs="Arial"/>
          <w:b/>
          <w:spacing w:val="8"/>
          <w:sz w:val="22"/>
          <w:szCs w:val="22"/>
          <w:lang w:val="cs-CZ"/>
        </w:rPr>
      </w:pPr>
      <w:r>
        <w:rPr>
          <w:rFonts w:ascii="Arial" w:eastAsia="Arial" w:hAnsi="Arial" w:cs="Arial"/>
          <w:lang w:val="cs-CZ"/>
        </w:rPr>
        <w:pict w14:anchorId="124B0D62">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75311C">
        <w:rPr>
          <w:rFonts w:ascii="Arial" w:eastAsia="Arial" w:hAnsi="Arial" w:cs="Arial"/>
          <w:spacing w:val="14"/>
          <w:lang w:val="cs-CZ"/>
        </w:rPr>
        <w:t xml:space="preserve"> </w:t>
      </w:r>
      <w:r w:rsidR="0075311C">
        <w:rPr>
          <w:rFonts w:ascii="Arial" w:eastAsia="Arial" w:hAnsi="Arial" w:cs="Arial"/>
          <w:b/>
          <w:i/>
          <w:spacing w:val="8"/>
          <w:sz w:val="28"/>
          <w:lang w:val="cs-CZ"/>
        </w:rPr>
        <w:t xml:space="preserve"> </w:t>
      </w:r>
      <w:r w:rsidR="0075311C">
        <w:rPr>
          <w:noProof/>
          <w:lang w:val="cs-CZ" w:eastAsia="cs-CZ"/>
        </w:rPr>
        <mc:AlternateContent>
          <mc:Choice Requires="wps">
            <w:drawing>
              <wp:inline distT="0" distB="0" distL="0" distR="0" wp14:anchorId="644D25BE" wp14:editId="7EADCC4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F6571BE" w14:textId="77777777" w:rsidR="00A035E6" w:rsidRDefault="0075311C">
                            <w:pPr>
                              <w:spacing w:after="60"/>
                              <w:jc w:val="center"/>
                            </w:pPr>
                            <w:r>
                              <w:rPr>
                                <w:sz w:val="18"/>
                              </w:rPr>
                              <w:t>MZE-23699/2022-12121</w:t>
                            </w:r>
                          </w:p>
                          <w:p w14:paraId="21C96E2D" w14:textId="77777777" w:rsidR="00A035E6" w:rsidRDefault="0075311C">
                            <w:pPr>
                              <w:jc w:val="center"/>
                            </w:pPr>
                            <w:r>
                              <w:rPr>
                                <w:noProof/>
                                <w:lang w:eastAsia="cs-CZ"/>
                              </w:rPr>
                              <w:drawing>
                                <wp:inline distT="0" distB="0" distL="0" distR="0" wp14:anchorId="4B7964AE" wp14:editId="0B1842C7">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47947A68" w14:textId="77777777" w:rsidR="00A035E6" w:rsidRDefault="0075311C">
                            <w:pPr>
                              <w:jc w:val="center"/>
                            </w:pPr>
                            <w:r>
                              <w:rPr>
                                <w:sz w:val="18"/>
                              </w:rPr>
                              <w:t>mze000023122923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MZE-23699/2022-12121</w:t>
                      </w:r>
                    </w:p>
                    <w:p>
                      <w:pPr>
                        <w:pBdr/>
                        <w:spacing/>
                        <w:jc w:val="center"/>
                        <w:rPr/>
                      </w:pPr>
                      <w:r>
                        <w:rPr>
                          <w:noProof/>
                          <w:lang w:eastAsia="cs-CZ"/>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mze000023122923</w:t>
                      </w:r>
                    </w:p>
                  </w:txbxContent>
                </v:textbox>
              </v:shape>
            </w:pict>
          </mc:Fallback>
        </mc:AlternateContent>
      </w:r>
    </w:p>
    <w:p w14:paraId="52F42213" w14:textId="77777777" w:rsidR="00A035E6" w:rsidRDefault="0075311C">
      <w:pPr>
        <w:rPr>
          <w:szCs w:val="22"/>
        </w:rPr>
      </w:pPr>
      <w:r>
        <w:rPr>
          <w:szCs w:val="22"/>
        </w:rPr>
        <w:t xml:space="preserve"> </w:t>
      </w:r>
    </w:p>
    <w:p w14:paraId="7ACC19ED" w14:textId="77777777" w:rsidR="00A035E6" w:rsidRDefault="0075311C">
      <w:pPr>
        <w:rPr>
          <w:szCs w:val="22"/>
        </w:rPr>
      </w:pPr>
      <w:r>
        <w:rPr>
          <w:szCs w:val="22"/>
        </w:rPr>
        <w:t xml:space="preserve"> </w:t>
      </w:r>
    </w:p>
    <w:p w14:paraId="030B8FF0" w14:textId="77777777" w:rsidR="00A035E6" w:rsidRDefault="0075311C">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Z33920</w:t>
      </w:r>
    </w:p>
    <w:p w14:paraId="6D9DA0F5" w14:textId="77777777" w:rsidR="00A035E6" w:rsidRDefault="00A035E6">
      <w:pPr>
        <w:tabs>
          <w:tab w:val="left" w:pos="6946"/>
        </w:tabs>
        <w:jc w:val="center"/>
        <w:rPr>
          <w:b/>
          <w:caps/>
          <w:szCs w:val="22"/>
        </w:rPr>
      </w:pPr>
    </w:p>
    <w:p w14:paraId="5334CEBE" w14:textId="77777777" w:rsidR="00A035E6" w:rsidRDefault="00A035E6">
      <w:pPr>
        <w:jc w:val="center"/>
        <w:rPr>
          <w:b/>
          <w:caps/>
          <w:szCs w:val="22"/>
        </w:rPr>
      </w:pPr>
    </w:p>
    <w:p w14:paraId="2BEC239E" w14:textId="77777777" w:rsidR="00A035E6" w:rsidRDefault="0075311C">
      <w:pPr>
        <w:rPr>
          <w:b/>
          <w:caps/>
          <w:szCs w:val="22"/>
        </w:rPr>
      </w:pPr>
      <w:r>
        <w:rPr>
          <w:b/>
          <w:caps/>
          <w:szCs w:val="22"/>
        </w:rPr>
        <w:t>a – věcné zadání</w:t>
      </w:r>
    </w:p>
    <w:p w14:paraId="1D1F4103" w14:textId="77777777" w:rsidR="00A035E6" w:rsidRDefault="0075311C">
      <w:pPr>
        <w:pStyle w:val="Nadpis1"/>
        <w:keepLines/>
        <w:numPr>
          <w:ilvl w:val="0"/>
          <w:numId w:val="2"/>
        </w:numPr>
        <w:spacing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035E6" w14:paraId="72B7B24B" w14:textId="77777777">
        <w:tc>
          <w:tcPr>
            <w:tcW w:w="1701" w:type="dxa"/>
            <w:tcBorders>
              <w:top w:val="single" w:sz="8" w:space="0" w:color="auto"/>
              <w:left w:val="single" w:sz="8" w:space="0" w:color="auto"/>
              <w:bottom w:val="single" w:sz="8" w:space="0" w:color="auto"/>
            </w:tcBorders>
            <w:vAlign w:val="center"/>
          </w:tcPr>
          <w:p w14:paraId="530DD70C" w14:textId="77777777" w:rsidR="00A035E6" w:rsidRDefault="0075311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4FFC1B9" w14:textId="77777777" w:rsidR="00A035E6" w:rsidRDefault="0075311C">
            <w:pPr>
              <w:pStyle w:val="Tabulka"/>
              <w:jc w:val="center"/>
              <w:rPr>
                <w:szCs w:val="22"/>
              </w:rPr>
            </w:pPr>
            <w:r>
              <w:rPr>
                <w:szCs w:val="22"/>
              </w:rPr>
              <w:t>679</w:t>
            </w:r>
          </w:p>
        </w:tc>
      </w:tr>
    </w:tbl>
    <w:p w14:paraId="0C3FCA28" w14:textId="77777777" w:rsidR="00A035E6" w:rsidRDefault="00A035E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A035E6" w14:paraId="1E791991" w14:textId="77777777">
        <w:tc>
          <w:tcPr>
            <w:tcW w:w="1833" w:type="dxa"/>
            <w:tcBorders>
              <w:top w:val="single" w:sz="8" w:space="0" w:color="auto"/>
              <w:left w:val="single" w:sz="8" w:space="0" w:color="auto"/>
            </w:tcBorders>
            <w:vAlign w:val="center"/>
          </w:tcPr>
          <w:p w14:paraId="063B0B05" w14:textId="77777777" w:rsidR="00A035E6" w:rsidRDefault="0075311C">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222271EB" w14:textId="77777777" w:rsidR="00A035E6" w:rsidRDefault="0075311C">
            <w:pPr>
              <w:pStyle w:val="Tabulka"/>
              <w:rPr>
                <w:b/>
                <w:iCs/>
                <w:szCs w:val="22"/>
              </w:rPr>
            </w:pPr>
            <w:r>
              <w:rPr>
                <w:b/>
                <w:iCs/>
                <w:szCs w:val="22"/>
              </w:rPr>
              <w:t>IS EZP – implementace webové služby E174 pro komunikaci s AIS cizinců</w:t>
            </w:r>
          </w:p>
        </w:tc>
      </w:tr>
      <w:tr w:rsidR="00A035E6" w14:paraId="3B9C60CC" w14:textId="77777777">
        <w:tc>
          <w:tcPr>
            <w:tcW w:w="3392" w:type="dxa"/>
            <w:gridSpan w:val="2"/>
            <w:tcBorders>
              <w:left w:val="single" w:sz="8" w:space="0" w:color="auto"/>
              <w:bottom w:val="single" w:sz="8" w:space="0" w:color="auto"/>
            </w:tcBorders>
            <w:vAlign w:val="center"/>
          </w:tcPr>
          <w:p w14:paraId="26D6974F" w14:textId="77777777" w:rsidR="00A035E6" w:rsidRDefault="0075311C">
            <w:pPr>
              <w:pStyle w:val="Tabulka"/>
              <w:rPr>
                <w:rStyle w:val="Siln"/>
                <w:b w:val="0"/>
                <w:szCs w:val="22"/>
              </w:rPr>
            </w:pPr>
            <w:r>
              <w:rPr>
                <w:rStyle w:val="Siln"/>
                <w:szCs w:val="22"/>
              </w:rPr>
              <w:t>Datum předložení požadavku:</w:t>
            </w:r>
          </w:p>
        </w:tc>
        <w:sdt>
          <w:sdtPr>
            <w:rPr>
              <w:szCs w:val="22"/>
            </w:rPr>
            <w:id w:val="1670597228"/>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1777E0E" w14:textId="77777777" w:rsidR="00A035E6" w:rsidRDefault="0075311C">
                <w:pPr>
                  <w:pStyle w:val="Tabulka"/>
                  <w:rPr>
                    <w:szCs w:val="22"/>
                  </w:rPr>
                </w:pPr>
                <w:r>
                  <w:rPr>
                    <w:szCs w:val="22"/>
                  </w:rPr>
                  <w:t xml:space="preserve"> </w:t>
                </w:r>
              </w:p>
            </w:tc>
          </w:sdtContent>
        </w:sdt>
        <w:tc>
          <w:tcPr>
            <w:tcW w:w="3383" w:type="dxa"/>
            <w:tcBorders>
              <w:left w:val="dotted" w:sz="4" w:space="0" w:color="auto"/>
              <w:bottom w:val="single" w:sz="8" w:space="0" w:color="auto"/>
            </w:tcBorders>
            <w:vAlign w:val="center"/>
          </w:tcPr>
          <w:p w14:paraId="302B9616" w14:textId="77777777" w:rsidR="00A035E6" w:rsidRDefault="0075311C">
            <w:pPr>
              <w:pStyle w:val="Tabulka"/>
              <w:rPr>
                <w:rStyle w:val="Siln"/>
                <w:b w:val="0"/>
                <w:szCs w:val="22"/>
              </w:rPr>
            </w:pPr>
            <w:r>
              <w:rPr>
                <w:rStyle w:val="Siln"/>
                <w:szCs w:val="22"/>
              </w:rPr>
              <w:t>Požadované datum nasazení:</w:t>
            </w:r>
          </w:p>
        </w:tc>
        <w:sdt>
          <w:sdtPr>
            <w:rPr>
              <w:szCs w:val="22"/>
            </w:rPr>
            <w:id w:val="-1745104504"/>
            <w:date w:fullDate="2022-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989E9" w14:textId="77777777" w:rsidR="00A035E6" w:rsidRDefault="0075311C">
                <w:pPr>
                  <w:pStyle w:val="Tabulka"/>
                  <w:rPr>
                    <w:szCs w:val="22"/>
                  </w:rPr>
                </w:pPr>
                <w:r>
                  <w:rPr>
                    <w:szCs w:val="22"/>
                  </w:rPr>
                  <w:t>31.5.2022</w:t>
                </w:r>
              </w:p>
            </w:tc>
          </w:sdtContent>
        </w:sdt>
      </w:tr>
    </w:tbl>
    <w:p w14:paraId="793A51F1" w14:textId="77777777" w:rsidR="00A035E6" w:rsidRDefault="00A035E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035E6" w14:paraId="60D801A1" w14:textId="77777777">
        <w:tc>
          <w:tcPr>
            <w:tcW w:w="2258" w:type="dxa"/>
            <w:tcBorders>
              <w:top w:val="single" w:sz="8" w:space="0" w:color="auto"/>
              <w:left w:val="single" w:sz="8" w:space="0" w:color="auto"/>
              <w:bottom w:val="single" w:sz="8" w:space="0" w:color="auto"/>
            </w:tcBorders>
            <w:vAlign w:val="center"/>
          </w:tcPr>
          <w:p w14:paraId="4D66709A" w14:textId="77777777" w:rsidR="00A035E6" w:rsidRDefault="0075311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DFAAD11" w14:textId="77777777" w:rsidR="00A035E6" w:rsidRDefault="0075311C">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4CE5F4F" w14:textId="77777777" w:rsidR="00A035E6" w:rsidRDefault="0075311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C2B3689" w14:textId="77777777" w:rsidR="00A035E6" w:rsidRDefault="0075311C">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9C371DA" w14:textId="77777777" w:rsidR="00A035E6" w:rsidRDefault="00A035E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035E6" w14:paraId="37D602A7" w14:textId="77777777">
        <w:tc>
          <w:tcPr>
            <w:tcW w:w="983" w:type="dxa"/>
            <w:vMerge w:val="restart"/>
            <w:tcBorders>
              <w:top w:val="single" w:sz="8" w:space="0" w:color="auto"/>
              <w:left w:val="single" w:sz="8" w:space="0" w:color="auto"/>
            </w:tcBorders>
            <w:vAlign w:val="center"/>
          </w:tcPr>
          <w:p w14:paraId="39F39568" w14:textId="77777777" w:rsidR="00A035E6" w:rsidRDefault="0075311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0B78F1F" w14:textId="77777777" w:rsidR="00A035E6" w:rsidRDefault="0075311C">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CFA7806" w14:textId="77777777" w:rsidR="00A035E6" w:rsidRDefault="0075311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FDB36E7" w14:textId="77777777" w:rsidR="00A035E6" w:rsidRDefault="0075311C">
            <w:pPr>
              <w:pStyle w:val="Tabulka"/>
              <w:rPr>
                <w:szCs w:val="22"/>
                <w:highlight w:val="yellow"/>
              </w:rPr>
            </w:pPr>
            <w:r>
              <w:rPr>
                <w:szCs w:val="22"/>
              </w:rPr>
              <w:t>EZP</w:t>
            </w:r>
          </w:p>
        </w:tc>
      </w:tr>
      <w:tr w:rsidR="00A035E6" w14:paraId="3487EC77" w14:textId="77777777">
        <w:tc>
          <w:tcPr>
            <w:tcW w:w="983" w:type="dxa"/>
            <w:vMerge/>
            <w:tcBorders>
              <w:left w:val="single" w:sz="8" w:space="0" w:color="auto"/>
            </w:tcBorders>
            <w:vAlign w:val="center"/>
          </w:tcPr>
          <w:p w14:paraId="28308621" w14:textId="77777777" w:rsidR="00A035E6" w:rsidRDefault="00A035E6">
            <w:pPr>
              <w:pStyle w:val="Tabulka"/>
              <w:rPr>
                <w:szCs w:val="22"/>
              </w:rPr>
            </w:pPr>
          </w:p>
        </w:tc>
        <w:tc>
          <w:tcPr>
            <w:tcW w:w="1911" w:type="dxa"/>
            <w:vMerge/>
            <w:tcBorders>
              <w:bottom w:val="dotted" w:sz="4" w:space="0" w:color="auto"/>
            </w:tcBorders>
            <w:vAlign w:val="center"/>
          </w:tcPr>
          <w:p w14:paraId="68966213" w14:textId="77777777" w:rsidR="00A035E6" w:rsidRDefault="00A035E6">
            <w:pPr>
              <w:pStyle w:val="Tabulka"/>
              <w:rPr>
                <w:szCs w:val="22"/>
              </w:rPr>
            </w:pPr>
          </w:p>
        </w:tc>
        <w:tc>
          <w:tcPr>
            <w:tcW w:w="1491" w:type="dxa"/>
            <w:tcBorders>
              <w:bottom w:val="dotted" w:sz="4" w:space="0" w:color="auto"/>
            </w:tcBorders>
            <w:vAlign w:val="center"/>
          </w:tcPr>
          <w:p w14:paraId="6C3D54AE" w14:textId="77777777" w:rsidR="00A035E6" w:rsidRDefault="0075311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7E698FE" w14:textId="77777777" w:rsidR="00A035E6" w:rsidRDefault="0075311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035E6" w14:paraId="0723B4EB" w14:textId="77777777">
        <w:tc>
          <w:tcPr>
            <w:tcW w:w="983" w:type="dxa"/>
            <w:vMerge/>
            <w:tcBorders>
              <w:left w:val="single" w:sz="8" w:space="0" w:color="auto"/>
              <w:bottom w:val="single" w:sz="8" w:space="0" w:color="auto"/>
            </w:tcBorders>
            <w:vAlign w:val="center"/>
          </w:tcPr>
          <w:p w14:paraId="5D8760CE" w14:textId="77777777" w:rsidR="00A035E6" w:rsidRDefault="00A035E6">
            <w:pPr>
              <w:pStyle w:val="Tabulka"/>
              <w:rPr>
                <w:szCs w:val="22"/>
              </w:rPr>
            </w:pPr>
          </w:p>
        </w:tc>
        <w:tc>
          <w:tcPr>
            <w:tcW w:w="1911" w:type="dxa"/>
            <w:tcBorders>
              <w:top w:val="dotted" w:sz="4" w:space="0" w:color="auto"/>
              <w:bottom w:val="single" w:sz="8" w:space="0" w:color="auto"/>
            </w:tcBorders>
            <w:vAlign w:val="center"/>
          </w:tcPr>
          <w:p w14:paraId="2D9994EE" w14:textId="77777777" w:rsidR="00A035E6" w:rsidRDefault="0075311C">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7F33CFC" w14:textId="77777777" w:rsidR="00A035E6" w:rsidRDefault="0075311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977772C" w14:textId="77777777" w:rsidR="00A035E6" w:rsidRDefault="0075311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FE05E5A" w14:textId="77777777" w:rsidR="00A035E6" w:rsidRDefault="00A035E6">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276"/>
        <w:gridCol w:w="1275"/>
        <w:gridCol w:w="2552"/>
      </w:tblGrid>
      <w:tr w:rsidR="00A035E6" w14:paraId="57F042C7" w14:textId="77777777">
        <w:tc>
          <w:tcPr>
            <w:tcW w:w="2679" w:type="dxa"/>
            <w:tcBorders>
              <w:top w:val="single" w:sz="8" w:space="0" w:color="auto"/>
              <w:left w:val="single" w:sz="8" w:space="0" w:color="auto"/>
              <w:bottom w:val="single" w:sz="8" w:space="0" w:color="auto"/>
            </w:tcBorders>
            <w:vAlign w:val="center"/>
          </w:tcPr>
          <w:p w14:paraId="5D90B1BB" w14:textId="77777777" w:rsidR="00A035E6" w:rsidRDefault="0075311C">
            <w:pPr>
              <w:pStyle w:val="Tabulka"/>
              <w:rPr>
                <w:b/>
                <w:szCs w:val="22"/>
              </w:rPr>
            </w:pPr>
            <w:r>
              <w:rPr>
                <w:b/>
                <w:szCs w:val="22"/>
              </w:rPr>
              <w:t>Role</w:t>
            </w:r>
          </w:p>
        </w:tc>
        <w:tc>
          <w:tcPr>
            <w:tcW w:w="2126" w:type="dxa"/>
            <w:tcBorders>
              <w:top w:val="single" w:sz="8" w:space="0" w:color="auto"/>
              <w:bottom w:val="single" w:sz="8" w:space="0" w:color="auto"/>
            </w:tcBorders>
            <w:vAlign w:val="center"/>
          </w:tcPr>
          <w:p w14:paraId="12FF49B3" w14:textId="77777777" w:rsidR="00A035E6" w:rsidRDefault="0075311C">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66BB07AE" w14:textId="77777777" w:rsidR="00A035E6" w:rsidRDefault="0075311C">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30228C22" w14:textId="77777777" w:rsidR="00A035E6" w:rsidRDefault="0075311C">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3866B9BC" w14:textId="77777777" w:rsidR="00A035E6" w:rsidRDefault="0075311C">
            <w:pPr>
              <w:pStyle w:val="Tabulka"/>
              <w:rPr>
                <w:b/>
                <w:szCs w:val="22"/>
              </w:rPr>
            </w:pPr>
            <w:r>
              <w:rPr>
                <w:b/>
                <w:szCs w:val="22"/>
              </w:rPr>
              <w:t>E-mail</w:t>
            </w:r>
          </w:p>
        </w:tc>
      </w:tr>
      <w:tr w:rsidR="00A035E6" w14:paraId="76588224" w14:textId="77777777">
        <w:trPr>
          <w:trHeight w:hRule="exact" w:val="20"/>
        </w:trPr>
        <w:tc>
          <w:tcPr>
            <w:tcW w:w="2679" w:type="dxa"/>
            <w:tcBorders>
              <w:top w:val="single" w:sz="8" w:space="0" w:color="auto"/>
              <w:left w:val="dotted" w:sz="4" w:space="0" w:color="auto"/>
            </w:tcBorders>
            <w:vAlign w:val="center"/>
          </w:tcPr>
          <w:p w14:paraId="373EB232" w14:textId="77777777" w:rsidR="00A035E6" w:rsidRDefault="00A035E6">
            <w:pPr>
              <w:pStyle w:val="Tabulka"/>
              <w:rPr>
                <w:b/>
                <w:szCs w:val="22"/>
              </w:rPr>
            </w:pPr>
          </w:p>
        </w:tc>
        <w:tc>
          <w:tcPr>
            <w:tcW w:w="2126" w:type="dxa"/>
            <w:tcBorders>
              <w:top w:val="single" w:sz="8" w:space="0" w:color="auto"/>
            </w:tcBorders>
            <w:vAlign w:val="center"/>
          </w:tcPr>
          <w:p w14:paraId="7B470333" w14:textId="77777777" w:rsidR="00A035E6" w:rsidRDefault="00A035E6">
            <w:pPr>
              <w:pStyle w:val="Tabulka"/>
              <w:rPr>
                <w:sz w:val="20"/>
                <w:szCs w:val="20"/>
              </w:rPr>
            </w:pPr>
          </w:p>
        </w:tc>
        <w:tc>
          <w:tcPr>
            <w:tcW w:w="1276" w:type="dxa"/>
            <w:tcBorders>
              <w:top w:val="single" w:sz="8" w:space="0" w:color="auto"/>
            </w:tcBorders>
            <w:vAlign w:val="center"/>
          </w:tcPr>
          <w:p w14:paraId="6E52AFF7" w14:textId="77777777" w:rsidR="00A035E6" w:rsidRDefault="00A035E6">
            <w:pPr>
              <w:pStyle w:val="Tabulka"/>
              <w:rPr>
                <w:rStyle w:val="Siln"/>
                <w:b w:val="0"/>
                <w:sz w:val="20"/>
                <w:szCs w:val="20"/>
              </w:rPr>
            </w:pPr>
          </w:p>
        </w:tc>
        <w:tc>
          <w:tcPr>
            <w:tcW w:w="1275" w:type="dxa"/>
            <w:tcBorders>
              <w:top w:val="single" w:sz="8" w:space="0" w:color="auto"/>
            </w:tcBorders>
            <w:vAlign w:val="center"/>
          </w:tcPr>
          <w:p w14:paraId="75357B0E" w14:textId="77777777" w:rsidR="00A035E6" w:rsidRDefault="00A035E6">
            <w:pPr>
              <w:pStyle w:val="Tabulka"/>
              <w:rPr>
                <w:sz w:val="20"/>
                <w:szCs w:val="20"/>
              </w:rPr>
            </w:pPr>
          </w:p>
        </w:tc>
        <w:tc>
          <w:tcPr>
            <w:tcW w:w="2552" w:type="dxa"/>
            <w:tcBorders>
              <w:top w:val="single" w:sz="8" w:space="0" w:color="auto"/>
              <w:right w:val="dotted" w:sz="4" w:space="0" w:color="auto"/>
            </w:tcBorders>
            <w:vAlign w:val="center"/>
          </w:tcPr>
          <w:p w14:paraId="1FBED0AF" w14:textId="77777777" w:rsidR="00A035E6" w:rsidRDefault="00A035E6">
            <w:pPr>
              <w:pStyle w:val="Tabulka"/>
              <w:rPr>
                <w:sz w:val="20"/>
                <w:szCs w:val="20"/>
              </w:rPr>
            </w:pPr>
          </w:p>
        </w:tc>
      </w:tr>
      <w:tr w:rsidR="00A035E6" w14:paraId="0F245B8A" w14:textId="77777777">
        <w:tc>
          <w:tcPr>
            <w:tcW w:w="2679" w:type="dxa"/>
            <w:tcBorders>
              <w:top w:val="dotted" w:sz="4" w:space="0" w:color="auto"/>
              <w:left w:val="dotted" w:sz="4" w:space="0" w:color="auto"/>
            </w:tcBorders>
            <w:vAlign w:val="center"/>
          </w:tcPr>
          <w:p w14:paraId="3C85A49A" w14:textId="77777777" w:rsidR="00A035E6" w:rsidRDefault="0075311C">
            <w:pPr>
              <w:pStyle w:val="Tabulka"/>
              <w:rPr>
                <w:szCs w:val="22"/>
              </w:rPr>
            </w:pPr>
            <w:r>
              <w:rPr>
                <w:szCs w:val="22"/>
              </w:rPr>
              <w:t>Žadatel:</w:t>
            </w:r>
          </w:p>
        </w:tc>
        <w:tc>
          <w:tcPr>
            <w:tcW w:w="2126" w:type="dxa"/>
            <w:tcBorders>
              <w:top w:val="dotted" w:sz="4" w:space="0" w:color="auto"/>
            </w:tcBorders>
            <w:vAlign w:val="center"/>
          </w:tcPr>
          <w:p w14:paraId="6E0875CB" w14:textId="77777777" w:rsidR="00A035E6" w:rsidRDefault="0075311C">
            <w:pPr>
              <w:pStyle w:val="Tabulka"/>
              <w:rPr>
                <w:sz w:val="20"/>
                <w:szCs w:val="20"/>
              </w:rPr>
            </w:pPr>
            <w:r>
              <w:rPr>
                <w:sz w:val="20"/>
                <w:szCs w:val="20"/>
              </w:rPr>
              <w:t>Lenka Typoltová</w:t>
            </w:r>
          </w:p>
        </w:tc>
        <w:tc>
          <w:tcPr>
            <w:tcW w:w="1276" w:type="dxa"/>
            <w:tcBorders>
              <w:top w:val="dotted" w:sz="4" w:space="0" w:color="auto"/>
            </w:tcBorders>
            <w:vAlign w:val="center"/>
          </w:tcPr>
          <w:p w14:paraId="559BE262" w14:textId="77777777" w:rsidR="00A035E6" w:rsidRDefault="0075311C">
            <w:pPr>
              <w:pStyle w:val="Tabulka"/>
              <w:jc w:val="center"/>
              <w:rPr>
                <w:rStyle w:val="Siln"/>
                <w:b w:val="0"/>
                <w:sz w:val="20"/>
                <w:szCs w:val="20"/>
              </w:rPr>
            </w:pPr>
            <w:r>
              <w:rPr>
                <w:sz w:val="20"/>
                <w:szCs w:val="20"/>
              </w:rPr>
              <w:t>10051</w:t>
            </w:r>
          </w:p>
        </w:tc>
        <w:tc>
          <w:tcPr>
            <w:tcW w:w="1275" w:type="dxa"/>
            <w:tcBorders>
              <w:top w:val="dotted" w:sz="4" w:space="0" w:color="auto"/>
            </w:tcBorders>
            <w:vAlign w:val="center"/>
          </w:tcPr>
          <w:p w14:paraId="5848AA55" w14:textId="77777777" w:rsidR="00A035E6" w:rsidRDefault="0075311C">
            <w:pPr>
              <w:pStyle w:val="Tabulka"/>
              <w:rPr>
                <w:sz w:val="20"/>
                <w:szCs w:val="20"/>
              </w:rPr>
            </w:pPr>
            <w:r>
              <w:rPr>
                <w:sz w:val="20"/>
                <w:szCs w:val="20"/>
              </w:rPr>
              <w:t>221812342</w:t>
            </w:r>
          </w:p>
        </w:tc>
        <w:tc>
          <w:tcPr>
            <w:tcW w:w="2552" w:type="dxa"/>
            <w:tcBorders>
              <w:top w:val="dotted" w:sz="4" w:space="0" w:color="auto"/>
              <w:right w:val="dotted" w:sz="4" w:space="0" w:color="auto"/>
            </w:tcBorders>
            <w:vAlign w:val="center"/>
          </w:tcPr>
          <w:p w14:paraId="76BB6BD2" w14:textId="77777777" w:rsidR="00A035E6" w:rsidRDefault="0075311C">
            <w:pPr>
              <w:pStyle w:val="Tabulka"/>
              <w:rPr>
                <w:sz w:val="20"/>
                <w:szCs w:val="20"/>
              </w:rPr>
            </w:pPr>
            <w:r>
              <w:rPr>
                <w:sz w:val="20"/>
                <w:szCs w:val="20"/>
              </w:rPr>
              <w:t>lenka.typoltova@mze.cz</w:t>
            </w:r>
          </w:p>
        </w:tc>
      </w:tr>
      <w:tr w:rsidR="00A035E6" w14:paraId="67EB3D03" w14:textId="77777777">
        <w:tc>
          <w:tcPr>
            <w:tcW w:w="2679" w:type="dxa"/>
            <w:tcBorders>
              <w:left w:val="dotted" w:sz="4" w:space="0" w:color="auto"/>
            </w:tcBorders>
            <w:vAlign w:val="center"/>
          </w:tcPr>
          <w:p w14:paraId="00D8878A" w14:textId="77777777" w:rsidR="00A035E6" w:rsidRDefault="0075311C">
            <w:pPr>
              <w:pStyle w:val="Tabulka"/>
              <w:rPr>
                <w:szCs w:val="22"/>
              </w:rPr>
            </w:pPr>
            <w:r>
              <w:rPr>
                <w:szCs w:val="22"/>
              </w:rPr>
              <w:t>Metodický garant:</w:t>
            </w:r>
          </w:p>
        </w:tc>
        <w:tc>
          <w:tcPr>
            <w:tcW w:w="2126" w:type="dxa"/>
            <w:vAlign w:val="center"/>
          </w:tcPr>
          <w:p w14:paraId="0DD47AC6" w14:textId="77777777" w:rsidR="00A035E6" w:rsidRDefault="0075311C">
            <w:pPr>
              <w:pStyle w:val="Tabulka"/>
              <w:rPr>
                <w:sz w:val="20"/>
                <w:szCs w:val="20"/>
              </w:rPr>
            </w:pPr>
            <w:r>
              <w:rPr>
                <w:sz w:val="20"/>
                <w:szCs w:val="20"/>
              </w:rPr>
              <w:t>Jarmila Samková</w:t>
            </w:r>
          </w:p>
        </w:tc>
        <w:tc>
          <w:tcPr>
            <w:tcW w:w="1276" w:type="dxa"/>
            <w:vAlign w:val="center"/>
          </w:tcPr>
          <w:p w14:paraId="2B76B5E7" w14:textId="77777777" w:rsidR="00A035E6" w:rsidRDefault="0075311C">
            <w:pPr>
              <w:pStyle w:val="Tabulka"/>
              <w:jc w:val="center"/>
              <w:rPr>
                <w:rStyle w:val="Siln"/>
                <w:b w:val="0"/>
                <w:sz w:val="20"/>
                <w:szCs w:val="20"/>
              </w:rPr>
            </w:pPr>
            <w:r>
              <w:rPr>
                <w:sz w:val="20"/>
                <w:szCs w:val="20"/>
              </w:rPr>
              <w:t>10051</w:t>
            </w:r>
          </w:p>
        </w:tc>
        <w:tc>
          <w:tcPr>
            <w:tcW w:w="1275" w:type="dxa"/>
            <w:vAlign w:val="center"/>
          </w:tcPr>
          <w:p w14:paraId="042D3833" w14:textId="77777777" w:rsidR="00A035E6" w:rsidRDefault="0075311C">
            <w:pPr>
              <w:pStyle w:val="Tabulka"/>
              <w:rPr>
                <w:sz w:val="20"/>
                <w:szCs w:val="20"/>
              </w:rPr>
            </w:pPr>
            <w:r>
              <w:rPr>
                <w:sz w:val="20"/>
                <w:szCs w:val="20"/>
              </w:rPr>
              <w:t>221812227</w:t>
            </w:r>
          </w:p>
        </w:tc>
        <w:tc>
          <w:tcPr>
            <w:tcW w:w="2552" w:type="dxa"/>
            <w:tcBorders>
              <w:right w:val="dotted" w:sz="4" w:space="0" w:color="auto"/>
            </w:tcBorders>
            <w:vAlign w:val="center"/>
          </w:tcPr>
          <w:p w14:paraId="55D1AD1E" w14:textId="77777777" w:rsidR="00A035E6" w:rsidRDefault="0075311C">
            <w:pPr>
              <w:pStyle w:val="Tabulka"/>
              <w:rPr>
                <w:sz w:val="20"/>
                <w:szCs w:val="20"/>
              </w:rPr>
            </w:pPr>
            <w:r>
              <w:rPr>
                <w:sz w:val="20"/>
                <w:szCs w:val="20"/>
              </w:rPr>
              <w:t>jarmila.samkova@mze.cz</w:t>
            </w:r>
          </w:p>
        </w:tc>
      </w:tr>
      <w:tr w:rsidR="00A035E6" w14:paraId="14E8295E" w14:textId="77777777">
        <w:tc>
          <w:tcPr>
            <w:tcW w:w="2679" w:type="dxa"/>
            <w:tcBorders>
              <w:left w:val="dotted" w:sz="4" w:space="0" w:color="auto"/>
            </w:tcBorders>
            <w:vAlign w:val="center"/>
          </w:tcPr>
          <w:p w14:paraId="46908DD5" w14:textId="77777777" w:rsidR="00A035E6" w:rsidRDefault="0075311C">
            <w:pPr>
              <w:pStyle w:val="Tabulka"/>
              <w:rPr>
                <w:szCs w:val="22"/>
              </w:rPr>
            </w:pPr>
            <w:r>
              <w:rPr>
                <w:szCs w:val="22"/>
              </w:rPr>
              <w:t>Věcný garant:</w:t>
            </w:r>
          </w:p>
        </w:tc>
        <w:tc>
          <w:tcPr>
            <w:tcW w:w="2126" w:type="dxa"/>
            <w:vAlign w:val="center"/>
          </w:tcPr>
          <w:p w14:paraId="329DF3E1" w14:textId="77777777" w:rsidR="00A035E6" w:rsidRDefault="0075311C">
            <w:pPr>
              <w:pStyle w:val="Tabulka"/>
              <w:rPr>
                <w:sz w:val="20"/>
                <w:szCs w:val="20"/>
              </w:rPr>
            </w:pPr>
            <w:r>
              <w:rPr>
                <w:sz w:val="20"/>
                <w:szCs w:val="20"/>
              </w:rPr>
              <w:t>Vladimir Velas</w:t>
            </w:r>
          </w:p>
        </w:tc>
        <w:tc>
          <w:tcPr>
            <w:tcW w:w="1276" w:type="dxa"/>
          </w:tcPr>
          <w:p w14:paraId="70A1CDDC" w14:textId="77777777" w:rsidR="00A035E6" w:rsidRDefault="0075311C">
            <w:pPr>
              <w:pStyle w:val="Tabulka"/>
              <w:jc w:val="center"/>
              <w:rPr>
                <w:rStyle w:val="Siln"/>
                <w:b w:val="0"/>
                <w:sz w:val="20"/>
                <w:szCs w:val="20"/>
              </w:rPr>
            </w:pPr>
            <w:r>
              <w:rPr>
                <w:sz w:val="20"/>
                <w:szCs w:val="20"/>
              </w:rPr>
              <w:t>12120</w:t>
            </w:r>
          </w:p>
        </w:tc>
        <w:tc>
          <w:tcPr>
            <w:tcW w:w="1275" w:type="dxa"/>
          </w:tcPr>
          <w:p w14:paraId="0A6369EF" w14:textId="77777777" w:rsidR="00A035E6" w:rsidRDefault="0075311C">
            <w:pPr>
              <w:pStyle w:val="Tabulka"/>
              <w:rPr>
                <w:sz w:val="20"/>
                <w:szCs w:val="20"/>
              </w:rPr>
            </w:pPr>
            <w:r>
              <w:rPr>
                <w:sz w:val="20"/>
                <w:szCs w:val="20"/>
              </w:rPr>
              <w:t>221814502</w:t>
            </w:r>
          </w:p>
        </w:tc>
        <w:tc>
          <w:tcPr>
            <w:tcW w:w="2552" w:type="dxa"/>
            <w:tcBorders>
              <w:right w:val="dotted" w:sz="4" w:space="0" w:color="auto"/>
            </w:tcBorders>
          </w:tcPr>
          <w:p w14:paraId="22E3B6CA" w14:textId="77777777" w:rsidR="00A035E6" w:rsidRDefault="0075311C">
            <w:pPr>
              <w:pStyle w:val="Tabulka"/>
              <w:rPr>
                <w:sz w:val="20"/>
                <w:szCs w:val="20"/>
              </w:rPr>
            </w:pPr>
            <w:r>
              <w:rPr>
                <w:sz w:val="20"/>
                <w:szCs w:val="20"/>
              </w:rPr>
              <w:t>vladimir.velas@mze.cz</w:t>
            </w:r>
          </w:p>
        </w:tc>
      </w:tr>
      <w:tr w:rsidR="00A035E6" w14:paraId="3A6169E2" w14:textId="77777777">
        <w:tc>
          <w:tcPr>
            <w:tcW w:w="2679" w:type="dxa"/>
            <w:tcBorders>
              <w:left w:val="dotted" w:sz="4" w:space="0" w:color="auto"/>
            </w:tcBorders>
            <w:vAlign w:val="center"/>
          </w:tcPr>
          <w:p w14:paraId="2987C7A7" w14:textId="77777777" w:rsidR="00A035E6" w:rsidRDefault="0075311C">
            <w:pPr>
              <w:pStyle w:val="Tabulka"/>
              <w:rPr>
                <w:szCs w:val="22"/>
              </w:rPr>
            </w:pPr>
            <w:r>
              <w:rPr>
                <w:szCs w:val="22"/>
              </w:rPr>
              <w:t>Koordinátor změny:</w:t>
            </w:r>
          </w:p>
        </w:tc>
        <w:tc>
          <w:tcPr>
            <w:tcW w:w="2126" w:type="dxa"/>
            <w:vAlign w:val="center"/>
          </w:tcPr>
          <w:p w14:paraId="5903169A" w14:textId="77777777" w:rsidR="00A035E6" w:rsidRDefault="0075311C">
            <w:pPr>
              <w:pStyle w:val="Tabulka"/>
              <w:rPr>
                <w:sz w:val="20"/>
                <w:szCs w:val="20"/>
              </w:rPr>
            </w:pPr>
            <w:r>
              <w:rPr>
                <w:sz w:val="20"/>
                <w:szCs w:val="20"/>
              </w:rPr>
              <w:t>Václav Krejčí</w:t>
            </w:r>
          </w:p>
        </w:tc>
        <w:tc>
          <w:tcPr>
            <w:tcW w:w="1276" w:type="dxa"/>
            <w:vAlign w:val="center"/>
          </w:tcPr>
          <w:p w14:paraId="6686EFFA" w14:textId="77777777" w:rsidR="00A035E6" w:rsidRDefault="0075311C">
            <w:pPr>
              <w:pStyle w:val="Tabulka"/>
              <w:jc w:val="center"/>
              <w:rPr>
                <w:rStyle w:val="Siln"/>
                <w:b w:val="0"/>
                <w:sz w:val="20"/>
                <w:szCs w:val="20"/>
              </w:rPr>
            </w:pPr>
            <w:r>
              <w:rPr>
                <w:sz w:val="20"/>
                <w:szCs w:val="20"/>
              </w:rPr>
              <w:t>12121</w:t>
            </w:r>
          </w:p>
        </w:tc>
        <w:tc>
          <w:tcPr>
            <w:tcW w:w="1275" w:type="dxa"/>
            <w:vAlign w:val="center"/>
          </w:tcPr>
          <w:p w14:paraId="61B14873" w14:textId="77777777" w:rsidR="00A035E6" w:rsidRDefault="0075311C">
            <w:pPr>
              <w:pStyle w:val="Tabulka"/>
              <w:rPr>
                <w:sz w:val="20"/>
                <w:szCs w:val="20"/>
              </w:rPr>
            </w:pPr>
            <w:r>
              <w:rPr>
                <w:sz w:val="20"/>
                <w:szCs w:val="20"/>
              </w:rPr>
              <w:t>221812149</w:t>
            </w:r>
          </w:p>
        </w:tc>
        <w:tc>
          <w:tcPr>
            <w:tcW w:w="2552" w:type="dxa"/>
            <w:tcBorders>
              <w:right w:val="dotted" w:sz="4" w:space="0" w:color="auto"/>
            </w:tcBorders>
            <w:vAlign w:val="center"/>
          </w:tcPr>
          <w:p w14:paraId="69353C91" w14:textId="77777777" w:rsidR="00A035E6" w:rsidRDefault="0075311C">
            <w:pPr>
              <w:pStyle w:val="Tabulka"/>
              <w:rPr>
                <w:sz w:val="20"/>
                <w:szCs w:val="20"/>
              </w:rPr>
            </w:pPr>
            <w:r>
              <w:rPr>
                <w:sz w:val="20"/>
                <w:szCs w:val="20"/>
              </w:rPr>
              <w:t>vaclav.krejci@mze.cz</w:t>
            </w:r>
          </w:p>
        </w:tc>
      </w:tr>
      <w:tr w:rsidR="00A035E6" w14:paraId="59BCF255" w14:textId="77777777">
        <w:tc>
          <w:tcPr>
            <w:tcW w:w="2679" w:type="dxa"/>
            <w:tcBorders>
              <w:left w:val="dotted" w:sz="4" w:space="0" w:color="auto"/>
            </w:tcBorders>
            <w:vAlign w:val="center"/>
          </w:tcPr>
          <w:p w14:paraId="4627C976" w14:textId="77777777" w:rsidR="00A035E6" w:rsidRDefault="0075311C">
            <w:pPr>
              <w:pStyle w:val="Tabulka"/>
              <w:rPr>
                <w:szCs w:val="22"/>
              </w:rPr>
            </w:pPr>
            <w:r>
              <w:rPr>
                <w:szCs w:val="22"/>
              </w:rPr>
              <w:t>Poskytovatel/Dodavatel:</w:t>
            </w:r>
          </w:p>
        </w:tc>
        <w:tc>
          <w:tcPr>
            <w:tcW w:w="2126" w:type="dxa"/>
            <w:vAlign w:val="center"/>
          </w:tcPr>
          <w:p w14:paraId="7F687CD8" w14:textId="05F13DF3" w:rsidR="00A035E6" w:rsidRDefault="00E51957">
            <w:pPr>
              <w:pStyle w:val="Tabulka"/>
              <w:rPr>
                <w:sz w:val="20"/>
                <w:szCs w:val="20"/>
              </w:rPr>
            </w:pPr>
            <w:r>
              <w:rPr>
                <w:sz w:val="20"/>
                <w:szCs w:val="20"/>
              </w:rPr>
              <w:t>xxx</w:t>
            </w:r>
          </w:p>
        </w:tc>
        <w:tc>
          <w:tcPr>
            <w:tcW w:w="1276" w:type="dxa"/>
            <w:vAlign w:val="center"/>
          </w:tcPr>
          <w:p w14:paraId="668A6786" w14:textId="77777777" w:rsidR="00A035E6" w:rsidRDefault="0075311C">
            <w:pPr>
              <w:pStyle w:val="Tabulka"/>
              <w:jc w:val="center"/>
              <w:rPr>
                <w:rStyle w:val="Siln"/>
                <w:b w:val="0"/>
                <w:sz w:val="20"/>
                <w:szCs w:val="20"/>
              </w:rPr>
            </w:pPr>
            <w:r>
              <w:rPr>
                <w:sz w:val="20"/>
                <w:szCs w:val="20"/>
              </w:rPr>
              <w:t>O2ITS</w:t>
            </w:r>
          </w:p>
        </w:tc>
        <w:tc>
          <w:tcPr>
            <w:tcW w:w="1275" w:type="dxa"/>
            <w:vAlign w:val="center"/>
          </w:tcPr>
          <w:p w14:paraId="66B25FA9" w14:textId="5AC9E70C" w:rsidR="00A035E6" w:rsidRDefault="00E51957">
            <w:pPr>
              <w:pStyle w:val="Tabulka"/>
              <w:rPr>
                <w:sz w:val="20"/>
                <w:szCs w:val="20"/>
              </w:rPr>
            </w:pPr>
            <w:r>
              <w:rPr>
                <w:sz w:val="20"/>
                <w:szCs w:val="20"/>
              </w:rPr>
              <w:t>xxx</w:t>
            </w:r>
          </w:p>
        </w:tc>
        <w:tc>
          <w:tcPr>
            <w:tcW w:w="2552" w:type="dxa"/>
            <w:tcBorders>
              <w:right w:val="dotted" w:sz="4" w:space="0" w:color="auto"/>
            </w:tcBorders>
            <w:vAlign w:val="center"/>
          </w:tcPr>
          <w:p w14:paraId="640CCA62" w14:textId="0B4CE69B" w:rsidR="00A035E6" w:rsidRDefault="00E51957">
            <w:pPr>
              <w:pStyle w:val="Tabulka"/>
              <w:rPr>
                <w:sz w:val="20"/>
                <w:szCs w:val="20"/>
              </w:rPr>
            </w:pPr>
            <w:r>
              <w:rPr>
                <w:sz w:val="20"/>
                <w:szCs w:val="20"/>
              </w:rPr>
              <w:t>xxx</w:t>
            </w:r>
          </w:p>
        </w:tc>
      </w:tr>
    </w:tbl>
    <w:p w14:paraId="40A993D3" w14:textId="77777777" w:rsidR="00A035E6" w:rsidRDefault="00A035E6">
      <w:pPr>
        <w:rPr>
          <w:szCs w:val="22"/>
        </w:rPr>
      </w:pPr>
    </w:p>
    <w:p w14:paraId="4498E38A" w14:textId="77777777" w:rsidR="00A035E6" w:rsidRDefault="00A035E6">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850"/>
        <w:gridCol w:w="3544"/>
      </w:tblGrid>
      <w:tr w:rsidR="00A035E6" w14:paraId="4E39819A" w14:textId="77777777">
        <w:trPr>
          <w:trHeight w:val="397"/>
        </w:trPr>
        <w:tc>
          <w:tcPr>
            <w:tcW w:w="1681" w:type="dxa"/>
            <w:vAlign w:val="center"/>
          </w:tcPr>
          <w:p w14:paraId="385DEF76" w14:textId="77777777" w:rsidR="00A035E6" w:rsidRDefault="0075311C">
            <w:pPr>
              <w:pStyle w:val="Tabulka"/>
              <w:rPr>
                <w:szCs w:val="22"/>
              </w:rPr>
            </w:pPr>
            <w:r>
              <w:rPr>
                <w:b/>
                <w:szCs w:val="22"/>
              </w:rPr>
              <w:t>Smlouva č.</w:t>
            </w:r>
            <w:r>
              <w:rPr>
                <w:rStyle w:val="Odkaznavysvtlivky"/>
                <w:szCs w:val="22"/>
              </w:rPr>
              <w:endnoteReference w:id="8"/>
            </w:r>
            <w:r>
              <w:rPr>
                <w:b/>
                <w:szCs w:val="22"/>
              </w:rPr>
              <w:t>:</w:t>
            </w:r>
          </w:p>
        </w:tc>
        <w:tc>
          <w:tcPr>
            <w:tcW w:w="3828" w:type="dxa"/>
            <w:tcBorders>
              <w:top w:val="single" w:sz="8" w:space="0" w:color="auto"/>
              <w:bottom w:val="single" w:sz="8" w:space="0" w:color="auto"/>
              <w:right w:val="dotted" w:sz="4" w:space="0" w:color="auto"/>
            </w:tcBorders>
            <w:vAlign w:val="center"/>
          </w:tcPr>
          <w:p w14:paraId="06B862E7" w14:textId="77777777" w:rsidR="00A035E6" w:rsidRDefault="0075311C">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6AB6F402" w14:textId="77777777" w:rsidR="00A035E6" w:rsidRDefault="0075311C">
            <w:pPr>
              <w:pStyle w:val="Tabulka"/>
              <w:rPr>
                <w:rStyle w:val="Siln"/>
                <w:b w:val="0"/>
                <w:szCs w:val="22"/>
              </w:rPr>
            </w:pPr>
            <w:r>
              <w:rPr>
                <w:rStyle w:val="Siln"/>
                <w:szCs w:val="22"/>
              </w:rPr>
              <w:t>KL:</w:t>
            </w:r>
          </w:p>
        </w:tc>
        <w:tc>
          <w:tcPr>
            <w:tcW w:w="3544" w:type="dxa"/>
            <w:vAlign w:val="center"/>
          </w:tcPr>
          <w:p w14:paraId="07BBE47F" w14:textId="77777777" w:rsidR="00A035E6" w:rsidRDefault="0075311C">
            <w:pPr>
              <w:pStyle w:val="Tabulka"/>
              <w:rPr>
                <w:szCs w:val="22"/>
              </w:rPr>
            </w:pPr>
            <w:r>
              <w:rPr>
                <w:szCs w:val="22"/>
              </w:rPr>
              <w:t>HR - 001</w:t>
            </w:r>
          </w:p>
        </w:tc>
      </w:tr>
    </w:tbl>
    <w:p w14:paraId="0F2DC3E5" w14:textId="77777777" w:rsidR="00A035E6" w:rsidRDefault="00A035E6">
      <w:pPr>
        <w:rPr>
          <w:szCs w:val="22"/>
        </w:rPr>
      </w:pPr>
    </w:p>
    <w:p w14:paraId="69C0DE96" w14:textId="77777777" w:rsidR="00A035E6" w:rsidRDefault="0075311C">
      <w:pPr>
        <w:pStyle w:val="Nadpis1"/>
        <w:keepLines/>
        <w:numPr>
          <w:ilvl w:val="0"/>
          <w:numId w:val="2"/>
        </w:numPr>
        <w:spacing w:after="60"/>
        <w:ind w:left="284" w:hanging="284"/>
        <w:jc w:val="left"/>
        <w:rPr>
          <w:szCs w:val="22"/>
        </w:rPr>
      </w:pPr>
      <w:r>
        <w:rPr>
          <w:szCs w:val="22"/>
        </w:rPr>
        <w:t>Stručný popis a odůvodnění požadavku</w:t>
      </w:r>
    </w:p>
    <w:p w14:paraId="27281BC0" w14:textId="77777777" w:rsidR="00A035E6" w:rsidRDefault="0075311C">
      <w:r>
        <w:t xml:space="preserve">Dle platného Katalogu služeb, který spravuje Správa základních registrů pro komunikaci </w:t>
      </w:r>
      <w:r>
        <w:br/>
        <w:t>s informačním systémem základních registrů, bylo zjištěno, že dochází ke změně webové služby E163, kterou nahradí nová webová služba E174. Tato služba slouží pro komunikaci s agendovým informačním systémem cizinců.</w:t>
      </w:r>
    </w:p>
    <w:p w14:paraId="48BD66DF" w14:textId="77777777" w:rsidR="00A035E6" w:rsidRDefault="00A035E6"/>
    <w:p w14:paraId="252055DA" w14:textId="77777777" w:rsidR="00A035E6" w:rsidRDefault="0075311C">
      <w:pPr>
        <w:pStyle w:val="Nadpis2"/>
        <w:keepLines/>
        <w:numPr>
          <w:ilvl w:val="1"/>
          <w:numId w:val="2"/>
        </w:numPr>
        <w:spacing w:before="120" w:after="60"/>
        <w:ind w:hanging="292"/>
        <w:contextualSpacing/>
        <w:jc w:val="left"/>
      </w:pPr>
      <w:r>
        <w:t>Popis požadavku</w:t>
      </w:r>
    </w:p>
    <w:p w14:paraId="648A41B1" w14:textId="77777777" w:rsidR="00A035E6" w:rsidRDefault="0075311C">
      <w:r>
        <w:t>Předmětem požadavku je implementace webové služby E174, která nahrazuje webovou službu E163 a kterou informační systém evidence zemědělského podnikatele využívá v rámci agendy podnikání v zemědělství při komunikaci s agendovým informačním systémem cizinců.</w:t>
      </w:r>
    </w:p>
    <w:p w14:paraId="270717AB" w14:textId="77777777" w:rsidR="00A035E6" w:rsidRDefault="0075311C">
      <w:pPr>
        <w:pStyle w:val="Nadpis2"/>
        <w:keepLines/>
        <w:numPr>
          <w:ilvl w:val="1"/>
          <w:numId w:val="2"/>
        </w:numPr>
        <w:spacing w:before="120" w:after="60"/>
        <w:ind w:hanging="292"/>
        <w:contextualSpacing/>
        <w:jc w:val="left"/>
      </w:pPr>
      <w:r>
        <w:lastRenderedPageBreak/>
        <w:t>Odůvodnění požadované změny (změny právních předpisů, přínosy)</w:t>
      </w:r>
    </w:p>
    <w:p w14:paraId="5623B1F8" w14:textId="77777777" w:rsidR="00A035E6" w:rsidRDefault="0075311C">
      <w:r>
        <w:t>Dle platného Katalogu služeb, který zveřejňuje na svých webových stránkách Správa základních registrů, bude webová služba E163 nahrazena novou webovou službou E174; tuto službu využívá IS EZP pro komunikaci s agendovým informačním systémem cizinců.</w:t>
      </w:r>
    </w:p>
    <w:p w14:paraId="326F4F6F" w14:textId="77777777" w:rsidR="00A035E6" w:rsidRDefault="00A035E6"/>
    <w:p w14:paraId="73473514" w14:textId="77777777" w:rsidR="00A035E6" w:rsidRDefault="0075311C">
      <w:pPr>
        <w:pStyle w:val="Nadpis2"/>
        <w:keepLines/>
        <w:numPr>
          <w:ilvl w:val="1"/>
          <w:numId w:val="2"/>
        </w:numPr>
        <w:spacing w:before="120" w:after="60"/>
        <w:ind w:hanging="292"/>
        <w:contextualSpacing/>
        <w:jc w:val="left"/>
      </w:pPr>
      <w:r>
        <w:t>Rizika nerealizace</w:t>
      </w:r>
    </w:p>
    <w:p w14:paraId="0DCC45B7" w14:textId="77777777" w:rsidR="00A035E6" w:rsidRDefault="0075311C">
      <w:pPr>
        <w:rPr>
          <w:szCs w:val="22"/>
        </w:rPr>
      </w:pPr>
      <w:r>
        <w:rPr>
          <w:szCs w:val="22"/>
        </w:rPr>
        <w:t xml:space="preserve">Neimplementací nové webové služby E174, která nahrazuje stávající webovou službu E163 nebude možné komunikovat s agendovým informačním systémem cizinců, který je součástí informačního systému základních registrů dle zákona č. 111/2009 Sb., o základních registrech, </w:t>
      </w:r>
      <w:r>
        <w:rPr>
          <w:szCs w:val="22"/>
        </w:rPr>
        <w:br/>
        <w:t>ve znění pozdějších předpisů.</w:t>
      </w:r>
    </w:p>
    <w:p w14:paraId="709B4449" w14:textId="77777777" w:rsidR="00A035E6" w:rsidRDefault="00A035E6"/>
    <w:p w14:paraId="0F979750" w14:textId="77777777" w:rsidR="00A035E6" w:rsidRDefault="00A035E6"/>
    <w:p w14:paraId="45949607" w14:textId="77777777" w:rsidR="00A035E6" w:rsidRDefault="0075311C">
      <w:pPr>
        <w:pStyle w:val="Nadpis1"/>
        <w:keepLines/>
        <w:numPr>
          <w:ilvl w:val="0"/>
          <w:numId w:val="2"/>
        </w:numPr>
        <w:spacing w:after="60"/>
        <w:ind w:left="284" w:hanging="284"/>
        <w:jc w:val="left"/>
        <w:rPr>
          <w:szCs w:val="22"/>
        </w:rPr>
      </w:pPr>
      <w:r>
        <w:rPr>
          <w:szCs w:val="22"/>
        </w:rPr>
        <w:t>Podrobný popis požadavku</w:t>
      </w:r>
    </w:p>
    <w:p w14:paraId="704C6CB2" w14:textId="77777777" w:rsidR="00A035E6" w:rsidRDefault="0075311C">
      <w:r>
        <w:t>IS EZP aktuálně používá službu E163, které zajišťuje získávání dat z agendového informačního systému cizinců. Data získaná touto službou se používají k zakládání fyzických osob, které jsou posléze zapsány do ROS. Dále je tato služba využívána k aktualizaci dat v GUI aplikace, případně je možné touto službou dodatečně osobu ztotožnit.</w:t>
      </w:r>
    </w:p>
    <w:p w14:paraId="3EF2E6EB" w14:textId="77777777" w:rsidR="00A035E6" w:rsidRDefault="00A035E6"/>
    <w:p w14:paraId="0791A1C3" w14:textId="77777777" w:rsidR="00A035E6" w:rsidRDefault="00A035E6"/>
    <w:p w14:paraId="78F767E4" w14:textId="77777777" w:rsidR="00A035E6" w:rsidRDefault="0075311C">
      <w:pPr>
        <w:pStyle w:val="Nadpis1"/>
        <w:keepLines/>
        <w:numPr>
          <w:ilvl w:val="0"/>
          <w:numId w:val="2"/>
        </w:numPr>
        <w:spacing w:after="60"/>
        <w:ind w:left="284" w:hanging="284"/>
        <w:jc w:val="left"/>
        <w:rPr>
          <w:szCs w:val="22"/>
        </w:rPr>
      </w:pPr>
      <w:r>
        <w:rPr>
          <w:szCs w:val="22"/>
        </w:rPr>
        <w:t>Dopady na IS MZe</w:t>
      </w:r>
    </w:p>
    <w:p w14:paraId="46597C8E" w14:textId="77777777" w:rsidR="00A035E6" w:rsidRDefault="0075311C">
      <w:r>
        <w:t>Cílem úpravy je nahradit službu E163 službou E174. V IS EZP budou provedeny následující změny:</w:t>
      </w:r>
    </w:p>
    <w:p w14:paraId="720C2E9F" w14:textId="77777777" w:rsidR="00A035E6" w:rsidRDefault="0075311C">
      <w:pPr>
        <w:pStyle w:val="Odstavecseseznamem"/>
        <w:numPr>
          <w:ilvl w:val="0"/>
          <w:numId w:val="1"/>
        </w:numPr>
      </w:pPr>
      <w:r>
        <w:t>Odstranění služby E163.</w:t>
      </w:r>
    </w:p>
    <w:p w14:paraId="58657E33" w14:textId="77777777" w:rsidR="00A035E6" w:rsidRDefault="0075311C">
      <w:pPr>
        <w:pStyle w:val="Odstavecseseznamem"/>
        <w:numPr>
          <w:ilvl w:val="0"/>
          <w:numId w:val="1"/>
        </w:numPr>
      </w:pPr>
      <w:r>
        <w:t>Implementace služby E174.</w:t>
      </w:r>
    </w:p>
    <w:p w14:paraId="48A74EDB" w14:textId="77777777" w:rsidR="00A035E6" w:rsidRDefault="0075311C">
      <w:pPr>
        <w:pStyle w:val="Odstavecseseznamem"/>
        <w:numPr>
          <w:ilvl w:val="0"/>
          <w:numId w:val="1"/>
        </w:numPr>
      </w:pPr>
      <w:r>
        <w:t>Vytvoření mechanismů pro obsluhu služby E174 (parser, request, response).</w:t>
      </w:r>
    </w:p>
    <w:p w14:paraId="558909B7" w14:textId="77777777" w:rsidR="00A035E6" w:rsidRDefault="0075311C">
      <w:pPr>
        <w:pStyle w:val="Odstavecseseznamem"/>
        <w:numPr>
          <w:ilvl w:val="0"/>
          <w:numId w:val="1"/>
        </w:numPr>
      </w:pPr>
      <w:r>
        <w:t>Upravení procesu zakládání fyzických osob – přidání služby E174.</w:t>
      </w:r>
    </w:p>
    <w:p w14:paraId="05468960" w14:textId="77777777" w:rsidR="00A035E6" w:rsidRDefault="0075311C">
      <w:pPr>
        <w:pStyle w:val="Odstavecseseznamem"/>
        <w:numPr>
          <w:ilvl w:val="0"/>
          <w:numId w:val="1"/>
        </w:numPr>
      </w:pPr>
      <w:r>
        <w:t>Napojení GUI – formulář osoby na službu E174.</w:t>
      </w:r>
    </w:p>
    <w:p w14:paraId="7E10DDD2" w14:textId="77777777" w:rsidR="00A035E6" w:rsidRDefault="0075311C">
      <w:pPr>
        <w:pStyle w:val="Odstavecseseznamem"/>
        <w:numPr>
          <w:ilvl w:val="0"/>
          <w:numId w:val="1"/>
        </w:numPr>
      </w:pPr>
      <w:r>
        <w:t>Implementace služby E174 do Testu služeb.</w:t>
      </w:r>
    </w:p>
    <w:p w14:paraId="681AB919" w14:textId="77777777" w:rsidR="00A035E6" w:rsidRDefault="0075311C">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43BDF01" w14:textId="77777777" w:rsidR="00A035E6" w:rsidRDefault="00A035E6">
      <w:pPr>
        <w:rPr>
          <w:sz w:val="16"/>
          <w:szCs w:val="16"/>
        </w:rPr>
      </w:pPr>
    </w:p>
    <w:p w14:paraId="67E70AEB" w14:textId="77777777" w:rsidR="00A035E6" w:rsidRDefault="0075311C">
      <w:pPr>
        <w:pStyle w:val="Nadpis2"/>
        <w:keepLines/>
        <w:numPr>
          <w:ilvl w:val="1"/>
          <w:numId w:val="2"/>
        </w:numPr>
        <w:spacing w:before="120" w:after="60"/>
        <w:ind w:hanging="292"/>
        <w:contextualSpacing/>
        <w:jc w:val="left"/>
      </w:pPr>
      <w:r>
        <w:t>Na provoz a infrastrukturu</w:t>
      </w:r>
    </w:p>
    <w:p w14:paraId="259AC63E" w14:textId="77777777" w:rsidR="00A035E6" w:rsidRDefault="0075311C">
      <w:r>
        <w:t>Žádný.</w:t>
      </w:r>
    </w:p>
    <w:p w14:paraId="3DB40F71" w14:textId="77777777" w:rsidR="00A035E6" w:rsidRDefault="0075311C">
      <w:pPr>
        <w:pStyle w:val="Nadpis2"/>
        <w:keepLines/>
        <w:numPr>
          <w:ilvl w:val="1"/>
          <w:numId w:val="2"/>
        </w:numPr>
        <w:spacing w:before="120" w:after="60"/>
        <w:ind w:hanging="292"/>
        <w:contextualSpacing/>
        <w:jc w:val="left"/>
      </w:pPr>
      <w:r>
        <w:t>Na bezpečnost</w:t>
      </w:r>
    </w:p>
    <w:p w14:paraId="3FC13080" w14:textId="77777777" w:rsidR="00A035E6" w:rsidRDefault="0075311C">
      <w:r>
        <w:t>Žádný.</w:t>
      </w:r>
    </w:p>
    <w:p w14:paraId="716E7F28" w14:textId="77777777" w:rsidR="00A035E6" w:rsidRDefault="0075311C">
      <w:pPr>
        <w:pStyle w:val="Nadpis2"/>
        <w:keepLines/>
        <w:numPr>
          <w:ilvl w:val="1"/>
          <w:numId w:val="2"/>
        </w:numPr>
        <w:spacing w:before="120" w:after="60"/>
        <w:ind w:hanging="292"/>
        <w:contextualSpacing/>
        <w:jc w:val="left"/>
      </w:pPr>
      <w:r>
        <w:t>Na součinnost s dalšími systémy</w:t>
      </w:r>
    </w:p>
    <w:p w14:paraId="37110782" w14:textId="77777777" w:rsidR="00A035E6" w:rsidRDefault="0075311C">
      <w:r>
        <w:t>Součinnost s EPO – implementace nové služby.</w:t>
      </w:r>
    </w:p>
    <w:p w14:paraId="2359E84F" w14:textId="77777777" w:rsidR="00A035E6" w:rsidRDefault="0075311C">
      <w:pPr>
        <w:pStyle w:val="Nadpis2"/>
        <w:keepLines/>
        <w:numPr>
          <w:ilvl w:val="1"/>
          <w:numId w:val="2"/>
        </w:numPr>
        <w:spacing w:before="120" w:after="60"/>
        <w:ind w:hanging="292"/>
        <w:contextualSpacing/>
        <w:jc w:val="left"/>
      </w:pPr>
      <w:r>
        <w:t>Požadavky na součinnost AgriBus</w:t>
      </w:r>
    </w:p>
    <w:p w14:paraId="4B31EF9F" w14:textId="77777777" w:rsidR="00A035E6" w:rsidRDefault="0075311C">
      <w:r>
        <w:t>Implementace nové služby.</w:t>
      </w:r>
    </w:p>
    <w:p w14:paraId="55C28732" w14:textId="77777777" w:rsidR="00A035E6" w:rsidRDefault="0075311C">
      <w:pPr>
        <w:rPr>
          <w:sz w:val="16"/>
          <w:szCs w:val="16"/>
        </w:rPr>
      </w:pPr>
      <w:r>
        <w:rPr>
          <w:sz w:val="16"/>
          <w:szCs w:val="16"/>
        </w:rPr>
        <w:t>(Pokud existují požadavky na součinnost Agribus, uveďte specifikaci služby ve formě strukturovaného požadavku (request) a odpovědi (response) s vyznačenou změnou.)</w:t>
      </w:r>
    </w:p>
    <w:p w14:paraId="22C95A3D" w14:textId="77777777" w:rsidR="00A035E6" w:rsidRDefault="0075311C">
      <w:pPr>
        <w:pStyle w:val="Nadpis2"/>
        <w:keepLines/>
        <w:numPr>
          <w:ilvl w:val="1"/>
          <w:numId w:val="2"/>
        </w:numPr>
        <w:spacing w:before="120" w:after="60"/>
        <w:ind w:hanging="292"/>
        <w:contextualSpacing/>
        <w:jc w:val="left"/>
      </w:pPr>
      <w:r>
        <w:t>Požadavek na podporu provozu naimplementované změny</w:t>
      </w:r>
    </w:p>
    <w:p w14:paraId="21979E2B" w14:textId="77777777" w:rsidR="00A035E6" w:rsidRDefault="0075311C">
      <w:pPr>
        <w:rPr>
          <w:b/>
          <w:sz w:val="16"/>
          <w:szCs w:val="16"/>
        </w:rPr>
      </w:pPr>
      <w:r>
        <w:rPr>
          <w:sz w:val="16"/>
          <w:szCs w:val="16"/>
        </w:rPr>
        <w:t>(Uveďte, zda zařadit změnu do stávající provozní smlouvy, konkrétní požadavky na požadované služby, SLA.)</w:t>
      </w:r>
    </w:p>
    <w:p w14:paraId="509BA073" w14:textId="77777777" w:rsidR="00A035E6" w:rsidRDefault="0075311C">
      <w:r>
        <w:t>V rozsahu stávající smlouvy.</w:t>
      </w:r>
    </w:p>
    <w:p w14:paraId="7D674AE4" w14:textId="77777777" w:rsidR="00A035E6" w:rsidRDefault="0075311C">
      <w:pPr>
        <w:pStyle w:val="Nadpis2"/>
        <w:keepLines/>
        <w:numPr>
          <w:ilvl w:val="1"/>
          <w:numId w:val="2"/>
        </w:numPr>
        <w:spacing w:before="120" w:after="60"/>
        <w:ind w:hanging="292"/>
        <w:contextualSpacing/>
        <w:jc w:val="left"/>
      </w:pPr>
      <w:r>
        <w:t>Požadavek na úpravu dohledového nástroje</w:t>
      </w:r>
    </w:p>
    <w:p w14:paraId="7EB11B57" w14:textId="77777777" w:rsidR="00A035E6" w:rsidRDefault="0075311C">
      <w:pPr>
        <w:rPr>
          <w:b/>
          <w:sz w:val="16"/>
          <w:szCs w:val="16"/>
        </w:rPr>
      </w:pPr>
      <w:r>
        <w:rPr>
          <w:sz w:val="16"/>
          <w:szCs w:val="16"/>
        </w:rPr>
        <w:t>(Uveďte, zda a jakým způsobem je požadována úprava dohledových nástrojů.)</w:t>
      </w:r>
    </w:p>
    <w:p w14:paraId="6B72C506" w14:textId="77777777" w:rsidR="00A035E6" w:rsidRDefault="0075311C">
      <w:r>
        <w:t>Žádný.</w:t>
      </w:r>
    </w:p>
    <w:p w14:paraId="2CFD7117" w14:textId="77777777" w:rsidR="00A035E6" w:rsidRDefault="00A035E6"/>
    <w:p w14:paraId="11E84737" w14:textId="77777777" w:rsidR="00A035E6" w:rsidRDefault="00A035E6"/>
    <w:p w14:paraId="1700C3E0" w14:textId="77777777" w:rsidR="00A035E6" w:rsidRDefault="00A035E6"/>
    <w:p w14:paraId="13673960" w14:textId="77777777" w:rsidR="00A035E6" w:rsidRDefault="0075311C">
      <w:pPr>
        <w:pStyle w:val="Nadpis1"/>
        <w:keepLines/>
        <w:numPr>
          <w:ilvl w:val="0"/>
          <w:numId w:val="2"/>
        </w:numPr>
        <w:spacing w:after="60"/>
        <w:ind w:left="284" w:hanging="284"/>
        <w:jc w:val="left"/>
        <w:rPr>
          <w:szCs w:val="22"/>
        </w:rPr>
      </w:pPr>
      <w:r>
        <w:rPr>
          <w:szCs w:val="22"/>
        </w:rPr>
        <w:lastRenderedPageBreak/>
        <w:t>Požadavek na dokumentaci</w:t>
      </w:r>
      <w:r>
        <w:rPr>
          <w:b w:val="0"/>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A035E6" w14:paraId="301D18B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A10D8E9" w14:textId="77777777" w:rsidR="00A035E6" w:rsidRDefault="0075311C">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35E55F5" w14:textId="77777777" w:rsidR="00A035E6" w:rsidRDefault="0075311C">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51486D4" w14:textId="77777777" w:rsidR="00A035E6" w:rsidRDefault="0075311C">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F851900" w14:textId="77777777" w:rsidR="00A035E6" w:rsidRDefault="0075311C">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A035E6" w14:paraId="71EB163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74A57A2" w14:textId="77777777" w:rsidR="00A035E6" w:rsidRDefault="00A035E6">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A10C74E" w14:textId="77777777" w:rsidR="00A035E6" w:rsidRDefault="00A035E6">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0BAD2ED" w14:textId="77777777" w:rsidR="00A035E6" w:rsidRDefault="0075311C">
            <w:pPr>
              <w:rPr>
                <w:bCs/>
                <w:color w:val="000000"/>
                <w:szCs w:val="22"/>
                <w:lang w:eastAsia="cs-CZ"/>
              </w:rPr>
            </w:pPr>
            <w:r>
              <w:rPr>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7A3AB4E5" w14:textId="77777777" w:rsidR="00A035E6" w:rsidRDefault="0075311C">
            <w:pPr>
              <w:rPr>
                <w:bCs/>
                <w:color w:val="000000"/>
                <w:szCs w:val="22"/>
                <w:lang w:eastAsia="cs-CZ"/>
              </w:rPr>
            </w:pPr>
            <w:r>
              <w:rPr>
                <w:bCs/>
                <w:color w:val="000000"/>
                <w:szCs w:val="22"/>
                <w:lang w:eastAsia="cs-CZ"/>
              </w:rPr>
              <w:t>papír</w:t>
            </w:r>
          </w:p>
        </w:tc>
        <w:tc>
          <w:tcPr>
            <w:tcW w:w="850" w:type="dxa"/>
            <w:tcBorders>
              <w:left w:val="single" w:sz="8" w:space="0" w:color="auto"/>
              <w:bottom w:val="single" w:sz="8" w:space="0" w:color="auto"/>
              <w:right w:val="single" w:sz="8" w:space="0" w:color="auto"/>
            </w:tcBorders>
          </w:tcPr>
          <w:p w14:paraId="393ABD7D" w14:textId="77777777" w:rsidR="00A035E6" w:rsidRDefault="0075311C">
            <w:pPr>
              <w:rPr>
                <w:bCs/>
                <w:color w:val="000000"/>
                <w:szCs w:val="22"/>
                <w:lang w:eastAsia="cs-CZ"/>
              </w:rPr>
            </w:pPr>
            <w:r>
              <w:rPr>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1D842779" w14:textId="77777777" w:rsidR="00A035E6" w:rsidRDefault="00A035E6">
            <w:pPr>
              <w:rPr>
                <w:bCs/>
                <w:color w:val="000000"/>
                <w:szCs w:val="22"/>
                <w:lang w:eastAsia="cs-CZ"/>
              </w:rPr>
            </w:pPr>
          </w:p>
        </w:tc>
      </w:tr>
      <w:tr w:rsidR="00A035E6" w14:paraId="3F57B4E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2C0EE5C" w14:textId="77777777" w:rsidR="00A035E6" w:rsidRDefault="00A035E6">
            <w:pPr>
              <w:pStyle w:val="Odstavecseseznamem"/>
              <w:numPr>
                <w:ilvl w:val="0"/>
                <w:numId w:val="10"/>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E853549" w14:textId="77777777" w:rsidR="00A035E6" w:rsidRDefault="0075311C">
            <w:pPr>
              <w:jc w:val="left"/>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775A00A4" w14:textId="77777777" w:rsidR="00A035E6" w:rsidRDefault="0075311C">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52D78C96" w14:textId="77777777" w:rsidR="00A035E6" w:rsidRDefault="0075311C">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2393DD2" w14:textId="77777777" w:rsidR="00A035E6" w:rsidRDefault="0075311C">
            <w:pPr>
              <w:rPr>
                <w:color w:val="000000"/>
                <w:szCs w:val="22"/>
                <w:lang w:eastAsia="cs-CZ"/>
              </w:rPr>
            </w:pPr>
            <w:r>
              <w:rPr>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59056745" w14:textId="77777777" w:rsidR="00A035E6" w:rsidRDefault="00A035E6">
            <w:pPr>
              <w:rPr>
                <w:color w:val="000000"/>
                <w:szCs w:val="22"/>
                <w:lang w:eastAsia="cs-CZ"/>
              </w:rPr>
            </w:pPr>
          </w:p>
        </w:tc>
      </w:tr>
      <w:tr w:rsidR="00A035E6" w14:paraId="264E8BE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C4F9C3" w14:textId="77777777" w:rsidR="00A035E6" w:rsidRDefault="00A035E6">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AE6582" w14:textId="77777777" w:rsidR="00A035E6" w:rsidRDefault="0075311C">
            <w:pPr>
              <w:jc w:val="left"/>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2792ADB" w14:textId="77777777" w:rsidR="00A035E6" w:rsidRDefault="0075311C">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D6DEC7F" w14:textId="77777777" w:rsidR="00A035E6" w:rsidRDefault="0075311C">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D16B548" w14:textId="77777777" w:rsidR="00A035E6" w:rsidRDefault="0075311C">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B35496C" w14:textId="77777777" w:rsidR="00A035E6" w:rsidRDefault="00A035E6">
            <w:pPr>
              <w:rPr>
                <w:color w:val="000000"/>
                <w:szCs w:val="22"/>
                <w:lang w:eastAsia="cs-CZ"/>
              </w:rPr>
            </w:pPr>
          </w:p>
        </w:tc>
      </w:tr>
      <w:tr w:rsidR="00A035E6" w14:paraId="4FF31B3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59E453" w14:textId="77777777" w:rsidR="00A035E6" w:rsidRDefault="00A035E6">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9921F6" w14:textId="77777777" w:rsidR="00A035E6" w:rsidRDefault="0075311C">
            <w:pPr>
              <w:jc w:val="left"/>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2B8C418" w14:textId="77777777" w:rsidR="00A035E6" w:rsidRDefault="0075311C">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55478B82" w14:textId="77777777" w:rsidR="00A035E6" w:rsidRDefault="0075311C">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4BFDC4F" w14:textId="77777777" w:rsidR="00A035E6" w:rsidRDefault="0075311C">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F73939F" w14:textId="77777777" w:rsidR="00A035E6" w:rsidRDefault="00A035E6">
            <w:pPr>
              <w:rPr>
                <w:color w:val="000000"/>
                <w:szCs w:val="22"/>
                <w:lang w:eastAsia="cs-CZ"/>
              </w:rPr>
            </w:pPr>
          </w:p>
        </w:tc>
      </w:tr>
      <w:tr w:rsidR="00A035E6" w14:paraId="309FD54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671E3D" w14:textId="77777777" w:rsidR="00A035E6" w:rsidRDefault="00A035E6">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FFD22A" w14:textId="77777777" w:rsidR="00A035E6" w:rsidRDefault="0075311C">
            <w:pPr>
              <w:jc w:val="left"/>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32E8474" w14:textId="77777777" w:rsidR="00A035E6" w:rsidRDefault="0075311C">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A9C1EE5" w14:textId="77777777" w:rsidR="00A035E6" w:rsidRDefault="0075311C">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25A1F57" w14:textId="77777777" w:rsidR="00A035E6" w:rsidRDefault="0075311C">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67138E1" w14:textId="77777777" w:rsidR="00A035E6" w:rsidRDefault="0075311C">
            <w:pPr>
              <w:rPr>
                <w:color w:val="000000"/>
                <w:szCs w:val="22"/>
                <w:lang w:eastAsia="cs-CZ"/>
              </w:rPr>
            </w:pPr>
            <w:r>
              <w:rPr>
                <w:color w:val="000000"/>
                <w:szCs w:val="22"/>
                <w:lang w:eastAsia="cs-CZ"/>
              </w:rPr>
              <w:t>Věcný garant</w:t>
            </w:r>
          </w:p>
        </w:tc>
      </w:tr>
      <w:tr w:rsidR="00A035E6" w14:paraId="49190A5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C5A77B" w14:textId="77777777" w:rsidR="00A035E6" w:rsidRDefault="00A035E6">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B71DB4" w14:textId="77777777" w:rsidR="00A035E6" w:rsidRDefault="0075311C">
            <w:pPr>
              <w:jc w:val="left"/>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EFB84B1" w14:textId="77777777" w:rsidR="00A035E6" w:rsidRDefault="0075311C">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21E4F59" w14:textId="77777777" w:rsidR="00A035E6" w:rsidRDefault="0075311C">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FD6C306" w14:textId="77777777" w:rsidR="00A035E6" w:rsidRDefault="0075311C">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D04B824" w14:textId="77777777" w:rsidR="00A035E6" w:rsidRDefault="0075311C">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A035E6" w14:paraId="6D4818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AE1CC5" w14:textId="77777777" w:rsidR="00A035E6" w:rsidRDefault="00A035E6">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928CC2" w14:textId="77777777" w:rsidR="00A035E6" w:rsidRDefault="0075311C">
            <w:pPr>
              <w:jc w:val="left"/>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B2EA421" w14:textId="77777777" w:rsidR="00A035E6" w:rsidRDefault="0075311C">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75B3B8F" w14:textId="77777777" w:rsidR="00A035E6" w:rsidRDefault="0075311C">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208D848" w14:textId="77777777" w:rsidR="00A035E6" w:rsidRDefault="0075311C">
            <w:pPr>
              <w:rPr>
                <w:rStyle w:val="Odkaznakoment1"/>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85E1B40" w14:textId="77777777" w:rsidR="00A035E6" w:rsidRDefault="00A035E6">
            <w:pPr>
              <w:rPr>
                <w:rStyle w:val="Odkaznakoment1"/>
              </w:rPr>
            </w:pPr>
          </w:p>
        </w:tc>
      </w:tr>
      <w:tr w:rsidR="00A035E6" w14:paraId="0EC9FF2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E4A830" w14:textId="77777777" w:rsidR="00A035E6" w:rsidRDefault="00A035E6">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14DDA1" w14:textId="77777777" w:rsidR="00A035E6" w:rsidRDefault="0075311C">
            <w:pPr>
              <w:jc w:val="left"/>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07873911" w14:textId="77777777" w:rsidR="00A035E6" w:rsidRDefault="0075311C">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9A507E8" w14:textId="77777777" w:rsidR="00A035E6" w:rsidRDefault="0075311C">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B2D3B1A" w14:textId="77777777" w:rsidR="00A035E6" w:rsidRDefault="0075311C">
            <w:pPr>
              <w:rPr>
                <w:rStyle w:val="Odkaznakoment1"/>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1413CE6" w14:textId="77777777" w:rsidR="00A035E6" w:rsidRDefault="00A035E6">
            <w:pPr>
              <w:rPr>
                <w:rStyle w:val="Odkaznakoment1"/>
              </w:rPr>
            </w:pPr>
          </w:p>
        </w:tc>
      </w:tr>
      <w:tr w:rsidR="00A035E6" w14:paraId="60FAB42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4D319C" w14:textId="77777777" w:rsidR="00A035E6" w:rsidRDefault="00A035E6">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75165A" w14:textId="77777777" w:rsidR="00A035E6" w:rsidRDefault="0075311C">
            <w:pPr>
              <w:jc w:val="left"/>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8E724BB" w14:textId="77777777" w:rsidR="00A035E6" w:rsidRDefault="0075311C">
            <w:pPr>
              <w:rPr>
                <w:rStyle w:val="Odkaznakoment1"/>
                <w:sz w:val="22"/>
              </w:rPr>
            </w:pPr>
            <w:r>
              <w:rPr>
                <w:rStyle w:val="Odkaznakoment1"/>
                <w:sz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6678EFF3" w14:textId="77777777" w:rsidR="00A035E6" w:rsidRDefault="0075311C">
            <w:pPr>
              <w:rPr>
                <w:rStyle w:val="Odkaznakoment1"/>
                <w:sz w:val="22"/>
              </w:rPr>
            </w:pPr>
            <w:r>
              <w:rPr>
                <w:rStyle w:val="Odkaznakoment1"/>
                <w:sz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489A2B32" w14:textId="77777777" w:rsidR="00A035E6" w:rsidRDefault="0075311C">
            <w:pPr>
              <w:rPr>
                <w:rStyle w:val="Odkaznakoment1"/>
                <w:sz w:val="22"/>
              </w:rPr>
            </w:pPr>
            <w:r>
              <w:rPr>
                <w:rStyle w:val="Odkaznakoment1"/>
                <w:sz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D7808E9" w14:textId="77777777" w:rsidR="00A035E6" w:rsidRDefault="00A035E6">
            <w:pPr>
              <w:rPr>
                <w:rStyle w:val="Odkaznakoment1"/>
              </w:rPr>
            </w:pPr>
          </w:p>
        </w:tc>
      </w:tr>
    </w:tbl>
    <w:p w14:paraId="0CDD1588" w14:textId="689F0EBB" w:rsidR="00A035E6" w:rsidRDefault="0075311C">
      <w:pPr>
        <w:pStyle w:val="Nadpis3"/>
      </w:pPr>
      <w:r>
        <w:t xml:space="preserve">V připojeném souboru je uveden rozsah vybrané technické dokumentace – otevřete dvojklikem:    </w:t>
      </w:r>
      <w:r w:rsidR="00E51957">
        <w:t>xxx</w:t>
      </w:r>
    </w:p>
    <w:p w14:paraId="188FB715" w14:textId="77777777" w:rsidR="00A035E6" w:rsidRDefault="0075311C">
      <w:pPr>
        <w:ind w:right="-427"/>
        <w:rPr>
          <w:sz w:val="18"/>
          <w:szCs w:val="18"/>
        </w:rPr>
      </w:pPr>
      <w:r>
        <w:rPr>
          <w:sz w:val="18"/>
          <w:szCs w:val="18"/>
        </w:rPr>
        <w:t xml:space="preserve">Dohledové scénáře jsou požadovány, pokud Dodavatel potvrdí dopad na dohledové scénáře/nástroj. </w:t>
      </w:r>
    </w:p>
    <w:p w14:paraId="5C6F6EB4" w14:textId="249E8EAE" w:rsidR="00A035E6" w:rsidRDefault="0075311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9F6D392" w14:textId="5A022D40" w:rsidR="00A035E6" w:rsidRDefault="0075311C">
      <w:pPr>
        <w:ind w:right="-427"/>
        <w:rPr>
          <w:sz w:val="18"/>
          <w:szCs w:val="18"/>
        </w:rPr>
      </w:pPr>
      <w:r>
        <w:rPr>
          <w:sz w:val="18"/>
          <w:szCs w:val="18"/>
        </w:rPr>
        <w:t xml:space="preserve">Provozně-technická dokumentace bude zpracována dle vzorového dokumentu, který je připojen – otevřete dvojklikem:    </w:t>
      </w:r>
      <w:r w:rsidR="00E51957">
        <w:rPr>
          <w:sz w:val="18"/>
          <w:szCs w:val="18"/>
        </w:rPr>
        <w:t>xxx</w:t>
      </w:r>
      <w:r>
        <w:rPr>
          <w:sz w:val="18"/>
          <w:szCs w:val="18"/>
        </w:rPr>
        <w:t xml:space="preserve">   </w:t>
      </w:r>
    </w:p>
    <w:p w14:paraId="4D1F5C42" w14:textId="77777777" w:rsidR="00A035E6" w:rsidRDefault="00A035E6">
      <w:pPr>
        <w:pStyle w:val="Nadpis1"/>
        <w:ind w:left="284" w:firstLine="0"/>
        <w:rPr>
          <w:szCs w:val="22"/>
        </w:rPr>
      </w:pPr>
    </w:p>
    <w:p w14:paraId="4723301C" w14:textId="77777777" w:rsidR="00A035E6" w:rsidRDefault="0075311C">
      <w:pPr>
        <w:pStyle w:val="Nadpis1"/>
        <w:keepLines/>
        <w:numPr>
          <w:ilvl w:val="0"/>
          <w:numId w:val="2"/>
        </w:numPr>
        <w:spacing w:after="60"/>
        <w:ind w:left="284" w:hanging="284"/>
        <w:jc w:val="left"/>
        <w:rPr>
          <w:szCs w:val="22"/>
        </w:rPr>
      </w:pPr>
      <w:r>
        <w:rPr>
          <w:szCs w:val="22"/>
        </w:rPr>
        <w:t>Akceptační kritéria</w:t>
      </w:r>
    </w:p>
    <w:p w14:paraId="2BF97DBC" w14:textId="77777777" w:rsidR="00A035E6" w:rsidRDefault="0075311C">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D596DCA" w14:textId="77777777" w:rsidR="00A035E6" w:rsidRDefault="00A035E6">
      <w:pPr>
        <w:rPr>
          <w:szCs w:val="22"/>
        </w:rPr>
      </w:pPr>
    </w:p>
    <w:p w14:paraId="0AD5A5B8" w14:textId="77777777" w:rsidR="00A035E6" w:rsidRDefault="0075311C">
      <w:pPr>
        <w:pStyle w:val="Nadpis1"/>
        <w:keepLines/>
        <w:numPr>
          <w:ilvl w:val="0"/>
          <w:numId w:val="2"/>
        </w:numPr>
        <w:spacing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28"/>
        <w:gridCol w:w="4243"/>
      </w:tblGrid>
      <w:tr w:rsidR="00A035E6" w14:paraId="589FFAA1"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433453" w14:textId="77777777" w:rsidR="00A035E6" w:rsidRDefault="0075311C">
            <w:pPr>
              <w:rPr>
                <w:b/>
                <w:bCs/>
                <w:color w:val="000000"/>
                <w:szCs w:val="22"/>
                <w:lang w:eastAsia="cs-CZ"/>
              </w:rPr>
            </w:pPr>
            <w:r>
              <w:rPr>
                <w:b/>
                <w:bCs/>
                <w:color w:val="000000"/>
                <w:szCs w:val="22"/>
                <w:lang w:eastAsia="cs-CZ"/>
              </w:rPr>
              <w:t>Milník</w:t>
            </w:r>
          </w:p>
        </w:tc>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4A3B1BA2" w14:textId="77777777" w:rsidR="00A035E6" w:rsidRDefault="0075311C">
            <w:pPr>
              <w:rPr>
                <w:b/>
                <w:bCs/>
                <w:color w:val="000000"/>
                <w:szCs w:val="22"/>
                <w:lang w:eastAsia="cs-CZ"/>
              </w:rPr>
            </w:pPr>
            <w:r>
              <w:rPr>
                <w:b/>
                <w:bCs/>
                <w:color w:val="000000"/>
                <w:szCs w:val="22"/>
                <w:lang w:eastAsia="cs-CZ"/>
              </w:rPr>
              <w:t>Termín</w:t>
            </w:r>
          </w:p>
        </w:tc>
      </w:tr>
      <w:tr w:rsidR="00A035E6" w14:paraId="40F7EFA9" w14:textId="77777777">
        <w:trPr>
          <w:trHeight w:val="284"/>
        </w:trPr>
        <w:tc>
          <w:tcPr>
            <w:tcW w:w="5528" w:type="dxa"/>
            <w:shd w:val="clear" w:color="auto" w:fill="auto"/>
            <w:noWrap/>
            <w:vAlign w:val="center"/>
          </w:tcPr>
          <w:p w14:paraId="0C5ED818" w14:textId="77777777" w:rsidR="00A035E6" w:rsidRDefault="0075311C">
            <w:pPr>
              <w:rPr>
                <w:color w:val="000000"/>
                <w:szCs w:val="22"/>
                <w:lang w:eastAsia="cs-CZ"/>
              </w:rPr>
            </w:pPr>
            <w:r>
              <w:rPr>
                <w:color w:val="000000"/>
                <w:szCs w:val="22"/>
                <w:lang w:eastAsia="cs-CZ"/>
              </w:rPr>
              <w:t>Zahájení realizace</w:t>
            </w:r>
          </w:p>
        </w:tc>
        <w:tc>
          <w:tcPr>
            <w:tcW w:w="4243" w:type="dxa"/>
            <w:shd w:val="clear" w:color="auto" w:fill="auto"/>
            <w:vAlign w:val="center"/>
          </w:tcPr>
          <w:p w14:paraId="2D94CFE2" w14:textId="77777777" w:rsidR="00A035E6" w:rsidRDefault="0075311C">
            <w:pPr>
              <w:rPr>
                <w:color w:val="000000"/>
                <w:szCs w:val="22"/>
                <w:lang w:eastAsia="cs-CZ"/>
              </w:rPr>
            </w:pPr>
            <w:r>
              <w:rPr>
                <w:color w:val="000000"/>
                <w:szCs w:val="22"/>
                <w:lang w:eastAsia="cs-CZ"/>
              </w:rPr>
              <w:t>Zveřejnění objednávky v registru smluv</w:t>
            </w:r>
          </w:p>
        </w:tc>
      </w:tr>
      <w:tr w:rsidR="00A035E6" w14:paraId="0AFBD716" w14:textId="77777777">
        <w:trPr>
          <w:trHeight w:val="284"/>
        </w:trPr>
        <w:tc>
          <w:tcPr>
            <w:tcW w:w="5528" w:type="dxa"/>
            <w:shd w:val="clear" w:color="auto" w:fill="auto"/>
            <w:noWrap/>
            <w:vAlign w:val="center"/>
          </w:tcPr>
          <w:p w14:paraId="02B20914" w14:textId="77777777" w:rsidR="00A035E6" w:rsidRDefault="0075311C">
            <w:pPr>
              <w:rPr>
                <w:color w:val="000000"/>
                <w:szCs w:val="22"/>
                <w:lang w:eastAsia="cs-CZ"/>
              </w:rPr>
            </w:pPr>
            <w:r>
              <w:rPr>
                <w:color w:val="000000"/>
                <w:szCs w:val="22"/>
                <w:lang w:eastAsia="cs-CZ"/>
              </w:rPr>
              <w:t>Ukončení realizace</w:t>
            </w:r>
          </w:p>
        </w:tc>
        <w:tc>
          <w:tcPr>
            <w:tcW w:w="4243" w:type="dxa"/>
            <w:shd w:val="clear" w:color="auto" w:fill="auto"/>
            <w:vAlign w:val="center"/>
          </w:tcPr>
          <w:p w14:paraId="03130036" w14:textId="77777777" w:rsidR="00A035E6" w:rsidRDefault="0075311C">
            <w:pPr>
              <w:rPr>
                <w:color w:val="000000"/>
                <w:szCs w:val="22"/>
                <w:lang w:eastAsia="cs-CZ"/>
              </w:rPr>
            </w:pPr>
            <w:r>
              <w:rPr>
                <w:color w:val="000000"/>
                <w:szCs w:val="22"/>
                <w:lang w:eastAsia="cs-CZ"/>
              </w:rPr>
              <w:t>31.5.2022</w:t>
            </w:r>
          </w:p>
        </w:tc>
      </w:tr>
    </w:tbl>
    <w:p w14:paraId="7A772BB2" w14:textId="77777777" w:rsidR="00A035E6" w:rsidRDefault="00A035E6">
      <w:pPr>
        <w:rPr>
          <w:szCs w:val="22"/>
        </w:rPr>
      </w:pPr>
    </w:p>
    <w:p w14:paraId="48D43388" w14:textId="77777777" w:rsidR="00A035E6" w:rsidRDefault="00A035E6">
      <w:pPr>
        <w:rPr>
          <w:szCs w:val="22"/>
        </w:rPr>
      </w:pPr>
    </w:p>
    <w:p w14:paraId="0FC9D761" w14:textId="77777777" w:rsidR="00A035E6" w:rsidRDefault="0075311C">
      <w:pPr>
        <w:pStyle w:val="Nadpis1"/>
        <w:keepLines/>
        <w:numPr>
          <w:ilvl w:val="0"/>
          <w:numId w:val="2"/>
        </w:numPr>
        <w:spacing w:after="60"/>
        <w:ind w:left="284" w:hanging="284"/>
        <w:jc w:val="left"/>
        <w:rPr>
          <w:szCs w:val="22"/>
        </w:rPr>
      </w:pPr>
      <w:r>
        <w:rPr>
          <w:szCs w:val="22"/>
        </w:rPr>
        <w:t>Přílohy</w:t>
      </w:r>
    </w:p>
    <w:p w14:paraId="4D585817" w14:textId="77777777" w:rsidR="00A035E6" w:rsidRDefault="0075311C">
      <w:pPr>
        <w:rPr>
          <w:szCs w:val="22"/>
        </w:rPr>
      </w:pPr>
      <w:r>
        <w:rPr>
          <w:szCs w:val="22"/>
        </w:rPr>
        <w:t>Žádné.</w:t>
      </w:r>
    </w:p>
    <w:p w14:paraId="51383881" w14:textId="77777777" w:rsidR="00A035E6" w:rsidRDefault="00A035E6">
      <w:pPr>
        <w:rPr>
          <w:szCs w:val="22"/>
        </w:rPr>
      </w:pPr>
    </w:p>
    <w:p w14:paraId="74DC9802" w14:textId="77777777" w:rsidR="00A035E6" w:rsidRDefault="0075311C">
      <w:pPr>
        <w:pStyle w:val="Nadpis1"/>
        <w:keepLines/>
        <w:numPr>
          <w:ilvl w:val="0"/>
          <w:numId w:val="2"/>
        </w:numPr>
        <w:spacing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A035E6" w14:paraId="3C7973C8"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DC07B30" w14:textId="77777777" w:rsidR="00A035E6" w:rsidRDefault="0075311C">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6C42C105" w14:textId="77777777" w:rsidR="00A035E6" w:rsidRDefault="0075311C">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57F3BBD3" w14:textId="77777777" w:rsidR="00A035E6" w:rsidRDefault="0075311C">
            <w:pPr>
              <w:rPr>
                <w:b/>
                <w:bCs/>
                <w:color w:val="000000"/>
                <w:szCs w:val="22"/>
                <w:lang w:eastAsia="cs-CZ"/>
              </w:rPr>
            </w:pPr>
            <w:r>
              <w:rPr>
                <w:b/>
                <w:bCs/>
                <w:color w:val="000000"/>
                <w:szCs w:val="22"/>
                <w:lang w:eastAsia="cs-CZ"/>
              </w:rPr>
              <w:t>Podpis:</w:t>
            </w:r>
          </w:p>
        </w:tc>
      </w:tr>
      <w:tr w:rsidR="00A035E6" w14:paraId="15DF7715" w14:textId="77777777">
        <w:trPr>
          <w:trHeight w:hRule="exact" w:val="737"/>
        </w:trPr>
        <w:tc>
          <w:tcPr>
            <w:tcW w:w="3255" w:type="dxa"/>
            <w:shd w:val="clear" w:color="auto" w:fill="auto"/>
            <w:noWrap/>
            <w:vAlign w:val="center"/>
            <w:hideMark/>
          </w:tcPr>
          <w:p w14:paraId="1A5B893D" w14:textId="77777777" w:rsidR="00A035E6" w:rsidRDefault="0075311C">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44ACAADF" w14:textId="77777777" w:rsidR="00A035E6" w:rsidRDefault="0075311C">
            <w:pPr>
              <w:rPr>
                <w:color w:val="000000"/>
                <w:szCs w:val="22"/>
                <w:lang w:eastAsia="cs-CZ"/>
              </w:rPr>
            </w:pPr>
            <w:r>
              <w:rPr>
                <w:color w:val="000000"/>
                <w:szCs w:val="22"/>
                <w:lang w:eastAsia="cs-CZ"/>
              </w:rPr>
              <w:t>Jarmila Samková</w:t>
            </w:r>
          </w:p>
        </w:tc>
        <w:tc>
          <w:tcPr>
            <w:tcW w:w="2977" w:type="dxa"/>
            <w:shd w:val="clear" w:color="auto" w:fill="auto"/>
            <w:vAlign w:val="center"/>
          </w:tcPr>
          <w:p w14:paraId="2F241251" w14:textId="77777777" w:rsidR="00A035E6" w:rsidRDefault="00A035E6">
            <w:pPr>
              <w:rPr>
                <w:color w:val="000000"/>
                <w:szCs w:val="22"/>
                <w:lang w:eastAsia="cs-CZ"/>
              </w:rPr>
            </w:pPr>
          </w:p>
        </w:tc>
      </w:tr>
      <w:tr w:rsidR="00A035E6" w14:paraId="3E086183" w14:textId="77777777">
        <w:trPr>
          <w:trHeight w:hRule="exact" w:val="737"/>
        </w:trPr>
        <w:tc>
          <w:tcPr>
            <w:tcW w:w="3255" w:type="dxa"/>
            <w:shd w:val="clear" w:color="auto" w:fill="auto"/>
            <w:noWrap/>
            <w:vAlign w:val="center"/>
          </w:tcPr>
          <w:p w14:paraId="38E8294F" w14:textId="77777777" w:rsidR="00A035E6" w:rsidRDefault="0075311C">
            <w:pPr>
              <w:rPr>
                <w:color w:val="000000"/>
                <w:szCs w:val="22"/>
                <w:lang w:eastAsia="cs-CZ"/>
              </w:rPr>
            </w:pPr>
            <w:r>
              <w:rPr>
                <w:color w:val="000000"/>
                <w:szCs w:val="22"/>
                <w:lang w:eastAsia="cs-CZ"/>
              </w:rPr>
              <w:t>Koordinátor změny:</w:t>
            </w:r>
          </w:p>
        </w:tc>
        <w:tc>
          <w:tcPr>
            <w:tcW w:w="2977" w:type="dxa"/>
            <w:vAlign w:val="center"/>
          </w:tcPr>
          <w:p w14:paraId="3D859CE2" w14:textId="77777777" w:rsidR="00A035E6" w:rsidRDefault="0075311C">
            <w:pPr>
              <w:rPr>
                <w:color w:val="000000"/>
                <w:szCs w:val="22"/>
                <w:lang w:eastAsia="cs-CZ"/>
              </w:rPr>
            </w:pPr>
            <w:r>
              <w:rPr>
                <w:color w:val="000000"/>
                <w:szCs w:val="22"/>
                <w:lang w:eastAsia="cs-CZ"/>
              </w:rPr>
              <w:t>Václav Krejčí</w:t>
            </w:r>
          </w:p>
        </w:tc>
        <w:tc>
          <w:tcPr>
            <w:tcW w:w="2977" w:type="dxa"/>
            <w:shd w:val="clear" w:color="auto" w:fill="auto"/>
            <w:vAlign w:val="center"/>
          </w:tcPr>
          <w:p w14:paraId="49E05421" w14:textId="77777777" w:rsidR="00A035E6" w:rsidRDefault="00A035E6">
            <w:pPr>
              <w:rPr>
                <w:color w:val="000000"/>
                <w:szCs w:val="22"/>
                <w:lang w:eastAsia="cs-CZ"/>
              </w:rPr>
            </w:pPr>
          </w:p>
        </w:tc>
      </w:tr>
    </w:tbl>
    <w:p w14:paraId="6291AB2A" w14:textId="77777777" w:rsidR="00A035E6" w:rsidRDefault="00A035E6">
      <w:pPr>
        <w:rPr>
          <w:szCs w:val="22"/>
        </w:rPr>
      </w:pPr>
    </w:p>
    <w:p w14:paraId="09605C87" w14:textId="77777777" w:rsidR="00A035E6" w:rsidRDefault="00A035E6">
      <w:pPr>
        <w:rPr>
          <w:szCs w:val="22"/>
        </w:rPr>
      </w:pPr>
    </w:p>
    <w:p w14:paraId="50CA5A98" w14:textId="77777777" w:rsidR="00A035E6" w:rsidRDefault="0075311C">
      <w:pPr>
        <w:rPr>
          <w:szCs w:val="22"/>
        </w:rPr>
      </w:pPr>
      <w:r>
        <w:rPr>
          <w:szCs w:val="22"/>
        </w:rPr>
        <w:br w:type="page"/>
      </w:r>
    </w:p>
    <w:p w14:paraId="7E0251DB" w14:textId="77777777" w:rsidR="00A035E6" w:rsidRDefault="00A035E6">
      <w:pPr>
        <w:rPr>
          <w:b/>
          <w:caps/>
          <w:szCs w:val="22"/>
        </w:rPr>
        <w:sectPr w:rsidR="00A035E6">
          <w:headerReference w:type="even" r:id="rId10"/>
          <w:headerReference w:type="default" r:id="rId11"/>
          <w:footerReference w:type="default" r:id="rId12"/>
          <w:headerReference w:type="first" r:id="rId13"/>
          <w:pgSz w:w="11906" w:h="16838"/>
          <w:pgMar w:top="1134" w:right="1418" w:bottom="1134" w:left="992" w:header="567" w:footer="567" w:gutter="0"/>
          <w:cols w:space="708"/>
          <w:docGrid w:linePitch="360"/>
        </w:sectPr>
      </w:pPr>
    </w:p>
    <w:p w14:paraId="3A0B3A31" w14:textId="77777777" w:rsidR="00A035E6" w:rsidRDefault="0075311C">
      <w:pPr>
        <w:rPr>
          <w:b/>
          <w:caps/>
          <w:szCs w:val="22"/>
        </w:rPr>
      </w:pPr>
      <w:r>
        <w:rPr>
          <w:b/>
          <w:caps/>
          <w:szCs w:val="22"/>
        </w:rPr>
        <w:lastRenderedPageBreak/>
        <w:t>B – nabídkA řešení k požadavku Z33920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035E6" w14:paraId="338484D3" w14:textId="77777777">
        <w:tc>
          <w:tcPr>
            <w:tcW w:w="1701" w:type="dxa"/>
            <w:tcBorders>
              <w:top w:val="single" w:sz="8" w:space="0" w:color="auto"/>
              <w:left w:val="single" w:sz="8" w:space="0" w:color="auto"/>
              <w:bottom w:val="single" w:sz="8" w:space="0" w:color="auto"/>
            </w:tcBorders>
            <w:vAlign w:val="center"/>
          </w:tcPr>
          <w:p w14:paraId="5BC4388D" w14:textId="77777777" w:rsidR="00A035E6" w:rsidRDefault="0075311C">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11BA4F65" w14:textId="77777777" w:rsidR="00A035E6" w:rsidRDefault="0075311C">
            <w:pPr>
              <w:pStyle w:val="Tabulka"/>
              <w:jc w:val="center"/>
              <w:rPr>
                <w:szCs w:val="22"/>
              </w:rPr>
            </w:pPr>
            <w:r>
              <w:rPr>
                <w:szCs w:val="22"/>
              </w:rPr>
              <w:t>679</w:t>
            </w:r>
          </w:p>
        </w:tc>
      </w:tr>
    </w:tbl>
    <w:p w14:paraId="7DE84FCA" w14:textId="77777777" w:rsidR="00A035E6" w:rsidRDefault="0075311C">
      <w:pPr>
        <w:pStyle w:val="Nadpis1"/>
        <w:keepLines/>
        <w:numPr>
          <w:ilvl w:val="0"/>
          <w:numId w:val="24"/>
        </w:numPr>
        <w:spacing w:after="60"/>
        <w:ind w:left="284" w:hanging="284"/>
        <w:jc w:val="left"/>
        <w:rPr>
          <w:szCs w:val="22"/>
        </w:rPr>
      </w:pPr>
      <w:r>
        <w:rPr>
          <w:szCs w:val="22"/>
        </w:rPr>
        <w:t xml:space="preserve">Návrh konceptu technického řešení  </w:t>
      </w:r>
    </w:p>
    <w:p w14:paraId="544A00FA" w14:textId="77777777" w:rsidR="00A035E6" w:rsidRDefault="0075311C">
      <w:r>
        <w:t>Viz část A tohoto PZ, body 2 a 3</w:t>
      </w:r>
    </w:p>
    <w:p w14:paraId="361455C1" w14:textId="77777777" w:rsidR="00A035E6" w:rsidRDefault="0075311C">
      <w:pPr>
        <w:pStyle w:val="Nadpis1"/>
        <w:keepLines/>
        <w:numPr>
          <w:ilvl w:val="0"/>
          <w:numId w:val="24"/>
        </w:numPr>
        <w:spacing w:after="60"/>
        <w:ind w:left="284" w:hanging="284"/>
        <w:jc w:val="left"/>
        <w:rPr>
          <w:szCs w:val="22"/>
        </w:rPr>
      </w:pPr>
      <w:r>
        <w:rPr>
          <w:szCs w:val="22"/>
        </w:rPr>
        <w:t>Uživatelské a licenční zajištění pro Objednatele</w:t>
      </w:r>
    </w:p>
    <w:p w14:paraId="452AAC46" w14:textId="77777777" w:rsidR="00A035E6" w:rsidRDefault="0075311C">
      <w:r>
        <w:t>V souladu s podmínkami smlouvy č. 391-2019-11150.</w:t>
      </w:r>
    </w:p>
    <w:p w14:paraId="111FC722" w14:textId="7A985615" w:rsidR="00A035E6" w:rsidRDefault="0075311C">
      <w:pPr>
        <w:pStyle w:val="Nadpis1"/>
        <w:keepLines/>
        <w:numPr>
          <w:ilvl w:val="0"/>
          <w:numId w:val="24"/>
        </w:numPr>
        <w:spacing w:after="60"/>
        <w:ind w:left="284" w:hanging="284"/>
        <w:jc w:val="left"/>
        <w:rPr>
          <w:szCs w:val="22"/>
        </w:rPr>
      </w:pPr>
      <w:r>
        <w:rPr>
          <w:szCs w:val="22"/>
        </w:rPr>
        <w:t>Dopady do systémů MZe</w:t>
      </w:r>
    </w:p>
    <w:p w14:paraId="0B2724B1" w14:textId="77777777" w:rsidR="00A035E6" w:rsidRDefault="0075311C">
      <w:r>
        <w:t>Bez dopadů na systémy MZe.</w:t>
      </w:r>
    </w:p>
    <w:p w14:paraId="77B75CC2" w14:textId="77777777" w:rsidR="00A035E6" w:rsidRDefault="0075311C">
      <w:pPr>
        <w:pStyle w:val="Nadpis1"/>
        <w:keepLines/>
        <w:numPr>
          <w:ilvl w:val="1"/>
          <w:numId w:val="24"/>
        </w:numPr>
        <w:spacing w:after="60"/>
        <w:ind w:hanging="292"/>
        <w:jc w:val="left"/>
        <w:rPr>
          <w:szCs w:val="22"/>
        </w:rPr>
      </w:pPr>
      <w:r>
        <w:rPr>
          <w:szCs w:val="22"/>
        </w:rPr>
        <w:t>Na provoz a infrastrukturu</w:t>
      </w:r>
    </w:p>
    <w:p w14:paraId="506E8319" w14:textId="77777777" w:rsidR="00A035E6" w:rsidRDefault="0075311C">
      <w:r>
        <w:t>Bez dopadů.</w:t>
      </w:r>
    </w:p>
    <w:p w14:paraId="3AA84367" w14:textId="749491BD" w:rsidR="00A035E6" w:rsidRDefault="0075311C">
      <w:pPr>
        <w:rPr>
          <w:sz w:val="18"/>
          <w:szCs w:val="18"/>
        </w:rPr>
      </w:pPr>
      <w:r>
        <w:rPr>
          <w:sz w:val="18"/>
          <w:szCs w:val="18"/>
        </w:rPr>
        <w:t xml:space="preserve">(Pozn.: V případě, že má změna dopady na síťovou infrastrukturu, doplňte tabulku v připojeném souboru - otevřete dvojklikem.)     </w:t>
      </w:r>
      <w:r w:rsidR="00E51957">
        <w:rPr>
          <w:sz w:val="18"/>
          <w:szCs w:val="18"/>
        </w:rPr>
        <w:t>xxx</w:t>
      </w:r>
    </w:p>
    <w:p w14:paraId="642EA0C8" w14:textId="77777777" w:rsidR="00A035E6" w:rsidRDefault="0075311C">
      <w:pPr>
        <w:pStyle w:val="Nadpis1"/>
        <w:keepLines/>
        <w:numPr>
          <w:ilvl w:val="1"/>
          <w:numId w:val="24"/>
        </w:numPr>
        <w:spacing w:after="60"/>
        <w:ind w:hanging="292"/>
        <w:jc w:val="left"/>
        <w:rPr>
          <w:szCs w:val="22"/>
        </w:rPr>
      </w:pPr>
      <w:r>
        <w:rPr>
          <w:szCs w:val="22"/>
        </w:rPr>
        <w:t>Na bezpečnost</w:t>
      </w:r>
    </w:p>
    <w:p w14:paraId="6BDAF4BE" w14:textId="77777777" w:rsidR="00A035E6" w:rsidRDefault="0075311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A035E6" w14:paraId="03DE9E9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9EBFFEE" w14:textId="77777777" w:rsidR="00A035E6" w:rsidRDefault="0075311C">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C61E4E" w14:textId="77777777" w:rsidR="00A035E6" w:rsidRDefault="0075311C">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85962A" w14:textId="77777777" w:rsidR="00A035E6" w:rsidRDefault="0075311C">
            <w:pPr>
              <w:rPr>
                <w:b/>
                <w:bCs/>
                <w:color w:val="000000"/>
                <w:szCs w:val="22"/>
                <w:lang w:eastAsia="cs-CZ"/>
              </w:rPr>
            </w:pPr>
            <w:r>
              <w:rPr>
                <w:b/>
                <w:bCs/>
                <w:color w:val="000000"/>
                <w:szCs w:val="22"/>
                <w:lang w:eastAsia="cs-CZ"/>
              </w:rPr>
              <w:t>Předpokládaný dopad a navrhované opatření/změny</w:t>
            </w:r>
          </w:p>
        </w:tc>
      </w:tr>
      <w:tr w:rsidR="00A035E6" w14:paraId="16A40AF9" w14:textId="77777777">
        <w:trPr>
          <w:trHeight w:val="300"/>
        </w:trPr>
        <w:tc>
          <w:tcPr>
            <w:tcW w:w="426" w:type="dxa"/>
            <w:tcBorders>
              <w:top w:val="single" w:sz="8" w:space="0" w:color="auto"/>
              <w:bottom w:val="single" w:sz="4" w:space="0" w:color="auto"/>
            </w:tcBorders>
            <w:vAlign w:val="center"/>
          </w:tcPr>
          <w:p w14:paraId="0E774F84"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2323F11" w14:textId="77777777" w:rsidR="00A035E6" w:rsidRDefault="0075311C">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CAA26ED" w14:textId="77777777" w:rsidR="00A035E6" w:rsidRDefault="0075311C">
            <w:pPr>
              <w:jc w:val="center"/>
              <w:rPr>
                <w:color w:val="000000"/>
                <w:szCs w:val="22"/>
                <w:lang w:eastAsia="cs-CZ"/>
              </w:rPr>
            </w:pPr>
            <w:r>
              <w:rPr>
                <w:color w:val="000000"/>
                <w:szCs w:val="22"/>
                <w:lang w:eastAsia="cs-CZ"/>
              </w:rPr>
              <w:t>Bez dopadu</w:t>
            </w:r>
          </w:p>
        </w:tc>
      </w:tr>
      <w:tr w:rsidR="00A035E6" w14:paraId="3B979347" w14:textId="77777777">
        <w:trPr>
          <w:trHeight w:val="300"/>
        </w:trPr>
        <w:tc>
          <w:tcPr>
            <w:tcW w:w="426" w:type="dxa"/>
            <w:tcBorders>
              <w:bottom w:val="single" w:sz="4" w:space="0" w:color="auto"/>
            </w:tcBorders>
            <w:vAlign w:val="center"/>
          </w:tcPr>
          <w:p w14:paraId="2E45A0C4"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353C6B" w14:textId="77777777" w:rsidR="00A035E6" w:rsidRDefault="0075311C">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hideMark/>
          </w:tcPr>
          <w:p w14:paraId="555BBE12" w14:textId="77777777" w:rsidR="00A035E6" w:rsidRDefault="0075311C">
            <w:pPr>
              <w:jc w:val="center"/>
              <w:rPr>
                <w:b/>
                <w:bCs/>
                <w:color w:val="000000"/>
                <w:szCs w:val="22"/>
                <w:lang w:eastAsia="cs-CZ"/>
              </w:rPr>
            </w:pPr>
            <w:r>
              <w:t>Bez dopadu</w:t>
            </w:r>
          </w:p>
        </w:tc>
      </w:tr>
      <w:tr w:rsidR="00A035E6" w14:paraId="2721EF52" w14:textId="77777777">
        <w:trPr>
          <w:trHeight w:val="300"/>
        </w:trPr>
        <w:tc>
          <w:tcPr>
            <w:tcW w:w="426" w:type="dxa"/>
            <w:tcBorders>
              <w:bottom w:val="single" w:sz="4" w:space="0" w:color="auto"/>
            </w:tcBorders>
            <w:vAlign w:val="center"/>
          </w:tcPr>
          <w:p w14:paraId="40F9E35C"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40EB9" w14:textId="77777777" w:rsidR="00A035E6" w:rsidRDefault="0075311C">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hideMark/>
          </w:tcPr>
          <w:p w14:paraId="4405A1EE" w14:textId="77777777" w:rsidR="00A035E6" w:rsidRDefault="0075311C">
            <w:pPr>
              <w:jc w:val="center"/>
              <w:rPr>
                <w:b/>
                <w:bCs/>
                <w:color w:val="000000"/>
                <w:szCs w:val="22"/>
                <w:lang w:eastAsia="cs-CZ"/>
              </w:rPr>
            </w:pPr>
            <w:r>
              <w:t>Bez dopadu</w:t>
            </w:r>
          </w:p>
        </w:tc>
      </w:tr>
      <w:tr w:rsidR="00A035E6" w14:paraId="12F37101" w14:textId="77777777">
        <w:trPr>
          <w:trHeight w:val="300"/>
        </w:trPr>
        <w:tc>
          <w:tcPr>
            <w:tcW w:w="426" w:type="dxa"/>
            <w:tcBorders>
              <w:bottom w:val="single" w:sz="4" w:space="0" w:color="auto"/>
            </w:tcBorders>
            <w:vAlign w:val="center"/>
          </w:tcPr>
          <w:p w14:paraId="5BE6D7AE"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1ED2592" w14:textId="77777777" w:rsidR="00A035E6" w:rsidRDefault="0075311C">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41C73971" w14:textId="77777777" w:rsidR="00A035E6" w:rsidRDefault="0075311C">
            <w:pPr>
              <w:jc w:val="center"/>
              <w:rPr>
                <w:b/>
                <w:bCs/>
                <w:color w:val="000000"/>
                <w:szCs w:val="22"/>
                <w:lang w:eastAsia="cs-CZ"/>
              </w:rPr>
            </w:pPr>
            <w:r>
              <w:t>Bez dopadu</w:t>
            </w:r>
          </w:p>
        </w:tc>
      </w:tr>
      <w:tr w:rsidR="00A035E6" w14:paraId="2B341E5F" w14:textId="77777777">
        <w:trPr>
          <w:trHeight w:val="300"/>
        </w:trPr>
        <w:tc>
          <w:tcPr>
            <w:tcW w:w="426" w:type="dxa"/>
            <w:tcBorders>
              <w:bottom w:val="single" w:sz="4" w:space="0" w:color="auto"/>
            </w:tcBorders>
            <w:vAlign w:val="center"/>
          </w:tcPr>
          <w:p w14:paraId="2042FBBF"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C093B2" w14:textId="77777777" w:rsidR="00A035E6" w:rsidRDefault="0075311C">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hideMark/>
          </w:tcPr>
          <w:p w14:paraId="2AEEEE2E" w14:textId="77777777" w:rsidR="00A035E6" w:rsidRDefault="0075311C">
            <w:pPr>
              <w:jc w:val="center"/>
              <w:rPr>
                <w:b/>
                <w:bCs/>
                <w:color w:val="000000"/>
                <w:szCs w:val="22"/>
                <w:lang w:eastAsia="cs-CZ"/>
              </w:rPr>
            </w:pPr>
            <w:r>
              <w:t>Bez dopadu</w:t>
            </w:r>
          </w:p>
        </w:tc>
      </w:tr>
      <w:tr w:rsidR="00A035E6" w14:paraId="4D3EEB97" w14:textId="77777777">
        <w:trPr>
          <w:trHeight w:val="300"/>
        </w:trPr>
        <w:tc>
          <w:tcPr>
            <w:tcW w:w="426" w:type="dxa"/>
            <w:tcBorders>
              <w:bottom w:val="single" w:sz="4" w:space="0" w:color="auto"/>
            </w:tcBorders>
            <w:vAlign w:val="center"/>
          </w:tcPr>
          <w:p w14:paraId="097DFD2E"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16678F2" w14:textId="77777777" w:rsidR="00A035E6" w:rsidRDefault="0075311C">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hideMark/>
          </w:tcPr>
          <w:p w14:paraId="133AAE57" w14:textId="77777777" w:rsidR="00A035E6" w:rsidRDefault="0075311C">
            <w:pPr>
              <w:jc w:val="center"/>
              <w:rPr>
                <w:b/>
                <w:bCs/>
                <w:color w:val="000000"/>
                <w:szCs w:val="22"/>
                <w:lang w:eastAsia="cs-CZ"/>
              </w:rPr>
            </w:pPr>
            <w:r>
              <w:t>Bez dopadu</w:t>
            </w:r>
          </w:p>
        </w:tc>
      </w:tr>
      <w:tr w:rsidR="00A035E6" w14:paraId="52D22BF2" w14:textId="77777777">
        <w:trPr>
          <w:trHeight w:val="300"/>
        </w:trPr>
        <w:tc>
          <w:tcPr>
            <w:tcW w:w="426" w:type="dxa"/>
            <w:tcBorders>
              <w:bottom w:val="single" w:sz="4" w:space="0" w:color="auto"/>
            </w:tcBorders>
            <w:vAlign w:val="center"/>
          </w:tcPr>
          <w:p w14:paraId="01E0CB3D"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E18C4C" w14:textId="77777777" w:rsidR="00A035E6" w:rsidRDefault="0075311C">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hideMark/>
          </w:tcPr>
          <w:p w14:paraId="12D00EBD" w14:textId="77777777" w:rsidR="00A035E6" w:rsidRDefault="0075311C">
            <w:pPr>
              <w:jc w:val="center"/>
              <w:rPr>
                <w:b/>
                <w:bCs/>
                <w:color w:val="000000"/>
                <w:szCs w:val="22"/>
                <w:lang w:eastAsia="cs-CZ"/>
              </w:rPr>
            </w:pPr>
            <w:r>
              <w:t>Bez dopadu</w:t>
            </w:r>
          </w:p>
        </w:tc>
      </w:tr>
      <w:tr w:rsidR="00A035E6" w14:paraId="1BA0DF22" w14:textId="77777777">
        <w:trPr>
          <w:trHeight w:val="300"/>
        </w:trPr>
        <w:tc>
          <w:tcPr>
            <w:tcW w:w="426" w:type="dxa"/>
            <w:tcBorders>
              <w:bottom w:val="single" w:sz="4" w:space="0" w:color="auto"/>
            </w:tcBorders>
            <w:vAlign w:val="center"/>
          </w:tcPr>
          <w:p w14:paraId="63ECC119"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CB8C24A" w14:textId="77777777" w:rsidR="00A035E6" w:rsidRDefault="0075311C">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14:paraId="27023B12" w14:textId="77777777" w:rsidR="00A035E6" w:rsidRDefault="0075311C">
            <w:pPr>
              <w:jc w:val="center"/>
              <w:rPr>
                <w:b/>
                <w:bCs/>
                <w:color w:val="000000"/>
                <w:szCs w:val="22"/>
                <w:lang w:eastAsia="cs-CZ"/>
              </w:rPr>
            </w:pPr>
            <w:r>
              <w:t>Bez dopadu</w:t>
            </w:r>
          </w:p>
        </w:tc>
      </w:tr>
      <w:tr w:rsidR="00A035E6" w14:paraId="65A865DA" w14:textId="77777777">
        <w:trPr>
          <w:trHeight w:val="300"/>
        </w:trPr>
        <w:tc>
          <w:tcPr>
            <w:tcW w:w="426" w:type="dxa"/>
            <w:tcBorders>
              <w:bottom w:val="single" w:sz="4" w:space="0" w:color="auto"/>
            </w:tcBorders>
            <w:vAlign w:val="center"/>
          </w:tcPr>
          <w:p w14:paraId="059CDAAB"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D7D9840" w14:textId="77777777" w:rsidR="00A035E6" w:rsidRDefault="0075311C">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hideMark/>
          </w:tcPr>
          <w:p w14:paraId="0646D00E" w14:textId="77777777" w:rsidR="00A035E6" w:rsidRDefault="0075311C">
            <w:pPr>
              <w:jc w:val="center"/>
              <w:rPr>
                <w:b/>
                <w:bCs/>
                <w:color w:val="000000"/>
                <w:szCs w:val="22"/>
                <w:lang w:eastAsia="cs-CZ"/>
              </w:rPr>
            </w:pPr>
            <w:r>
              <w:t>Bez dopadu</w:t>
            </w:r>
          </w:p>
        </w:tc>
      </w:tr>
      <w:tr w:rsidR="00A035E6" w14:paraId="6BEE2203" w14:textId="77777777">
        <w:trPr>
          <w:trHeight w:val="300"/>
        </w:trPr>
        <w:tc>
          <w:tcPr>
            <w:tcW w:w="426" w:type="dxa"/>
            <w:tcBorders>
              <w:bottom w:val="single" w:sz="4" w:space="0" w:color="auto"/>
            </w:tcBorders>
            <w:vAlign w:val="center"/>
          </w:tcPr>
          <w:p w14:paraId="085841F4"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CE6D461" w14:textId="77777777" w:rsidR="00A035E6" w:rsidRDefault="0075311C">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hideMark/>
          </w:tcPr>
          <w:p w14:paraId="7E6E638D" w14:textId="77777777" w:rsidR="00A035E6" w:rsidRDefault="0075311C">
            <w:pPr>
              <w:jc w:val="center"/>
              <w:rPr>
                <w:b/>
                <w:bCs/>
                <w:color w:val="000000"/>
                <w:szCs w:val="22"/>
                <w:lang w:eastAsia="cs-CZ"/>
              </w:rPr>
            </w:pPr>
            <w:r>
              <w:t>Bez dopadu</w:t>
            </w:r>
          </w:p>
        </w:tc>
      </w:tr>
      <w:tr w:rsidR="00A035E6" w14:paraId="47A88403" w14:textId="77777777">
        <w:trPr>
          <w:trHeight w:val="300"/>
        </w:trPr>
        <w:tc>
          <w:tcPr>
            <w:tcW w:w="426" w:type="dxa"/>
            <w:tcBorders>
              <w:bottom w:val="single" w:sz="4" w:space="0" w:color="auto"/>
            </w:tcBorders>
            <w:vAlign w:val="center"/>
          </w:tcPr>
          <w:p w14:paraId="299BCECB"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590568" w14:textId="77777777" w:rsidR="00A035E6" w:rsidRDefault="0075311C">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hideMark/>
          </w:tcPr>
          <w:p w14:paraId="47314172" w14:textId="77777777" w:rsidR="00A035E6" w:rsidRDefault="0075311C">
            <w:pPr>
              <w:jc w:val="center"/>
              <w:rPr>
                <w:b/>
                <w:bCs/>
                <w:color w:val="000000"/>
                <w:szCs w:val="22"/>
                <w:lang w:eastAsia="cs-CZ"/>
              </w:rPr>
            </w:pPr>
            <w:r>
              <w:t>Bez dopadu</w:t>
            </w:r>
          </w:p>
        </w:tc>
      </w:tr>
      <w:tr w:rsidR="00A035E6" w14:paraId="58E06C2C" w14:textId="77777777">
        <w:trPr>
          <w:trHeight w:val="300"/>
        </w:trPr>
        <w:tc>
          <w:tcPr>
            <w:tcW w:w="426" w:type="dxa"/>
            <w:tcBorders>
              <w:bottom w:val="single" w:sz="4" w:space="0" w:color="auto"/>
            </w:tcBorders>
            <w:vAlign w:val="center"/>
          </w:tcPr>
          <w:p w14:paraId="26DD3983"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428F0" w14:textId="77777777" w:rsidR="00A035E6" w:rsidRDefault="0075311C">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hideMark/>
          </w:tcPr>
          <w:p w14:paraId="24D34A91" w14:textId="77777777" w:rsidR="00A035E6" w:rsidRDefault="0075311C">
            <w:pPr>
              <w:jc w:val="center"/>
              <w:rPr>
                <w:b/>
                <w:bCs/>
                <w:color w:val="000000"/>
                <w:szCs w:val="22"/>
                <w:lang w:eastAsia="cs-CZ"/>
              </w:rPr>
            </w:pPr>
            <w:r>
              <w:t>Bez dopadu</w:t>
            </w:r>
          </w:p>
        </w:tc>
      </w:tr>
      <w:tr w:rsidR="00A035E6" w14:paraId="5F10138A" w14:textId="77777777">
        <w:trPr>
          <w:trHeight w:val="300"/>
        </w:trPr>
        <w:tc>
          <w:tcPr>
            <w:tcW w:w="426" w:type="dxa"/>
            <w:tcBorders>
              <w:bottom w:val="single" w:sz="4" w:space="0" w:color="auto"/>
            </w:tcBorders>
            <w:vAlign w:val="center"/>
          </w:tcPr>
          <w:p w14:paraId="34A2C979" w14:textId="77777777" w:rsidR="00A035E6" w:rsidRDefault="00A035E6">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417F99A" w14:textId="77777777" w:rsidR="00A035E6" w:rsidRDefault="0075311C">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hideMark/>
          </w:tcPr>
          <w:p w14:paraId="06CF7033" w14:textId="77777777" w:rsidR="00A035E6" w:rsidRDefault="0075311C">
            <w:pPr>
              <w:jc w:val="center"/>
              <w:rPr>
                <w:b/>
                <w:bCs/>
                <w:color w:val="000000"/>
                <w:szCs w:val="22"/>
                <w:lang w:eastAsia="cs-CZ"/>
              </w:rPr>
            </w:pPr>
            <w:r>
              <w:t>Bez dopadu</w:t>
            </w:r>
          </w:p>
        </w:tc>
      </w:tr>
    </w:tbl>
    <w:p w14:paraId="06CA8C1F" w14:textId="77777777" w:rsidR="00A035E6" w:rsidRDefault="0075311C">
      <w:pPr>
        <w:pStyle w:val="Nadpis1"/>
        <w:keepLines/>
        <w:numPr>
          <w:ilvl w:val="1"/>
          <w:numId w:val="24"/>
        </w:numPr>
        <w:spacing w:after="60"/>
        <w:ind w:hanging="292"/>
        <w:jc w:val="left"/>
        <w:rPr>
          <w:szCs w:val="22"/>
        </w:rPr>
      </w:pPr>
      <w:r>
        <w:rPr>
          <w:szCs w:val="22"/>
        </w:rPr>
        <w:t>Na součinnost s dalšími systémy</w:t>
      </w:r>
    </w:p>
    <w:p w14:paraId="236E45D3" w14:textId="77777777" w:rsidR="00A035E6" w:rsidRDefault="00A035E6"/>
    <w:p w14:paraId="58796AD8" w14:textId="77777777" w:rsidR="00A035E6" w:rsidRDefault="0075311C">
      <w:pPr>
        <w:pStyle w:val="Nadpis1"/>
        <w:keepLines/>
        <w:numPr>
          <w:ilvl w:val="1"/>
          <w:numId w:val="24"/>
        </w:numPr>
        <w:spacing w:after="60"/>
        <w:ind w:hanging="292"/>
        <w:jc w:val="left"/>
        <w:rPr>
          <w:szCs w:val="22"/>
        </w:rPr>
      </w:pPr>
      <w:r>
        <w:rPr>
          <w:szCs w:val="22"/>
        </w:rPr>
        <w:t>Na součinnost AgriBus</w:t>
      </w:r>
    </w:p>
    <w:p w14:paraId="4504CD57" w14:textId="77777777" w:rsidR="00A035E6" w:rsidRDefault="00A035E6"/>
    <w:p w14:paraId="64465985" w14:textId="77777777" w:rsidR="00A035E6" w:rsidRDefault="0075311C">
      <w:pPr>
        <w:pStyle w:val="Nadpis1"/>
        <w:keepLines/>
        <w:numPr>
          <w:ilvl w:val="1"/>
          <w:numId w:val="24"/>
        </w:numPr>
        <w:spacing w:after="60"/>
        <w:ind w:hanging="292"/>
        <w:jc w:val="left"/>
        <w:rPr>
          <w:szCs w:val="22"/>
        </w:rPr>
      </w:pPr>
      <w:r>
        <w:rPr>
          <w:szCs w:val="22"/>
        </w:rPr>
        <w:t>Na dohledové nástroje/scénáře</w:t>
      </w:r>
      <w:r>
        <w:rPr>
          <w:rStyle w:val="Odkaznavysvtlivky"/>
          <w:szCs w:val="22"/>
        </w:rPr>
        <w:endnoteReference w:id="17"/>
      </w:r>
    </w:p>
    <w:p w14:paraId="79E53820" w14:textId="77777777" w:rsidR="00A035E6" w:rsidRDefault="00A035E6">
      <w:pPr>
        <w:spacing w:after="120"/>
      </w:pPr>
    </w:p>
    <w:p w14:paraId="69A72AA5" w14:textId="77777777" w:rsidR="00A035E6" w:rsidRDefault="0075311C">
      <w:pPr>
        <w:pStyle w:val="Nadpis1"/>
        <w:keepLines/>
        <w:numPr>
          <w:ilvl w:val="1"/>
          <w:numId w:val="24"/>
        </w:numPr>
        <w:spacing w:after="60"/>
        <w:ind w:hanging="292"/>
        <w:jc w:val="left"/>
        <w:rPr>
          <w:szCs w:val="22"/>
        </w:rPr>
      </w:pPr>
      <w:r>
        <w:rPr>
          <w:szCs w:val="22"/>
        </w:rPr>
        <w:t>Ostatní dopady</w:t>
      </w:r>
    </w:p>
    <w:p w14:paraId="4D1BE211" w14:textId="77777777" w:rsidR="00A035E6" w:rsidRDefault="0075311C">
      <w:pPr>
        <w:rPr>
          <w:sz w:val="18"/>
          <w:szCs w:val="18"/>
        </w:rPr>
      </w:pPr>
      <w:r>
        <w:rPr>
          <w:sz w:val="18"/>
          <w:szCs w:val="18"/>
        </w:rPr>
        <w:t>(Pozn.: Pokud má požadavek dopady do dalších požadavků MZe, uveďte je také v tomto bodu.)</w:t>
      </w:r>
    </w:p>
    <w:p w14:paraId="41BC961E" w14:textId="77777777" w:rsidR="00A035E6" w:rsidRDefault="00A035E6">
      <w:pPr>
        <w:rPr>
          <w:szCs w:val="22"/>
        </w:rPr>
      </w:pPr>
    </w:p>
    <w:p w14:paraId="7AD7E4F8" w14:textId="77777777" w:rsidR="00A035E6" w:rsidRDefault="0075311C">
      <w:pPr>
        <w:pStyle w:val="Nadpis1"/>
        <w:keepLines/>
        <w:numPr>
          <w:ilvl w:val="0"/>
          <w:numId w:val="24"/>
        </w:numPr>
        <w:spacing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035E6" w14:paraId="28929BD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7809C3" w14:textId="77777777" w:rsidR="00A035E6" w:rsidRDefault="0075311C">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1B477E" w14:textId="77777777" w:rsidR="00A035E6" w:rsidRDefault="0075311C">
            <w:pPr>
              <w:rPr>
                <w:b/>
                <w:bCs/>
                <w:color w:val="000000"/>
                <w:szCs w:val="22"/>
                <w:lang w:eastAsia="cs-CZ"/>
              </w:rPr>
            </w:pPr>
            <w:r>
              <w:rPr>
                <w:b/>
                <w:bCs/>
                <w:color w:val="000000"/>
                <w:szCs w:val="22"/>
                <w:lang w:eastAsia="cs-CZ"/>
              </w:rPr>
              <w:t>Popis požadavku na součinnost</w:t>
            </w:r>
          </w:p>
        </w:tc>
      </w:tr>
      <w:tr w:rsidR="00A035E6" w14:paraId="0EF82E0E" w14:textId="77777777">
        <w:trPr>
          <w:trHeight w:val="284"/>
        </w:trPr>
        <w:tc>
          <w:tcPr>
            <w:tcW w:w="2126" w:type="dxa"/>
            <w:tcBorders>
              <w:right w:val="dotted" w:sz="4" w:space="0" w:color="auto"/>
            </w:tcBorders>
            <w:shd w:val="clear" w:color="auto" w:fill="auto"/>
            <w:noWrap/>
            <w:vAlign w:val="center"/>
          </w:tcPr>
          <w:p w14:paraId="1B70821C" w14:textId="77777777" w:rsidR="00A035E6" w:rsidRDefault="0075311C">
            <w:pPr>
              <w:rPr>
                <w:color w:val="000000"/>
                <w:szCs w:val="22"/>
                <w:lang w:eastAsia="cs-CZ"/>
              </w:rPr>
            </w:pPr>
            <w:r>
              <w:rPr>
                <w:color w:val="000000"/>
                <w:szCs w:val="22"/>
                <w:lang w:eastAsia="cs-CZ"/>
              </w:rPr>
              <w:lastRenderedPageBreak/>
              <w:t>EPO, AgriBus</w:t>
            </w:r>
          </w:p>
        </w:tc>
        <w:tc>
          <w:tcPr>
            <w:tcW w:w="7654" w:type="dxa"/>
            <w:tcBorders>
              <w:left w:val="dotted" w:sz="4" w:space="0" w:color="auto"/>
              <w:right w:val="dotted" w:sz="4" w:space="0" w:color="auto"/>
            </w:tcBorders>
            <w:shd w:val="clear" w:color="auto" w:fill="auto"/>
            <w:noWrap/>
            <w:vAlign w:val="center"/>
          </w:tcPr>
          <w:p w14:paraId="463C3633" w14:textId="77777777" w:rsidR="00A035E6" w:rsidRDefault="0075311C">
            <w:pPr>
              <w:rPr>
                <w:color w:val="000000"/>
                <w:szCs w:val="22"/>
                <w:lang w:eastAsia="cs-CZ"/>
              </w:rPr>
            </w:pPr>
            <w:r>
              <w:rPr>
                <w:color w:val="000000"/>
                <w:szCs w:val="22"/>
                <w:lang w:eastAsia="cs-CZ"/>
              </w:rPr>
              <w:t>Implementace služby E174</w:t>
            </w:r>
          </w:p>
        </w:tc>
      </w:tr>
      <w:tr w:rsidR="00A035E6" w14:paraId="4B03294A" w14:textId="77777777">
        <w:trPr>
          <w:trHeight w:val="284"/>
        </w:trPr>
        <w:tc>
          <w:tcPr>
            <w:tcW w:w="2126" w:type="dxa"/>
            <w:tcBorders>
              <w:right w:val="dotted" w:sz="4" w:space="0" w:color="auto"/>
            </w:tcBorders>
            <w:shd w:val="clear" w:color="auto" w:fill="auto"/>
            <w:noWrap/>
            <w:vAlign w:val="bottom"/>
          </w:tcPr>
          <w:p w14:paraId="620B754C" w14:textId="77777777" w:rsidR="00A035E6" w:rsidRDefault="0075311C">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C9FD6DF" w14:textId="77777777" w:rsidR="00A035E6" w:rsidRDefault="0075311C">
            <w:pPr>
              <w:rPr>
                <w:color w:val="000000"/>
                <w:szCs w:val="22"/>
                <w:lang w:eastAsia="cs-CZ"/>
              </w:rPr>
            </w:pPr>
            <w:r>
              <w:rPr>
                <w:color w:val="000000"/>
                <w:szCs w:val="22"/>
                <w:lang w:eastAsia="cs-CZ"/>
              </w:rPr>
              <w:t>Součinnost při testování a akceptaci.</w:t>
            </w:r>
          </w:p>
        </w:tc>
      </w:tr>
    </w:tbl>
    <w:p w14:paraId="5353D486" w14:textId="77777777" w:rsidR="00A035E6" w:rsidRDefault="0075311C">
      <w:pPr>
        <w:rPr>
          <w:sz w:val="18"/>
          <w:szCs w:val="18"/>
        </w:rPr>
      </w:pPr>
      <w:r>
        <w:rPr>
          <w:sz w:val="18"/>
          <w:szCs w:val="18"/>
        </w:rPr>
        <w:t>(Pozn.: K popisu požadavku uveďte etapu, kdy bude součinnost vyžadována.)</w:t>
      </w:r>
    </w:p>
    <w:p w14:paraId="520CEDF3" w14:textId="77777777" w:rsidR="00A035E6" w:rsidRDefault="00A035E6"/>
    <w:p w14:paraId="551151E0" w14:textId="77777777" w:rsidR="00A035E6" w:rsidRDefault="0075311C">
      <w:pPr>
        <w:pStyle w:val="Nadpis1"/>
        <w:keepLines/>
        <w:numPr>
          <w:ilvl w:val="0"/>
          <w:numId w:val="24"/>
        </w:numPr>
        <w:spacing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035E6" w14:paraId="49467EC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7EECF9" w14:textId="77777777" w:rsidR="00A035E6" w:rsidRDefault="0075311C">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455C3D4" w14:textId="77777777" w:rsidR="00A035E6" w:rsidRDefault="0075311C">
            <w:pPr>
              <w:rPr>
                <w:b/>
                <w:bCs/>
                <w:color w:val="000000"/>
                <w:szCs w:val="22"/>
                <w:lang w:eastAsia="cs-CZ"/>
              </w:rPr>
            </w:pPr>
            <w:r>
              <w:rPr>
                <w:b/>
                <w:bCs/>
                <w:color w:val="000000"/>
                <w:szCs w:val="22"/>
                <w:lang w:eastAsia="cs-CZ"/>
              </w:rPr>
              <w:t>Termín</w:t>
            </w:r>
          </w:p>
        </w:tc>
      </w:tr>
      <w:tr w:rsidR="00A035E6" w14:paraId="409AE902" w14:textId="77777777">
        <w:trPr>
          <w:trHeight w:val="284"/>
        </w:trPr>
        <w:tc>
          <w:tcPr>
            <w:tcW w:w="7229" w:type="dxa"/>
            <w:tcBorders>
              <w:right w:val="dotted" w:sz="4" w:space="0" w:color="auto"/>
            </w:tcBorders>
            <w:shd w:val="clear" w:color="auto" w:fill="auto"/>
            <w:noWrap/>
            <w:vAlign w:val="bottom"/>
          </w:tcPr>
          <w:p w14:paraId="307A34D8" w14:textId="77777777" w:rsidR="00A035E6" w:rsidRDefault="0075311C">
            <w:pPr>
              <w:rPr>
                <w:color w:val="000000"/>
                <w:szCs w:val="22"/>
                <w:lang w:eastAsia="cs-CZ"/>
              </w:rPr>
            </w:pPr>
            <w:r>
              <w:rPr>
                <w:color w:val="000000"/>
                <w:szCs w:val="22"/>
                <w:lang w:eastAsia="cs-CZ"/>
              </w:rPr>
              <w:t>Zahájení projektu (objednání).</w:t>
            </w:r>
          </w:p>
        </w:tc>
        <w:tc>
          <w:tcPr>
            <w:tcW w:w="2552" w:type="dxa"/>
            <w:tcBorders>
              <w:left w:val="dotted" w:sz="4" w:space="0" w:color="auto"/>
            </w:tcBorders>
            <w:shd w:val="clear" w:color="auto" w:fill="auto"/>
            <w:vAlign w:val="bottom"/>
          </w:tcPr>
          <w:p w14:paraId="5B49FDD0" w14:textId="77777777" w:rsidR="00A035E6" w:rsidRDefault="0075311C">
            <w:pPr>
              <w:rPr>
                <w:color w:val="000000"/>
                <w:szCs w:val="22"/>
                <w:lang w:eastAsia="cs-CZ"/>
              </w:rPr>
            </w:pPr>
            <w:r>
              <w:rPr>
                <w:color w:val="000000"/>
                <w:szCs w:val="22"/>
                <w:lang w:eastAsia="cs-CZ"/>
              </w:rPr>
              <w:t>T</w:t>
            </w:r>
          </w:p>
        </w:tc>
      </w:tr>
      <w:tr w:rsidR="00A035E6" w14:paraId="08E2CD04" w14:textId="77777777">
        <w:trPr>
          <w:trHeight w:val="284"/>
        </w:trPr>
        <w:tc>
          <w:tcPr>
            <w:tcW w:w="7229" w:type="dxa"/>
            <w:tcBorders>
              <w:right w:val="dotted" w:sz="4" w:space="0" w:color="auto"/>
            </w:tcBorders>
            <w:shd w:val="clear" w:color="auto" w:fill="auto"/>
            <w:noWrap/>
            <w:vAlign w:val="bottom"/>
          </w:tcPr>
          <w:p w14:paraId="11E9C068" w14:textId="77777777" w:rsidR="00A035E6" w:rsidRDefault="0075311C">
            <w:pPr>
              <w:rPr>
                <w:color w:val="000000"/>
                <w:szCs w:val="22"/>
                <w:lang w:eastAsia="cs-CZ"/>
              </w:rPr>
            </w:pPr>
            <w:r>
              <w:rPr>
                <w:color w:val="000000"/>
                <w:szCs w:val="22"/>
                <w:lang w:eastAsia="cs-CZ"/>
              </w:rPr>
              <w:t>Realizace – programové úpravy.</w:t>
            </w:r>
          </w:p>
        </w:tc>
        <w:tc>
          <w:tcPr>
            <w:tcW w:w="2552" w:type="dxa"/>
            <w:tcBorders>
              <w:left w:val="dotted" w:sz="4" w:space="0" w:color="auto"/>
            </w:tcBorders>
            <w:shd w:val="clear" w:color="auto" w:fill="auto"/>
            <w:vAlign w:val="bottom"/>
          </w:tcPr>
          <w:p w14:paraId="4F86FE9E" w14:textId="77777777" w:rsidR="00A035E6" w:rsidRDefault="0075311C">
            <w:pPr>
              <w:rPr>
                <w:color w:val="000000"/>
                <w:szCs w:val="22"/>
                <w:lang w:eastAsia="cs-CZ"/>
              </w:rPr>
            </w:pPr>
            <w:r>
              <w:rPr>
                <w:color w:val="000000"/>
                <w:szCs w:val="22"/>
                <w:lang w:eastAsia="cs-CZ"/>
              </w:rPr>
              <w:t>T</w:t>
            </w:r>
            <w:r>
              <w:rPr>
                <w:color w:val="000000"/>
                <w:szCs w:val="22"/>
                <w:vertAlign w:val="subscript"/>
                <w:lang w:eastAsia="cs-CZ"/>
              </w:rPr>
              <w:t>1</w:t>
            </w:r>
            <w:r>
              <w:rPr>
                <w:color w:val="000000"/>
                <w:szCs w:val="22"/>
                <w:lang w:eastAsia="cs-CZ"/>
              </w:rPr>
              <w:t>=T+10</w:t>
            </w:r>
          </w:p>
        </w:tc>
      </w:tr>
      <w:tr w:rsidR="00A035E6" w14:paraId="2E54F556" w14:textId="77777777">
        <w:trPr>
          <w:trHeight w:val="284"/>
        </w:trPr>
        <w:tc>
          <w:tcPr>
            <w:tcW w:w="7229" w:type="dxa"/>
            <w:tcBorders>
              <w:right w:val="dotted" w:sz="4" w:space="0" w:color="auto"/>
            </w:tcBorders>
            <w:shd w:val="clear" w:color="auto" w:fill="auto"/>
            <w:noWrap/>
            <w:vAlign w:val="bottom"/>
          </w:tcPr>
          <w:p w14:paraId="7FDFCF37" w14:textId="77777777" w:rsidR="00A035E6" w:rsidRDefault="0075311C">
            <w:pPr>
              <w:rPr>
                <w:color w:val="000000"/>
                <w:szCs w:val="22"/>
                <w:lang w:eastAsia="cs-CZ"/>
              </w:rPr>
            </w:pPr>
            <w:r>
              <w:rPr>
                <w:color w:val="000000"/>
                <w:szCs w:val="22"/>
                <w:lang w:eastAsia="cs-CZ"/>
              </w:rPr>
              <w:t>Interní testování a ověření úprav.</w:t>
            </w:r>
          </w:p>
        </w:tc>
        <w:tc>
          <w:tcPr>
            <w:tcW w:w="2552" w:type="dxa"/>
            <w:tcBorders>
              <w:left w:val="dotted" w:sz="4" w:space="0" w:color="auto"/>
            </w:tcBorders>
            <w:shd w:val="clear" w:color="auto" w:fill="auto"/>
            <w:vAlign w:val="bottom"/>
          </w:tcPr>
          <w:p w14:paraId="481D7D19" w14:textId="77777777" w:rsidR="00A035E6" w:rsidRDefault="0075311C">
            <w:pPr>
              <w:rPr>
                <w:color w:val="000000"/>
                <w:szCs w:val="22"/>
                <w:lang w:eastAsia="cs-CZ"/>
              </w:rPr>
            </w:pPr>
            <w:r>
              <w:rPr>
                <w:color w:val="000000"/>
                <w:szCs w:val="22"/>
                <w:lang w:eastAsia="cs-CZ"/>
              </w:rPr>
              <w:t>T</w:t>
            </w:r>
            <w:r>
              <w:rPr>
                <w:color w:val="000000"/>
                <w:szCs w:val="22"/>
                <w:vertAlign w:val="subscript"/>
                <w:lang w:eastAsia="cs-CZ"/>
              </w:rPr>
              <w:t>2</w:t>
            </w:r>
            <w:r>
              <w:rPr>
                <w:color w:val="000000"/>
                <w:szCs w:val="22"/>
                <w:lang w:eastAsia="cs-CZ"/>
              </w:rPr>
              <w:t>=T</w:t>
            </w:r>
            <w:r>
              <w:rPr>
                <w:color w:val="000000"/>
                <w:szCs w:val="22"/>
                <w:vertAlign w:val="subscript"/>
                <w:lang w:eastAsia="cs-CZ"/>
              </w:rPr>
              <w:t>1</w:t>
            </w:r>
            <w:r>
              <w:rPr>
                <w:color w:val="000000"/>
                <w:szCs w:val="22"/>
                <w:lang w:eastAsia="cs-CZ"/>
              </w:rPr>
              <w:t>+2</w:t>
            </w:r>
          </w:p>
        </w:tc>
      </w:tr>
      <w:tr w:rsidR="00A035E6" w14:paraId="22C60326" w14:textId="77777777">
        <w:trPr>
          <w:trHeight w:val="284"/>
        </w:trPr>
        <w:tc>
          <w:tcPr>
            <w:tcW w:w="7229" w:type="dxa"/>
            <w:tcBorders>
              <w:right w:val="dotted" w:sz="4" w:space="0" w:color="auto"/>
            </w:tcBorders>
            <w:shd w:val="clear" w:color="auto" w:fill="auto"/>
            <w:noWrap/>
            <w:vAlign w:val="bottom"/>
          </w:tcPr>
          <w:p w14:paraId="0C54A223" w14:textId="77777777" w:rsidR="00A035E6" w:rsidRDefault="0075311C">
            <w:pPr>
              <w:rPr>
                <w:color w:val="000000"/>
                <w:szCs w:val="22"/>
                <w:lang w:eastAsia="cs-CZ"/>
              </w:rPr>
            </w:pPr>
            <w:r>
              <w:rPr>
                <w:color w:val="000000"/>
                <w:szCs w:val="22"/>
                <w:lang w:eastAsia="cs-CZ"/>
              </w:rPr>
              <w:t>Vystavení na testovací prostředí.</w:t>
            </w:r>
          </w:p>
        </w:tc>
        <w:tc>
          <w:tcPr>
            <w:tcW w:w="2552" w:type="dxa"/>
            <w:tcBorders>
              <w:left w:val="dotted" w:sz="4" w:space="0" w:color="auto"/>
            </w:tcBorders>
            <w:shd w:val="clear" w:color="auto" w:fill="auto"/>
            <w:vAlign w:val="bottom"/>
          </w:tcPr>
          <w:p w14:paraId="25DCCD8B" w14:textId="77777777" w:rsidR="00A035E6" w:rsidRDefault="0075311C">
            <w:pPr>
              <w:rPr>
                <w:color w:val="000000"/>
                <w:szCs w:val="22"/>
                <w:lang w:eastAsia="cs-CZ"/>
              </w:rPr>
            </w:pPr>
            <w:r>
              <w:rPr>
                <w:color w:val="000000"/>
                <w:szCs w:val="22"/>
                <w:lang w:eastAsia="cs-CZ"/>
              </w:rPr>
              <w:t>T</w:t>
            </w:r>
            <w:r>
              <w:rPr>
                <w:color w:val="000000"/>
                <w:szCs w:val="22"/>
                <w:vertAlign w:val="subscript"/>
                <w:lang w:eastAsia="cs-CZ"/>
              </w:rPr>
              <w:t>3</w:t>
            </w:r>
            <w:r>
              <w:rPr>
                <w:color w:val="000000"/>
                <w:szCs w:val="22"/>
                <w:lang w:eastAsia="cs-CZ"/>
              </w:rPr>
              <w:t>=T</w:t>
            </w:r>
            <w:r>
              <w:rPr>
                <w:color w:val="000000"/>
                <w:szCs w:val="22"/>
                <w:vertAlign w:val="subscript"/>
                <w:lang w:eastAsia="cs-CZ"/>
              </w:rPr>
              <w:t>2</w:t>
            </w:r>
            <w:r>
              <w:rPr>
                <w:color w:val="000000"/>
                <w:szCs w:val="22"/>
                <w:lang w:eastAsia="cs-CZ"/>
              </w:rPr>
              <w:t>+1</w:t>
            </w:r>
          </w:p>
        </w:tc>
      </w:tr>
      <w:tr w:rsidR="00A035E6" w14:paraId="0DADDE59" w14:textId="77777777">
        <w:trPr>
          <w:trHeight w:val="284"/>
        </w:trPr>
        <w:tc>
          <w:tcPr>
            <w:tcW w:w="7229" w:type="dxa"/>
            <w:tcBorders>
              <w:right w:val="dotted" w:sz="4" w:space="0" w:color="auto"/>
            </w:tcBorders>
            <w:shd w:val="clear" w:color="auto" w:fill="auto"/>
            <w:noWrap/>
            <w:vAlign w:val="bottom"/>
          </w:tcPr>
          <w:p w14:paraId="21737E61" w14:textId="77777777" w:rsidR="00A035E6" w:rsidRDefault="0075311C">
            <w:pPr>
              <w:rPr>
                <w:color w:val="000000"/>
                <w:szCs w:val="22"/>
                <w:lang w:eastAsia="cs-CZ"/>
              </w:rPr>
            </w:pPr>
            <w:r>
              <w:rPr>
                <w:color w:val="000000"/>
                <w:szCs w:val="22"/>
                <w:lang w:eastAsia="cs-CZ"/>
              </w:rPr>
              <w:t>Testování s uživateli a akceptace.</w:t>
            </w:r>
          </w:p>
        </w:tc>
        <w:tc>
          <w:tcPr>
            <w:tcW w:w="2552" w:type="dxa"/>
            <w:tcBorders>
              <w:left w:val="dotted" w:sz="4" w:space="0" w:color="auto"/>
            </w:tcBorders>
            <w:shd w:val="clear" w:color="auto" w:fill="auto"/>
            <w:vAlign w:val="bottom"/>
          </w:tcPr>
          <w:p w14:paraId="66C42434" w14:textId="77777777" w:rsidR="00A035E6" w:rsidRDefault="0075311C">
            <w:pPr>
              <w:rPr>
                <w:color w:val="000000"/>
                <w:szCs w:val="22"/>
                <w:lang w:eastAsia="cs-CZ"/>
              </w:rPr>
            </w:pPr>
            <w:r>
              <w:rPr>
                <w:color w:val="000000"/>
                <w:szCs w:val="22"/>
                <w:lang w:eastAsia="cs-CZ"/>
              </w:rPr>
              <w:t>T</w:t>
            </w:r>
            <w:r>
              <w:rPr>
                <w:color w:val="000000"/>
                <w:szCs w:val="22"/>
                <w:vertAlign w:val="subscript"/>
                <w:lang w:eastAsia="cs-CZ"/>
              </w:rPr>
              <w:t>4</w:t>
            </w:r>
            <w:r>
              <w:rPr>
                <w:color w:val="000000"/>
                <w:szCs w:val="22"/>
                <w:lang w:eastAsia="cs-CZ"/>
              </w:rPr>
              <w:t>=T</w:t>
            </w:r>
            <w:r>
              <w:rPr>
                <w:color w:val="000000"/>
                <w:szCs w:val="22"/>
                <w:vertAlign w:val="subscript"/>
                <w:lang w:eastAsia="cs-CZ"/>
              </w:rPr>
              <w:t>3</w:t>
            </w:r>
            <w:r>
              <w:rPr>
                <w:color w:val="000000"/>
                <w:szCs w:val="22"/>
                <w:lang w:eastAsia="cs-CZ"/>
              </w:rPr>
              <w:t>+3</w:t>
            </w:r>
          </w:p>
        </w:tc>
      </w:tr>
      <w:tr w:rsidR="00A035E6" w14:paraId="50AA350A" w14:textId="77777777">
        <w:trPr>
          <w:trHeight w:val="284"/>
        </w:trPr>
        <w:tc>
          <w:tcPr>
            <w:tcW w:w="7229" w:type="dxa"/>
            <w:tcBorders>
              <w:right w:val="dotted" w:sz="4" w:space="0" w:color="auto"/>
            </w:tcBorders>
            <w:shd w:val="clear" w:color="auto" w:fill="auto"/>
            <w:noWrap/>
            <w:vAlign w:val="bottom"/>
          </w:tcPr>
          <w:p w14:paraId="6237AEAF" w14:textId="77777777" w:rsidR="00A035E6" w:rsidRDefault="0075311C">
            <w:pPr>
              <w:rPr>
                <w:color w:val="000000"/>
                <w:szCs w:val="22"/>
                <w:lang w:eastAsia="cs-CZ"/>
              </w:rPr>
            </w:pPr>
            <w:r>
              <w:rPr>
                <w:color w:val="000000"/>
                <w:szCs w:val="22"/>
                <w:lang w:eastAsia="cs-CZ"/>
              </w:rPr>
              <w:t>Vystavení na produkční prostředí.</w:t>
            </w:r>
          </w:p>
        </w:tc>
        <w:tc>
          <w:tcPr>
            <w:tcW w:w="2552" w:type="dxa"/>
            <w:tcBorders>
              <w:left w:val="dotted" w:sz="4" w:space="0" w:color="auto"/>
            </w:tcBorders>
            <w:shd w:val="clear" w:color="auto" w:fill="auto"/>
            <w:vAlign w:val="bottom"/>
          </w:tcPr>
          <w:p w14:paraId="0D354BD0" w14:textId="77777777" w:rsidR="00A035E6" w:rsidRDefault="0075311C">
            <w:pPr>
              <w:rPr>
                <w:color w:val="000000"/>
                <w:szCs w:val="22"/>
                <w:lang w:eastAsia="cs-CZ"/>
              </w:rPr>
            </w:pPr>
            <w:r>
              <w:rPr>
                <w:color w:val="000000"/>
                <w:szCs w:val="22"/>
                <w:lang w:eastAsia="cs-CZ"/>
              </w:rPr>
              <w:t>T</w:t>
            </w:r>
            <w:r>
              <w:rPr>
                <w:color w:val="000000"/>
                <w:szCs w:val="22"/>
                <w:vertAlign w:val="subscript"/>
                <w:lang w:eastAsia="cs-CZ"/>
              </w:rPr>
              <w:t>5</w:t>
            </w:r>
            <w:r>
              <w:rPr>
                <w:color w:val="000000"/>
                <w:szCs w:val="22"/>
                <w:lang w:eastAsia="cs-CZ"/>
              </w:rPr>
              <w:t>=T4+1</w:t>
            </w:r>
          </w:p>
        </w:tc>
      </w:tr>
    </w:tbl>
    <w:p w14:paraId="2CC1AF9A" w14:textId="77777777" w:rsidR="00A035E6" w:rsidRDefault="00A035E6">
      <w:pPr>
        <w:spacing w:before="120"/>
        <w:rPr>
          <w:szCs w:val="22"/>
        </w:rPr>
      </w:pPr>
    </w:p>
    <w:p w14:paraId="1D7A8129" w14:textId="77777777" w:rsidR="00A035E6" w:rsidRDefault="0075311C">
      <w:pPr>
        <w:pStyle w:val="Nadpis1"/>
        <w:keepLines/>
        <w:numPr>
          <w:ilvl w:val="0"/>
          <w:numId w:val="24"/>
        </w:numPr>
        <w:spacing w:after="60"/>
        <w:ind w:left="284" w:hanging="284"/>
        <w:jc w:val="left"/>
        <w:rPr>
          <w:szCs w:val="22"/>
        </w:rPr>
      </w:pPr>
      <w:r>
        <w:rPr>
          <w:szCs w:val="22"/>
        </w:rPr>
        <w:t>Pracnost a cenová nabídka navrhovaného řešení</w:t>
      </w:r>
    </w:p>
    <w:p w14:paraId="7FB9D00B" w14:textId="77777777" w:rsidR="00A035E6" w:rsidRDefault="0075311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111"/>
        <w:gridCol w:w="1276"/>
        <w:gridCol w:w="1559"/>
        <w:gridCol w:w="1699"/>
      </w:tblGrid>
      <w:tr w:rsidR="00A035E6" w14:paraId="2CCDB432" w14:textId="77777777">
        <w:tc>
          <w:tcPr>
            <w:tcW w:w="1134" w:type="dxa"/>
            <w:tcBorders>
              <w:top w:val="single" w:sz="8" w:space="0" w:color="auto"/>
              <w:left w:val="single" w:sz="8" w:space="0" w:color="auto"/>
              <w:bottom w:val="single" w:sz="8" w:space="0" w:color="auto"/>
              <w:right w:val="single" w:sz="8" w:space="0" w:color="auto"/>
            </w:tcBorders>
          </w:tcPr>
          <w:p w14:paraId="166F2125" w14:textId="77777777" w:rsidR="00A035E6" w:rsidRDefault="0075311C">
            <w:pPr>
              <w:pStyle w:val="Tabulka"/>
              <w:rPr>
                <w:szCs w:val="22"/>
              </w:rPr>
            </w:pPr>
            <w:r>
              <w:rPr>
                <w:b/>
                <w:szCs w:val="22"/>
              </w:rPr>
              <w:t>Oblast / role</w:t>
            </w:r>
            <w:r>
              <w:rPr>
                <w:rStyle w:val="Odkaznavysvtlivky"/>
                <w:szCs w:val="22"/>
              </w:rPr>
              <w:endnoteReference w:id="19"/>
            </w:r>
          </w:p>
        </w:tc>
        <w:tc>
          <w:tcPr>
            <w:tcW w:w="4111" w:type="dxa"/>
            <w:tcBorders>
              <w:top w:val="single" w:sz="8" w:space="0" w:color="auto"/>
              <w:left w:val="single" w:sz="8" w:space="0" w:color="auto"/>
              <w:bottom w:val="single" w:sz="8" w:space="0" w:color="auto"/>
              <w:right w:val="single" w:sz="8" w:space="0" w:color="auto"/>
            </w:tcBorders>
          </w:tcPr>
          <w:p w14:paraId="405758B1" w14:textId="77777777" w:rsidR="00A035E6" w:rsidRDefault="0075311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1F24661" w14:textId="77777777" w:rsidR="00A035E6" w:rsidRDefault="0075311C">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682ED66" w14:textId="77777777" w:rsidR="00A035E6" w:rsidRDefault="0075311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7DA4D21" w14:textId="77777777" w:rsidR="00A035E6" w:rsidRDefault="0075311C">
            <w:pPr>
              <w:pStyle w:val="Tabulka"/>
              <w:rPr>
                <w:b/>
                <w:szCs w:val="22"/>
              </w:rPr>
            </w:pPr>
            <w:r>
              <w:rPr>
                <w:b/>
                <w:szCs w:val="22"/>
              </w:rPr>
              <w:t>v Kč s DPH</w:t>
            </w:r>
          </w:p>
        </w:tc>
      </w:tr>
      <w:tr w:rsidR="00A035E6" w14:paraId="31FCDEA9" w14:textId="77777777">
        <w:trPr>
          <w:trHeight w:hRule="exact" w:val="20"/>
        </w:trPr>
        <w:tc>
          <w:tcPr>
            <w:tcW w:w="1134" w:type="dxa"/>
            <w:tcBorders>
              <w:top w:val="single" w:sz="8" w:space="0" w:color="auto"/>
              <w:left w:val="dotted" w:sz="4" w:space="0" w:color="auto"/>
            </w:tcBorders>
          </w:tcPr>
          <w:p w14:paraId="6A86A765" w14:textId="77777777" w:rsidR="00A035E6" w:rsidRDefault="00A035E6">
            <w:pPr>
              <w:pStyle w:val="Tabulka"/>
              <w:rPr>
                <w:szCs w:val="22"/>
              </w:rPr>
            </w:pPr>
          </w:p>
        </w:tc>
        <w:tc>
          <w:tcPr>
            <w:tcW w:w="4111" w:type="dxa"/>
            <w:tcBorders>
              <w:top w:val="single" w:sz="8" w:space="0" w:color="auto"/>
              <w:left w:val="dotted" w:sz="4" w:space="0" w:color="auto"/>
            </w:tcBorders>
          </w:tcPr>
          <w:p w14:paraId="4AD0C799" w14:textId="77777777" w:rsidR="00A035E6" w:rsidRDefault="00A035E6">
            <w:pPr>
              <w:pStyle w:val="Tabulka"/>
              <w:rPr>
                <w:szCs w:val="22"/>
              </w:rPr>
            </w:pPr>
          </w:p>
        </w:tc>
        <w:tc>
          <w:tcPr>
            <w:tcW w:w="1276" w:type="dxa"/>
            <w:tcBorders>
              <w:top w:val="single" w:sz="8" w:space="0" w:color="auto"/>
            </w:tcBorders>
          </w:tcPr>
          <w:p w14:paraId="468626BA" w14:textId="77777777" w:rsidR="00A035E6" w:rsidRDefault="00A035E6">
            <w:pPr>
              <w:pStyle w:val="Tabulka"/>
              <w:rPr>
                <w:szCs w:val="22"/>
              </w:rPr>
            </w:pPr>
          </w:p>
        </w:tc>
        <w:tc>
          <w:tcPr>
            <w:tcW w:w="1559" w:type="dxa"/>
            <w:tcBorders>
              <w:top w:val="single" w:sz="8" w:space="0" w:color="auto"/>
            </w:tcBorders>
          </w:tcPr>
          <w:p w14:paraId="238887DC" w14:textId="77777777" w:rsidR="00A035E6" w:rsidRDefault="00A035E6">
            <w:pPr>
              <w:pStyle w:val="Tabulka"/>
              <w:rPr>
                <w:szCs w:val="22"/>
              </w:rPr>
            </w:pPr>
          </w:p>
        </w:tc>
        <w:tc>
          <w:tcPr>
            <w:tcW w:w="1699" w:type="dxa"/>
            <w:tcBorders>
              <w:top w:val="single" w:sz="8" w:space="0" w:color="auto"/>
            </w:tcBorders>
          </w:tcPr>
          <w:p w14:paraId="47D0D80A" w14:textId="77777777" w:rsidR="00A035E6" w:rsidRDefault="00A035E6">
            <w:pPr>
              <w:pStyle w:val="Tabulka"/>
              <w:rPr>
                <w:szCs w:val="22"/>
              </w:rPr>
            </w:pPr>
          </w:p>
        </w:tc>
      </w:tr>
      <w:tr w:rsidR="00A035E6" w14:paraId="55D9C831" w14:textId="77777777">
        <w:trPr>
          <w:trHeight w:val="397"/>
        </w:trPr>
        <w:tc>
          <w:tcPr>
            <w:tcW w:w="1134" w:type="dxa"/>
            <w:tcBorders>
              <w:top w:val="dotted" w:sz="4" w:space="0" w:color="auto"/>
              <w:left w:val="dotted" w:sz="4" w:space="0" w:color="auto"/>
            </w:tcBorders>
          </w:tcPr>
          <w:p w14:paraId="4CF6C9DE" w14:textId="77777777" w:rsidR="00A035E6" w:rsidRDefault="00A035E6">
            <w:pPr>
              <w:pStyle w:val="Tabulka"/>
              <w:rPr>
                <w:szCs w:val="22"/>
              </w:rPr>
            </w:pPr>
          </w:p>
        </w:tc>
        <w:tc>
          <w:tcPr>
            <w:tcW w:w="4111" w:type="dxa"/>
            <w:tcBorders>
              <w:top w:val="dotted" w:sz="4" w:space="0" w:color="auto"/>
              <w:left w:val="dotted" w:sz="4" w:space="0" w:color="auto"/>
            </w:tcBorders>
          </w:tcPr>
          <w:p w14:paraId="32AB26A3" w14:textId="77777777" w:rsidR="00A035E6" w:rsidRDefault="0075311C">
            <w:pPr>
              <w:pStyle w:val="Tabulka"/>
              <w:rPr>
                <w:szCs w:val="22"/>
              </w:rPr>
            </w:pPr>
            <w:r>
              <w:rPr>
                <w:szCs w:val="22"/>
              </w:rPr>
              <w:t>Viz cenová nabídka v příloze č. 01</w:t>
            </w:r>
          </w:p>
        </w:tc>
        <w:tc>
          <w:tcPr>
            <w:tcW w:w="1276" w:type="dxa"/>
            <w:tcBorders>
              <w:top w:val="dotted" w:sz="4" w:space="0" w:color="auto"/>
            </w:tcBorders>
          </w:tcPr>
          <w:p w14:paraId="6AF5FEA6" w14:textId="77777777" w:rsidR="00A035E6" w:rsidRDefault="0075311C">
            <w:pPr>
              <w:pStyle w:val="Tabulka"/>
              <w:ind w:right="33"/>
              <w:jc w:val="right"/>
              <w:rPr>
                <w:szCs w:val="22"/>
              </w:rPr>
            </w:pPr>
            <w:r>
              <w:rPr>
                <w:szCs w:val="22"/>
              </w:rPr>
              <w:t>11,0</w:t>
            </w:r>
          </w:p>
        </w:tc>
        <w:tc>
          <w:tcPr>
            <w:tcW w:w="1559" w:type="dxa"/>
            <w:tcBorders>
              <w:top w:val="dotted" w:sz="4" w:space="0" w:color="auto"/>
            </w:tcBorders>
          </w:tcPr>
          <w:p w14:paraId="7A37126C" w14:textId="77777777" w:rsidR="00A035E6" w:rsidRDefault="0075311C">
            <w:pPr>
              <w:pStyle w:val="Tabulka"/>
              <w:ind w:right="33"/>
              <w:jc w:val="right"/>
              <w:rPr>
                <w:szCs w:val="22"/>
              </w:rPr>
            </w:pPr>
            <w:r>
              <w:t xml:space="preserve"> 97 900,00</w:t>
            </w:r>
          </w:p>
        </w:tc>
        <w:tc>
          <w:tcPr>
            <w:tcW w:w="1699" w:type="dxa"/>
            <w:tcBorders>
              <w:top w:val="dotted" w:sz="4" w:space="0" w:color="auto"/>
            </w:tcBorders>
          </w:tcPr>
          <w:p w14:paraId="2DCABDA2" w14:textId="77777777" w:rsidR="00A035E6" w:rsidRDefault="0075311C">
            <w:pPr>
              <w:pStyle w:val="Tabulka"/>
              <w:jc w:val="right"/>
              <w:rPr>
                <w:szCs w:val="22"/>
              </w:rPr>
            </w:pPr>
            <w:r>
              <w:t>118 459,00</w:t>
            </w:r>
          </w:p>
        </w:tc>
      </w:tr>
      <w:tr w:rsidR="00A035E6" w14:paraId="276A6FD1" w14:textId="77777777">
        <w:trPr>
          <w:trHeight w:val="397"/>
        </w:trPr>
        <w:tc>
          <w:tcPr>
            <w:tcW w:w="5245" w:type="dxa"/>
            <w:gridSpan w:val="2"/>
            <w:tcBorders>
              <w:left w:val="dotted" w:sz="4" w:space="0" w:color="auto"/>
              <w:bottom w:val="dotted" w:sz="4" w:space="0" w:color="auto"/>
            </w:tcBorders>
          </w:tcPr>
          <w:p w14:paraId="1EE1DF90" w14:textId="77777777" w:rsidR="00A035E6" w:rsidRDefault="0075311C">
            <w:pPr>
              <w:pStyle w:val="Tabulka"/>
              <w:rPr>
                <w:b/>
                <w:szCs w:val="22"/>
              </w:rPr>
            </w:pPr>
            <w:r>
              <w:rPr>
                <w:b/>
                <w:szCs w:val="22"/>
              </w:rPr>
              <w:t>Celkem:</w:t>
            </w:r>
          </w:p>
        </w:tc>
        <w:tc>
          <w:tcPr>
            <w:tcW w:w="1276" w:type="dxa"/>
            <w:tcBorders>
              <w:bottom w:val="dotted" w:sz="4" w:space="0" w:color="auto"/>
            </w:tcBorders>
          </w:tcPr>
          <w:p w14:paraId="5A4A5008" w14:textId="77777777" w:rsidR="00A035E6" w:rsidRDefault="0075311C">
            <w:pPr>
              <w:pStyle w:val="Tabulka"/>
              <w:ind w:right="33"/>
              <w:jc w:val="right"/>
              <w:rPr>
                <w:szCs w:val="22"/>
              </w:rPr>
            </w:pPr>
            <w:r>
              <w:rPr>
                <w:szCs w:val="22"/>
              </w:rPr>
              <w:t>11,0</w:t>
            </w:r>
          </w:p>
        </w:tc>
        <w:tc>
          <w:tcPr>
            <w:tcW w:w="1559" w:type="dxa"/>
            <w:tcBorders>
              <w:bottom w:val="dotted" w:sz="4" w:space="0" w:color="auto"/>
            </w:tcBorders>
          </w:tcPr>
          <w:p w14:paraId="6FED3000" w14:textId="77777777" w:rsidR="00A035E6" w:rsidRDefault="0075311C">
            <w:pPr>
              <w:pStyle w:val="Tabulka"/>
              <w:ind w:right="33"/>
              <w:jc w:val="right"/>
              <w:rPr>
                <w:szCs w:val="22"/>
              </w:rPr>
            </w:pPr>
            <w:r>
              <w:t xml:space="preserve"> 97 900,00</w:t>
            </w:r>
          </w:p>
        </w:tc>
        <w:tc>
          <w:tcPr>
            <w:tcW w:w="1699" w:type="dxa"/>
            <w:tcBorders>
              <w:bottom w:val="dotted" w:sz="4" w:space="0" w:color="auto"/>
            </w:tcBorders>
          </w:tcPr>
          <w:p w14:paraId="79575BD2" w14:textId="77777777" w:rsidR="00A035E6" w:rsidRDefault="0075311C">
            <w:pPr>
              <w:pStyle w:val="Tabulka"/>
              <w:jc w:val="right"/>
              <w:rPr>
                <w:szCs w:val="22"/>
              </w:rPr>
            </w:pPr>
            <w:r>
              <w:t>118 459,00</w:t>
            </w:r>
          </w:p>
        </w:tc>
      </w:tr>
    </w:tbl>
    <w:p w14:paraId="39506763" w14:textId="77777777" w:rsidR="00A035E6" w:rsidRDefault="00A035E6">
      <w:pPr>
        <w:rPr>
          <w:sz w:val="8"/>
          <w:szCs w:val="8"/>
        </w:rPr>
      </w:pPr>
    </w:p>
    <w:p w14:paraId="5C9B1F39" w14:textId="77777777" w:rsidR="00A035E6" w:rsidRDefault="0075311C">
      <w:pPr>
        <w:rPr>
          <w:sz w:val="18"/>
          <w:szCs w:val="18"/>
        </w:rPr>
      </w:pPr>
      <w:r>
        <w:rPr>
          <w:sz w:val="18"/>
          <w:szCs w:val="18"/>
        </w:rPr>
        <w:t>(Pozn.: MD – člověkoden, MJ – měrná jednotka, např. počet kusů)</w:t>
      </w:r>
    </w:p>
    <w:p w14:paraId="4609BAE1" w14:textId="77777777" w:rsidR="00A035E6" w:rsidRDefault="00A035E6"/>
    <w:p w14:paraId="7E531629" w14:textId="77777777" w:rsidR="00A035E6" w:rsidRDefault="0075311C">
      <w:pPr>
        <w:pStyle w:val="Nadpis1"/>
        <w:keepLines/>
        <w:numPr>
          <w:ilvl w:val="0"/>
          <w:numId w:val="24"/>
        </w:numPr>
        <w:spacing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035E6" w14:paraId="1DD4B95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862D96" w14:textId="77777777" w:rsidR="00A035E6" w:rsidRDefault="0075311C">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8FB5B9" w14:textId="77777777" w:rsidR="00A035E6" w:rsidRDefault="0075311C">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63B5911" w14:textId="77777777" w:rsidR="00A035E6" w:rsidRDefault="0075311C">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A035E6" w14:paraId="42ED16FF" w14:textId="77777777">
        <w:trPr>
          <w:trHeight w:val="284"/>
        </w:trPr>
        <w:tc>
          <w:tcPr>
            <w:tcW w:w="710" w:type="dxa"/>
            <w:tcBorders>
              <w:right w:val="dotted" w:sz="4" w:space="0" w:color="auto"/>
            </w:tcBorders>
            <w:shd w:val="clear" w:color="auto" w:fill="auto"/>
            <w:noWrap/>
            <w:vAlign w:val="bottom"/>
          </w:tcPr>
          <w:p w14:paraId="04D81CF9" w14:textId="77777777" w:rsidR="00A035E6" w:rsidRDefault="0075311C">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1DC3D6B" w14:textId="77777777" w:rsidR="00A035E6" w:rsidRDefault="0075311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292D1E38" w14:textId="77777777" w:rsidR="00A035E6" w:rsidRDefault="0075311C">
            <w:pPr>
              <w:rPr>
                <w:color w:val="000000"/>
                <w:szCs w:val="22"/>
                <w:lang w:eastAsia="cs-CZ"/>
              </w:rPr>
            </w:pPr>
            <w:r>
              <w:rPr>
                <w:color w:val="000000"/>
                <w:szCs w:val="22"/>
                <w:lang w:eastAsia="cs-CZ"/>
              </w:rPr>
              <w:t>Listinná forma</w:t>
            </w:r>
          </w:p>
        </w:tc>
      </w:tr>
    </w:tbl>
    <w:p w14:paraId="1C980783" w14:textId="77777777" w:rsidR="00A035E6" w:rsidRDefault="00A035E6"/>
    <w:p w14:paraId="0F64DC06" w14:textId="77777777" w:rsidR="00A035E6" w:rsidRDefault="0075311C">
      <w:pPr>
        <w:pStyle w:val="Nadpis1"/>
        <w:keepLines/>
        <w:numPr>
          <w:ilvl w:val="0"/>
          <w:numId w:val="24"/>
        </w:numPr>
        <w:spacing w:after="60"/>
        <w:ind w:left="284" w:hanging="284"/>
        <w:jc w:val="left"/>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A035E6" w14:paraId="0488A5A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5984D5" w14:textId="77777777" w:rsidR="00A035E6" w:rsidRDefault="0075311C">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9B121" w14:textId="77777777" w:rsidR="00A035E6" w:rsidRDefault="0075311C">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A1CF8FC" w14:textId="77777777" w:rsidR="00A035E6" w:rsidRDefault="0075311C">
            <w:pPr>
              <w:rPr>
                <w:b/>
                <w:bCs/>
                <w:color w:val="000000"/>
                <w:szCs w:val="22"/>
                <w:lang w:eastAsia="cs-CZ"/>
              </w:rPr>
            </w:pPr>
            <w:r>
              <w:rPr>
                <w:b/>
                <w:bCs/>
                <w:color w:val="000000"/>
                <w:szCs w:val="22"/>
                <w:lang w:eastAsia="cs-CZ"/>
              </w:rPr>
              <w:t>Podpis</w:t>
            </w:r>
          </w:p>
        </w:tc>
      </w:tr>
      <w:tr w:rsidR="00A035E6" w14:paraId="0ADA8E09" w14:textId="77777777">
        <w:trPr>
          <w:trHeight w:val="1365"/>
        </w:trPr>
        <w:tc>
          <w:tcPr>
            <w:tcW w:w="3114" w:type="dxa"/>
            <w:shd w:val="clear" w:color="auto" w:fill="auto"/>
            <w:noWrap/>
            <w:vAlign w:val="center"/>
          </w:tcPr>
          <w:p w14:paraId="0947C3CC" w14:textId="77777777" w:rsidR="00A035E6" w:rsidRDefault="0075311C">
            <w:pPr>
              <w:rPr>
                <w:color w:val="000000"/>
                <w:szCs w:val="22"/>
                <w:lang w:eastAsia="cs-CZ"/>
              </w:rPr>
            </w:pPr>
            <w:r>
              <w:rPr>
                <w:color w:val="000000"/>
                <w:szCs w:val="22"/>
                <w:lang w:eastAsia="cs-CZ"/>
              </w:rPr>
              <w:t>O2 IT Services s.r.o.</w:t>
            </w:r>
          </w:p>
        </w:tc>
        <w:tc>
          <w:tcPr>
            <w:tcW w:w="3118" w:type="dxa"/>
            <w:vAlign w:val="center"/>
          </w:tcPr>
          <w:p w14:paraId="212F3191" w14:textId="0ABB6810" w:rsidR="00A035E6" w:rsidRDefault="00E51957">
            <w:pPr>
              <w:rPr>
                <w:color w:val="000000"/>
                <w:szCs w:val="22"/>
                <w:lang w:eastAsia="cs-CZ"/>
              </w:rPr>
            </w:pPr>
            <w:r>
              <w:rPr>
                <w:color w:val="000000"/>
                <w:szCs w:val="22"/>
                <w:lang w:eastAsia="cs-CZ"/>
              </w:rPr>
              <w:t>xxx</w:t>
            </w:r>
          </w:p>
        </w:tc>
        <w:tc>
          <w:tcPr>
            <w:tcW w:w="3544" w:type="dxa"/>
            <w:shd w:val="clear" w:color="auto" w:fill="auto"/>
            <w:vAlign w:val="center"/>
          </w:tcPr>
          <w:p w14:paraId="2A8D53F4" w14:textId="77777777" w:rsidR="00A035E6" w:rsidRDefault="00A035E6">
            <w:pPr>
              <w:ind w:right="72"/>
              <w:rPr>
                <w:color w:val="000000"/>
                <w:szCs w:val="22"/>
                <w:lang w:eastAsia="cs-CZ"/>
              </w:rPr>
            </w:pPr>
          </w:p>
        </w:tc>
      </w:tr>
    </w:tbl>
    <w:p w14:paraId="7D87B34D" w14:textId="77777777" w:rsidR="00A035E6" w:rsidRDefault="00A035E6">
      <w:pPr>
        <w:rPr>
          <w:szCs w:val="22"/>
        </w:rPr>
      </w:pPr>
    </w:p>
    <w:p w14:paraId="59F68E7A" w14:textId="77777777" w:rsidR="00A035E6" w:rsidRDefault="0075311C">
      <w:pPr>
        <w:rPr>
          <w:b/>
          <w:caps/>
          <w:szCs w:val="22"/>
        </w:rPr>
      </w:pPr>
      <w:r>
        <w:rPr>
          <w:b/>
          <w:caps/>
          <w:szCs w:val="22"/>
        </w:rPr>
        <w:br w:type="page"/>
      </w:r>
    </w:p>
    <w:p w14:paraId="62C4C1C0" w14:textId="77777777" w:rsidR="00A035E6" w:rsidRDefault="00A035E6">
      <w:pPr>
        <w:rPr>
          <w:b/>
          <w:caps/>
          <w:szCs w:val="22"/>
        </w:rPr>
        <w:sectPr w:rsidR="00A035E6">
          <w:footerReference w:type="default" r:id="rId14"/>
          <w:pgSz w:w="11906" w:h="16838"/>
          <w:pgMar w:top="1560" w:right="1418" w:bottom="1134" w:left="992" w:header="567" w:footer="567" w:gutter="0"/>
          <w:pgNumType w:start="1"/>
          <w:cols w:space="708"/>
          <w:docGrid w:linePitch="360"/>
        </w:sectPr>
      </w:pPr>
    </w:p>
    <w:p w14:paraId="3149BE04" w14:textId="77777777" w:rsidR="00A035E6" w:rsidRDefault="0075311C">
      <w:pPr>
        <w:rPr>
          <w:b/>
          <w:caps/>
          <w:szCs w:val="22"/>
        </w:rPr>
      </w:pPr>
      <w:r>
        <w:rPr>
          <w:b/>
          <w:caps/>
          <w:szCs w:val="22"/>
        </w:rPr>
        <w:lastRenderedPageBreak/>
        <w:t xml:space="preserve">C – Schválení realizace požadavku </w:t>
      </w:r>
      <w:r>
        <w:rPr>
          <w:b/>
          <w:sz w:val="36"/>
          <w:szCs w:val="36"/>
        </w:rPr>
        <w:t>Z33920</w:t>
      </w:r>
    </w:p>
    <w:p w14:paraId="750B5C11" w14:textId="77777777" w:rsidR="00A035E6" w:rsidRDefault="00A035E6">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035E6" w14:paraId="0CB802FD" w14:textId="77777777">
        <w:tc>
          <w:tcPr>
            <w:tcW w:w="1701" w:type="dxa"/>
            <w:tcBorders>
              <w:top w:val="single" w:sz="8" w:space="0" w:color="auto"/>
              <w:left w:val="single" w:sz="8" w:space="0" w:color="auto"/>
              <w:bottom w:val="single" w:sz="8" w:space="0" w:color="auto"/>
            </w:tcBorders>
            <w:vAlign w:val="center"/>
          </w:tcPr>
          <w:p w14:paraId="4FD7F65B" w14:textId="77777777" w:rsidR="00A035E6" w:rsidRDefault="0075311C">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2B12D667" w14:textId="77777777" w:rsidR="00A035E6" w:rsidRDefault="0075311C">
            <w:pPr>
              <w:pStyle w:val="Tabulka"/>
              <w:jc w:val="center"/>
              <w:rPr>
                <w:szCs w:val="22"/>
              </w:rPr>
            </w:pPr>
            <w:r>
              <w:rPr>
                <w:szCs w:val="22"/>
              </w:rPr>
              <w:t>679</w:t>
            </w:r>
          </w:p>
        </w:tc>
      </w:tr>
    </w:tbl>
    <w:p w14:paraId="0A576806" w14:textId="77777777" w:rsidR="00A035E6" w:rsidRDefault="00A035E6">
      <w:pPr>
        <w:rPr>
          <w:szCs w:val="22"/>
        </w:rPr>
      </w:pPr>
    </w:p>
    <w:p w14:paraId="563E65ED" w14:textId="77777777" w:rsidR="00A035E6" w:rsidRDefault="0075311C">
      <w:pPr>
        <w:pStyle w:val="Nadpis1"/>
        <w:keepLines/>
        <w:numPr>
          <w:ilvl w:val="0"/>
          <w:numId w:val="25"/>
        </w:numPr>
        <w:spacing w:after="60"/>
        <w:ind w:left="284" w:hanging="284"/>
        <w:jc w:val="left"/>
        <w:rPr>
          <w:szCs w:val="22"/>
        </w:rPr>
      </w:pPr>
      <w:r>
        <w:rPr>
          <w:szCs w:val="22"/>
        </w:rPr>
        <w:t>Specifikace plnění</w:t>
      </w:r>
    </w:p>
    <w:p w14:paraId="32D91455" w14:textId="77777777" w:rsidR="00A035E6" w:rsidRDefault="0075311C">
      <w:pPr>
        <w:spacing w:after="120"/>
      </w:pPr>
      <w:r>
        <w:t xml:space="preserve">Požadované plnění je specifikováno v části A a B tohoto RfC. </w:t>
      </w:r>
    </w:p>
    <w:p w14:paraId="4CEDD58C" w14:textId="77777777" w:rsidR="00A035E6" w:rsidRDefault="0075311C">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035E6" w14:paraId="05C3199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B263F70" w14:textId="77777777" w:rsidR="00A035E6" w:rsidRDefault="0075311C">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5C94E3" w14:textId="77777777" w:rsidR="00A035E6" w:rsidRDefault="0075311C">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BC8A334" w14:textId="77777777" w:rsidR="00A035E6" w:rsidRDefault="0075311C">
            <w:pPr>
              <w:rPr>
                <w:rFonts w:ascii="Arial Narrow" w:hAnsi="Arial Narrow"/>
                <w:b/>
                <w:bCs/>
                <w:color w:val="000000"/>
                <w:szCs w:val="22"/>
                <w:lang w:eastAsia="cs-CZ"/>
              </w:rPr>
            </w:pPr>
            <w:r>
              <w:rPr>
                <w:rFonts w:ascii="Arial Narrow" w:hAnsi="Arial Narrow"/>
                <w:b/>
                <w:bCs/>
                <w:color w:val="000000"/>
                <w:szCs w:val="22"/>
                <w:lang w:eastAsia="cs-CZ"/>
              </w:rPr>
              <w:t>Realizovat</w:t>
            </w:r>
          </w:p>
          <w:p w14:paraId="4B29DA75" w14:textId="77777777" w:rsidR="00A035E6" w:rsidRDefault="0075311C">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FAE88CE" w14:textId="77777777" w:rsidR="00A035E6" w:rsidRDefault="0075311C">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035E6" w14:paraId="43A36D0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8B84ACF"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11AA218" w14:textId="77777777" w:rsidR="00A035E6" w:rsidRDefault="0075311C">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5C943B8"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537AAE3" w14:textId="77777777" w:rsidR="00A035E6" w:rsidRDefault="0075311C">
            <w:pPr>
              <w:rPr>
                <w:color w:val="000000"/>
                <w:szCs w:val="22"/>
                <w:lang w:eastAsia="cs-CZ"/>
              </w:rPr>
            </w:pPr>
            <w:r>
              <w:rPr>
                <w:color w:val="000000"/>
                <w:szCs w:val="22"/>
                <w:lang w:eastAsia="cs-CZ"/>
              </w:rPr>
              <w:t>-------------------------------------------------</w:t>
            </w:r>
          </w:p>
        </w:tc>
      </w:tr>
      <w:tr w:rsidR="00A035E6" w14:paraId="65A04B1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9B7A77"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AB612E7" w14:textId="77777777" w:rsidR="00A035E6" w:rsidRDefault="0075311C">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000281"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6CFFDA" w14:textId="77777777" w:rsidR="00A035E6" w:rsidRDefault="0075311C">
            <w:pPr>
              <w:rPr>
                <w:color w:val="000000"/>
                <w:szCs w:val="22"/>
                <w:lang w:eastAsia="cs-CZ"/>
              </w:rPr>
            </w:pPr>
            <w:r>
              <w:rPr>
                <w:color w:val="000000"/>
                <w:szCs w:val="22"/>
                <w:lang w:eastAsia="cs-CZ"/>
              </w:rPr>
              <w:t>-------------------------------------------------</w:t>
            </w:r>
          </w:p>
        </w:tc>
      </w:tr>
      <w:tr w:rsidR="00A035E6" w14:paraId="70B8DFE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6DF67E"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9615A5" w14:textId="77777777" w:rsidR="00A035E6" w:rsidRDefault="0075311C">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C9148F"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26A5F2" w14:textId="77777777" w:rsidR="00A035E6" w:rsidRDefault="0075311C">
            <w:pPr>
              <w:rPr>
                <w:color w:val="000000"/>
                <w:szCs w:val="22"/>
                <w:lang w:eastAsia="cs-CZ"/>
              </w:rPr>
            </w:pPr>
            <w:r>
              <w:rPr>
                <w:color w:val="000000"/>
                <w:szCs w:val="22"/>
                <w:lang w:eastAsia="cs-CZ"/>
              </w:rPr>
              <w:t>-------------------------------------------------</w:t>
            </w:r>
          </w:p>
        </w:tc>
      </w:tr>
      <w:tr w:rsidR="00A035E6" w14:paraId="579BBB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73449C"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1C19D3" w14:textId="77777777" w:rsidR="00A035E6" w:rsidRDefault="0075311C">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175E96"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C947D68" w14:textId="77777777" w:rsidR="00A035E6" w:rsidRDefault="0075311C">
            <w:pPr>
              <w:rPr>
                <w:color w:val="000000"/>
                <w:szCs w:val="22"/>
                <w:lang w:eastAsia="cs-CZ"/>
              </w:rPr>
            </w:pPr>
            <w:r>
              <w:rPr>
                <w:color w:val="000000"/>
                <w:szCs w:val="22"/>
                <w:lang w:eastAsia="cs-CZ"/>
              </w:rPr>
              <w:t>-------------------------------------------------</w:t>
            </w:r>
          </w:p>
        </w:tc>
      </w:tr>
      <w:tr w:rsidR="00A035E6" w14:paraId="2A33D0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6B5022"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EDDF94" w14:textId="77777777" w:rsidR="00A035E6" w:rsidRDefault="0075311C">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A6DF39"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CE58DB" w14:textId="77777777" w:rsidR="00A035E6" w:rsidRDefault="0075311C">
            <w:pPr>
              <w:rPr>
                <w:color w:val="000000"/>
                <w:szCs w:val="22"/>
                <w:lang w:eastAsia="cs-CZ"/>
              </w:rPr>
            </w:pPr>
            <w:r>
              <w:rPr>
                <w:color w:val="000000"/>
                <w:szCs w:val="22"/>
                <w:lang w:eastAsia="cs-CZ"/>
              </w:rPr>
              <w:t>-------------------------------------------------</w:t>
            </w:r>
          </w:p>
        </w:tc>
      </w:tr>
      <w:tr w:rsidR="00A035E6" w14:paraId="083A55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E12361"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6F955" w14:textId="77777777" w:rsidR="00A035E6" w:rsidRDefault="0075311C">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681B74"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F2086F" w14:textId="77777777" w:rsidR="00A035E6" w:rsidRDefault="0075311C">
            <w:pPr>
              <w:rPr>
                <w:color w:val="000000"/>
                <w:szCs w:val="22"/>
                <w:lang w:eastAsia="cs-CZ"/>
              </w:rPr>
            </w:pPr>
            <w:r>
              <w:rPr>
                <w:color w:val="000000"/>
                <w:szCs w:val="22"/>
                <w:lang w:eastAsia="cs-CZ"/>
              </w:rPr>
              <w:t>-------------------------------------------------</w:t>
            </w:r>
          </w:p>
        </w:tc>
      </w:tr>
      <w:tr w:rsidR="00A035E6" w14:paraId="5407858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E56AAA"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9E39C" w14:textId="77777777" w:rsidR="00A035E6" w:rsidRDefault="0075311C">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DDA813"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85908F" w14:textId="77777777" w:rsidR="00A035E6" w:rsidRDefault="0075311C">
            <w:pPr>
              <w:rPr>
                <w:color w:val="000000"/>
                <w:szCs w:val="22"/>
                <w:lang w:eastAsia="cs-CZ"/>
              </w:rPr>
            </w:pPr>
            <w:r>
              <w:rPr>
                <w:color w:val="000000"/>
                <w:szCs w:val="22"/>
                <w:lang w:eastAsia="cs-CZ"/>
              </w:rPr>
              <w:t>-------------------------------------------------</w:t>
            </w:r>
          </w:p>
        </w:tc>
      </w:tr>
      <w:tr w:rsidR="00A035E6" w14:paraId="2FB0194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99919C"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73EF28" w14:textId="77777777" w:rsidR="00A035E6" w:rsidRDefault="0075311C">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AA9112"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8C3A94" w14:textId="77777777" w:rsidR="00A035E6" w:rsidRDefault="0075311C">
            <w:pPr>
              <w:rPr>
                <w:color w:val="000000"/>
                <w:szCs w:val="22"/>
                <w:lang w:eastAsia="cs-CZ"/>
              </w:rPr>
            </w:pPr>
            <w:r>
              <w:rPr>
                <w:color w:val="000000"/>
                <w:szCs w:val="22"/>
                <w:lang w:eastAsia="cs-CZ"/>
              </w:rPr>
              <w:t>-------------------------------------------------</w:t>
            </w:r>
          </w:p>
        </w:tc>
      </w:tr>
      <w:tr w:rsidR="00A035E6" w14:paraId="76F271D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C7A180"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8B6F03" w14:textId="77777777" w:rsidR="00A035E6" w:rsidRDefault="0075311C">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2E92D1"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7C335C4" w14:textId="77777777" w:rsidR="00A035E6" w:rsidRDefault="0075311C">
            <w:pPr>
              <w:rPr>
                <w:color w:val="000000"/>
                <w:szCs w:val="22"/>
                <w:lang w:eastAsia="cs-CZ"/>
              </w:rPr>
            </w:pPr>
            <w:r>
              <w:rPr>
                <w:color w:val="000000"/>
                <w:szCs w:val="22"/>
                <w:lang w:eastAsia="cs-CZ"/>
              </w:rPr>
              <w:t>-------------------------------------------------</w:t>
            </w:r>
          </w:p>
        </w:tc>
      </w:tr>
      <w:tr w:rsidR="00A035E6" w14:paraId="7BB2D89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0777C4"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8A6882" w14:textId="77777777" w:rsidR="00A035E6" w:rsidRDefault="0075311C">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D7EF95"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0F1559" w14:textId="77777777" w:rsidR="00A035E6" w:rsidRDefault="0075311C">
            <w:pPr>
              <w:rPr>
                <w:color w:val="000000"/>
                <w:szCs w:val="22"/>
                <w:lang w:eastAsia="cs-CZ"/>
              </w:rPr>
            </w:pPr>
            <w:r>
              <w:rPr>
                <w:color w:val="000000"/>
                <w:szCs w:val="22"/>
                <w:lang w:eastAsia="cs-CZ"/>
              </w:rPr>
              <w:t>-------------------------------------------------</w:t>
            </w:r>
          </w:p>
        </w:tc>
      </w:tr>
      <w:tr w:rsidR="00A035E6" w14:paraId="0E441A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2BE9DB"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B737AD" w14:textId="77777777" w:rsidR="00A035E6" w:rsidRDefault="0075311C">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DF9568"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737B0A" w14:textId="77777777" w:rsidR="00A035E6" w:rsidRDefault="0075311C">
            <w:pPr>
              <w:rPr>
                <w:color w:val="000000"/>
                <w:szCs w:val="22"/>
                <w:lang w:eastAsia="cs-CZ"/>
              </w:rPr>
            </w:pPr>
            <w:r>
              <w:rPr>
                <w:color w:val="000000"/>
                <w:szCs w:val="22"/>
                <w:lang w:eastAsia="cs-CZ"/>
              </w:rPr>
              <w:t>-------------------------------------------------</w:t>
            </w:r>
          </w:p>
        </w:tc>
      </w:tr>
      <w:tr w:rsidR="00A035E6" w14:paraId="3CE02B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C05C33"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E0C50" w14:textId="77777777" w:rsidR="00A035E6" w:rsidRDefault="0075311C">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D4B0F3D"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945727" w14:textId="77777777" w:rsidR="00A035E6" w:rsidRDefault="0075311C">
            <w:pPr>
              <w:rPr>
                <w:color w:val="000000"/>
                <w:szCs w:val="22"/>
                <w:lang w:eastAsia="cs-CZ"/>
              </w:rPr>
            </w:pPr>
            <w:r>
              <w:rPr>
                <w:color w:val="000000"/>
                <w:szCs w:val="22"/>
                <w:lang w:eastAsia="cs-CZ"/>
              </w:rPr>
              <w:t>-------------------------------------------------</w:t>
            </w:r>
          </w:p>
        </w:tc>
      </w:tr>
      <w:tr w:rsidR="00A035E6" w14:paraId="757185D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E99197" w14:textId="77777777" w:rsidR="00A035E6" w:rsidRDefault="00A035E6">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835AA5" w14:textId="77777777" w:rsidR="00A035E6" w:rsidRDefault="0075311C">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395179" w14:textId="77777777" w:rsidR="00A035E6" w:rsidRDefault="0075311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CF74727" w14:textId="77777777" w:rsidR="00A035E6" w:rsidRDefault="0075311C">
            <w:pPr>
              <w:rPr>
                <w:color w:val="000000"/>
                <w:szCs w:val="22"/>
                <w:lang w:eastAsia="cs-CZ"/>
              </w:rPr>
            </w:pPr>
            <w:r>
              <w:rPr>
                <w:color w:val="000000"/>
                <w:szCs w:val="22"/>
                <w:lang w:eastAsia="cs-CZ"/>
              </w:rPr>
              <w:t>-------------------------------------------------</w:t>
            </w:r>
          </w:p>
        </w:tc>
      </w:tr>
    </w:tbl>
    <w:p w14:paraId="1F28B824" w14:textId="77777777" w:rsidR="00A035E6" w:rsidRDefault="00A035E6"/>
    <w:p w14:paraId="782CFC8A" w14:textId="77777777" w:rsidR="00A035E6" w:rsidRDefault="0075311C">
      <w:pPr>
        <w:pStyle w:val="Nadpis1"/>
        <w:keepLines/>
        <w:numPr>
          <w:ilvl w:val="0"/>
          <w:numId w:val="25"/>
        </w:numPr>
        <w:spacing w:after="60"/>
        <w:ind w:left="284" w:hanging="284"/>
        <w:jc w:val="left"/>
        <w:rPr>
          <w:szCs w:val="22"/>
        </w:rPr>
      </w:pPr>
      <w:r>
        <w:rPr>
          <w:szCs w:val="22"/>
        </w:rPr>
        <w:t>Uživatelské a licenční zajištění pro Objednatele (je-li relevantní):</w:t>
      </w:r>
    </w:p>
    <w:p w14:paraId="70E13490" w14:textId="77777777" w:rsidR="00A035E6" w:rsidRDefault="00A035E6"/>
    <w:p w14:paraId="0AAA7107" w14:textId="77777777" w:rsidR="00A035E6" w:rsidRDefault="0075311C">
      <w:pPr>
        <w:pStyle w:val="Nadpis1"/>
        <w:keepLines/>
        <w:numPr>
          <w:ilvl w:val="0"/>
          <w:numId w:val="25"/>
        </w:numPr>
        <w:spacing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035E6" w14:paraId="0AF5FDD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BEBEA2" w14:textId="77777777" w:rsidR="00A035E6" w:rsidRDefault="0075311C">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A42351" w14:textId="77777777" w:rsidR="00A035E6" w:rsidRDefault="0075311C">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2EBCBCA" w14:textId="77777777" w:rsidR="00A035E6" w:rsidRDefault="0075311C">
            <w:pPr>
              <w:rPr>
                <w:b/>
                <w:bCs/>
                <w:color w:val="000000"/>
                <w:szCs w:val="22"/>
                <w:lang w:eastAsia="cs-CZ"/>
              </w:rPr>
            </w:pPr>
            <w:r>
              <w:rPr>
                <w:b/>
                <w:bCs/>
                <w:color w:val="000000"/>
                <w:szCs w:val="22"/>
                <w:lang w:eastAsia="cs-CZ"/>
              </w:rPr>
              <w:t>Odpovědná osoba</w:t>
            </w:r>
          </w:p>
        </w:tc>
      </w:tr>
      <w:tr w:rsidR="00A035E6" w14:paraId="283AAFF3" w14:textId="77777777">
        <w:trPr>
          <w:trHeight w:val="284"/>
        </w:trPr>
        <w:tc>
          <w:tcPr>
            <w:tcW w:w="1843" w:type="dxa"/>
            <w:tcBorders>
              <w:right w:val="dotted" w:sz="4" w:space="0" w:color="auto"/>
            </w:tcBorders>
            <w:shd w:val="clear" w:color="auto" w:fill="auto"/>
            <w:noWrap/>
            <w:vAlign w:val="center"/>
          </w:tcPr>
          <w:p w14:paraId="1A180BCE" w14:textId="77777777" w:rsidR="00A035E6" w:rsidRDefault="0075311C">
            <w:pPr>
              <w:rPr>
                <w:color w:val="000000"/>
                <w:szCs w:val="22"/>
                <w:lang w:eastAsia="cs-CZ"/>
              </w:rPr>
            </w:pPr>
            <w:r>
              <w:rPr>
                <w:color w:val="000000"/>
                <w:szCs w:val="22"/>
                <w:lang w:eastAsia="cs-CZ"/>
              </w:rPr>
              <w:t>EPO, AgriBus</w:t>
            </w:r>
          </w:p>
        </w:tc>
        <w:tc>
          <w:tcPr>
            <w:tcW w:w="5670" w:type="dxa"/>
            <w:tcBorders>
              <w:left w:val="dotted" w:sz="4" w:space="0" w:color="auto"/>
              <w:right w:val="dotted" w:sz="4" w:space="0" w:color="auto"/>
            </w:tcBorders>
            <w:shd w:val="clear" w:color="auto" w:fill="auto"/>
            <w:noWrap/>
            <w:vAlign w:val="center"/>
          </w:tcPr>
          <w:p w14:paraId="2789AA7D" w14:textId="77777777" w:rsidR="00A035E6" w:rsidRDefault="0075311C">
            <w:pPr>
              <w:rPr>
                <w:color w:val="000000"/>
                <w:szCs w:val="22"/>
                <w:lang w:eastAsia="cs-CZ"/>
              </w:rPr>
            </w:pPr>
            <w:r>
              <w:rPr>
                <w:color w:val="000000"/>
                <w:szCs w:val="22"/>
                <w:lang w:eastAsia="cs-CZ"/>
              </w:rPr>
              <w:t>Implementace služby E174</w:t>
            </w:r>
          </w:p>
        </w:tc>
        <w:tc>
          <w:tcPr>
            <w:tcW w:w="2268" w:type="dxa"/>
            <w:tcBorders>
              <w:left w:val="dotted" w:sz="4" w:space="0" w:color="auto"/>
            </w:tcBorders>
            <w:shd w:val="clear" w:color="auto" w:fill="auto"/>
            <w:vAlign w:val="bottom"/>
          </w:tcPr>
          <w:p w14:paraId="675E5047" w14:textId="77777777" w:rsidR="00A035E6" w:rsidRDefault="0075311C">
            <w:pPr>
              <w:rPr>
                <w:color w:val="000000"/>
                <w:szCs w:val="22"/>
                <w:lang w:eastAsia="cs-CZ"/>
              </w:rPr>
            </w:pPr>
            <w:r>
              <w:rPr>
                <w:color w:val="000000"/>
                <w:szCs w:val="22"/>
                <w:lang w:eastAsia="cs-CZ"/>
              </w:rPr>
              <w:t>Koordinátor změny</w:t>
            </w:r>
          </w:p>
        </w:tc>
      </w:tr>
      <w:tr w:rsidR="00A035E6" w14:paraId="18224CD4" w14:textId="77777777">
        <w:trPr>
          <w:trHeight w:val="284"/>
        </w:trPr>
        <w:tc>
          <w:tcPr>
            <w:tcW w:w="1843" w:type="dxa"/>
            <w:tcBorders>
              <w:right w:val="dotted" w:sz="4" w:space="0" w:color="auto"/>
            </w:tcBorders>
            <w:shd w:val="clear" w:color="auto" w:fill="auto"/>
            <w:noWrap/>
            <w:vAlign w:val="bottom"/>
          </w:tcPr>
          <w:p w14:paraId="6E7CD64A" w14:textId="77777777" w:rsidR="00A035E6" w:rsidRDefault="0075311C">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4635CCFE" w14:textId="77777777" w:rsidR="00A035E6" w:rsidRDefault="0075311C">
            <w:pPr>
              <w:rPr>
                <w:color w:val="000000"/>
                <w:szCs w:val="22"/>
                <w:lang w:eastAsia="cs-CZ"/>
              </w:rPr>
            </w:pPr>
            <w:r>
              <w:rPr>
                <w:color w:val="000000"/>
                <w:szCs w:val="22"/>
                <w:lang w:eastAsia="cs-CZ"/>
              </w:rPr>
              <w:t>Součinnost při testování a akceptaci.</w:t>
            </w:r>
          </w:p>
        </w:tc>
        <w:tc>
          <w:tcPr>
            <w:tcW w:w="2268" w:type="dxa"/>
            <w:tcBorders>
              <w:left w:val="dotted" w:sz="4" w:space="0" w:color="auto"/>
            </w:tcBorders>
            <w:shd w:val="clear" w:color="auto" w:fill="auto"/>
            <w:vAlign w:val="bottom"/>
          </w:tcPr>
          <w:p w14:paraId="19060CB5" w14:textId="77777777" w:rsidR="00A035E6" w:rsidRDefault="0075311C">
            <w:pPr>
              <w:rPr>
                <w:color w:val="000000"/>
                <w:szCs w:val="22"/>
                <w:lang w:eastAsia="cs-CZ"/>
              </w:rPr>
            </w:pPr>
            <w:r>
              <w:rPr>
                <w:color w:val="000000"/>
                <w:szCs w:val="22"/>
                <w:lang w:eastAsia="cs-CZ"/>
              </w:rPr>
              <w:t>Metodický garant</w:t>
            </w:r>
          </w:p>
        </w:tc>
      </w:tr>
    </w:tbl>
    <w:p w14:paraId="76EA2905" w14:textId="77777777" w:rsidR="00A035E6" w:rsidRDefault="0075311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0349403" w14:textId="77777777" w:rsidR="00A035E6" w:rsidRDefault="00A035E6"/>
    <w:p w14:paraId="4C1EFFD8" w14:textId="77777777" w:rsidR="00A035E6" w:rsidRDefault="0075311C">
      <w:pPr>
        <w:pStyle w:val="Nadpis1"/>
        <w:keepLines/>
        <w:numPr>
          <w:ilvl w:val="0"/>
          <w:numId w:val="25"/>
        </w:numPr>
        <w:spacing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387"/>
        <w:gridCol w:w="4394"/>
      </w:tblGrid>
      <w:tr w:rsidR="00A035E6" w14:paraId="44351205" w14:textId="77777777">
        <w:trPr>
          <w:trHeight w:val="300"/>
        </w:trPr>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49E99E" w14:textId="77777777" w:rsidR="00A035E6" w:rsidRDefault="0075311C">
            <w:pPr>
              <w:rPr>
                <w:b/>
                <w:bCs/>
                <w:color w:val="000000"/>
                <w:szCs w:val="22"/>
                <w:lang w:eastAsia="cs-CZ"/>
              </w:rPr>
            </w:pPr>
            <w:r>
              <w:rPr>
                <w:b/>
                <w:bCs/>
                <w:color w:val="000000"/>
                <w:szCs w:val="22"/>
                <w:lang w:eastAsia="cs-CZ"/>
              </w:rPr>
              <w:t>Popis etapy</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1A943EAC" w14:textId="77777777" w:rsidR="00A035E6" w:rsidRDefault="0075311C">
            <w:pPr>
              <w:rPr>
                <w:b/>
                <w:bCs/>
                <w:color w:val="000000"/>
                <w:szCs w:val="22"/>
                <w:lang w:eastAsia="cs-CZ"/>
              </w:rPr>
            </w:pPr>
            <w:r>
              <w:rPr>
                <w:b/>
                <w:bCs/>
                <w:color w:val="000000"/>
                <w:szCs w:val="22"/>
                <w:lang w:eastAsia="cs-CZ"/>
              </w:rPr>
              <w:t>Termín</w:t>
            </w:r>
          </w:p>
        </w:tc>
      </w:tr>
      <w:tr w:rsidR="00A035E6" w14:paraId="2DC7EC46" w14:textId="77777777">
        <w:trPr>
          <w:trHeight w:val="284"/>
        </w:trPr>
        <w:tc>
          <w:tcPr>
            <w:tcW w:w="5387" w:type="dxa"/>
            <w:tcBorders>
              <w:top w:val="single" w:sz="8" w:space="0" w:color="auto"/>
              <w:right w:val="dotted" w:sz="4" w:space="0" w:color="auto"/>
            </w:tcBorders>
            <w:shd w:val="clear" w:color="auto" w:fill="auto"/>
            <w:noWrap/>
            <w:vAlign w:val="bottom"/>
          </w:tcPr>
          <w:p w14:paraId="430112DF" w14:textId="77777777" w:rsidR="00A035E6" w:rsidRDefault="0075311C">
            <w:pPr>
              <w:rPr>
                <w:color w:val="000000"/>
                <w:szCs w:val="22"/>
                <w:lang w:eastAsia="cs-CZ"/>
              </w:rPr>
            </w:pPr>
            <w:r>
              <w:rPr>
                <w:color w:val="000000"/>
                <w:szCs w:val="22"/>
                <w:lang w:eastAsia="cs-CZ"/>
              </w:rPr>
              <w:t>Zahájení plnění</w:t>
            </w:r>
          </w:p>
        </w:tc>
        <w:tc>
          <w:tcPr>
            <w:tcW w:w="4394" w:type="dxa"/>
            <w:tcBorders>
              <w:top w:val="single" w:sz="8" w:space="0" w:color="auto"/>
              <w:left w:val="dotted" w:sz="4" w:space="0" w:color="auto"/>
            </w:tcBorders>
            <w:shd w:val="clear" w:color="auto" w:fill="auto"/>
            <w:vAlign w:val="bottom"/>
          </w:tcPr>
          <w:p w14:paraId="1B3DD2AD" w14:textId="77777777" w:rsidR="00A035E6" w:rsidRDefault="0075311C">
            <w:pPr>
              <w:rPr>
                <w:color w:val="000000"/>
                <w:szCs w:val="22"/>
                <w:lang w:eastAsia="cs-CZ"/>
              </w:rPr>
            </w:pPr>
            <w:r>
              <w:rPr>
                <w:color w:val="000000"/>
                <w:szCs w:val="22"/>
                <w:lang w:eastAsia="cs-CZ"/>
              </w:rPr>
              <w:t>T = Zveřejnění objednávky v registru smluv</w:t>
            </w:r>
          </w:p>
        </w:tc>
      </w:tr>
      <w:tr w:rsidR="00A035E6" w14:paraId="464ECC7E" w14:textId="77777777">
        <w:trPr>
          <w:trHeight w:val="284"/>
        </w:trPr>
        <w:tc>
          <w:tcPr>
            <w:tcW w:w="5387" w:type="dxa"/>
            <w:tcBorders>
              <w:right w:val="dotted" w:sz="4" w:space="0" w:color="auto"/>
            </w:tcBorders>
            <w:shd w:val="clear" w:color="auto" w:fill="auto"/>
            <w:noWrap/>
            <w:vAlign w:val="bottom"/>
          </w:tcPr>
          <w:p w14:paraId="69C00076" w14:textId="77777777" w:rsidR="00A035E6" w:rsidRDefault="0075311C">
            <w:pPr>
              <w:rPr>
                <w:color w:val="000000"/>
                <w:szCs w:val="22"/>
                <w:lang w:eastAsia="cs-CZ"/>
              </w:rPr>
            </w:pPr>
            <w:r>
              <w:rPr>
                <w:color w:val="000000"/>
                <w:szCs w:val="22"/>
                <w:lang w:eastAsia="cs-CZ"/>
              </w:rPr>
              <w:t>Dokončení plnění</w:t>
            </w:r>
          </w:p>
        </w:tc>
        <w:tc>
          <w:tcPr>
            <w:tcW w:w="4394" w:type="dxa"/>
            <w:tcBorders>
              <w:left w:val="dotted" w:sz="4" w:space="0" w:color="auto"/>
            </w:tcBorders>
            <w:shd w:val="clear" w:color="auto" w:fill="auto"/>
            <w:vAlign w:val="bottom"/>
          </w:tcPr>
          <w:p w14:paraId="05DE9034" w14:textId="77777777" w:rsidR="00A035E6" w:rsidRDefault="0075311C">
            <w:pPr>
              <w:rPr>
                <w:color w:val="000000"/>
                <w:szCs w:val="22"/>
                <w:lang w:eastAsia="cs-CZ"/>
              </w:rPr>
            </w:pPr>
            <w:r>
              <w:rPr>
                <w:color w:val="000000"/>
                <w:szCs w:val="22"/>
                <w:lang w:eastAsia="cs-CZ"/>
              </w:rPr>
              <w:t>T</w:t>
            </w:r>
            <w:r>
              <w:rPr>
                <w:color w:val="000000"/>
                <w:szCs w:val="22"/>
                <w:vertAlign w:val="subscript"/>
                <w:lang w:eastAsia="cs-CZ"/>
              </w:rPr>
              <w:t xml:space="preserve">0 </w:t>
            </w:r>
            <w:r>
              <w:rPr>
                <w:color w:val="000000"/>
                <w:szCs w:val="22"/>
                <w:lang w:eastAsia="cs-CZ"/>
              </w:rPr>
              <w:t>= T + 17</w:t>
            </w:r>
          </w:p>
        </w:tc>
      </w:tr>
    </w:tbl>
    <w:p w14:paraId="5807E10D" w14:textId="77777777" w:rsidR="00A035E6" w:rsidRDefault="0075311C">
      <w:pPr>
        <w:pStyle w:val="Nadpis1"/>
        <w:keepLines/>
        <w:numPr>
          <w:ilvl w:val="0"/>
          <w:numId w:val="25"/>
        </w:numPr>
        <w:spacing w:after="60"/>
        <w:ind w:left="284" w:hanging="284"/>
        <w:jc w:val="left"/>
        <w:rPr>
          <w:szCs w:val="22"/>
        </w:rPr>
      </w:pPr>
      <w:bookmarkStart w:id="0" w:name="_Ref31623420"/>
      <w:r>
        <w:rPr>
          <w:szCs w:val="22"/>
        </w:rPr>
        <w:lastRenderedPageBreak/>
        <w:t>Pracnost a cenová nabídka navrhovaného řešení</w:t>
      </w:r>
      <w:bookmarkEnd w:id="0"/>
    </w:p>
    <w:p w14:paraId="4151A36A" w14:textId="77777777" w:rsidR="00A035E6" w:rsidRDefault="0075311C">
      <w:pPr>
        <w:pStyle w:val="RLlneksmlouvy"/>
        <w:numPr>
          <w:ilvl w:val="0"/>
          <w:numId w:val="0"/>
        </w:numPr>
        <w:spacing w:before="120" w:after="60"/>
        <w:ind w:left="142"/>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275"/>
        <w:gridCol w:w="1843"/>
        <w:gridCol w:w="1841"/>
      </w:tblGrid>
      <w:tr w:rsidR="00A035E6" w14:paraId="69EE0D00" w14:textId="77777777">
        <w:tc>
          <w:tcPr>
            <w:tcW w:w="1134" w:type="dxa"/>
            <w:tcBorders>
              <w:top w:val="single" w:sz="8" w:space="0" w:color="auto"/>
              <w:left w:val="single" w:sz="8" w:space="0" w:color="auto"/>
              <w:bottom w:val="single" w:sz="8" w:space="0" w:color="auto"/>
              <w:right w:val="single" w:sz="8" w:space="0" w:color="auto"/>
            </w:tcBorders>
          </w:tcPr>
          <w:p w14:paraId="73F6DE5D" w14:textId="77777777" w:rsidR="00A035E6" w:rsidRDefault="0075311C">
            <w:pPr>
              <w:pStyle w:val="Tabulka"/>
              <w:rPr>
                <w:szCs w:val="22"/>
              </w:rPr>
            </w:pPr>
            <w:r>
              <w:rPr>
                <w:b/>
                <w:szCs w:val="22"/>
              </w:rPr>
              <w:t>Oblast / role</w:t>
            </w:r>
            <w:r>
              <w:rPr>
                <w:rStyle w:val="Odkaznavysvtlivky"/>
                <w:szCs w:val="22"/>
              </w:rPr>
              <w:endnoteReference w:id="23"/>
            </w:r>
          </w:p>
        </w:tc>
        <w:tc>
          <w:tcPr>
            <w:tcW w:w="3686" w:type="dxa"/>
            <w:tcBorders>
              <w:top w:val="single" w:sz="8" w:space="0" w:color="auto"/>
              <w:left w:val="single" w:sz="8" w:space="0" w:color="auto"/>
              <w:bottom w:val="single" w:sz="8" w:space="0" w:color="auto"/>
              <w:right w:val="single" w:sz="8" w:space="0" w:color="auto"/>
            </w:tcBorders>
          </w:tcPr>
          <w:p w14:paraId="60BD9337" w14:textId="77777777" w:rsidR="00A035E6" w:rsidRDefault="0075311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3C58184" w14:textId="77777777" w:rsidR="00A035E6" w:rsidRDefault="0075311C">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2B068B4F" w14:textId="77777777" w:rsidR="00A035E6" w:rsidRDefault="0075311C">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351B0DD2" w14:textId="77777777" w:rsidR="00A035E6" w:rsidRDefault="0075311C">
            <w:pPr>
              <w:pStyle w:val="Tabulka"/>
              <w:rPr>
                <w:b/>
                <w:szCs w:val="22"/>
              </w:rPr>
            </w:pPr>
            <w:r>
              <w:rPr>
                <w:b/>
                <w:szCs w:val="22"/>
              </w:rPr>
              <w:t>v Kč s DPH:</w:t>
            </w:r>
          </w:p>
        </w:tc>
      </w:tr>
      <w:tr w:rsidR="00A035E6" w14:paraId="7B2A9C7E" w14:textId="77777777">
        <w:trPr>
          <w:trHeight w:hRule="exact" w:val="20"/>
        </w:trPr>
        <w:tc>
          <w:tcPr>
            <w:tcW w:w="1134" w:type="dxa"/>
            <w:tcBorders>
              <w:top w:val="single" w:sz="8" w:space="0" w:color="auto"/>
              <w:left w:val="dotted" w:sz="4" w:space="0" w:color="auto"/>
            </w:tcBorders>
          </w:tcPr>
          <w:p w14:paraId="6C759F6D" w14:textId="77777777" w:rsidR="00A035E6" w:rsidRDefault="00A035E6">
            <w:pPr>
              <w:pStyle w:val="Tabulka"/>
              <w:rPr>
                <w:szCs w:val="22"/>
              </w:rPr>
            </w:pPr>
          </w:p>
        </w:tc>
        <w:tc>
          <w:tcPr>
            <w:tcW w:w="3686" w:type="dxa"/>
            <w:tcBorders>
              <w:top w:val="single" w:sz="8" w:space="0" w:color="auto"/>
              <w:left w:val="dotted" w:sz="4" w:space="0" w:color="auto"/>
            </w:tcBorders>
          </w:tcPr>
          <w:p w14:paraId="7771FE0C" w14:textId="77777777" w:rsidR="00A035E6" w:rsidRDefault="00A035E6">
            <w:pPr>
              <w:pStyle w:val="Tabulka"/>
              <w:rPr>
                <w:szCs w:val="22"/>
              </w:rPr>
            </w:pPr>
          </w:p>
        </w:tc>
        <w:tc>
          <w:tcPr>
            <w:tcW w:w="1275" w:type="dxa"/>
            <w:tcBorders>
              <w:top w:val="single" w:sz="8" w:space="0" w:color="auto"/>
            </w:tcBorders>
          </w:tcPr>
          <w:p w14:paraId="6B2C1076" w14:textId="77777777" w:rsidR="00A035E6" w:rsidRDefault="00A035E6">
            <w:pPr>
              <w:pStyle w:val="Tabulka"/>
              <w:rPr>
                <w:szCs w:val="22"/>
              </w:rPr>
            </w:pPr>
          </w:p>
        </w:tc>
        <w:tc>
          <w:tcPr>
            <w:tcW w:w="1843" w:type="dxa"/>
            <w:tcBorders>
              <w:top w:val="single" w:sz="8" w:space="0" w:color="auto"/>
            </w:tcBorders>
          </w:tcPr>
          <w:p w14:paraId="148073AF" w14:textId="77777777" w:rsidR="00A035E6" w:rsidRDefault="00A035E6">
            <w:pPr>
              <w:pStyle w:val="Tabulka"/>
              <w:rPr>
                <w:szCs w:val="22"/>
              </w:rPr>
            </w:pPr>
          </w:p>
        </w:tc>
        <w:tc>
          <w:tcPr>
            <w:tcW w:w="1841" w:type="dxa"/>
            <w:tcBorders>
              <w:top w:val="single" w:sz="8" w:space="0" w:color="auto"/>
            </w:tcBorders>
          </w:tcPr>
          <w:p w14:paraId="1EE2BAF2" w14:textId="77777777" w:rsidR="00A035E6" w:rsidRDefault="00A035E6">
            <w:pPr>
              <w:pStyle w:val="Tabulka"/>
              <w:rPr>
                <w:szCs w:val="22"/>
              </w:rPr>
            </w:pPr>
          </w:p>
        </w:tc>
      </w:tr>
      <w:tr w:rsidR="00A035E6" w14:paraId="73DBF1C4" w14:textId="77777777">
        <w:trPr>
          <w:trHeight w:val="397"/>
        </w:trPr>
        <w:tc>
          <w:tcPr>
            <w:tcW w:w="1134" w:type="dxa"/>
            <w:tcBorders>
              <w:top w:val="dotted" w:sz="4" w:space="0" w:color="auto"/>
              <w:left w:val="dotted" w:sz="4" w:space="0" w:color="auto"/>
            </w:tcBorders>
          </w:tcPr>
          <w:p w14:paraId="2CC29206" w14:textId="77777777" w:rsidR="00A035E6" w:rsidRDefault="00A035E6">
            <w:pPr>
              <w:pStyle w:val="Tabulka"/>
              <w:rPr>
                <w:szCs w:val="22"/>
              </w:rPr>
            </w:pPr>
          </w:p>
        </w:tc>
        <w:tc>
          <w:tcPr>
            <w:tcW w:w="3686" w:type="dxa"/>
            <w:tcBorders>
              <w:top w:val="dotted" w:sz="4" w:space="0" w:color="auto"/>
              <w:left w:val="dotted" w:sz="4" w:space="0" w:color="auto"/>
            </w:tcBorders>
          </w:tcPr>
          <w:p w14:paraId="3F68BA95" w14:textId="77777777" w:rsidR="00A035E6" w:rsidRDefault="0075311C">
            <w:pPr>
              <w:pStyle w:val="Tabulka"/>
              <w:rPr>
                <w:szCs w:val="22"/>
              </w:rPr>
            </w:pPr>
            <w:r>
              <w:rPr>
                <w:szCs w:val="22"/>
              </w:rPr>
              <w:t>Viz cenová nabídka v příloze č. 01</w:t>
            </w:r>
          </w:p>
        </w:tc>
        <w:tc>
          <w:tcPr>
            <w:tcW w:w="1275" w:type="dxa"/>
            <w:tcBorders>
              <w:top w:val="dotted" w:sz="4" w:space="0" w:color="auto"/>
            </w:tcBorders>
          </w:tcPr>
          <w:p w14:paraId="2FCACE21" w14:textId="77777777" w:rsidR="00A035E6" w:rsidRDefault="0075311C">
            <w:pPr>
              <w:pStyle w:val="Tabulka"/>
              <w:jc w:val="right"/>
              <w:rPr>
                <w:szCs w:val="22"/>
              </w:rPr>
            </w:pPr>
            <w:r>
              <w:rPr>
                <w:szCs w:val="22"/>
              </w:rPr>
              <w:t>11,0</w:t>
            </w:r>
          </w:p>
        </w:tc>
        <w:tc>
          <w:tcPr>
            <w:tcW w:w="1843" w:type="dxa"/>
            <w:tcBorders>
              <w:top w:val="dotted" w:sz="4" w:space="0" w:color="auto"/>
            </w:tcBorders>
          </w:tcPr>
          <w:p w14:paraId="1252A653" w14:textId="77777777" w:rsidR="00A035E6" w:rsidRDefault="0075311C">
            <w:pPr>
              <w:pStyle w:val="Tabulka"/>
              <w:jc w:val="right"/>
              <w:rPr>
                <w:szCs w:val="22"/>
              </w:rPr>
            </w:pPr>
            <w:r>
              <w:t xml:space="preserve"> 97 900,00</w:t>
            </w:r>
          </w:p>
        </w:tc>
        <w:tc>
          <w:tcPr>
            <w:tcW w:w="1841" w:type="dxa"/>
            <w:tcBorders>
              <w:top w:val="dotted" w:sz="4" w:space="0" w:color="auto"/>
            </w:tcBorders>
          </w:tcPr>
          <w:p w14:paraId="07C38BEF" w14:textId="77777777" w:rsidR="00A035E6" w:rsidRDefault="0075311C">
            <w:pPr>
              <w:pStyle w:val="Tabulka"/>
              <w:jc w:val="right"/>
              <w:rPr>
                <w:szCs w:val="22"/>
              </w:rPr>
            </w:pPr>
            <w:r>
              <w:t>118 459,00</w:t>
            </w:r>
          </w:p>
        </w:tc>
      </w:tr>
      <w:tr w:rsidR="00A035E6" w14:paraId="5054672F" w14:textId="77777777">
        <w:trPr>
          <w:trHeight w:val="397"/>
        </w:trPr>
        <w:tc>
          <w:tcPr>
            <w:tcW w:w="4820" w:type="dxa"/>
            <w:gridSpan w:val="2"/>
            <w:tcBorders>
              <w:left w:val="dotted" w:sz="4" w:space="0" w:color="auto"/>
              <w:bottom w:val="dotted" w:sz="4" w:space="0" w:color="auto"/>
            </w:tcBorders>
          </w:tcPr>
          <w:p w14:paraId="57D6D0E8" w14:textId="77777777" w:rsidR="00A035E6" w:rsidRDefault="0075311C">
            <w:pPr>
              <w:pStyle w:val="Tabulka"/>
              <w:rPr>
                <w:b/>
                <w:szCs w:val="22"/>
              </w:rPr>
            </w:pPr>
            <w:r>
              <w:rPr>
                <w:b/>
                <w:szCs w:val="22"/>
              </w:rPr>
              <w:t>Celkem:</w:t>
            </w:r>
          </w:p>
        </w:tc>
        <w:tc>
          <w:tcPr>
            <w:tcW w:w="1275" w:type="dxa"/>
            <w:tcBorders>
              <w:bottom w:val="dotted" w:sz="4" w:space="0" w:color="auto"/>
            </w:tcBorders>
          </w:tcPr>
          <w:p w14:paraId="671932EA" w14:textId="77777777" w:rsidR="00A035E6" w:rsidRDefault="00A035E6">
            <w:pPr>
              <w:pStyle w:val="Tabulka"/>
              <w:rPr>
                <w:szCs w:val="22"/>
              </w:rPr>
            </w:pPr>
          </w:p>
        </w:tc>
        <w:tc>
          <w:tcPr>
            <w:tcW w:w="1843" w:type="dxa"/>
            <w:tcBorders>
              <w:bottom w:val="dotted" w:sz="4" w:space="0" w:color="auto"/>
            </w:tcBorders>
          </w:tcPr>
          <w:p w14:paraId="4CC324A8" w14:textId="77777777" w:rsidR="00A035E6" w:rsidRDefault="00A035E6">
            <w:pPr>
              <w:pStyle w:val="Tabulka"/>
              <w:rPr>
                <w:szCs w:val="22"/>
              </w:rPr>
            </w:pPr>
          </w:p>
        </w:tc>
        <w:tc>
          <w:tcPr>
            <w:tcW w:w="1841" w:type="dxa"/>
            <w:tcBorders>
              <w:bottom w:val="dotted" w:sz="4" w:space="0" w:color="auto"/>
            </w:tcBorders>
          </w:tcPr>
          <w:p w14:paraId="75621F37" w14:textId="77777777" w:rsidR="00A035E6" w:rsidRDefault="00A035E6">
            <w:pPr>
              <w:pStyle w:val="Tabulka"/>
              <w:rPr>
                <w:szCs w:val="22"/>
              </w:rPr>
            </w:pPr>
          </w:p>
        </w:tc>
      </w:tr>
    </w:tbl>
    <w:p w14:paraId="5107469F" w14:textId="77777777" w:rsidR="00A035E6" w:rsidRDefault="00A035E6">
      <w:pPr>
        <w:rPr>
          <w:sz w:val="8"/>
          <w:szCs w:val="8"/>
        </w:rPr>
      </w:pPr>
    </w:p>
    <w:p w14:paraId="1F2D25B8" w14:textId="77777777" w:rsidR="00A035E6" w:rsidRDefault="0075311C">
      <w:pPr>
        <w:rPr>
          <w:sz w:val="16"/>
          <w:szCs w:val="16"/>
        </w:rPr>
      </w:pPr>
      <w:r>
        <w:rPr>
          <w:sz w:val="16"/>
          <w:szCs w:val="16"/>
        </w:rPr>
        <w:t>(Pozn.: MD – člověkoden, MJ – měrná jednotka, např. počet kusů)</w:t>
      </w:r>
    </w:p>
    <w:p w14:paraId="220CC329" w14:textId="77777777" w:rsidR="00A035E6" w:rsidRDefault="00A035E6">
      <w:pPr>
        <w:rPr>
          <w:szCs w:val="22"/>
        </w:rPr>
      </w:pPr>
    </w:p>
    <w:p w14:paraId="5EA7C207" w14:textId="77777777" w:rsidR="00A035E6" w:rsidRDefault="0075311C">
      <w:pPr>
        <w:pStyle w:val="Nadpis1"/>
        <w:keepLines/>
        <w:numPr>
          <w:ilvl w:val="0"/>
          <w:numId w:val="25"/>
        </w:numPr>
        <w:spacing w:after="60"/>
        <w:ind w:left="284" w:hanging="284"/>
        <w:jc w:val="left"/>
        <w:rPr>
          <w:szCs w:val="22"/>
        </w:rPr>
      </w:pPr>
      <w:r>
        <w:rPr>
          <w:szCs w:val="22"/>
        </w:rPr>
        <w:t>Posouzení</w:t>
      </w:r>
    </w:p>
    <w:p w14:paraId="64CB60FB" w14:textId="77777777" w:rsidR="00A035E6" w:rsidRDefault="0075311C">
      <w:pPr>
        <w:rPr>
          <w:szCs w:val="22"/>
        </w:rPr>
      </w:pPr>
      <w:r>
        <w:t xml:space="preserve">Bezpečnostní garant, provozní garant a architekt potvrzují svým podpisem za oblast, kterou garantují, správnost specifikace plnění dle bodu 1 a její soulad s předpisy a standardy MZe </w:t>
      </w:r>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A035E6" w14:paraId="606C27A8" w14:textId="77777777">
        <w:trPr>
          <w:trHeight w:val="374"/>
        </w:trPr>
        <w:tc>
          <w:tcPr>
            <w:tcW w:w="3256" w:type="dxa"/>
            <w:vAlign w:val="center"/>
          </w:tcPr>
          <w:p w14:paraId="6954603D" w14:textId="77777777" w:rsidR="00A035E6" w:rsidRDefault="0075311C">
            <w:pPr>
              <w:rPr>
                <w:b/>
              </w:rPr>
            </w:pPr>
            <w:r>
              <w:rPr>
                <w:b/>
              </w:rPr>
              <w:t>Role</w:t>
            </w:r>
          </w:p>
        </w:tc>
        <w:tc>
          <w:tcPr>
            <w:tcW w:w="2976" w:type="dxa"/>
            <w:vAlign w:val="center"/>
          </w:tcPr>
          <w:p w14:paraId="64FCE2F1" w14:textId="77777777" w:rsidR="00A035E6" w:rsidRDefault="0075311C">
            <w:pPr>
              <w:rPr>
                <w:b/>
              </w:rPr>
            </w:pPr>
            <w:r>
              <w:rPr>
                <w:b/>
              </w:rPr>
              <w:t>Jméno</w:t>
            </w:r>
          </w:p>
        </w:tc>
        <w:tc>
          <w:tcPr>
            <w:tcW w:w="2977" w:type="dxa"/>
            <w:vAlign w:val="center"/>
          </w:tcPr>
          <w:p w14:paraId="549B2F23" w14:textId="77777777" w:rsidR="00A035E6" w:rsidRDefault="0075311C">
            <w:pPr>
              <w:rPr>
                <w:b/>
              </w:rPr>
            </w:pPr>
            <w:r>
              <w:rPr>
                <w:b/>
              </w:rPr>
              <w:t>Podpis/Mail</w:t>
            </w:r>
            <w:r>
              <w:rPr>
                <w:rStyle w:val="Odkaznavysvtlivky"/>
                <w:b/>
              </w:rPr>
              <w:endnoteReference w:id="24"/>
            </w:r>
          </w:p>
        </w:tc>
      </w:tr>
      <w:tr w:rsidR="00A035E6" w14:paraId="0E3E4071" w14:textId="77777777">
        <w:trPr>
          <w:trHeight w:val="510"/>
        </w:trPr>
        <w:tc>
          <w:tcPr>
            <w:tcW w:w="3256" w:type="dxa"/>
            <w:vAlign w:val="center"/>
          </w:tcPr>
          <w:p w14:paraId="303A3EFC" w14:textId="77777777" w:rsidR="00A035E6" w:rsidRDefault="0075311C">
            <w:r>
              <w:t>Bezpečnostní garant</w:t>
            </w:r>
          </w:p>
        </w:tc>
        <w:tc>
          <w:tcPr>
            <w:tcW w:w="2976" w:type="dxa"/>
            <w:vAlign w:val="center"/>
          </w:tcPr>
          <w:p w14:paraId="458F130D" w14:textId="77777777" w:rsidR="00A035E6" w:rsidRDefault="0075311C">
            <w:r>
              <w:t>Oldřich Štěpánek</w:t>
            </w:r>
          </w:p>
        </w:tc>
        <w:tc>
          <w:tcPr>
            <w:tcW w:w="2977" w:type="dxa"/>
            <w:vAlign w:val="center"/>
          </w:tcPr>
          <w:p w14:paraId="1CDABAD5" w14:textId="77777777" w:rsidR="00A035E6" w:rsidRDefault="00A035E6"/>
        </w:tc>
      </w:tr>
      <w:tr w:rsidR="00A035E6" w14:paraId="3A514B3E" w14:textId="77777777">
        <w:trPr>
          <w:trHeight w:val="510"/>
        </w:trPr>
        <w:tc>
          <w:tcPr>
            <w:tcW w:w="3256" w:type="dxa"/>
            <w:vAlign w:val="center"/>
          </w:tcPr>
          <w:p w14:paraId="053AF856" w14:textId="77777777" w:rsidR="00A035E6" w:rsidRDefault="0075311C">
            <w:r>
              <w:t>Provozní garant</w:t>
            </w:r>
          </w:p>
        </w:tc>
        <w:tc>
          <w:tcPr>
            <w:tcW w:w="2976" w:type="dxa"/>
            <w:vAlign w:val="center"/>
          </w:tcPr>
          <w:p w14:paraId="4255A115" w14:textId="77777777" w:rsidR="00A035E6" w:rsidRDefault="0075311C">
            <w:r>
              <w:t>Ivo Jančík</w:t>
            </w:r>
          </w:p>
        </w:tc>
        <w:tc>
          <w:tcPr>
            <w:tcW w:w="2977" w:type="dxa"/>
            <w:vAlign w:val="center"/>
          </w:tcPr>
          <w:p w14:paraId="6A11720D" w14:textId="77777777" w:rsidR="00A035E6" w:rsidRDefault="00A035E6"/>
        </w:tc>
      </w:tr>
      <w:tr w:rsidR="00A035E6" w14:paraId="28FDFC1B" w14:textId="77777777">
        <w:trPr>
          <w:trHeight w:val="510"/>
        </w:trPr>
        <w:tc>
          <w:tcPr>
            <w:tcW w:w="3256" w:type="dxa"/>
            <w:vAlign w:val="center"/>
          </w:tcPr>
          <w:p w14:paraId="5BC0604A" w14:textId="77777777" w:rsidR="00A035E6" w:rsidRDefault="0075311C">
            <w:r>
              <w:t>Architekt</w:t>
            </w:r>
          </w:p>
        </w:tc>
        <w:tc>
          <w:tcPr>
            <w:tcW w:w="2976" w:type="dxa"/>
            <w:vAlign w:val="center"/>
          </w:tcPr>
          <w:p w14:paraId="7E3ADDC2" w14:textId="77777777" w:rsidR="00A035E6" w:rsidRDefault="0075311C">
            <w:r>
              <w:t>-----------------------------------</w:t>
            </w:r>
          </w:p>
        </w:tc>
        <w:tc>
          <w:tcPr>
            <w:tcW w:w="2977" w:type="dxa"/>
            <w:vAlign w:val="center"/>
          </w:tcPr>
          <w:p w14:paraId="335A4461" w14:textId="77777777" w:rsidR="00A035E6" w:rsidRDefault="0075311C">
            <w:r>
              <w:t>-----------------------------------</w:t>
            </w:r>
          </w:p>
        </w:tc>
      </w:tr>
    </w:tbl>
    <w:p w14:paraId="32BD5A7F" w14:textId="77777777" w:rsidR="00A035E6" w:rsidRDefault="0075311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54586F1" w14:textId="77777777" w:rsidR="00A035E6" w:rsidRDefault="00A035E6"/>
    <w:p w14:paraId="775685FE" w14:textId="77777777" w:rsidR="00A035E6" w:rsidRDefault="00A035E6">
      <w:pPr>
        <w:rPr>
          <w:szCs w:val="22"/>
        </w:rPr>
      </w:pPr>
    </w:p>
    <w:p w14:paraId="4D5F5530" w14:textId="77777777" w:rsidR="00A035E6" w:rsidRDefault="0075311C">
      <w:pPr>
        <w:pStyle w:val="Nadpis1"/>
        <w:keepLines/>
        <w:numPr>
          <w:ilvl w:val="0"/>
          <w:numId w:val="25"/>
        </w:numPr>
        <w:spacing w:after="60"/>
        <w:ind w:left="284" w:hanging="284"/>
        <w:jc w:val="left"/>
        <w:rPr>
          <w:szCs w:val="22"/>
        </w:rPr>
      </w:pPr>
      <w:r>
        <w:rPr>
          <w:szCs w:val="22"/>
        </w:rPr>
        <w:t>Schválení</w:t>
      </w:r>
    </w:p>
    <w:p w14:paraId="5D53EC46" w14:textId="77777777" w:rsidR="00A035E6" w:rsidRDefault="0075311C">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A035E6" w14:paraId="6A4BA588" w14:textId="77777777">
        <w:trPr>
          <w:trHeight w:val="374"/>
        </w:trPr>
        <w:tc>
          <w:tcPr>
            <w:tcW w:w="3256" w:type="dxa"/>
            <w:vAlign w:val="center"/>
          </w:tcPr>
          <w:p w14:paraId="779C3176" w14:textId="77777777" w:rsidR="00A035E6" w:rsidRDefault="0075311C">
            <w:pPr>
              <w:rPr>
                <w:b/>
              </w:rPr>
            </w:pPr>
            <w:r>
              <w:rPr>
                <w:b/>
              </w:rPr>
              <w:t>Role</w:t>
            </w:r>
          </w:p>
        </w:tc>
        <w:tc>
          <w:tcPr>
            <w:tcW w:w="2976" w:type="dxa"/>
            <w:vAlign w:val="center"/>
          </w:tcPr>
          <w:p w14:paraId="3E227B9F" w14:textId="77777777" w:rsidR="00A035E6" w:rsidRDefault="0075311C">
            <w:pPr>
              <w:rPr>
                <w:b/>
              </w:rPr>
            </w:pPr>
            <w:r>
              <w:rPr>
                <w:b/>
              </w:rPr>
              <w:t>Jméno</w:t>
            </w:r>
          </w:p>
        </w:tc>
        <w:tc>
          <w:tcPr>
            <w:tcW w:w="2977" w:type="dxa"/>
            <w:vAlign w:val="center"/>
          </w:tcPr>
          <w:p w14:paraId="4BED5110" w14:textId="77777777" w:rsidR="00A035E6" w:rsidRDefault="0075311C">
            <w:pPr>
              <w:rPr>
                <w:b/>
              </w:rPr>
            </w:pPr>
            <w:r>
              <w:rPr>
                <w:b/>
              </w:rPr>
              <w:t>Podpis</w:t>
            </w:r>
          </w:p>
        </w:tc>
      </w:tr>
      <w:tr w:rsidR="00A035E6" w14:paraId="754947B9" w14:textId="77777777">
        <w:trPr>
          <w:trHeight w:hRule="exact" w:val="737"/>
        </w:trPr>
        <w:tc>
          <w:tcPr>
            <w:tcW w:w="3256" w:type="dxa"/>
            <w:vAlign w:val="center"/>
          </w:tcPr>
          <w:p w14:paraId="731A409F" w14:textId="77777777" w:rsidR="00A035E6" w:rsidRDefault="0075311C">
            <w:r>
              <w:t>Žadatel</w:t>
            </w:r>
          </w:p>
        </w:tc>
        <w:tc>
          <w:tcPr>
            <w:tcW w:w="2976" w:type="dxa"/>
            <w:vAlign w:val="center"/>
          </w:tcPr>
          <w:p w14:paraId="512E1B62" w14:textId="77777777" w:rsidR="00A035E6" w:rsidRDefault="0075311C">
            <w:r>
              <w:t>Lenka Typoltová</w:t>
            </w:r>
          </w:p>
        </w:tc>
        <w:tc>
          <w:tcPr>
            <w:tcW w:w="2977" w:type="dxa"/>
            <w:vAlign w:val="center"/>
          </w:tcPr>
          <w:p w14:paraId="70DD4FBF" w14:textId="77777777" w:rsidR="00A035E6" w:rsidRDefault="00A035E6"/>
        </w:tc>
      </w:tr>
      <w:tr w:rsidR="00A035E6" w14:paraId="5B908AC4" w14:textId="77777777">
        <w:trPr>
          <w:trHeight w:hRule="exact" w:val="737"/>
        </w:trPr>
        <w:tc>
          <w:tcPr>
            <w:tcW w:w="3256" w:type="dxa"/>
            <w:vAlign w:val="center"/>
          </w:tcPr>
          <w:p w14:paraId="17516F6F" w14:textId="77777777" w:rsidR="00A035E6" w:rsidRDefault="0075311C">
            <w:r>
              <w:t>Věcný garant</w:t>
            </w:r>
          </w:p>
        </w:tc>
        <w:tc>
          <w:tcPr>
            <w:tcW w:w="2976" w:type="dxa"/>
            <w:vAlign w:val="center"/>
          </w:tcPr>
          <w:p w14:paraId="2A2CA61B" w14:textId="77777777" w:rsidR="00A035E6" w:rsidRDefault="0075311C">
            <w:r>
              <w:t>Vladimír Velas</w:t>
            </w:r>
          </w:p>
        </w:tc>
        <w:tc>
          <w:tcPr>
            <w:tcW w:w="2977" w:type="dxa"/>
            <w:vAlign w:val="center"/>
          </w:tcPr>
          <w:p w14:paraId="0DED16CE" w14:textId="77777777" w:rsidR="00A035E6" w:rsidRDefault="00A035E6"/>
        </w:tc>
      </w:tr>
      <w:tr w:rsidR="00A035E6" w14:paraId="52EC0EB4" w14:textId="77777777">
        <w:trPr>
          <w:trHeight w:hRule="exact" w:val="737"/>
        </w:trPr>
        <w:tc>
          <w:tcPr>
            <w:tcW w:w="3256" w:type="dxa"/>
            <w:vAlign w:val="center"/>
          </w:tcPr>
          <w:p w14:paraId="5328684E" w14:textId="77777777" w:rsidR="00A035E6" w:rsidRDefault="0075311C">
            <w:r>
              <w:t>Koordinátor změny</w:t>
            </w:r>
          </w:p>
        </w:tc>
        <w:tc>
          <w:tcPr>
            <w:tcW w:w="2976" w:type="dxa"/>
            <w:vAlign w:val="center"/>
          </w:tcPr>
          <w:p w14:paraId="50364FC7" w14:textId="77777777" w:rsidR="00A035E6" w:rsidRDefault="0075311C">
            <w:r>
              <w:t>Václav Krejčí</w:t>
            </w:r>
          </w:p>
        </w:tc>
        <w:tc>
          <w:tcPr>
            <w:tcW w:w="2977" w:type="dxa"/>
            <w:vAlign w:val="center"/>
          </w:tcPr>
          <w:p w14:paraId="4E9F5E28" w14:textId="77777777" w:rsidR="00A035E6" w:rsidRDefault="00A035E6"/>
        </w:tc>
      </w:tr>
      <w:tr w:rsidR="00A035E6" w14:paraId="4EAE99B2" w14:textId="77777777">
        <w:trPr>
          <w:trHeight w:hRule="exact" w:val="737"/>
        </w:trPr>
        <w:tc>
          <w:tcPr>
            <w:tcW w:w="3256" w:type="dxa"/>
            <w:vAlign w:val="center"/>
          </w:tcPr>
          <w:p w14:paraId="44FCF7FE" w14:textId="77777777" w:rsidR="00A035E6" w:rsidRDefault="0075311C">
            <w:r>
              <w:t>Oprávněná osoba dle smlouvy</w:t>
            </w:r>
          </w:p>
        </w:tc>
        <w:tc>
          <w:tcPr>
            <w:tcW w:w="2976" w:type="dxa"/>
            <w:vAlign w:val="center"/>
          </w:tcPr>
          <w:p w14:paraId="37C294A1" w14:textId="77777777" w:rsidR="00A035E6" w:rsidRDefault="0075311C">
            <w:r>
              <w:t>Vladimír Velas</w:t>
            </w:r>
          </w:p>
        </w:tc>
        <w:tc>
          <w:tcPr>
            <w:tcW w:w="2977" w:type="dxa"/>
            <w:vAlign w:val="center"/>
          </w:tcPr>
          <w:p w14:paraId="3ECCB7A9" w14:textId="77777777" w:rsidR="00A035E6" w:rsidRDefault="00A035E6"/>
        </w:tc>
      </w:tr>
    </w:tbl>
    <w:p w14:paraId="1B4B308F" w14:textId="77777777" w:rsidR="00A035E6" w:rsidRDefault="0075311C">
      <w:pPr>
        <w:spacing w:before="60"/>
        <w:rPr>
          <w:sz w:val="16"/>
          <w:szCs w:val="16"/>
        </w:rPr>
      </w:pPr>
      <w:r>
        <w:rPr>
          <w:sz w:val="16"/>
          <w:szCs w:val="16"/>
        </w:rPr>
        <w:t>(Pozn.: Oprávněná osoba se uvede v případě, že je uvedena ve smlouvě.)</w:t>
      </w:r>
    </w:p>
    <w:p w14:paraId="2E92B132" w14:textId="77777777" w:rsidR="00A035E6" w:rsidRDefault="00A035E6">
      <w:pPr>
        <w:spacing w:before="60"/>
        <w:rPr>
          <w:sz w:val="16"/>
          <w:szCs w:val="16"/>
        </w:rPr>
      </w:pPr>
    </w:p>
    <w:p w14:paraId="4CA49D6F" w14:textId="77777777" w:rsidR="00A035E6" w:rsidRDefault="00A035E6">
      <w:pPr>
        <w:spacing w:before="60"/>
        <w:rPr>
          <w:sz w:val="16"/>
          <w:szCs w:val="16"/>
        </w:rPr>
      </w:pPr>
    </w:p>
    <w:p w14:paraId="62389618" w14:textId="77777777" w:rsidR="00A035E6" w:rsidRDefault="00A035E6">
      <w:pPr>
        <w:spacing w:before="60"/>
        <w:rPr>
          <w:szCs w:val="22"/>
        </w:rPr>
        <w:sectPr w:rsidR="00A035E6">
          <w:footerReference w:type="default" r:id="rId15"/>
          <w:pgSz w:w="11906" w:h="16838"/>
          <w:pgMar w:top="1560" w:right="1418" w:bottom="1134" w:left="992" w:header="567" w:footer="567" w:gutter="0"/>
          <w:pgNumType w:start="1"/>
          <w:cols w:space="708"/>
          <w:docGrid w:linePitch="360"/>
        </w:sectPr>
      </w:pPr>
    </w:p>
    <w:p w14:paraId="2FE310B4" w14:textId="77777777" w:rsidR="00A035E6" w:rsidRDefault="00A035E6"/>
    <w:p w14:paraId="35049824" w14:textId="77777777" w:rsidR="00A035E6" w:rsidRDefault="0075311C">
      <w:pPr>
        <w:pStyle w:val="Nadpis1"/>
        <w:ind w:left="142" w:firstLine="0"/>
      </w:pPr>
      <w:r>
        <w:t>Vysvětlivky</w:t>
      </w:r>
    </w:p>
    <w:p w14:paraId="0C4D7340" w14:textId="77777777" w:rsidR="00A035E6" w:rsidRDefault="00A035E6">
      <w:pPr>
        <w:rPr>
          <w:szCs w:val="22"/>
        </w:rPr>
      </w:pPr>
    </w:p>
    <w:sectPr w:rsidR="00A035E6">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B6FC" w14:textId="77777777" w:rsidR="0075311C" w:rsidRDefault="0075311C">
      <w:r>
        <w:separator/>
      </w:r>
    </w:p>
  </w:endnote>
  <w:endnote w:type="continuationSeparator" w:id="0">
    <w:p w14:paraId="2D050CF3" w14:textId="77777777" w:rsidR="0075311C" w:rsidRDefault="0075311C">
      <w:r>
        <w:continuationSeparator/>
      </w:r>
    </w:p>
  </w:endnote>
  <w:endnote w:id="1">
    <w:p w14:paraId="1D58077C" w14:textId="77777777" w:rsidR="00A035E6" w:rsidRDefault="0075311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Formulář RfC je tvořen t</w:t>
      </w:r>
      <w:r>
        <w:rPr>
          <w:rFonts w:cs="Arial"/>
          <w:sz w:val="18"/>
          <w:szCs w:val="18"/>
        </w:rPr>
        <w:t>řemi</w:t>
      </w:r>
      <w:r>
        <w:rPr>
          <w:sz w:val="18"/>
          <w:szCs w:val="18"/>
        </w:rPr>
        <w:t xml:space="preserve"> částmi, A - Věcné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w:t>
      </w:r>
      <w:r>
        <w:t xml:space="preserve">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523E475"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D00301F" w14:textId="77777777" w:rsidR="00A035E6" w:rsidRDefault="0075311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B430A5F"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5F1DB0C"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A6D0AA4"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43E00A8" w14:textId="77777777" w:rsidR="00A035E6" w:rsidRDefault="0075311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9AC0705" w14:textId="77777777" w:rsidR="00A035E6" w:rsidRDefault="0075311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67962A6C" w14:textId="77777777" w:rsidR="00A035E6" w:rsidRDefault="0075311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6E668C0" w14:textId="77777777" w:rsidR="00A035E6" w:rsidRDefault="0075311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504D365C" w14:textId="77777777" w:rsidR="00A035E6" w:rsidRDefault="0075311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D2B527F" w14:textId="77777777" w:rsidR="00A035E6" w:rsidRDefault="0075311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42089B44" w14:textId="77777777" w:rsidR="00A035E6" w:rsidRDefault="0075311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F396455" w14:textId="77777777" w:rsidR="00A035E6" w:rsidRDefault="0075311C">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37CAE88C"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7E480A43" w14:textId="77777777" w:rsidR="00A035E6" w:rsidRDefault="0075311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2CBEB084" w14:textId="77777777" w:rsidR="00A035E6" w:rsidRDefault="0075311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2A867B51"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04359138"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610CD11"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1D97AFBD"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5F3D9FBA"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5A259A01" w14:textId="77777777" w:rsidR="00A035E6" w:rsidRDefault="0075311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6F9206BB" w14:textId="77777777" w:rsidR="00A035E6" w:rsidRDefault="0075311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altName w:val="Segoe UI"/>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BED4" w14:textId="7F12ED6C" w:rsidR="00A035E6" w:rsidRDefault="0075311C">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B55F75">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E3719">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A270" w14:textId="5C16BC48" w:rsidR="00A035E6" w:rsidRDefault="0075311C">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B55F75">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E3719">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8067" w14:textId="1432E7AD" w:rsidR="00A035E6" w:rsidRDefault="0075311C">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B55F75">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E3719">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16A3" w14:textId="77777777" w:rsidR="00A035E6" w:rsidRDefault="0075311C">
    <w:pPr>
      <w:pStyle w:val="Zpat"/>
    </w:pPr>
    <w:fldSimple w:instr=" DOCVARIABLE  dms_cj  \* MERGEFORMAT ">
      <w:r w:rsidR="00B55F75" w:rsidRPr="00B55F75">
        <w:rPr>
          <w:bCs/>
        </w:rPr>
        <w:t>MZE-23699/2022-12121</w:t>
      </w:r>
    </w:fldSimple>
    <w:r>
      <w:tab/>
    </w:r>
    <w:r>
      <w:fldChar w:fldCharType="begin"/>
    </w:r>
    <w:r>
      <w:instrText>PAGE   \* MERGEFORMAT</w:instrText>
    </w:r>
    <w:r>
      <w:fldChar w:fldCharType="separate"/>
    </w:r>
    <w:r>
      <w:t>2</w:t>
    </w:r>
    <w:r>
      <w:fldChar w:fldCharType="end"/>
    </w:r>
  </w:p>
  <w:p w14:paraId="079F4B47" w14:textId="77777777" w:rsidR="00A035E6" w:rsidRDefault="00A035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0E1A" w14:textId="77777777" w:rsidR="0075311C" w:rsidRDefault="0075311C">
      <w:r>
        <w:separator/>
      </w:r>
    </w:p>
  </w:footnote>
  <w:footnote w:type="continuationSeparator" w:id="0">
    <w:p w14:paraId="0161C912" w14:textId="77777777" w:rsidR="0075311C" w:rsidRDefault="0075311C">
      <w:r>
        <w:continuationSeparator/>
      </w:r>
    </w:p>
  </w:footnote>
  <w:footnote w:id="1">
    <w:p w14:paraId="0E3C715E" w14:textId="77777777" w:rsidR="00A035E6" w:rsidRDefault="0075311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FD5CFF5" w14:textId="77777777" w:rsidR="00A035E6" w:rsidRDefault="0075311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897B550" w14:textId="77777777" w:rsidR="00A035E6" w:rsidRDefault="0075311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F13603B" w14:textId="77777777" w:rsidR="00A035E6" w:rsidRDefault="0075311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3BB1" w14:textId="77777777" w:rsidR="00A035E6" w:rsidRDefault="007E3719">
    <w:r>
      <w:pict w14:anchorId="5933B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12cd3a5-8e71-46e9-845b-5af8406f5c00"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DAC0" w14:textId="77777777" w:rsidR="00A035E6" w:rsidRDefault="007E3719">
    <w:pPr>
      <w:pStyle w:val="Zhlav"/>
      <w:pBdr>
        <w:bottom w:val="single" w:sz="18" w:space="1" w:color="B2BC00"/>
      </w:pBdr>
      <w:tabs>
        <w:tab w:val="clear" w:pos="9072"/>
        <w:tab w:val="left" w:pos="3993"/>
        <w:tab w:val="right" w:pos="9923"/>
      </w:tabs>
      <w:ind w:right="-427"/>
    </w:pPr>
    <w:r>
      <w:pict w14:anchorId="30C2D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15a21e9-5479-467d-8099-e6b29ae98c39"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75311C">
      <w:tab/>
    </w:r>
    <w:r w:rsidR="0075311C">
      <w:tab/>
    </w:r>
    <w:r w:rsidR="0075311C">
      <w:tab/>
    </w:r>
    <w:r w:rsidR="0075311C">
      <w:rPr>
        <w:noProof/>
        <w:lang w:eastAsia="cs-CZ"/>
      </w:rPr>
      <w:drawing>
        <wp:inline distT="0" distB="0" distL="0" distR="0" wp14:anchorId="3EB18A60" wp14:editId="3C165AD1">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7A7B" w14:textId="77777777" w:rsidR="00A035E6" w:rsidRDefault="007E3719">
    <w:r>
      <w:pict w14:anchorId="40A6E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1d0c628-5142-4963-8a95-272301b8483e"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085B" w14:textId="77777777" w:rsidR="00A035E6" w:rsidRDefault="007E3719">
    <w:r>
      <w:pict w14:anchorId="5E8D8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f4ef1f6-bf0f-418d-8808-b0ee90f72eee"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8465" w14:textId="77777777" w:rsidR="00A035E6" w:rsidRDefault="007E3719">
    <w:r>
      <w:pict w14:anchorId="75F0C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ba28dad-4a98-453e-8e47-e37fb32394cf"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6FCA" w14:textId="77777777" w:rsidR="00A035E6" w:rsidRDefault="007E3719">
    <w:r>
      <w:pict w14:anchorId="30678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c817540-87d1-45a2-9c86-1c872cc514cc"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64"/>
    <w:multiLevelType w:val="multilevel"/>
    <w:tmpl w:val="F86032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E01AD23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614467F"/>
    <w:multiLevelType w:val="multilevel"/>
    <w:tmpl w:val="3334D6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81C4B3A"/>
    <w:multiLevelType w:val="multilevel"/>
    <w:tmpl w:val="68B200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C1B80DD"/>
    <w:multiLevelType w:val="multilevel"/>
    <w:tmpl w:val="3D3C7F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E35081A"/>
    <w:multiLevelType w:val="multilevel"/>
    <w:tmpl w:val="5930F5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2E1334A"/>
    <w:multiLevelType w:val="multilevel"/>
    <w:tmpl w:val="ABB4C1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99541DC"/>
    <w:multiLevelType w:val="multilevel"/>
    <w:tmpl w:val="37922C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C14021D"/>
    <w:multiLevelType w:val="multilevel"/>
    <w:tmpl w:val="119291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1AA7C5B"/>
    <w:multiLevelType w:val="multilevel"/>
    <w:tmpl w:val="C02E572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B7C33C"/>
    <w:multiLevelType w:val="multilevel"/>
    <w:tmpl w:val="D72068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62C6FCD"/>
    <w:multiLevelType w:val="multilevel"/>
    <w:tmpl w:val="CB7E1FD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8F19D3"/>
    <w:multiLevelType w:val="multilevel"/>
    <w:tmpl w:val="A80437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55E0B6C"/>
    <w:multiLevelType w:val="multilevel"/>
    <w:tmpl w:val="E4EAA1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6AAF2D5"/>
    <w:multiLevelType w:val="multilevel"/>
    <w:tmpl w:val="BD4A72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B1637CF"/>
    <w:multiLevelType w:val="multilevel"/>
    <w:tmpl w:val="9C8E94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E4C0003"/>
    <w:multiLevelType w:val="multilevel"/>
    <w:tmpl w:val="0D2833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F3D72F0"/>
    <w:multiLevelType w:val="multilevel"/>
    <w:tmpl w:val="47A0207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56F7E0"/>
    <w:multiLevelType w:val="multilevel"/>
    <w:tmpl w:val="BBD2E2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748EE67"/>
    <w:multiLevelType w:val="multilevel"/>
    <w:tmpl w:val="458EA9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75521209"/>
    <w:multiLevelType w:val="multilevel"/>
    <w:tmpl w:val="2F16E06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965966"/>
    <w:multiLevelType w:val="multilevel"/>
    <w:tmpl w:val="013235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C64B9AB"/>
    <w:multiLevelType w:val="multilevel"/>
    <w:tmpl w:val="41641F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3122923"/>
    <w:docVar w:name="dms_carovy_kod_cj" w:val="MZE-23699/2022-12121"/>
    <w:docVar w:name="dms_cj" w:val="MZE-23699/2022-12121"/>
    <w:docVar w:name="dms_cj_skn" w:val=" "/>
    <w:docVar w:name="dms_datum" w:val="19. 4. 2022"/>
    <w:docVar w:name="dms_datum_textem" w:val="úterý 19. dubna 2022"/>
    <w:docVar w:name="dms_datum_vzniku" w:val="19. 4. 2022 10:50:5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679_PZ_PRAIS_II_2022_EZP_ws_E174_AIScizincu_(Z33920)"/>
    <w:docVar w:name="dms_VNVSpravce" w:val=" "/>
    <w:docVar w:name="dms_zpracoval_jmeno" w:val="Ing. Václav Krejčí"/>
    <w:docVar w:name="dms_zpracoval_mail" w:val="Vaclav.Krejci@mze.cz"/>
    <w:docVar w:name="dms_zpracoval_telefon" w:val="221812149"/>
  </w:docVars>
  <w:rsids>
    <w:rsidRoot w:val="00A035E6"/>
    <w:rsid w:val="0075311C"/>
    <w:rsid w:val="007E3719"/>
    <w:rsid w:val="00932C88"/>
    <w:rsid w:val="00A035E6"/>
    <w:rsid w:val="00B55F75"/>
    <w:rsid w:val="00BF459D"/>
    <w:rsid w:val="00C41F00"/>
    <w:rsid w:val="00E51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779BBCE3"/>
  <w15:docId w15:val="{094D218F-1AB1-446F-8774-84F998F0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spacing w:before="120"/>
      <w:ind w:firstLine="709"/>
      <w:outlineLvl w:val="0"/>
    </w:pPr>
    <w:rPr>
      <w:b/>
    </w:rPr>
  </w:style>
  <w:style w:type="paragraph" w:styleId="Nadpis2">
    <w:name w:val="heading 2"/>
    <w:basedOn w:val="Normln"/>
    <w:qFormat/>
    <w:pPr>
      <w:keepNext/>
      <w:outlineLvl w:val="1"/>
    </w:pPr>
    <w:rPr>
      <w:b/>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2"/>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2"/>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1702</Words>
  <Characters>10043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2022-04-19T09:11:00Z</cp:lastPrinted>
  <dcterms:created xsi:type="dcterms:W3CDTF">2022-04-26T07:18:00Z</dcterms:created>
  <dcterms:modified xsi:type="dcterms:W3CDTF">2022-04-26T07:18:00Z</dcterms:modified>
</cp:coreProperties>
</file>